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C4" w:rsidRPr="00F86842" w:rsidRDefault="00FA20C4" w:rsidP="00FA20C4">
      <w:pPr>
        <w:widowControl/>
        <w:ind w:left="-709"/>
        <w:contextualSpacing/>
        <w:jc w:val="center"/>
        <w:rPr>
          <w:b/>
          <w:sz w:val="28"/>
        </w:rPr>
      </w:pPr>
      <w:bookmarkStart w:id="0" w:name="_GoBack"/>
      <w:bookmarkEnd w:id="0"/>
    </w:p>
    <w:p w:rsidR="00FA20C4" w:rsidRPr="00F86842" w:rsidRDefault="00FA20C4" w:rsidP="00FA20C4">
      <w:pPr>
        <w:widowControl/>
        <w:ind w:left="-709"/>
        <w:contextualSpacing/>
        <w:jc w:val="center"/>
        <w:rPr>
          <w:b/>
          <w:sz w:val="28"/>
        </w:rPr>
      </w:pPr>
      <w:r w:rsidRPr="00F86842">
        <w:rPr>
          <w:b/>
          <w:sz w:val="28"/>
        </w:rPr>
        <w:t>Республиканский фестиваль «Якутия за активное долголетие»</w:t>
      </w:r>
    </w:p>
    <w:p w:rsidR="00826E85" w:rsidRDefault="00FA20C4" w:rsidP="00FA20C4">
      <w:pPr>
        <w:widowControl/>
        <w:ind w:left="-709"/>
        <w:contextualSpacing/>
        <w:jc w:val="center"/>
        <w:rPr>
          <w:b/>
          <w:sz w:val="28"/>
        </w:rPr>
      </w:pPr>
      <w:r w:rsidRPr="00F86842">
        <w:rPr>
          <w:b/>
          <w:sz w:val="28"/>
        </w:rPr>
        <w:t xml:space="preserve">с участием исполнителей региональной программы Республики Саха (Якутия) «Активное долголетие в Республике Саха (Якутия) </w:t>
      </w:r>
    </w:p>
    <w:p w:rsidR="00FA20C4" w:rsidRPr="00F86842" w:rsidRDefault="00FA20C4" w:rsidP="00FA20C4">
      <w:pPr>
        <w:widowControl/>
        <w:ind w:left="-709"/>
        <w:contextualSpacing/>
        <w:jc w:val="center"/>
        <w:rPr>
          <w:b/>
          <w:sz w:val="28"/>
        </w:rPr>
      </w:pPr>
      <w:r w:rsidRPr="00F86842">
        <w:rPr>
          <w:b/>
          <w:sz w:val="28"/>
        </w:rPr>
        <w:t>на 2025 – 2030 годы»</w:t>
      </w:r>
    </w:p>
    <w:p w:rsidR="00FA20C4" w:rsidRPr="00F86842" w:rsidRDefault="00FA20C4" w:rsidP="00FA20C4">
      <w:pPr>
        <w:widowControl/>
        <w:ind w:left="-709"/>
        <w:contextualSpacing/>
        <w:jc w:val="center"/>
        <w:rPr>
          <w:b/>
          <w:sz w:val="28"/>
        </w:rPr>
      </w:pPr>
    </w:p>
    <w:p w:rsidR="00B8511E" w:rsidRPr="00F86842" w:rsidRDefault="00B8511E" w:rsidP="00060977">
      <w:pPr>
        <w:widowControl/>
        <w:ind w:left="-709"/>
        <w:contextualSpacing/>
        <w:rPr>
          <w:sz w:val="28"/>
        </w:rPr>
      </w:pPr>
      <w:r w:rsidRPr="00F86842">
        <w:rPr>
          <w:b/>
          <w:sz w:val="28"/>
        </w:rPr>
        <w:t>Дата проведения</w:t>
      </w:r>
      <w:r w:rsidR="0018048C">
        <w:rPr>
          <w:sz w:val="28"/>
        </w:rPr>
        <w:t>: 13</w:t>
      </w:r>
      <w:r w:rsidRPr="00F86842">
        <w:rPr>
          <w:sz w:val="28"/>
        </w:rPr>
        <w:t xml:space="preserve"> сентября 2026 г.</w:t>
      </w:r>
      <w:r w:rsidR="00CE0E4E">
        <w:rPr>
          <w:sz w:val="28"/>
        </w:rPr>
        <w:t xml:space="preserve"> </w:t>
      </w:r>
      <w:r w:rsidR="00060977">
        <w:rPr>
          <w:sz w:val="28"/>
        </w:rPr>
        <w:t>(</w:t>
      </w:r>
      <w:r w:rsidR="0018048C">
        <w:rPr>
          <w:sz w:val="28"/>
        </w:rPr>
        <w:t>воскресенье</w:t>
      </w:r>
      <w:r w:rsidR="00060977">
        <w:rPr>
          <w:sz w:val="28"/>
        </w:rPr>
        <w:t>)</w:t>
      </w:r>
    </w:p>
    <w:p w:rsidR="00060977" w:rsidRPr="00F86842" w:rsidRDefault="00FA20C4" w:rsidP="00060977">
      <w:pPr>
        <w:pStyle w:val="formattext"/>
        <w:shd w:val="clear" w:color="auto" w:fill="FFFFFF"/>
        <w:spacing w:before="0" w:beforeAutospacing="0" w:after="0" w:afterAutospacing="0"/>
        <w:ind w:left="-709"/>
        <w:jc w:val="both"/>
        <w:textAlignment w:val="baseline"/>
        <w:rPr>
          <w:sz w:val="28"/>
          <w:szCs w:val="28"/>
        </w:rPr>
      </w:pPr>
      <w:r w:rsidRPr="00F86842">
        <w:rPr>
          <w:b/>
          <w:sz w:val="28"/>
        </w:rPr>
        <w:t>Организаторы</w:t>
      </w:r>
      <w:r w:rsidRPr="00F86842">
        <w:rPr>
          <w:sz w:val="28"/>
        </w:rPr>
        <w:t xml:space="preserve">: Министерство труда и социального развития РС (Я), </w:t>
      </w:r>
      <w:r w:rsidR="00826E85">
        <w:rPr>
          <w:sz w:val="28"/>
        </w:rPr>
        <w:t xml:space="preserve">ГБУ РС(Я) «Республиканский комплексный </w:t>
      </w:r>
      <w:r w:rsidR="00AD3731">
        <w:rPr>
          <w:sz w:val="28"/>
        </w:rPr>
        <w:t xml:space="preserve">центр социального обслуживания», </w:t>
      </w:r>
      <w:r w:rsidR="005C4B6D">
        <w:rPr>
          <w:sz w:val="28"/>
          <w:szCs w:val="28"/>
        </w:rPr>
        <w:t xml:space="preserve">ГБУ РС(Я) «Ресурсный центр социальной защиты «Победа» при МТ и СР РС(Я), </w:t>
      </w:r>
      <w:r w:rsidR="006654AF">
        <w:rPr>
          <w:sz w:val="28"/>
          <w:szCs w:val="28"/>
        </w:rPr>
        <w:t xml:space="preserve">Окружная администрация городского округа  «город Якутск», </w:t>
      </w:r>
      <w:r w:rsidR="00AD3731" w:rsidRPr="00F86842">
        <w:rPr>
          <w:sz w:val="28"/>
          <w:szCs w:val="28"/>
        </w:rPr>
        <w:t>Министерство здравоохранения РС(Я),</w:t>
      </w:r>
      <w:r w:rsidR="00AD3731">
        <w:rPr>
          <w:sz w:val="28"/>
          <w:szCs w:val="28"/>
        </w:rPr>
        <w:t xml:space="preserve"> </w:t>
      </w:r>
      <w:r w:rsidR="004623E0">
        <w:rPr>
          <w:sz w:val="28"/>
          <w:szCs w:val="28"/>
        </w:rPr>
        <w:t xml:space="preserve">Общественная организация «Школа третьего возраста Республики Саха (Якутия)», </w:t>
      </w:r>
      <w:r w:rsidR="00060977" w:rsidRPr="00060977">
        <w:rPr>
          <w:rStyle w:val="ad"/>
          <w:sz w:val="28"/>
          <w:szCs w:val="28"/>
        </w:rPr>
        <w:t>Общественная организация ветеранов (пенсионеров) войны, труда, Вооружённых сил и правоохранительных органов Республики Саха (Якутия)</w:t>
      </w:r>
    </w:p>
    <w:p w:rsidR="00547C4E" w:rsidRPr="00F86842" w:rsidRDefault="00547C4E">
      <w:pPr>
        <w:widowControl/>
        <w:tabs>
          <w:tab w:val="left" w:pos="2700"/>
        </w:tabs>
        <w:ind w:left="-425" w:right="86"/>
        <w:jc w:val="center"/>
        <w:rPr>
          <w:sz w:val="24"/>
        </w:rPr>
      </w:pPr>
    </w:p>
    <w:tbl>
      <w:tblPr>
        <w:tblW w:w="9917" w:type="dxa"/>
        <w:tblInd w:w="-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8"/>
        <w:gridCol w:w="7229"/>
      </w:tblGrid>
      <w:tr w:rsidR="002E141E" w:rsidRPr="002E141E" w:rsidTr="002E141E">
        <w:trPr>
          <w:trHeight w:val="358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41E" w:rsidRPr="002E141E" w:rsidRDefault="002E141E" w:rsidP="002E141E">
            <w:pPr>
              <w:widowControl/>
              <w:jc w:val="center"/>
              <w:rPr>
                <w:b/>
                <w:color w:val="auto"/>
                <w:sz w:val="28"/>
                <w:szCs w:val="28"/>
              </w:rPr>
            </w:pPr>
            <w:r w:rsidRPr="002E141E">
              <w:rPr>
                <w:b/>
                <w:color w:val="auto"/>
                <w:sz w:val="28"/>
                <w:szCs w:val="28"/>
              </w:rPr>
              <w:t>ВРЕМЯ, МЕСТО ПРОВЕДЕНИЯ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41E" w:rsidRPr="002E141E" w:rsidRDefault="002E141E" w:rsidP="002E141E">
            <w:pPr>
              <w:widowControl/>
              <w:jc w:val="center"/>
              <w:rPr>
                <w:b/>
                <w:color w:val="auto"/>
                <w:sz w:val="28"/>
                <w:szCs w:val="28"/>
              </w:rPr>
            </w:pPr>
            <w:r w:rsidRPr="002E141E">
              <w:rPr>
                <w:b/>
                <w:color w:val="auto"/>
                <w:sz w:val="28"/>
                <w:szCs w:val="28"/>
              </w:rPr>
              <w:t>МЕРОПРИЯТИЯ</w:t>
            </w:r>
          </w:p>
        </w:tc>
      </w:tr>
      <w:tr w:rsidR="002E141E" w:rsidRPr="002E141E" w:rsidTr="002E141E">
        <w:trPr>
          <w:trHeight w:val="1250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widowControl/>
              <w:jc w:val="center"/>
              <w:rPr>
                <w:color w:val="auto"/>
                <w:sz w:val="28"/>
                <w:szCs w:val="28"/>
              </w:rPr>
            </w:pPr>
            <w:r w:rsidRPr="002E141E">
              <w:rPr>
                <w:color w:val="auto"/>
                <w:sz w:val="28"/>
                <w:szCs w:val="28"/>
              </w:rPr>
              <w:t>13.00-13.30</w:t>
            </w:r>
          </w:p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  <w:r w:rsidRPr="002E141E">
              <w:rPr>
                <w:color w:val="auto"/>
                <w:sz w:val="28"/>
                <w:szCs w:val="28"/>
              </w:rPr>
              <w:t>Площадь Орджоникидзе</w:t>
            </w:r>
          </w:p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591576" w:rsidRDefault="00591576" w:rsidP="00591576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Торжественное открытие</w:t>
            </w:r>
          </w:p>
        </w:tc>
      </w:tr>
      <w:tr w:rsidR="002E141E" w:rsidRPr="002E141E" w:rsidTr="002E141E">
        <w:trPr>
          <w:trHeight w:val="420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0F5515" w:rsidP="002E141E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13.30- 15</w:t>
            </w:r>
            <w:r w:rsidR="002E141E" w:rsidRPr="002E141E">
              <w:rPr>
                <w:color w:val="auto"/>
                <w:sz w:val="28"/>
                <w:szCs w:val="28"/>
              </w:rPr>
              <w:t>.00</w:t>
            </w:r>
          </w:p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  <w:r w:rsidRPr="002E141E">
              <w:rPr>
                <w:color w:val="auto"/>
                <w:sz w:val="28"/>
                <w:szCs w:val="28"/>
              </w:rPr>
              <w:t xml:space="preserve">Площадь Орджоникидзе </w:t>
            </w:r>
          </w:p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both"/>
              <w:rPr>
                <w:color w:val="auto"/>
                <w:sz w:val="28"/>
                <w:szCs w:val="28"/>
              </w:rPr>
            </w:pPr>
            <w:r w:rsidRPr="002E141E">
              <w:rPr>
                <w:color w:val="auto"/>
                <w:sz w:val="28"/>
                <w:szCs w:val="28"/>
              </w:rPr>
              <w:t>Концертная программа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  <w:r w:rsidRPr="002E141E">
              <w:rPr>
                <w:color w:val="auto"/>
                <w:sz w:val="28"/>
                <w:szCs w:val="28"/>
              </w:rPr>
              <w:t>13.00-18.00</w:t>
            </w:r>
          </w:p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  <w:r w:rsidRPr="002E141E">
              <w:rPr>
                <w:color w:val="auto"/>
                <w:sz w:val="28"/>
                <w:szCs w:val="28"/>
              </w:rPr>
              <w:t xml:space="preserve">Площадь Орджоникидзе </w:t>
            </w:r>
          </w:p>
          <w:p w:rsidR="002E141E" w:rsidRPr="002E141E" w:rsidRDefault="002E141E" w:rsidP="002E141E">
            <w:pPr>
              <w:jc w:val="center"/>
              <w:rPr>
                <w:i/>
                <w:color w:val="auto"/>
                <w:sz w:val="28"/>
                <w:szCs w:val="28"/>
              </w:rPr>
            </w:pPr>
            <w:r w:rsidRPr="002E141E">
              <w:rPr>
                <w:color w:val="auto"/>
                <w:sz w:val="28"/>
                <w:szCs w:val="28"/>
              </w:rPr>
              <w:t>(</w:t>
            </w:r>
            <w:r w:rsidRPr="002E141E">
              <w:rPr>
                <w:i/>
                <w:color w:val="auto"/>
                <w:sz w:val="28"/>
                <w:szCs w:val="28"/>
              </w:rPr>
              <w:t>Выставка-ярмарка)</w:t>
            </w:r>
          </w:p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both"/>
              <w:rPr>
                <w:bCs/>
                <w:color w:val="auto"/>
                <w:sz w:val="28"/>
                <w:szCs w:val="28"/>
              </w:rPr>
            </w:pPr>
            <w:r w:rsidRPr="002E141E">
              <w:rPr>
                <w:bCs/>
                <w:color w:val="auto"/>
                <w:sz w:val="28"/>
                <w:szCs w:val="28"/>
              </w:rPr>
              <w:t>Консультация Школы ухода, кабинет «Незабудка»</w:t>
            </w:r>
            <w:r>
              <w:rPr>
                <w:bCs/>
                <w:color w:val="auto"/>
                <w:sz w:val="28"/>
                <w:szCs w:val="28"/>
              </w:rPr>
              <w:t xml:space="preserve"> - </w:t>
            </w:r>
            <w:r w:rsidRPr="002E141E">
              <w:rPr>
                <w:bCs/>
                <w:color w:val="auto"/>
                <w:sz w:val="28"/>
                <w:szCs w:val="28"/>
              </w:rPr>
              <w:t>ГБУ РС(Я) «Республиканский комплексный центр социального обслуживания»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53C6C" w:rsidP="00A53C6C">
            <w:pPr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Мастер-классы по нейробике</w:t>
            </w:r>
            <w:r w:rsidR="002E141E" w:rsidRPr="002E141E">
              <w:rPr>
                <w:color w:val="auto"/>
                <w:sz w:val="28"/>
                <w:szCs w:val="28"/>
              </w:rPr>
              <w:t>, декоративно-прикладному искусству</w:t>
            </w:r>
            <w:r w:rsidR="002E141E">
              <w:rPr>
                <w:color w:val="auto"/>
                <w:sz w:val="28"/>
                <w:szCs w:val="28"/>
              </w:rPr>
              <w:t xml:space="preserve"> – </w:t>
            </w:r>
            <w:r w:rsidR="002E141E" w:rsidRPr="002E141E">
              <w:rPr>
                <w:color w:val="auto"/>
                <w:sz w:val="28"/>
                <w:szCs w:val="28"/>
              </w:rPr>
              <w:t>Общественная организация «Школа третьего возраста РС (Я)»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2E141E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AE663D">
              <w:rPr>
                <w:color w:val="auto"/>
                <w:sz w:val="28"/>
                <w:szCs w:val="28"/>
              </w:rPr>
              <w:t xml:space="preserve">Выставка продажа </w:t>
            </w:r>
            <w:r w:rsidR="00A53C6C">
              <w:rPr>
                <w:color w:val="auto"/>
                <w:sz w:val="28"/>
                <w:szCs w:val="28"/>
              </w:rPr>
              <w:t>изделий</w:t>
            </w:r>
            <w:r w:rsidRPr="00AE663D">
              <w:rPr>
                <w:color w:val="auto"/>
                <w:sz w:val="28"/>
                <w:szCs w:val="28"/>
              </w:rPr>
              <w:t xml:space="preserve"> ПСУ (изделия ручной работы</w:t>
            </w:r>
            <w:r>
              <w:rPr>
                <w:color w:val="auto"/>
                <w:sz w:val="28"/>
                <w:szCs w:val="28"/>
              </w:rPr>
              <w:t xml:space="preserve">) – </w:t>
            </w:r>
            <w:r w:rsidR="002E141E" w:rsidRPr="002E141E">
              <w:rPr>
                <w:color w:val="auto"/>
                <w:sz w:val="28"/>
                <w:szCs w:val="28"/>
              </w:rPr>
              <w:t>ГБУ РС (Я)</w:t>
            </w:r>
            <w:r w:rsidR="003C1697">
              <w:rPr>
                <w:color w:val="auto"/>
                <w:sz w:val="28"/>
                <w:szCs w:val="28"/>
              </w:rPr>
              <w:t xml:space="preserve"> </w:t>
            </w:r>
            <w:r w:rsidR="002E141E" w:rsidRPr="002E141E">
              <w:rPr>
                <w:color w:val="auto"/>
                <w:sz w:val="28"/>
                <w:szCs w:val="28"/>
              </w:rPr>
              <w:t xml:space="preserve">«Капитоновский дом-интернат для престарелых и инвалидов имени В.И. Кононова» 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2E141E">
            <w:pPr>
              <w:jc w:val="both"/>
              <w:rPr>
                <w:color w:val="auto"/>
                <w:sz w:val="28"/>
                <w:szCs w:val="28"/>
              </w:rPr>
            </w:pPr>
            <w:r w:rsidRPr="00AE663D">
              <w:rPr>
                <w:color w:val="auto"/>
                <w:sz w:val="28"/>
                <w:szCs w:val="28"/>
              </w:rPr>
              <w:t>Выставка продажа изделий ПСУ</w:t>
            </w:r>
            <w:r>
              <w:rPr>
                <w:color w:val="auto"/>
                <w:sz w:val="28"/>
                <w:szCs w:val="28"/>
              </w:rPr>
              <w:t xml:space="preserve"> – </w:t>
            </w:r>
            <w:r w:rsidR="002E141E" w:rsidRPr="002E141E">
              <w:rPr>
                <w:color w:val="auto"/>
                <w:sz w:val="28"/>
                <w:szCs w:val="28"/>
              </w:rPr>
              <w:t xml:space="preserve">ГБУ РС (Я) «Якутский специализированный дом социального обслуживания для престарелых и инвалидов» 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2E141E">
            <w:pPr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Выставка ПСУ – </w:t>
            </w:r>
            <w:r w:rsidR="002E141E" w:rsidRPr="002E141E">
              <w:rPr>
                <w:color w:val="auto"/>
                <w:sz w:val="28"/>
                <w:szCs w:val="28"/>
              </w:rPr>
              <w:t xml:space="preserve">АУ РС (Я) «Республиканский дом-интернат для престарелых и инвалидов им. Решетникова </w:t>
            </w:r>
            <w:r w:rsidR="002E141E" w:rsidRPr="002E141E">
              <w:rPr>
                <w:color w:val="auto"/>
                <w:sz w:val="28"/>
                <w:szCs w:val="28"/>
              </w:rPr>
              <w:lastRenderedPageBreak/>
              <w:t>В.П.»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AE663D">
            <w:pPr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Консультации э</w:t>
            </w:r>
            <w:r w:rsidRPr="00AE663D">
              <w:rPr>
                <w:color w:val="auto"/>
                <w:sz w:val="28"/>
                <w:szCs w:val="28"/>
              </w:rPr>
              <w:t>ргоинструктор</w:t>
            </w:r>
            <w:r>
              <w:rPr>
                <w:color w:val="auto"/>
                <w:sz w:val="28"/>
                <w:szCs w:val="28"/>
              </w:rPr>
              <w:t>а</w:t>
            </w:r>
            <w:r w:rsidRPr="00AE663D">
              <w:rPr>
                <w:color w:val="auto"/>
                <w:sz w:val="28"/>
                <w:szCs w:val="28"/>
              </w:rPr>
              <w:t>, врач</w:t>
            </w:r>
            <w:r>
              <w:rPr>
                <w:color w:val="auto"/>
                <w:sz w:val="28"/>
                <w:szCs w:val="28"/>
              </w:rPr>
              <w:t xml:space="preserve">а </w:t>
            </w:r>
            <w:r w:rsidRPr="00AE663D">
              <w:rPr>
                <w:color w:val="auto"/>
                <w:sz w:val="28"/>
                <w:szCs w:val="28"/>
              </w:rPr>
              <w:t>ЛФК</w:t>
            </w:r>
            <w:r>
              <w:rPr>
                <w:color w:val="auto"/>
                <w:sz w:val="28"/>
                <w:szCs w:val="28"/>
              </w:rPr>
              <w:t xml:space="preserve"> – </w:t>
            </w:r>
            <w:r w:rsidR="002E141E" w:rsidRPr="002E141E">
              <w:rPr>
                <w:color w:val="auto"/>
                <w:sz w:val="28"/>
                <w:szCs w:val="28"/>
              </w:rPr>
              <w:t>ГАУ РС (Я) «Республиканский социально-оздоровительный центр комплексной реабилитации инвалидов имени Степанова Ю.П.»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2E141E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AE663D">
              <w:rPr>
                <w:color w:val="auto"/>
                <w:sz w:val="28"/>
                <w:szCs w:val="28"/>
              </w:rPr>
              <w:t>Консультации  по мерам соц</w:t>
            </w:r>
            <w:r>
              <w:rPr>
                <w:color w:val="auto"/>
                <w:sz w:val="28"/>
                <w:szCs w:val="28"/>
              </w:rPr>
              <w:t>иальной</w:t>
            </w:r>
            <w:r w:rsidRPr="00AE663D">
              <w:rPr>
                <w:color w:val="auto"/>
                <w:sz w:val="28"/>
                <w:szCs w:val="28"/>
              </w:rPr>
              <w:t xml:space="preserve"> поддержки, выставка</w:t>
            </w:r>
            <w:r>
              <w:rPr>
                <w:color w:val="auto"/>
                <w:sz w:val="28"/>
                <w:szCs w:val="28"/>
              </w:rPr>
              <w:t xml:space="preserve"> – </w:t>
            </w:r>
            <w:r w:rsidR="002E141E" w:rsidRPr="002E141E">
              <w:rPr>
                <w:color w:val="auto"/>
                <w:sz w:val="28"/>
                <w:szCs w:val="28"/>
              </w:rPr>
              <w:t>Управление социальной защиты населения и труда г. Якутска, самозанятость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2E141E">
            <w:pPr>
              <w:jc w:val="both"/>
              <w:rPr>
                <w:color w:val="auto"/>
                <w:sz w:val="28"/>
                <w:szCs w:val="28"/>
              </w:rPr>
            </w:pPr>
            <w:r w:rsidRPr="00AE663D">
              <w:rPr>
                <w:color w:val="auto"/>
                <w:sz w:val="28"/>
                <w:szCs w:val="28"/>
              </w:rPr>
              <w:t>Выставка-продажа хендмейд</w:t>
            </w:r>
            <w:r>
              <w:rPr>
                <w:color w:val="auto"/>
                <w:sz w:val="28"/>
                <w:szCs w:val="28"/>
              </w:rPr>
              <w:t xml:space="preserve"> – </w:t>
            </w:r>
            <w:r w:rsidR="002E141E" w:rsidRPr="002E141E">
              <w:rPr>
                <w:color w:val="auto"/>
                <w:sz w:val="28"/>
                <w:szCs w:val="28"/>
              </w:rPr>
              <w:t>ГКУ РС(Я) «Якутская республиканская специальная библиотека для незрячих и слабовидящих им. И.Н. Егорова»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2E141E">
            <w:pPr>
              <w:jc w:val="both"/>
              <w:rPr>
                <w:color w:val="auto"/>
                <w:sz w:val="28"/>
                <w:szCs w:val="28"/>
              </w:rPr>
            </w:pPr>
            <w:r w:rsidRPr="00AE663D">
              <w:rPr>
                <w:color w:val="auto"/>
                <w:sz w:val="28"/>
                <w:szCs w:val="28"/>
              </w:rPr>
              <w:t>Выставка книг «Живи долго – живи активно»</w:t>
            </w:r>
            <w:r>
              <w:rPr>
                <w:color w:val="auto"/>
                <w:sz w:val="28"/>
                <w:szCs w:val="28"/>
              </w:rPr>
              <w:t xml:space="preserve"> - </w:t>
            </w:r>
            <w:r w:rsidR="002E141E" w:rsidRPr="002E141E">
              <w:rPr>
                <w:color w:val="auto"/>
                <w:sz w:val="28"/>
                <w:szCs w:val="28"/>
              </w:rPr>
              <w:t>Библиотека-филиал №5 «Книга-03» муниципального бюджетного учреждения «Централизованная библиотечная система» городского округа «город Якутск»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2E141E">
            <w:pPr>
              <w:jc w:val="both"/>
              <w:rPr>
                <w:color w:val="auto"/>
                <w:sz w:val="28"/>
                <w:szCs w:val="28"/>
              </w:rPr>
            </w:pPr>
            <w:r w:rsidRPr="00AE663D">
              <w:rPr>
                <w:color w:val="auto"/>
                <w:sz w:val="28"/>
                <w:szCs w:val="28"/>
              </w:rPr>
              <w:t>Книжная выставка, запись в библиотеку, продажа открыток и значков</w:t>
            </w:r>
            <w:r>
              <w:rPr>
                <w:color w:val="auto"/>
                <w:sz w:val="28"/>
                <w:szCs w:val="28"/>
              </w:rPr>
              <w:t xml:space="preserve"> – </w:t>
            </w:r>
            <w:r w:rsidR="002E141E" w:rsidRPr="002E141E">
              <w:rPr>
                <w:color w:val="auto"/>
                <w:sz w:val="28"/>
                <w:szCs w:val="28"/>
              </w:rPr>
              <w:t>Центральная городская библиотека им. Н.Д. Неустроева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2E141E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Мастер-класс по изготовлению тактических браслетов, выставка – </w:t>
            </w:r>
            <w:r w:rsidR="002E141E" w:rsidRPr="002E141E">
              <w:rPr>
                <w:color w:val="auto"/>
                <w:sz w:val="28"/>
                <w:szCs w:val="28"/>
              </w:rPr>
              <w:t>Региональный центр «серебряного» добровольчества «Молоды душой» Республики Саха (Якутия)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6633BF" w:rsidP="002E141E">
            <w:pPr>
              <w:jc w:val="both"/>
              <w:rPr>
                <w:color w:val="auto"/>
                <w:sz w:val="28"/>
                <w:szCs w:val="28"/>
              </w:rPr>
            </w:pPr>
            <w:r w:rsidRPr="006633BF">
              <w:rPr>
                <w:color w:val="auto"/>
                <w:sz w:val="28"/>
                <w:szCs w:val="28"/>
              </w:rPr>
              <w:t>Консультации по организации бизнеса для начинающих и действующим предпринимателям, а также самозанятым гражданам</w:t>
            </w:r>
            <w:r>
              <w:rPr>
                <w:color w:val="auto"/>
                <w:sz w:val="28"/>
                <w:szCs w:val="28"/>
              </w:rPr>
              <w:t xml:space="preserve"> – Центр «Мой бизнес»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2E141E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Консультации – </w:t>
            </w:r>
            <w:r w:rsidR="002E141E" w:rsidRPr="002E141E">
              <w:rPr>
                <w:color w:val="auto"/>
                <w:sz w:val="28"/>
                <w:szCs w:val="28"/>
              </w:rPr>
              <w:t>Управление федеральной налоговой службы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2E141E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Консультация специалистов – </w:t>
            </w:r>
            <w:r w:rsidR="002E141E" w:rsidRPr="002E141E">
              <w:rPr>
                <w:color w:val="auto"/>
                <w:sz w:val="28"/>
                <w:szCs w:val="28"/>
              </w:rPr>
              <w:t>Центр активного долголетия «Аврора»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2E141E">
            <w:pPr>
              <w:jc w:val="both"/>
              <w:rPr>
                <w:color w:val="auto"/>
                <w:sz w:val="28"/>
                <w:szCs w:val="28"/>
              </w:rPr>
            </w:pPr>
            <w:r w:rsidRPr="00AE663D">
              <w:rPr>
                <w:color w:val="auto"/>
                <w:sz w:val="28"/>
                <w:szCs w:val="28"/>
              </w:rPr>
              <w:t xml:space="preserve">Проведение скрининговых обследований, индивидуальные консультации врачей </w:t>
            </w:r>
            <w:r>
              <w:rPr>
                <w:color w:val="auto"/>
                <w:sz w:val="28"/>
                <w:szCs w:val="28"/>
              </w:rPr>
              <w:t xml:space="preserve">– </w:t>
            </w:r>
            <w:r w:rsidR="002E141E" w:rsidRPr="002E141E">
              <w:rPr>
                <w:color w:val="auto"/>
                <w:sz w:val="28"/>
                <w:szCs w:val="28"/>
              </w:rPr>
              <w:t>Республиканский центр общественного здоровья и медицинской профилактики</w:t>
            </w:r>
          </w:p>
        </w:tc>
      </w:tr>
      <w:tr w:rsidR="00277F00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F00" w:rsidRPr="002E141E" w:rsidRDefault="00277F00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7F00" w:rsidRPr="00AE663D" w:rsidRDefault="00277F00" w:rsidP="002E141E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Раздача буклетов, брошюр по профилактике глазных болезней – ГАУ РС (Я) «</w:t>
            </w:r>
            <w:r w:rsidRPr="00277F00">
              <w:rPr>
                <w:color w:val="auto"/>
                <w:sz w:val="28"/>
                <w:szCs w:val="28"/>
              </w:rPr>
              <w:t>Якутская республиканская офтальмологическая клиническая больница</w:t>
            </w:r>
            <w:r>
              <w:rPr>
                <w:color w:val="auto"/>
                <w:sz w:val="28"/>
                <w:szCs w:val="28"/>
              </w:rPr>
              <w:t>»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2E141E">
            <w:pPr>
              <w:tabs>
                <w:tab w:val="left" w:pos="1980"/>
              </w:tabs>
              <w:jc w:val="both"/>
              <w:rPr>
                <w:color w:val="auto"/>
                <w:sz w:val="28"/>
                <w:szCs w:val="28"/>
              </w:rPr>
            </w:pPr>
            <w:r w:rsidRPr="00AE663D">
              <w:rPr>
                <w:color w:val="auto"/>
                <w:sz w:val="28"/>
                <w:szCs w:val="28"/>
              </w:rPr>
              <w:t xml:space="preserve">Консультация по предоставлению субсидий на ЖКУ </w:t>
            </w:r>
            <w:r>
              <w:rPr>
                <w:color w:val="auto"/>
                <w:sz w:val="28"/>
                <w:szCs w:val="28"/>
              </w:rPr>
              <w:t xml:space="preserve">– </w:t>
            </w:r>
            <w:r w:rsidR="002E141E" w:rsidRPr="002E141E">
              <w:rPr>
                <w:color w:val="auto"/>
                <w:sz w:val="28"/>
                <w:szCs w:val="28"/>
              </w:rPr>
              <w:t>ГКУ РС (Я) «Агентство субсидий»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AE663D" w:rsidRDefault="00AE663D" w:rsidP="002774AE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Консультации, участие работодателей – </w:t>
            </w:r>
            <w:r w:rsidR="002774AE">
              <w:rPr>
                <w:color w:val="auto"/>
                <w:sz w:val="28"/>
                <w:szCs w:val="28"/>
              </w:rPr>
              <w:t>Якутский</w:t>
            </w:r>
            <w:r w:rsidR="002E141E" w:rsidRPr="002E141E">
              <w:rPr>
                <w:color w:val="auto"/>
                <w:sz w:val="28"/>
                <w:szCs w:val="28"/>
              </w:rPr>
              <w:t xml:space="preserve"> кадровый центр</w:t>
            </w:r>
          </w:p>
        </w:tc>
      </w:tr>
      <w:tr w:rsidR="002E141E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2E141E" w:rsidP="002E141E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41E" w:rsidRPr="002E141E" w:rsidRDefault="00AE663D" w:rsidP="00AE663D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Консультации частных пансионатов</w:t>
            </w:r>
            <w:r w:rsidR="002E141E" w:rsidRPr="002E141E">
              <w:rPr>
                <w:color w:val="auto"/>
                <w:sz w:val="28"/>
                <w:szCs w:val="28"/>
              </w:rPr>
              <w:t xml:space="preserve"> «Доверие», «Счастье»</w:t>
            </w:r>
          </w:p>
        </w:tc>
      </w:tr>
      <w:tr w:rsidR="00D81593" w:rsidRPr="002E141E" w:rsidTr="00283A2B">
        <w:trPr>
          <w:trHeight w:val="571"/>
        </w:trPr>
        <w:tc>
          <w:tcPr>
            <w:tcW w:w="2688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593" w:rsidRPr="002E141E" w:rsidRDefault="00D81593" w:rsidP="003C1697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>12</w:t>
            </w:r>
            <w:r w:rsidRPr="002E141E">
              <w:rPr>
                <w:color w:val="auto"/>
                <w:sz w:val="28"/>
                <w:szCs w:val="28"/>
              </w:rPr>
              <w:t>.00-</w:t>
            </w:r>
            <w:r>
              <w:rPr>
                <w:color w:val="auto"/>
                <w:sz w:val="28"/>
                <w:szCs w:val="28"/>
              </w:rPr>
              <w:t>17</w:t>
            </w:r>
            <w:r w:rsidRPr="002E141E">
              <w:rPr>
                <w:color w:val="auto"/>
                <w:sz w:val="28"/>
                <w:szCs w:val="28"/>
              </w:rPr>
              <w:t>.00 Площадь Республики</w:t>
            </w:r>
          </w:p>
          <w:p w:rsidR="00D81593" w:rsidRPr="002E141E" w:rsidRDefault="00D81593" w:rsidP="003C1697">
            <w:pPr>
              <w:jc w:val="center"/>
              <w:rPr>
                <w:color w:val="auto"/>
                <w:sz w:val="28"/>
                <w:szCs w:val="28"/>
              </w:rPr>
            </w:pPr>
          </w:p>
          <w:p w:rsidR="00D81593" w:rsidRPr="002E141E" w:rsidRDefault="00D81593" w:rsidP="003C1697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593" w:rsidRPr="002E141E" w:rsidRDefault="00D81593" w:rsidP="003C1697">
            <w:pPr>
              <w:jc w:val="both"/>
              <w:rPr>
                <w:bCs/>
                <w:color w:val="auto"/>
                <w:sz w:val="28"/>
                <w:szCs w:val="28"/>
              </w:rPr>
            </w:pPr>
            <w:r w:rsidRPr="002E141E">
              <w:rPr>
                <w:bCs/>
                <w:color w:val="auto"/>
                <w:sz w:val="28"/>
                <w:szCs w:val="28"/>
              </w:rPr>
              <w:t>Консультация кабинет</w:t>
            </w:r>
            <w:r>
              <w:rPr>
                <w:bCs/>
                <w:color w:val="auto"/>
                <w:sz w:val="28"/>
                <w:szCs w:val="28"/>
              </w:rPr>
              <w:t>а</w:t>
            </w:r>
            <w:r w:rsidRPr="002E141E">
              <w:rPr>
                <w:bCs/>
                <w:color w:val="auto"/>
                <w:sz w:val="28"/>
                <w:szCs w:val="28"/>
              </w:rPr>
              <w:t xml:space="preserve"> «Незабудка»</w:t>
            </w:r>
            <w:r>
              <w:rPr>
                <w:bCs/>
                <w:color w:val="auto"/>
                <w:sz w:val="28"/>
                <w:szCs w:val="28"/>
              </w:rPr>
              <w:t xml:space="preserve"> - </w:t>
            </w:r>
            <w:r w:rsidRPr="002E141E">
              <w:rPr>
                <w:bCs/>
                <w:color w:val="auto"/>
                <w:sz w:val="28"/>
                <w:szCs w:val="28"/>
              </w:rPr>
              <w:t>ГБУ РС(Я) «Республиканский комплексный центр социального обслуживания»</w:t>
            </w:r>
          </w:p>
        </w:tc>
      </w:tr>
      <w:tr w:rsidR="00D81593" w:rsidRPr="002E141E" w:rsidTr="00283A2B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593" w:rsidRPr="002E141E" w:rsidRDefault="00D81593" w:rsidP="003C1697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593" w:rsidRPr="002E141E" w:rsidRDefault="00D81593" w:rsidP="003C1697">
            <w:pPr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Мастер-классы по нейробике</w:t>
            </w:r>
            <w:r w:rsidRPr="002E141E">
              <w:rPr>
                <w:color w:val="auto"/>
                <w:sz w:val="28"/>
                <w:szCs w:val="28"/>
              </w:rPr>
              <w:t>, декоративно-прикладному искусству</w:t>
            </w:r>
            <w:r>
              <w:rPr>
                <w:color w:val="auto"/>
                <w:sz w:val="28"/>
                <w:szCs w:val="28"/>
              </w:rPr>
              <w:t xml:space="preserve"> – </w:t>
            </w:r>
            <w:r w:rsidRPr="002E141E">
              <w:rPr>
                <w:color w:val="auto"/>
                <w:sz w:val="28"/>
                <w:szCs w:val="28"/>
              </w:rPr>
              <w:t>Общественная организация «Школа третьего возраста РС (Я)»</w:t>
            </w:r>
          </w:p>
        </w:tc>
      </w:tr>
      <w:tr w:rsidR="00D81593" w:rsidRPr="002E141E" w:rsidTr="002E141E">
        <w:trPr>
          <w:trHeight w:val="571"/>
        </w:trPr>
        <w:tc>
          <w:tcPr>
            <w:tcW w:w="268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593" w:rsidRPr="002E141E" w:rsidRDefault="00D81593" w:rsidP="003C1697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1593" w:rsidRPr="003C1697" w:rsidRDefault="00D81593" w:rsidP="003C1697">
            <w:pPr>
              <w:jc w:val="both"/>
              <w:rPr>
                <w:color w:val="auto"/>
                <w:sz w:val="28"/>
                <w:szCs w:val="28"/>
              </w:rPr>
            </w:pPr>
            <w:r w:rsidRPr="00D81593">
              <w:rPr>
                <w:color w:val="auto"/>
                <w:sz w:val="28"/>
                <w:szCs w:val="28"/>
              </w:rPr>
              <w:t>Консультация врача-терапевта, лекция, мастер класс «Этнофитнесс», «ЛФК заболеваний суставов и позвоночника»</w:t>
            </w:r>
            <w:r>
              <w:rPr>
                <w:color w:val="auto"/>
                <w:sz w:val="28"/>
                <w:szCs w:val="28"/>
              </w:rPr>
              <w:t xml:space="preserve"> - </w:t>
            </w:r>
            <w:r w:rsidRPr="00D81593">
              <w:rPr>
                <w:color w:val="auto"/>
                <w:sz w:val="28"/>
                <w:szCs w:val="28"/>
              </w:rPr>
              <w:t>Республиканская клиническая больница № 3</w:t>
            </w:r>
          </w:p>
        </w:tc>
      </w:tr>
    </w:tbl>
    <w:p w:rsidR="006F7B62" w:rsidRDefault="006F7B62">
      <w:pPr>
        <w:rPr>
          <w:sz w:val="28"/>
          <w:szCs w:val="28"/>
        </w:rPr>
      </w:pPr>
    </w:p>
    <w:p w:rsidR="00F86842" w:rsidRPr="00F86842" w:rsidRDefault="00F86842" w:rsidP="00F86842">
      <w:pPr>
        <w:widowControl/>
        <w:ind w:left="-709"/>
        <w:contextualSpacing/>
        <w:jc w:val="right"/>
        <w:rPr>
          <w:b/>
          <w:sz w:val="24"/>
        </w:rPr>
      </w:pPr>
    </w:p>
    <w:sectPr w:rsidR="00F86842" w:rsidRPr="00F86842" w:rsidSect="00E51E71">
      <w:footerReference w:type="default" r:id="rId7"/>
      <w:pgSz w:w="11906" w:h="16838"/>
      <w:pgMar w:top="1134" w:right="850" w:bottom="1985" w:left="184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843" w:rsidRDefault="00864843" w:rsidP="0090354C">
      <w:r>
        <w:separator/>
      </w:r>
    </w:p>
  </w:endnote>
  <w:endnote w:type="continuationSeparator" w:id="0">
    <w:p w:rsidR="00864843" w:rsidRDefault="00864843" w:rsidP="00903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5934669"/>
      <w:docPartObj>
        <w:docPartGallery w:val="Page Numbers (Bottom of Page)"/>
        <w:docPartUnique/>
      </w:docPartObj>
    </w:sdtPr>
    <w:sdtEndPr/>
    <w:sdtContent>
      <w:p w:rsidR="0090354C" w:rsidRDefault="0090354C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5BE6">
          <w:rPr>
            <w:noProof/>
          </w:rPr>
          <w:t>3</w:t>
        </w:r>
        <w:r>
          <w:fldChar w:fldCharType="end"/>
        </w:r>
      </w:p>
    </w:sdtContent>
  </w:sdt>
  <w:p w:rsidR="0090354C" w:rsidRDefault="0090354C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843" w:rsidRDefault="00864843" w:rsidP="0090354C">
      <w:r>
        <w:separator/>
      </w:r>
    </w:p>
  </w:footnote>
  <w:footnote w:type="continuationSeparator" w:id="0">
    <w:p w:rsidR="00864843" w:rsidRDefault="00864843" w:rsidP="00903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70D76"/>
    <w:multiLevelType w:val="hybridMultilevel"/>
    <w:tmpl w:val="05A85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57B92"/>
    <w:multiLevelType w:val="multilevel"/>
    <w:tmpl w:val="D434881E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36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abstractNum w:abstractNumId="2" w15:restartNumberingAfterBreak="0">
    <w:nsid w:val="28B15110"/>
    <w:multiLevelType w:val="hybridMultilevel"/>
    <w:tmpl w:val="30E066DC"/>
    <w:lvl w:ilvl="0" w:tplc="BEFC5E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532903AE"/>
    <w:multiLevelType w:val="hybridMultilevel"/>
    <w:tmpl w:val="9B8CCF2E"/>
    <w:lvl w:ilvl="0" w:tplc="D062F12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597E7587"/>
    <w:multiLevelType w:val="hybridMultilevel"/>
    <w:tmpl w:val="30E066DC"/>
    <w:lvl w:ilvl="0" w:tplc="BEFC5EB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5A786639"/>
    <w:multiLevelType w:val="hybridMultilevel"/>
    <w:tmpl w:val="554A772E"/>
    <w:lvl w:ilvl="0" w:tplc="30BAB3C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C4E"/>
    <w:rsid w:val="00005070"/>
    <w:rsid w:val="00060977"/>
    <w:rsid w:val="000773B9"/>
    <w:rsid w:val="000C441B"/>
    <w:rsid w:val="000D193D"/>
    <w:rsid w:val="000F16C5"/>
    <w:rsid w:val="000F5515"/>
    <w:rsid w:val="00101E4D"/>
    <w:rsid w:val="001336F6"/>
    <w:rsid w:val="001645AC"/>
    <w:rsid w:val="0018048C"/>
    <w:rsid w:val="00200700"/>
    <w:rsid w:val="002027AA"/>
    <w:rsid w:val="0027404E"/>
    <w:rsid w:val="002774AE"/>
    <w:rsid w:val="00277F00"/>
    <w:rsid w:val="0028568C"/>
    <w:rsid w:val="00297135"/>
    <w:rsid w:val="002A5BB6"/>
    <w:rsid w:val="002A6570"/>
    <w:rsid w:val="002E141E"/>
    <w:rsid w:val="002E752A"/>
    <w:rsid w:val="00304164"/>
    <w:rsid w:val="00313AD9"/>
    <w:rsid w:val="003A2784"/>
    <w:rsid w:val="003C0572"/>
    <w:rsid w:val="003C1697"/>
    <w:rsid w:val="003D6512"/>
    <w:rsid w:val="003E38D7"/>
    <w:rsid w:val="003E74B9"/>
    <w:rsid w:val="003F1210"/>
    <w:rsid w:val="00423C49"/>
    <w:rsid w:val="004274C1"/>
    <w:rsid w:val="004623E0"/>
    <w:rsid w:val="00462DE9"/>
    <w:rsid w:val="004917E9"/>
    <w:rsid w:val="0049601A"/>
    <w:rsid w:val="004F4EC3"/>
    <w:rsid w:val="00501E43"/>
    <w:rsid w:val="00547C4E"/>
    <w:rsid w:val="00591576"/>
    <w:rsid w:val="005A2344"/>
    <w:rsid w:val="005A7218"/>
    <w:rsid w:val="005C4B6D"/>
    <w:rsid w:val="005D56E6"/>
    <w:rsid w:val="005E04D5"/>
    <w:rsid w:val="005E2058"/>
    <w:rsid w:val="00605B48"/>
    <w:rsid w:val="00655010"/>
    <w:rsid w:val="00661723"/>
    <w:rsid w:val="00662B20"/>
    <w:rsid w:val="006633BF"/>
    <w:rsid w:val="00664C9A"/>
    <w:rsid w:val="006654AF"/>
    <w:rsid w:val="006705F6"/>
    <w:rsid w:val="00690578"/>
    <w:rsid w:val="006F7B62"/>
    <w:rsid w:val="00727C78"/>
    <w:rsid w:val="0076236A"/>
    <w:rsid w:val="00772A6E"/>
    <w:rsid w:val="007B5BE6"/>
    <w:rsid w:val="007D060E"/>
    <w:rsid w:val="007D2365"/>
    <w:rsid w:val="007F0DA3"/>
    <w:rsid w:val="00826E85"/>
    <w:rsid w:val="00864843"/>
    <w:rsid w:val="008A095F"/>
    <w:rsid w:val="0090354C"/>
    <w:rsid w:val="00910F79"/>
    <w:rsid w:val="00933639"/>
    <w:rsid w:val="009A0984"/>
    <w:rsid w:val="009B1663"/>
    <w:rsid w:val="00A10AE4"/>
    <w:rsid w:val="00A53C6C"/>
    <w:rsid w:val="00A65CE2"/>
    <w:rsid w:val="00AD3731"/>
    <w:rsid w:val="00AE35AB"/>
    <w:rsid w:val="00AE663D"/>
    <w:rsid w:val="00B514A2"/>
    <w:rsid w:val="00B65417"/>
    <w:rsid w:val="00B71962"/>
    <w:rsid w:val="00B730EC"/>
    <w:rsid w:val="00B8511E"/>
    <w:rsid w:val="00BD479C"/>
    <w:rsid w:val="00C1368F"/>
    <w:rsid w:val="00CC09FC"/>
    <w:rsid w:val="00CE0E4E"/>
    <w:rsid w:val="00D054CE"/>
    <w:rsid w:val="00D710B3"/>
    <w:rsid w:val="00D71435"/>
    <w:rsid w:val="00D81593"/>
    <w:rsid w:val="00D87B1A"/>
    <w:rsid w:val="00DF01D8"/>
    <w:rsid w:val="00E02086"/>
    <w:rsid w:val="00E41D37"/>
    <w:rsid w:val="00E51A70"/>
    <w:rsid w:val="00E51E71"/>
    <w:rsid w:val="00E8792C"/>
    <w:rsid w:val="00E90D3C"/>
    <w:rsid w:val="00E9162E"/>
    <w:rsid w:val="00EF4BAC"/>
    <w:rsid w:val="00F00F3B"/>
    <w:rsid w:val="00F32BFE"/>
    <w:rsid w:val="00F6107C"/>
    <w:rsid w:val="00F71733"/>
    <w:rsid w:val="00F74301"/>
    <w:rsid w:val="00F86842"/>
    <w:rsid w:val="00FA20C4"/>
    <w:rsid w:val="00FC201D"/>
    <w:rsid w:val="00FD2A6A"/>
    <w:rsid w:val="00FE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06AE6"/>
  <w15:docId w15:val="{1FAF9746-E8A4-4314-9D82-677D25E0C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0"/>
    </w:rPr>
  </w:style>
  <w:style w:type="paragraph" w:styleId="a3">
    <w:name w:val="caption"/>
    <w:basedOn w:val="a"/>
    <w:link w:val="a4"/>
    <w:pPr>
      <w:spacing w:before="120" w:after="120"/>
    </w:pPr>
    <w:rPr>
      <w:rFonts w:ascii="PT Astra Serif" w:hAnsi="PT Astra Serif"/>
      <w:i/>
      <w:sz w:val="24"/>
    </w:rPr>
  </w:style>
  <w:style w:type="character" w:customStyle="1" w:styleId="a4">
    <w:name w:val="Название объекта Знак"/>
    <w:basedOn w:val="1"/>
    <w:link w:val="a3"/>
    <w:rPr>
      <w:rFonts w:ascii="PT Astra Serif" w:hAnsi="PT Astra Serif"/>
      <w:i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index heading"/>
    <w:basedOn w:val="a"/>
    <w:link w:val="a6"/>
    <w:rPr>
      <w:rFonts w:ascii="PT Astra Serif" w:hAnsi="PT Astra Serif"/>
    </w:rPr>
  </w:style>
  <w:style w:type="character" w:customStyle="1" w:styleId="a6">
    <w:name w:val="Указатель Знак"/>
    <w:basedOn w:val="1"/>
    <w:link w:val="a5"/>
    <w:rPr>
      <w:rFonts w:ascii="PT Astra Serif" w:hAnsi="PT Astra Serif"/>
      <w:color w:val="000000"/>
      <w:sz w:val="20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Title"/>
    <w:next w:val="a8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2">
    <w:name w:val="Заголовок1"/>
    <w:basedOn w:val="1"/>
    <w:rPr>
      <w:rFonts w:ascii="PT Astra Serif" w:hAnsi="PT Astra Serif"/>
      <w:color w:val="000000"/>
      <w:sz w:val="28"/>
    </w:rPr>
  </w:style>
  <w:style w:type="paragraph" w:styleId="aa">
    <w:name w:val="Balloon Text"/>
    <w:basedOn w:val="a"/>
    <w:link w:val="ab"/>
    <w:rPr>
      <w:rFonts w:ascii="Segoe UI" w:hAnsi="Segoe UI"/>
      <w:sz w:val="18"/>
    </w:rPr>
  </w:style>
  <w:style w:type="character" w:customStyle="1" w:styleId="ab">
    <w:name w:val="Текст выноски Знак"/>
    <w:basedOn w:val="1"/>
    <w:link w:val="aa"/>
    <w:rPr>
      <w:rFonts w:ascii="Segoe UI" w:hAnsi="Segoe UI"/>
      <w:color w:val="000000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c"/>
    <w:rPr>
      <w:color w:val="0000FF"/>
      <w:u w:val="single"/>
    </w:rPr>
  </w:style>
  <w:style w:type="character" w:styleId="ac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Body Text"/>
    <w:basedOn w:val="a"/>
    <w:link w:val="ad"/>
    <w:uiPriority w:val="1"/>
    <w:qFormat/>
    <w:pPr>
      <w:spacing w:after="140" w:line="276" w:lineRule="auto"/>
    </w:pPr>
  </w:style>
  <w:style w:type="character" w:customStyle="1" w:styleId="ad">
    <w:name w:val="Основной текст Знак"/>
    <w:basedOn w:val="1"/>
    <w:link w:val="a8"/>
    <w:uiPriority w:val="1"/>
    <w:rPr>
      <w:rFonts w:ascii="Times New Roman" w:hAnsi="Times New Roman"/>
      <w:color w:val="000000"/>
      <w:sz w:val="20"/>
    </w:rPr>
  </w:style>
  <w:style w:type="paragraph" w:customStyle="1" w:styleId="17">
    <w:name w:val="Основной текст1"/>
    <w:basedOn w:val="a"/>
    <w:link w:val="18"/>
    <w:pPr>
      <w:ind w:firstLine="400"/>
    </w:pPr>
    <w:rPr>
      <w:sz w:val="28"/>
    </w:rPr>
  </w:style>
  <w:style w:type="character" w:customStyle="1" w:styleId="18">
    <w:name w:val="Основной текст1"/>
    <w:basedOn w:val="1"/>
    <w:link w:val="17"/>
    <w:rPr>
      <w:rFonts w:ascii="Times New Roman" w:hAnsi="Times New Roman"/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List"/>
    <w:basedOn w:val="a8"/>
    <w:link w:val="af"/>
    <w:rPr>
      <w:rFonts w:ascii="PT Astra Serif" w:hAnsi="PT Astra Serif"/>
    </w:rPr>
  </w:style>
  <w:style w:type="character" w:customStyle="1" w:styleId="af">
    <w:name w:val="Список Знак"/>
    <w:basedOn w:val="ad"/>
    <w:link w:val="ae"/>
    <w:rPr>
      <w:rFonts w:ascii="PT Astra Serif" w:hAnsi="PT Astra Serif"/>
      <w:color w:val="000000"/>
      <w:sz w:val="20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character" w:customStyle="1" w:styleId="a9">
    <w:name w:val="Заголовок Знак"/>
    <w:link w:val="a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F32BFE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paragraph" w:styleId="af3">
    <w:name w:val="List Paragraph"/>
    <w:basedOn w:val="a"/>
    <w:uiPriority w:val="34"/>
    <w:qFormat/>
    <w:rsid w:val="00F32BFE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af4">
    <w:name w:val="Strong"/>
    <w:basedOn w:val="a0"/>
    <w:uiPriority w:val="22"/>
    <w:qFormat/>
    <w:rsid w:val="00060977"/>
    <w:rPr>
      <w:b/>
      <w:bCs/>
    </w:rPr>
  </w:style>
  <w:style w:type="paragraph" w:styleId="af5">
    <w:name w:val="header"/>
    <w:basedOn w:val="a"/>
    <w:link w:val="af6"/>
    <w:uiPriority w:val="99"/>
    <w:unhideWhenUsed/>
    <w:rsid w:val="0090354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90354C"/>
    <w:rPr>
      <w:rFonts w:ascii="Times New Roman" w:hAnsi="Times New Roman"/>
      <w:sz w:val="20"/>
    </w:rPr>
  </w:style>
  <w:style w:type="paragraph" w:styleId="af7">
    <w:name w:val="footer"/>
    <w:basedOn w:val="a"/>
    <w:link w:val="af8"/>
    <w:uiPriority w:val="99"/>
    <w:unhideWhenUsed/>
    <w:rsid w:val="0090354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90354C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3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Дьяконова</dc:creator>
  <cp:lastModifiedBy>user</cp:lastModifiedBy>
  <cp:revision>48</cp:revision>
  <cp:lastPrinted>2026-09-08T01:07:00Z</cp:lastPrinted>
  <dcterms:created xsi:type="dcterms:W3CDTF">2026-06-23T00:56:00Z</dcterms:created>
  <dcterms:modified xsi:type="dcterms:W3CDTF">2026-09-08T02:48:00Z</dcterms:modified>
</cp:coreProperties>
</file>