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14:paraId="02000000">
      <w:pPr>
        <w:widowControl w:val="0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</w:p>
    <w:p w14:paraId="03000000">
      <w:pPr>
        <w:widowControl w:val="0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ПРАВИТЕЛЬСТВО РЕСПУБЛИКИ САХА (ЯКУТИЯ)</w:t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6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07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«___» _____________2026 года №______</w:t>
      </w:r>
    </w:p>
    <w:p w14:paraId="08000000">
      <w:pPr>
        <w:pStyle w:val="Style_1"/>
      </w:pPr>
    </w:p>
    <w:p w14:paraId="09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Style w:val="Style_1_ch"/>
          <w:rFonts w:ascii="Times New Roman" w:hAnsi="Times New Roman"/>
          <w:b w:val="1"/>
          <w:sz w:val="28"/>
        </w:rPr>
        <w:t>О внесении изменений в постановление Правительства Республики Саха (Якутия) от 29 июля 2010 г. № 338 «Об утверждении Порядка организации ярмарок на территории Республики Саха (Якутия) и продажи</w:t>
      </w:r>
    </w:p>
    <w:p w14:paraId="0A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Style w:val="Style_1_ch"/>
          <w:rFonts w:ascii="Times New Roman" w:hAnsi="Times New Roman"/>
          <w:b w:val="1"/>
          <w:sz w:val="28"/>
        </w:rPr>
        <w:t>товаров на них</w:t>
      </w:r>
      <w:r>
        <w:rPr>
          <w:rStyle w:val="Style_1_ch"/>
          <w:rFonts w:ascii="Times New Roman" w:hAnsi="Times New Roman"/>
          <w:b w:val="1"/>
          <w:sz w:val="28"/>
        </w:rPr>
        <w:t>»</w:t>
      </w:r>
    </w:p>
    <w:p w14:paraId="0B000000">
      <w:pPr>
        <w:pStyle w:val="Style_1"/>
      </w:pPr>
    </w:p>
    <w:p w14:paraId="0C000000">
      <w:pPr>
        <w:widowControl w:val="1"/>
        <w:spacing w:after="0" w:before="0" w:line="276" w:lineRule="auto"/>
        <w:ind w:firstLine="540" w:left="0" w:right="0"/>
        <w:jc w:val="both"/>
        <w:rPr>
          <w:b w:val="0"/>
        </w:rPr>
      </w:pPr>
      <w:r>
        <w:rPr>
          <w:b w:val="0"/>
        </w:rPr>
        <w:t>Во исполнение Федераль</w:t>
      </w:r>
      <w:r>
        <w:rPr>
          <w:rStyle w:val="Style_1_ch"/>
          <w:b w:val="0"/>
        </w:rPr>
        <w:t>ного</w:t>
      </w:r>
      <w:r>
        <w:rPr>
          <w:rStyle w:val="Style_1_ch"/>
          <w:b w:val="0"/>
        </w:rPr>
        <w:t xml:space="preserve"> </w:t>
      </w:r>
      <w:r>
        <w:rPr>
          <w:rStyle w:val="Style_1_ch"/>
          <w:b w:val="0"/>
        </w:rPr>
        <w:t>закона</w:t>
      </w:r>
      <w:r>
        <w:rPr>
          <w:rStyle w:val="Style_1_ch"/>
          <w:b w:val="0"/>
        </w:rPr>
        <w:t xml:space="preserve"> </w:t>
      </w:r>
      <w:r>
        <w:rPr>
          <w:rStyle w:val="Style_1_ch"/>
          <w:b w:val="0"/>
        </w:rPr>
        <w:t>о</w:t>
      </w:r>
      <w:r>
        <w:rPr>
          <w:b w:val="0"/>
        </w:rPr>
        <w:t xml:space="preserve">т 28 декабря 2009 года № 381-ФЗ </w:t>
      </w:r>
      <w:r>
        <w:t>«Об основах государственного регулирования торговой деятельности в Российской Федерации</w:t>
      </w:r>
      <w:r>
        <w:rPr>
          <w:b w:val="0"/>
        </w:rPr>
        <w:t>» Правительство Республики Саха (Якутия) постановляет:</w:t>
      </w:r>
    </w:p>
    <w:p w14:paraId="0D000000">
      <w:pPr>
        <w:widowControl w:val="1"/>
        <w:numPr>
          <w:ilvl w:val="0"/>
          <w:numId w:val="1"/>
        </w:numPr>
        <w:spacing w:after="0" w:before="0" w:line="276" w:lineRule="auto"/>
        <w:ind w:firstLine="709" w:left="0" w:right="0"/>
        <w:jc w:val="both"/>
        <w:rPr>
          <w:b w:val="0"/>
        </w:rPr>
      </w:pPr>
      <w:r>
        <w:rPr>
          <w:b w:val="0"/>
        </w:rPr>
        <w:t xml:space="preserve">Внести в </w:t>
      </w:r>
      <w:r>
        <w:t>постановление Правительства Республики Саха (Якутия) от 29 июля 2010 г. №</w:t>
      </w:r>
      <w:r>
        <w:t xml:space="preserve"> 338 «Об утверждении Порядка организации ярмарок на территории Республики Саха (Якутия) и продажи товаров на них» следующие изменения:</w:t>
      </w:r>
    </w:p>
    <w:p w14:paraId="0E000000">
      <w:pPr>
        <w:widowControl w:val="1"/>
        <w:numPr>
          <w:ilvl w:val="0"/>
          <w:numId w:val="2"/>
        </w:numPr>
        <w:spacing w:after="0" w:before="0" w:line="276" w:lineRule="auto"/>
        <w:ind w:firstLine="709" w:left="0" w:right="0"/>
        <w:jc w:val="both"/>
      </w:pPr>
      <w:r>
        <w:t>абзац 3 п. 1.2. изложить в следующей редакции:</w:t>
      </w:r>
    </w:p>
    <w:p w14:paraId="0F000000">
      <w:pPr>
        <w:widowControl w:val="1"/>
        <w:spacing w:after="0" w:before="0" w:line="276" w:lineRule="auto"/>
        <w:ind w:firstLine="709" w:left="0" w:right="0"/>
        <w:jc w:val="both"/>
        <w:rPr>
          <w:b w:val="0"/>
        </w:rPr>
      </w:pPr>
      <w:r>
        <w:t xml:space="preserve">«Продавец - </w:t>
      </w:r>
      <w:r>
        <w:rPr>
          <w:b w:val="0"/>
        </w:rPr>
        <w:t>зарегистрированные в установленном законодательством Российской Федерации порядке юридическое лицо или индивидуальный предприниматель, а также гражданин (</w:t>
      </w:r>
      <w:r>
        <w:rPr>
          <w:b w:val="0"/>
        </w:rPr>
        <w:t>в том числе гражданин - глава крестьянских (фермерских) хозяйств, член таких хозяйств, гражданин, ведущий личные подсобные хозяйства, садоводство и огородничество для собственных нужд</w:t>
      </w:r>
      <w:r>
        <w:rPr>
          <w:b w:val="0"/>
        </w:rPr>
        <w:t>)»;</w:t>
      </w:r>
    </w:p>
    <w:p w14:paraId="10000000">
      <w:pPr>
        <w:widowControl w:val="1"/>
        <w:numPr>
          <w:ilvl w:val="0"/>
          <w:numId w:val="2"/>
        </w:numPr>
        <w:spacing w:after="0" w:before="0" w:line="276" w:lineRule="auto"/>
        <w:ind w:firstLine="709" w:left="0" w:right="0"/>
        <w:jc w:val="both"/>
        <w:rPr>
          <w:b w:val="0"/>
        </w:rPr>
      </w:pPr>
      <w:r>
        <w:rPr>
          <w:b w:val="0"/>
        </w:rPr>
        <w:t>п. 2.3. изложить в следующей редакции:</w:t>
      </w:r>
    </w:p>
    <w:p w14:paraId="11000000">
      <w:pPr>
        <w:widowControl w:val="1"/>
        <w:spacing w:after="0" w:before="0" w:line="276" w:lineRule="auto"/>
        <w:ind w:firstLine="709" w:left="0" w:right="0"/>
        <w:jc w:val="both"/>
        <w:rPr>
          <w:b w:val="0"/>
        </w:rPr>
      </w:pPr>
      <w:r>
        <w:rPr>
          <w:b w:val="0"/>
        </w:rPr>
        <w:t>«</w:t>
      </w:r>
      <w:r>
        <w:rPr>
          <w:b w:val="0"/>
        </w:rPr>
        <w:t>Торговые места на ярмарке предоставляются юридическим лицам, индивидуальным предпринимателям, а также гражданам (</w:t>
      </w:r>
      <w:r>
        <w:rPr>
          <w:b w:val="0"/>
        </w:rPr>
        <w:t>в том числе гражданам - главам крестьянских (фермерских) хозяйств, членам таких хозяйств, гражданам, ведущим личные подсобные хозяйства, садоводство и огородничество для собственных нужд)</w:t>
      </w:r>
      <w:r>
        <w:rPr>
          <w:b w:val="0"/>
        </w:rPr>
        <w:t>»;</w:t>
      </w:r>
    </w:p>
    <w:p w14:paraId="12000000">
      <w:pPr>
        <w:widowControl w:val="1"/>
        <w:numPr>
          <w:ilvl w:val="0"/>
          <w:numId w:val="2"/>
        </w:numPr>
        <w:spacing w:after="0" w:before="0" w:line="276" w:lineRule="auto"/>
        <w:ind w:firstLine="709" w:left="0" w:right="0"/>
        <w:jc w:val="both"/>
        <w:rPr>
          <w:b w:val="0"/>
        </w:rPr>
      </w:pPr>
      <w:r>
        <w:rPr>
          <w:b w:val="0"/>
        </w:rPr>
        <w:t>абзац 2 п. 2.6. изложить в следующей редакции:</w:t>
      </w:r>
    </w:p>
    <w:p w14:paraId="13000000">
      <w:pPr>
        <w:widowControl w:val="1"/>
        <w:spacing w:after="0" w:before="0" w:line="276" w:lineRule="auto"/>
        <w:ind w:firstLine="709" w:left="0" w:right="0"/>
        <w:jc w:val="both"/>
        <w:rPr>
          <w:b w:val="0"/>
        </w:rPr>
      </w:pPr>
      <w:r>
        <w:rPr>
          <w:b w:val="0"/>
        </w:rPr>
        <w:t>«П</w:t>
      </w:r>
      <w:r>
        <w:rPr>
          <w:b w:val="0"/>
        </w:rPr>
        <w:t>ривлечение для участия в ярмарке юридических лиц и индивидуальных предпринимателей, граждан (</w:t>
      </w:r>
      <w:r>
        <w:rPr>
          <w:b w:val="0"/>
        </w:rPr>
        <w:t>в том числе граждан - глав крестьянских (фермерских) хозяйств, членов таких хозяйств, граждан, ведущих личные подсобные хозяйства, садоводство и огородничество для собственных нужд</w:t>
      </w:r>
      <w:r>
        <w:rPr>
          <w:b w:val="0"/>
        </w:rPr>
        <w:t>), осуществляющих продажу товаров народных промыслов, сувенирной продукции, непродовольственных товаров и сельскохозяйственной продукции (согласно</w:t>
      </w:r>
      <w:r>
        <w:rPr>
          <w:b w:val="0"/>
        </w:rPr>
        <w:t xml:space="preserve"> </w:t>
      </w:r>
      <w:r>
        <w:rPr>
          <w:rStyle w:val="Style_1_ch"/>
          <w:b w:val="0"/>
        </w:rPr>
        <w:t>перечню</w:t>
      </w:r>
      <w:r>
        <w:rPr>
          <w:rStyle w:val="Style_1_ch"/>
          <w:b w:val="0"/>
        </w:rPr>
        <w:t xml:space="preserve"> </w:t>
      </w:r>
      <w:r>
        <w:rPr>
          <w:rStyle w:val="Style_1_ch"/>
          <w:b w:val="0"/>
        </w:rPr>
        <w:t>се</w:t>
      </w:r>
      <w:r>
        <w:rPr>
          <w:b w:val="0"/>
        </w:rPr>
        <w:t>льскохозяйственной продукции, продажа которой осуществляется на сельскохозяйственном рынке и сельскохозяйственном кооперативном рынке, утвержденному Приказом Министерства сельского хозяйства Российской Федерации от 24 октября 2016 года № 469»;</w:t>
      </w:r>
    </w:p>
    <w:p w14:paraId="14000000">
      <w:pPr>
        <w:widowControl w:val="1"/>
        <w:numPr>
          <w:ilvl w:val="0"/>
          <w:numId w:val="2"/>
        </w:numPr>
        <w:spacing w:after="0" w:before="0" w:line="276" w:lineRule="auto"/>
        <w:ind w:firstLine="709" w:left="0" w:right="0"/>
        <w:jc w:val="both"/>
        <w:rPr>
          <w:b w:val="0"/>
        </w:rPr>
      </w:pPr>
      <w:r>
        <w:rPr>
          <w:b w:val="0"/>
        </w:rPr>
        <w:t>п. 3.1. изложить в следующей редакции:</w:t>
      </w:r>
    </w:p>
    <w:p w14:paraId="15000000">
      <w:pPr>
        <w:spacing w:after="0" w:before="0" w:line="276" w:lineRule="auto"/>
        <w:ind w:firstLine="540" w:left="0" w:right="0"/>
        <w:jc w:val="both"/>
        <w:rPr>
          <w:b w:val="0"/>
        </w:rPr>
      </w:pPr>
      <w:r>
        <w:rPr>
          <w:rStyle w:val="Style_1_ch"/>
          <w:b w:val="0"/>
        </w:rPr>
        <w:t xml:space="preserve">«На площадке в соответствии с функциональным зонированием территории ярмарки устанавливаются торговые места: </w:t>
      </w:r>
      <w:r>
        <w:rPr>
          <w:b w:val="0"/>
        </w:rPr>
        <w:t>павильоны, киоски, палатки, тележки, автолавки, фургоны, лотки, корзины.</w:t>
      </w:r>
      <w:r>
        <w:rPr>
          <w:rStyle w:val="Style_1_ch"/>
          <w:b w:val="0"/>
        </w:rPr>
        <w:t xml:space="preserve"> Запрещается установка иных торговых объектов»;</w:t>
      </w:r>
    </w:p>
    <w:p w14:paraId="16000000">
      <w:pPr>
        <w:widowControl w:val="1"/>
        <w:numPr>
          <w:ilvl w:val="0"/>
          <w:numId w:val="2"/>
        </w:numPr>
        <w:spacing w:after="0" w:before="0" w:line="276" w:lineRule="auto"/>
        <w:ind w:firstLine="709" w:left="0" w:right="0"/>
        <w:jc w:val="both"/>
        <w:rPr>
          <w:b w:val="0"/>
        </w:rPr>
      </w:pPr>
      <w:r>
        <w:rPr>
          <w:b w:val="0"/>
        </w:rPr>
        <w:t xml:space="preserve">абзац 1 п. 4.4. </w:t>
      </w:r>
      <w:r>
        <w:rPr>
          <w:b w:val="0"/>
        </w:rPr>
        <w:t xml:space="preserve"> изложить в следующей редакции:</w:t>
      </w:r>
    </w:p>
    <w:p w14:paraId="17000000">
      <w:pPr>
        <w:widowControl w:val="1"/>
        <w:spacing w:after="0" w:before="0" w:line="276" w:lineRule="auto"/>
        <w:ind w:firstLine="709" w:left="0" w:right="0"/>
        <w:jc w:val="both"/>
        <w:rPr>
          <w:b w:val="0"/>
        </w:rPr>
      </w:pPr>
      <w:r>
        <w:rPr>
          <w:b w:val="0"/>
        </w:rPr>
        <w:t>«Т</w:t>
      </w:r>
      <w:r>
        <w:rPr>
          <w:b w:val="0"/>
        </w:rPr>
        <w:t xml:space="preserve">оваросопроводительной документации на реализуемую продукцию; у </w:t>
      </w:r>
      <w:r>
        <w:rPr>
          <w:b w:val="0"/>
        </w:rPr>
        <w:t xml:space="preserve"> граждан - глав крестьянских (фермерских) хозяйств, членов таких хозяйств, граждан, ведущих личные подсобные хозяйства, садоводство и огородничество для собственных нужд </w:t>
      </w:r>
      <w:r>
        <w:rPr>
          <w:b w:val="0"/>
        </w:rPr>
        <w:t>- документа, подтверждающего ведение гражданином крестьянского (фермерского) хозяйства, личного подсобного хозяйства или занятия садоводством, огородничеством для собственных нужд».</w:t>
      </w:r>
    </w:p>
    <w:p w14:paraId="18000000">
      <w:pPr>
        <w:widowControl w:val="1"/>
        <w:spacing w:after="0" w:before="0" w:line="276" w:lineRule="auto"/>
        <w:ind w:firstLine="709" w:left="0" w:right="0"/>
        <w:jc w:val="both"/>
        <w:rPr>
          <w:b w:val="0"/>
        </w:rPr>
      </w:pPr>
      <w:r>
        <w:rPr>
          <w:b w:val="0"/>
        </w:rPr>
        <w:t xml:space="preserve">2. </w:t>
      </w:r>
      <w:r>
        <w:rPr>
          <w:rFonts w:ascii="Times New Roman" w:hAnsi="Times New Roman"/>
          <w:sz w:val="28"/>
        </w:rPr>
        <w:t xml:space="preserve"> Опубликовать настоящее постановление в официальных средствах массовой информации.</w:t>
      </w:r>
    </w:p>
    <w:p w14:paraId="19000000">
      <w:pPr>
        <w:widowControl w:val="1"/>
        <w:spacing w:after="0" w:before="0" w:line="276" w:lineRule="auto"/>
        <w:ind w:firstLine="709" w:left="0" w:right="0"/>
        <w:jc w:val="both"/>
        <w:rPr>
          <w:b w:val="0"/>
        </w:rPr>
      </w:pPr>
    </w:p>
    <w:p w14:paraId="1A000000">
      <w:pPr>
        <w:widowControl w:val="1"/>
        <w:spacing w:after="0" w:before="0" w:line="276" w:lineRule="auto"/>
        <w:ind w:firstLine="709" w:left="0" w:right="0"/>
        <w:jc w:val="both"/>
        <w:rPr>
          <w:b w:val="0"/>
        </w:rPr>
      </w:pPr>
    </w:p>
    <w:p w14:paraId="1B000000">
      <w:pPr>
        <w:widowControl w:val="1"/>
        <w:spacing w:after="0" w:before="0" w:line="276" w:lineRule="auto"/>
        <w:ind w:firstLine="709" w:left="0" w:right="0"/>
        <w:jc w:val="both"/>
        <w:rPr>
          <w:b w:val="0"/>
        </w:rPr>
      </w:pPr>
    </w:p>
    <w:p w14:paraId="1C000000">
      <w:pPr>
        <w:widowControl w:val="1"/>
        <w:tabs>
          <w:tab w:leader="none" w:pos="1134" w:val="left"/>
        </w:tabs>
        <w:spacing w:after="0" w:line="36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  <w:r>
        <w:rPr>
          <w:rFonts w:ascii="Times New Roman" w:hAnsi="Times New Roman"/>
          <w:sz w:val="28"/>
        </w:rPr>
        <w:t xml:space="preserve"> Правительства</w:t>
      </w:r>
    </w:p>
    <w:p w14:paraId="1D000000">
      <w:pPr>
        <w:widowControl w:val="1"/>
        <w:tabs>
          <w:tab w:leader="none" w:pos="1134" w:val="left"/>
        </w:tabs>
        <w:spacing w:after="0" w:line="36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Саха (Якутия)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.Е. Бычков</w:t>
      </w:r>
    </w:p>
    <w:p w14:paraId="1E000000">
      <w:pPr>
        <w:widowControl w:val="1"/>
        <w:spacing w:after="0" w:before="0"/>
        <w:ind w:firstLine="709" w:left="0" w:right="0"/>
        <w:jc w:val="both"/>
        <w:rPr>
          <w:b w:val="0"/>
        </w:rPr>
      </w:pPr>
      <w:r>
        <w:br/>
      </w:r>
    </w:p>
    <w:p w14:paraId="1F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1">
    <w:lvl w:ilvl="0">
      <w:start w:val="1"/>
      <w:numFmt w:val="decimal"/>
      <w:suff w:val="tab"/>
      <w:lvlText w:val="%1)"/>
      <w:pPr>
        <w:widowControl w:val="1"/>
        <w:ind w:hanging="360" w:left="720"/>
      </w:pPr>
    </w:lvl>
    <w:lvl w:ilvl="1">
      <w:start w:val="1"/>
      <w:numFmt w:val="russianLower"/>
      <w:suff w:val="tab"/>
      <w:lvlText w:val="%2)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)"/>
      <w:pPr>
        <w:widowControl w:val="1"/>
        <w:ind w:hanging="360" w:left="2880"/>
      </w:pPr>
    </w:lvl>
    <w:lvl w:ilvl="4">
      <w:start w:val="1"/>
      <w:numFmt w:val="russianLower"/>
      <w:suff w:val="tab"/>
      <w:lvlText w:val="%5)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russianLow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2026-05-29T00:49:42Z</dcterms:created>
  <dcterms:modified xsi:type="dcterms:W3CDTF">2026-06-04T06:31:54Z</dcterms:modified>
</cp:coreProperties>
</file>