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A46B" w14:textId="1C1F832E" w:rsidR="00DE48A0" w:rsidRPr="00A127B3" w:rsidRDefault="008C66D7">
      <w:r>
        <w:t xml:space="preserve"> </w:t>
      </w:r>
    </w:p>
    <w:tbl>
      <w:tblPr>
        <w:tblW w:w="10314" w:type="dxa"/>
        <w:tblLook w:val="01E0" w:firstRow="1" w:lastRow="1" w:firstColumn="1" w:lastColumn="1" w:noHBand="0" w:noVBand="0"/>
      </w:tblPr>
      <w:tblGrid>
        <w:gridCol w:w="5097"/>
        <w:gridCol w:w="5217"/>
      </w:tblGrid>
      <w:tr w:rsidR="00D9201D" w:rsidRPr="00A127B3" w14:paraId="5C5D397D" w14:textId="77777777" w:rsidTr="00D9201D">
        <w:tc>
          <w:tcPr>
            <w:tcW w:w="5211" w:type="dxa"/>
          </w:tcPr>
          <w:p w14:paraId="1153BB04" w14:textId="77777777" w:rsidR="00D9201D" w:rsidRPr="00A127B3" w:rsidRDefault="00D9201D" w:rsidP="00D9201D">
            <w:pPr>
              <w:autoSpaceDE w:val="0"/>
              <w:autoSpaceDN w:val="0"/>
              <w:adjustRightInd w:val="0"/>
              <w:jc w:val="right"/>
              <w:outlineLvl w:val="0"/>
              <w:rPr>
                <w:bCs/>
              </w:rPr>
            </w:pPr>
          </w:p>
        </w:tc>
        <w:tc>
          <w:tcPr>
            <w:tcW w:w="5103" w:type="dxa"/>
          </w:tcPr>
          <w:tbl>
            <w:tblPr>
              <w:tblW w:w="5001" w:type="dxa"/>
              <w:tblLook w:val="01E0" w:firstRow="1" w:lastRow="1" w:firstColumn="1" w:lastColumn="1" w:noHBand="0" w:noVBand="0"/>
            </w:tblPr>
            <w:tblGrid>
              <w:gridCol w:w="265"/>
              <w:gridCol w:w="4736"/>
            </w:tblGrid>
            <w:tr w:rsidR="00D9201D" w:rsidRPr="003D117D" w14:paraId="1F6907E9" w14:textId="77777777" w:rsidTr="00D9201D">
              <w:tc>
                <w:tcPr>
                  <w:tcW w:w="265" w:type="dxa"/>
                </w:tcPr>
                <w:p w14:paraId="36AFE8F0" w14:textId="77777777" w:rsidR="00D9201D" w:rsidRPr="003D117D" w:rsidRDefault="00D9201D" w:rsidP="00D9201D">
                  <w:pPr>
                    <w:autoSpaceDE w:val="0"/>
                    <w:autoSpaceDN w:val="0"/>
                    <w:adjustRightInd w:val="0"/>
                    <w:jc w:val="right"/>
                    <w:outlineLvl w:val="0"/>
                    <w:rPr>
                      <w:bCs/>
                      <w:sz w:val="20"/>
                      <w:szCs w:val="20"/>
                    </w:rPr>
                  </w:pPr>
                </w:p>
              </w:tc>
              <w:tc>
                <w:tcPr>
                  <w:tcW w:w="4736" w:type="dxa"/>
                </w:tcPr>
                <w:p w14:paraId="15880D0A" w14:textId="77777777" w:rsidR="00D9201D" w:rsidRPr="003D117D" w:rsidRDefault="00D9201D" w:rsidP="00D9201D">
                  <w:pPr>
                    <w:autoSpaceDE w:val="0"/>
                    <w:autoSpaceDN w:val="0"/>
                    <w:adjustRightInd w:val="0"/>
                    <w:jc w:val="right"/>
                    <w:outlineLvl w:val="0"/>
                    <w:rPr>
                      <w:bCs/>
                      <w:sz w:val="20"/>
                      <w:szCs w:val="20"/>
                    </w:rPr>
                  </w:pPr>
                  <w:r w:rsidRPr="003D117D">
                    <w:rPr>
                      <w:bCs/>
                      <w:sz w:val="20"/>
                      <w:szCs w:val="20"/>
                    </w:rPr>
                    <w:t>Приложение №1</w:t>
                  </w:r>
                </w:p>
              </w:tc>
            </w:tr>
            <w:tr w:rsidR="00D9201D" w:rsidRPr="003D117D" w14:paraId="44CDBA2D" w14:textId="77777777" w:rsidTr="00D9201D">
              <w:tc>
                <w:tcPr>
                  <w:tcW w:w="265" w:type="dxa"/>
                </w:tcPr>
                <w:p w14:paraId="1B612FDE" w14:textId="77777777" w:rsidR="00D9201D" w:rsidRPr="003D117D" w:rsidRDefault="00D9201D" w:rsidP="00D9201D">
                  <w:pPr>
                    <w:autoSpaceDE w:val="0"/>
                    <w:autoSpaceDN w:val="0"/>
                    <w:adjustRightInd w:val="0"/>
                    <w:jc w:val="right"/>
                    <w:outlineLvl w:val="0"/>
                    <w:rPr>
                      <w:bCs/>
                      <w:sz w:val="20"/>
                      <w:szCs w:val="20"/>
                    </w:rPr>
                  </w:pPr>
                </w:p>
              </w:tc>
              <w:tc>
                <w:tcPr>
                  <w:tcW w:w="4736" w:type="dxa"/>
                </w:tcPr>
                <w:p w14:paraId="7A76104A" w14:textId="4BDBC3BD" w:rsidR="00D9201D" w:rsidRPr="003D117D" w:rsidRDefault="00D9201D" w:rsidP="00D9201D">
                  <w:pPr>
                    <w:tabs>
                      <w:tab w:val="left" w:pos="6120"/>
                    </w:tabs>
                    <w:autoSpaceDE w:val="0"/>
                    <w:autoSpaceDN w:val="0"/>
                    <w:adjustRightInd w:val="0"/>
                    <w:ind w:left="-1386" w:hanging="63"/>
                    <w:jc w:val="right"/>
                    <w:rPr>
                      <w:bCs/>
                      <w:sz w:val="20"/>
                      <w:szCs w:val="20"/>
                    </w:rPr>
                  </w:pPr>
                  <w:r w:rsidRPr="003D117D">
                    <w:rPr>
                      <w:bCs/>
                      <w:sz w:val="20"/>
                      <w:szCs w:val="20"/>
                    </w:rPr>
                    <w:t>к постановлению</w:t>
                  </w:r>
                  <w:r>
                    <w:rPr>
                      <w:bCs/>
                      <w:sz w:val="20"/>
                      <w:szCs w:val="20"/>
                    </w:rPr>
                    <w:t xml:space="preserve"> </w:t>
                  </w:r>
                  <w:r w:rsidRPr="003D117D">
                    <w:rPr>
                      <w:bCs/>
                      <w:sz w:val="20"/>
                      <w:szCs w:val="20"/>
                    </w:rPr>
                    <w:t>администрации                                                                                                                                   МР «Верхнеколымский район»</w:t>
                  </w:r>
                </w:p>
                <w:p w14:paraId="1E5BF360" w14:textId="700B6290" w:rsidR="00D9201D" w:rsidRPr="003D117D" w:rsidRDefault="00D9201D" w:rsidP="00D9201D">
                  <w:pPr>
                    <w:autoSpaceDE w:val="0"/>
                    <w:autoSpaceDN w:val="0"/>
                    <w:adjustRightInd w:val="0"/>
                    <w:jc w:val="right"/>
                    <w:outlineLvl w:val="0"/>
                    <w:rPr>
                      <w:bCs/>
                      <w:sz w:val="20"/>
                      <w:szCs w:val="20"/>
                    </w:rPr>
                  </w:pPr>
                  <w:r w:rsidRPr="003D117D">
                    <w:rPr>
                      <w:bCs/>
                      <w:sz w:val="20"/>
                      <w:szCs w:val="20"/>
                    </w:rPr>
                    <w:t>от  «</w:t>
                  </w:r>
                  <w:r>
                    <w:rPr>
                      <w:bCs/>
                      <w:sz w:val="20"/>
                      <w:szCs w:val="20"/>
                    </w:rPr>
                    <w:t>07</w:t>
                  </w:r>
                  <w:r w:rsidRPr="003D117D">
                    <w:rPr>
                      <w:bCs/>
                      <w:sz w:val="20"/>
                      <w:szCs w:val="20"/>
                    </w:rPr>
                    <w:t xml:space="preserve">» </w:t>
                  </w:r>
                  <w:r>
                    <w:rPr>
                      <w:bCs/>
                      <w:sz w:val="20"/>
                      <w:szCs w:val="20"/>
                    </w:rPr>
                    <w:t xml:space="preserve">мая </w:t>
                  </w:r>
                  <w:r w:rsidRPr="003D117D">
                    <w:rPr>
                      <w:bCs/>
                      <w:sz w:val="20"/>
                      <w:szCs w:val="20"/>
                    </w:rPr>
                    <w:t xml:space="preserve"> 2025 г. № </w:t>
                  </w:r>
                  <w:r>
                    <w:rPr>
                      <w:bCs/>
                      <w:sz w:val="20"/>
                      <w:szCs w:val="20"/>
                    </w:rPr>
                    <w:t>72</w:t>
                  </w:r>
                </w:p>
                <w:p w14:paraId="292C1B41" w14:textId="77777777" w:rsidR="00D9201D" w:rsidRDefault="00D9201D" w:rsidP="00D9201D">
                  <w:pPr>
                    <w:autoSpaceDE w:val="0"/>
                    <w:autoSpaceDN w:val="0"/>
                    <w:adjustRightInd w:val="0"/>
                    <w:jc w:val="right"/>
                    <w:outlineLvl w:val="0"/>
                    <w:rPr>
                      <w:bCs/>
                      <w:sz w:val="20"/>
                      <w:szCs w:val="20"/>
                    </w:rPr>
                  </w:pPr>
                </w:p>
                <w:p w14:paraId="48947388" w14:textId="3183D26B" w:rsidR="00D9201D" w:rsidRPr="003D117D" w:rsidRDefault="00D9201D" w:rsidP="00D9201D">
                  <w:pPr>
                    <w:autoSpaceDE w:val="0"/>
                    <w:autoSpaceDN w:val="0"/>
                    <w:adjustRightInd w:val="0"/>
                    <w:jc w:val="right"/>
                    <w:outlineLvl w:val="0"/>
                    <w:rPr>
                      <w:bCs/>
                      <w:sz w:val="20"/>
                      <w:szCs w:val="20"/>
                    </w:rPr>
                  </w:pPr>
                  <w:r w:rsidRPr="003D117D">
                    <w:rPr>
                      <w:bCs/>
                      <w:sz w:val="20"/>
                      <w:szCs w:val="20"/>
                    </w:rPr>
                    <w:t>Утверждено</w:t>
                  </w:r>
                </w:p>
                <w:p w14:paraId="0220F117" w14:textId="77777777" w:rsidR="00D9201D" w:rsidRPr="003D117D" w:rsidRDefault="00D9201D" w:rsidP="00D9201D">
                  <w:pPr>
                    <w:autoSpaceDE w:val="0"/>
                    <w:autoSpaceDN w:val="0"/>
                    <w:adjustRightInd w:val="0"/>
                    <w:jc w:val="right"/>
                    <w:outlineLvl w:val="0"/>
                    <w:rPr>
                      <w:bCs/>
                      <w:sz w:val="20"/>
                      <w:szCs w:val="20"/>
                    </w:rPr>
                  </w:pPr>
                  <w:r w:rsidRPr="003D117D">
                    <w:rPr>
                      <w:bCs/>
                      <w:sz w:val="20"/>
                      <w:szCs w:val="20"/>
                    </w:rPr>
                    <w:t xml:space="preserve"> постановлением администрации</w:t>
                  </w:r>
                </w:p>
              </w:tc>
            </w:tr>
          </w:tbl>
          <w:p w14:paraId="17B2E71D" w14:textId="77777777" w:rsidR="00D9201D" w:rsidRDefault="00D9201D" w:rsidP="00D9201D">
            <w:pPr>
              <w:tabs>
                <w:tab w:val="left" w:pos="6120"/>
              </w:tabs>
              <w:autoSpaceDE w:val="0"/>
              <w:autoSpaceDN w:val="0"/>
              <w:adjustRightInd w:val="0"/>
              <w:jc w:val="right"/>
              <w:rPr>
                <w:sz w:val="20"/>
                <w:szCs w:val="20"/>
              </w:rPr>
            </w:pPr>
            <w:r w:rsidRPr="003D117D">
              <w:rPr>
                <w:sz w:val="20"/>
                <w:szCs w:val="20"/>
              </w:rPr>
              <w:t>МР «Верхнеколымский район»</w:t>
            </w:r>
          </w:p>
          <w:p w14:paraId="6E553B50" w14:textId="0A403A4A" w:rsidR="00D9201D" w:rsidRPr="00A127B3" w:rsidRDefault="00D9201D" w:rsidP="00D9201D">
            <w:pPr>
              <w:tabs>
                <w:tab w:val="left" w:pos="6120"/>
              </w:tabs>
              <w:autoSpaceDE w:val="0"/>
              <w:autoSpaceDN w:val="0"/>
              <w:adjustRightInd w:val="0"/>
              <w:jc w:val="right"/>
              <w:rPr>
                <w:bCs/>
                <w:sz w:val="18"/>
                <w:szCs w:val="18"/>
              </w:rPr>
            </w:pPr>
            <w:r>
              <w:rPr>
                <w:sz w:val="18"/>
                <w:szCs w:val="18"/>
              </w:rPr>
              <w:t>от 26.07.2017 № 102</w:t>
            </w:r>
          </w:p>
        </w:tc>
      </w:tr>
    </w:tbl>
    <w:p w14:paraId="7F734706" w14:textId="77777777" w:rsidR="00AA6297" w:rsidRPr="00A127B3" w:rsidRDefault="00AA6297" w:rsidP="005B1C42">
      <w:pPr>
        <w:tabs>
          <w:tab w:val="left" w:pos="5280"/>
        </w:tabs>
        <w:autoSpaceDE w:val="0"/>
        <w:autoSpaceDN w:val="0"/>
        <w:adjustRightInd w:val="0"/>
        <w:jc w:val="right"/>
        <w:rPr>
          <w:bCs/>
        </w:rPr>
      </w:pPr>
    </w:p>
    <w:p w14:paraId="0478B07D" w14:textId="77777777" w:rsidR="005B1C42" w:rsidRPr="00A127B3" w:rsidRDefault="005B1C42" w:rsidP="005B1C42">
      <w:pPr>
        <w:tabs>
          <w:tab w:val="left" w:pos="5280"/>
        </w:tabs>
        <w:autoSpaceDE w:val="0"/>
        <w:autoSpaceDN w:val="0"/>
        <w:adjustRightInd w:val="0"/>
        <w:jc w:val="right"/>
        <w:rPr>
          <w:bCs/>
        </w:rPr>
      </w:pPr>
      <w:r w:rsidRPr="00A127B3">
        <w:rPr>
          <w:bCs/>
        </w:rPr>
        <w:t xml:space="preserve">  </w:t>
      </w:r>
    </w:p>
    <w:p w14:paraId="3B368739" w14:textId="4B95CB76" w:rsidR="00C67E1C" w:rsidRDefault="001F5FBB" w:rsidP="00C67E1C">
      <w:pPr>
        <w:pStyle w:val="ConsPlusNormal"/>
        <w:ind w:firstLine="0"/>
        <w:jc w:val="center"/>
        <w:rPr>
          <w:rFonts w:ascii="Times New Roman" w:hAnsi="Times New Roman" w:cs="Times New Roman"/>
          <w:b/>
          <w:sz w:val="24"/>
          <w:szCs w:val="24"/>
        </w:rPr>
      </w:pPr>
      <w:r w:rsidRPr="00A127B3">
        <w:rPr>
          <w:rFonts w:ascii="Times New Roman" w:hAnsi="Times New Roman" w:cs="Times New Roman"/>
          <w:b/>
          <w:sz w:val="24"/>
          <w:szCs w:val="24"/>
        </w:rPr>
        <w:t xml:space="preserve">Положение об условиях и порядке предоставления </w:t>
      </w:r>
      <w:bookmarkStart w:id="0" w:name="_Hlk196314372"/>
      <w:r w:rsidR="000747B7" w:rsidRPr="00A127B3">
        <w:rPr>
          <w:rFonts w:ascii="Times New Roman" w:hAnsi="Times New Roman" w:cs="Times New Roman"/>
          <w:b/>
          <w:sz w:val="24"/>
          <w:szCs w:val="24"/>
        </w:rPr>
        <w:t xml:space="preserve">грантов </w:t>
      </w:r>
      <w:r w:rsidR="00FA637C" w:rsidRPr="00A127B3">
        <w:rPr>
          <w:rFonts w:ascii="Times New Roman" w:hAnsi="Times New Roman" w:cs="Times New Roman"/>
          <w:b/>
          <w:sz w:val="24"/>
          <w:szCs w:val="24"/>
        </w:rPr>
        <w:t>начинающим субъектам</w:t>
      </w:r>
      <w:r w:rsidR="000747B7" w:rsidRPr="00A127B3">
        <w:rPr>
          <w:rFonts w:ascii="Times New Roman" w:hAnsi="Times New Roman" w:cs="Times New Roman"/>
          <w:b/>
          <w:sz w:val="24"/>
          <w:szCs w:val="24"/>
        </w:rPr>
        <w:t xml:space="preserve"> </w:t>
      </w:r>
    </w:p>
    <w:p w14:paraId="4995E9F9" w14:textId="6AA548A4" w:rsidR="001F5FBB" w:rsidRPr="00473E9C" w:rsidRDefault="000747B7" w:rsidP="00C67E1C">
      <w:pPr>
        <w:pStyle w:val="ConsPlusNormal"/>
        <w:ind w:firstLine="0"/>
        <w:jc w:val="center"/>
        <w:rPr>
          <w:rFonts w:ascii="Times New Roman" w:hAnsi="Times New Roman" w:cs="Times New Roman"/>
          <w:b/>
          <w:sz w:val="24"/>
          <w:szCs w:val="24"/>
        </w:rPr>
      </w:pPr>
      <w:r w:rsidRPr="00A127B3">
        <w:rPr>
          <w:rFonts w:ascii="Times New Roman" w:hAnsi="Times New Roman" w:cs="Times New Roman"/>
          <w:b/>
          <w:sz w:val="24"/>
          <w:szCs w:val="24"/>
        </w:rPr>
        <w:t>малого</w:t>
      </w:r>
      <w:r w:rsidR="00C67E1C">
        <w:rPr>
          <w:rFonts w:ascii="Times New Roman" w:hAnsi="Times New Roman" w:cs="Times New Roman"/>
          <w:b/>
          <w:sz w:val="24"/>
          <w:szCs w:val="24"/>
        </w:rPr>
        <w:t xml:space="preserve"> </w:t>
      </w:r>
      <w:r w:rsidRPr="00A127B3">
        <w:rPr>
          <w:rFonts w:ascii="Times New Roman" w:hAnsi="Times New Roman" w:cs="Times New Roman"/>
          <w:b/>
          <w:sz w:val="24"/>
          <w:szCs w:val="24"/>
        </w:rPr>
        <w:t>предпринимательства</w:t>
      </w:r>
      <w:r w:rsidR="00C67E1C">
        <w:rPr>
          <w:rFonts w:ascii="Times New Roman" w:hAnsi="Times New Roman" w:cs="Times New Roman"/>
          <w:b/>
          <w:sz w:val="24"/>
          <w:szCs w:val="24"/>
        </w:rPr>
        <w:t>, а также</w:t>
      </w:r>
      <w:r w:rsidR="007143D1" w:rsidRPr="00A127B3">
        <w:rPr>
          <w:rFonts w:ascii="Times New Roman" w:hAnsi="Times New Roman" w:cs="Times New Roman"/>
          <w:b/>
          <w:sz w:val="24"/>
          <w:szCs w:val="24"/>
        </w:rPr>
        <w:t xml:space="preserve"> физическим лицам, не являющихся индивидуальными предпринимателями и применяющих специальный налоговый режим «Налог на профессиональный доход»</w:t>
      </w:r>
    </w:p>
    <w:bookmarkEnd w:id="0"/>
    <w:p w14:paraId="173DC57C" w14:textId="77777777" w:rsidR="001F5FBB" w:rsidRPr="00A127B3" w:rsidRDefault="001F5FBB" w:rsidP="001F5FBB">
      <w:pPr>
        <w:pStyle w:val="ConsPlusNormal"/>
        <w:rPr>
          <w:rFonts w:ascii="Times New Roman" w:hAnsi="Times New Roman" w:cs="Times New Roman"/>
          <w:sz w:val="24"/>
          <w:szCs w:val="24"/>
        </w:rPr>
      </w:pPr>
    </w:p>
    <w:p w14:paraId="37CDD939" w14:textId="71C102D9" w:rsidR="001F5FBB" w:rsidRPr="000022D3" w:rsidRDefault="001F5FBB" w:rsidP="0056389E">
      <w:pPr>
        <w:pStyle w:val="ConsPlusNormal"/>
        <w:numPr>
          <w:ilvl w:val="0"/>
          <w:numId w:val="2"/>
        </w:numPr>
        <w:jc w:val="center"/>
        <w:outlineLvl w:val="3"/>
        <w:rPr>
          <w:rFonts w:ascii="Times New Roman" w:hAnsi="Times New Roman" w:cs="Times New Roman"/>
          <w:b/>
          <w:bCs/>
          <w:sz w:val="24"/>
          <w:szCs w:val="24"/>
        </w:rPr>
      </w:pPr>
      <w:r w:rsidRPr="000022D3">
        <w:rPr>
          <w:rFonts w:ascii="Times New Roman" w:hAnsi="Times New Roman" w:cs="Times New Roman"/>
          <w:b/>
          <w:bCs/>
          <w:sz w:val="24"/>
          <w:szCs w:val="24"/>
        </w:rPr>
        <w:t>Общие положения</w:t>
      </w:r>
    </w:p>
    <w:p w14:paraId="6F133BDE" w14:textId="77777777" w:rsidR="001F5FBB" w:rsidRPr="00A127B3" w:rsidRDefault="001F5FBB" w:rsidP="00D1320F">
      <w:pPr>
        <w:pStyle w:val="ConsPlusNormal"/>
        <w:rPr>
          <w:rFonts w:ascii="Times New Roman" w:hAnsi="Times New Roman" w:cs="Times New Roman"/>
          <w:sz w:val="24"/>
          <w:szCs w:val="24"/>
        </w:rPr>
      </w:pPr>
    </w:p>
    <w:p w14:paraId="4FEC9D85" w14:textId="55C40AC5" w:rsidR="009E4B5F" w:rsidRPr="00A127B3" w:rsidRDefault="009E4B5F" w:rsidP="0056389E">
      <w:pPr>
        <w:pStyle w:val="af4"/>
        <w:numPr>
          <w:ilvl w:val="1"/>
          <w:numId w:val="2"/>
        </w:numPr>
        <w:tabs>
          <w:tab w:val="left" w:pos="1134"/>
        </w:tabs>
        <w:ind w:left="0" w:firstLine="567"/>
        <w:jc w:val="both"/>
      </w:pPr>
      <w:r w:rsidRPr="00A127B3">
        <w:t xml:space="preserve">Настоящее Положение разработано в соответствии со статьей 78 Бюджетного кодекса Российской Федерации и регулирует условия и порядок предоставления грантов начинающим субъектам малого предпринимательства, </w:t>
      </w:r>
      <w:r w:rsidR="00C67E1C">
        <w:t>а также</w:t>
      </w:r>
      <w:r w:rsidRPr="00A127B3">
        <w:t xml:space="preserve"> физическим лицам, применяющим специальный налоговый режим «Налог на профессиональный доход».</w:t>
      </w:r>
    </w:p>
    <w:p w14:paraId="4363EA7B" w14:textId="17C622DF" w:rsidR="001F5FBB" w:rsidRPr="00A127B3" w:rsidRDefault="001F5FBB" w:rsidP="0056389E">
      <w:pPr>
        <w:pStyle w:val="af4"/>
        <w:numPr>
          <w:ilvl w:val="1"/>
          <w:numId w:val="2"/>
        </w:numPr>
        <w:tabs>
          <w:tab w:val="left" w:pos="1134"/>
        </w:tabs>
        <w:ind w:left="0" w:firstLine="567"/>
        <w:jc w:val="both"/>
      </w:pPr>
      <w:bookmarkStart w:id="1" w:name="категории"/>
      <w:bookmarkEnd w:id="1"/>
      <w:r w:rsidRPr="00A127B3">
        <w:t>Муниципальная поддержка предоставляется в пределах лимита бюджетных средств, предусмотренных на финансирование мероприятий муниципальной программы «Развитие пре</w:t>
      </w:r>
      <w:r w:rsidR="001A4BCA" w:rsidRPr="00A127B3">
        <w:t>дпринимательства в муниципальном</w:t>
      </w:r>
      <w:r w:rsidRPr="00A127B3">
        <w:t xml:space="preserve"> районе «Верхн</w:t>
      </w:r>
      <w:r w:rsidR="009E4B5F" w:rsidRPr="00A127B3">
        <w:t>еколымский улус (район)» на 2021-2025</w:t>
      </w:r>
      <w:r w:rsidRPr="00A127B3">
        <w:t xml:space="preserve"> годы»</w:t>
      </w:r>
      <w:r w:rsidR="00FA637C">
        <w:t>, утвержденной постановлением администрации муниципального района «Верхнеколымский улус (район)» от 12 мая 2021 года № 136</w:t>
      </w:r>
      <w:r w:rsidRPr="00A127B3">
        <w:t xml:space="preserve"> (далее - Программа) субъектам малого предпринимательства, соответствующим </w:t>
      </w:r>
      <w:hyperlink r:id="rId8" w:history="1">
        <w:r w:rsidRPr="00A127B3">
          <w:t>статье 4</w:t>
        </w:r>
      </w:hyperlink>
      <w:r w:rsidRPr="00A127B3">
        <w:t xml:space="preserve"> Федера</w:t>
      </w:r>
      <w:r w:rsidR="00AA6297" w:rsidRPr="00A127B3">
        <w:t xml:space="preserve">льного закона </w:t>
      </w:r>
      <w:r w:rsidR="00AA6297" w:rsidRPr="00A748BD">
        <w:t>от 24 июля 2007 года № 209-ФЗ «</w:t>
      </w:r>
      <w:r w:rsidRPr="00A748BD">
        <w:t>О развитии малого и среднего предпринима</w:t>
      </w:r>
      <w:r w:rsidR="00AA6297" w:rsidRPr="00A748BD">
        <w:t>тельства в Российской Федерации»</w:t>
      </w:r>
      <w:r w:rsidRPr="00A748BD">
        <w:t xml:space="preserve">, </w:t>
      </w:r>
      <w:hyperlink r:id="rId9" w:history="1">
        <w:r w:rsidRPr="00A748BD">
          <w:t>Закону</w:t>
        </w:r>
      </w:hyperlink>
      <w:r w:rsidRPr="00A748BD">
        <w:t xml:space="preserve"> Республики Сах</w:t>
      </w:r>
      <w:r w:rsidR="00AA6297" w:rsidRPr="00A748BD">
        <w:t>а (Якутия) от 29 декабря 2008 года 645-З № 179-IV «</w:t>
      </w:r>
      <w:r w:rsidRPr="00A748BD">
        <w:t>О развитии малого и среднего предприниматель</w:t>
      </w:r>
      <w:r w:rsidR="00AA6297" w:rsidRPr="00A748BD">
        <w:t>ства в Республике Саха (Якутия)»</w:t>
      </w:r>
      <w:r w:rsidR="003802C6" w:rsidRPr="00A748BD">
        <w:t>, а также</w:t>
      </w:r>
      <w:r w:rsidR="007143D1" w:rsidRPr="00A748BD">
        <w:t xml:space="preserve"> физическим лицам, не являющи</w:t>
      </w:r>
      <w:r w:rsidR="003802C6" w:rsidRPr="00A748BD">
        <w:t>м</w:t>
      </w:r>
      <w:r w:rsidR="007143D1" w:rsidRPr="00A748BD">
        <w:t>ся индивидуальными</w:t>
      </w:r>
      <w:r w:rsidR="007143D1" w:rsidRPr="00A127B3">
        <w:t xml:space="preserve"> предпринимателями и применяющи</w:t>
      </w:r>
      <w:r w:rsidR="003802C6">
        <w:t>м</w:t>
      </w:r>
      <w:r w:rsidR="007143D1" w:rsidRPr="00A127B3">
        <w:t xml:space="preserve"> специальный налоговый режим «Налог на профессиональный доход» (далее – физические лица, применяющие специальный налоговый режим)</w:t>
      </w:r>
      <w:r w:rsidR="003802C6">
        <w:t>, соответствующим</w:t>
      </w:r>
      <w:r w:rsidR="007143D1" w:rsidRPr="00A127B3">
        <w:t xml:space="preserve"> </w:t>
      </w:r>
      <w:r w:rsidRPr="00A127B3">
        <w:t>условиям получения поддержки по конкретным мероприятиям Программы, а также зарегистрированным и осуществляющим деятельность на территории муниципального района «Верхнеколымский улус (район)».</w:t>
      </w:r>
    </w:p>
    <w:p w14:paraId="0A4CCB78" w14:textId="77777777" w:rsidR="00473E9C" w:rsidRDefault="00EF57B1" w:rsidP="0056389E">
      <w:pPr>
        <w:pStyle w:val="ConsPlusNormal"/>
        <w:numPr>
          <w:ilvl w:val="1"/>
          <w:numId w:val="2"/>
        </w:numPr>
        <w:tabs>
          <w:tab w:val="left" w:pos="1134"/>
        </w:tabs>
        <w:ind w:left="0" w:firstLine="567"/>
        <w:jc w:val="both"/>
        <w:rPr>
          <w:rFonts w:ascii="Times New Roman" w:hAnsi="Times New Roman" w:cs="Times New Roman"/>
          <w:sz w:val="24"/>
          <w:szCs w:val="24"/>
        </w:rPr>
      </w:pPr>
      <w:bookmarkStart w:id="2" w:name="цель"/>
      <w:bookmarkEnd w:id="2"/>
      <w:r w:rsidRPr="00A127B3">
        <w:rPr>
          <w:rFonts w:ascii="Times New Roman" w:hAnsi="Times New Roman" w:cs="Times New Roman"/>
          <w:sz w:val="24"/>
          <w:szCs w:val="24"/>
        </w:rPr>
        <w:t>Цель предоставления гранта (субсидии)</w:t>
      </w:r>
      <w:r w:rsidR="00035F73" w:rsidRPr="00A127B3">
        <w:rPr>
          <w:rFonts w:ascii="Times New Roman" w:hAnsi="Times New Roman" w:cs="Times New Roman"/>
          <w:sz w:val="24"/>
          <w:szCs w:val="24"/>
        </w:rPr>
        <w:t xml:space="preserve"> </w:t>
      </w:r>
      <w:r w:rsidR="009B1D86" w:rsidRPr="00A127B3">
        <w:rPr>
          <w:rFonts w:ascii="Times New Roman" w:hAnsi="Times New Roman" w:cs="Times New Roman"/>
          <w:sz w:val="24"/>
          <w:szCs w:val="24"/>
        </w:rPr>
        <w:t xml:space="preserve">- </w:t>
      </w:r>
      <w:r w:rsidR="000747B7" w:rsidRPr="00A127B3">
        <w:rPr>
          <w:rFonts w:ascii="Times New Roman" w:hAnsi="Times New Roman" w:cs="Times New Roman"/>
          <w:sz w:val="24"/>
          <w:szCs w:val="24"/>
        </w:rPr>
        <w:t>создание дополнительных стимулов для вовлечения незанятого населения в сферу малого бизнеса</w:t>
      </w:r>
      <w:r w:rsidR="00C56494" w:rsidRPr="00A127B3">
        <w:rPr>
          <w:rFonts w:ascii="Times New Roman" w:hAnsi="Times New Roman" w:cs="Times New Roman"/>
          <w:sz w:val="24"/>
          <w:szCs w:val="24"/>
        </w:rPr>
        <w:t>.</w:t>
      </w:r>
    </w:p>
    <w:p w14:paraId="52A7A029" w14:textId="0E7E9EF9" w:rsidR="003802C6" w:rsidRPr="000F4149" w:rsidRDefault="003802C6" w:rsidP="0056389E">
      <w:pPr>
        <w:pStyle w:val="ConsPlusNormal"/>
        <w:numPr>
          <w:ilvl w:val="1"/>
          <w:numId w:val="2"/>
        </w:numPr>
        <w:tabs>
          <w:tab w:val="left" w:pos="993"/>
          <w:tab w:val="left" w:pos="1134"/>
        </w:tabs>
        <w:ind w:left="0" w:firstLine="567"/>
        <w:jc w:val="both"/>
        <w:outlineLvl w:val="3"/>
        <w:rPr>
          <w:rFonts w:ascii="Times New Roman" w:hAnsi="Times New Roman" w:cs="Times New Roman"/>
          <w:sz w:val="24"/>
          <w:szCs w:val="24"/>
        </w:rPr>
      </w:pPr>
      <w:r w:rsidRPr="000F4149">
        <w:rPr>
          <w:rFonts w:ascii="Times New Roman" w:hAnsi="Times New Roman" w:cs="Times New Roman"/>
          <w:sz w:val="24"/>
          <w:szCs w:val="24"/>
        </w:rPr>
        <w:t xml:space="preserve">Муниципальную поддержку по предоставлению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оказывает администрация муниципального района «Верхнеколымский улус (район)» (далее  - Администрация), и является главным распорядителем бюджетных средств в пределах доведенных лимитов бюджетных ассигнований.</w:t>
      </w:r>
    </w:p>
    <w:p w14:paraId="03B82DB9" w14:textId="56D34C3A" w:rsidR="003802C6" w:rsidRPr="000F4149" w:rsidRDefault="003802C6" w:rsidP="0056389E">
      <w:pPr>
        <w:pStyle w:val="ConsPlusNormal"/>
        <w:numPr>
          <w:ilvl w:val="1"/>
          <w:numId w:val="2"/>
        </w:numPr>
        <w:tabs>
          <w:tab w:val="left" w:pos="993"/>
          <w:tab w:val="left" w:pos="1134"/>
        </w:tabs>
        <w:ind w:left="0" w:firstLine="567"/>
        <w:jc w:val="both"/>
        <w:outlineLvl w:val="3"/>
        <w:rPr>
          <w:rFonts w:ascii="Times New Roman" w:hAnsi="Times New Roman" w:cs="Times New Roman"/>
          <w:sz w:val="24"/>
          <w:szCs w:val="24"/>
        </w:rPr>
      </w:pPr>
      <w:r w:rsidRPr="000F4149">
        <w:rPr>
          <w:rFonts w:ascii="Times New Roman" w:hAnsi="Times New Roman" w:cs="Times New Roman"/>
          <w:sz w:val="24"/>
          <w:szCs w:val="24"/>
        </w:rPr>
        <w:t xml:space="preserve">Сведения о </w:t>
      </w:r>
      <w:r>
        <w:rPr>
          <w:rFonts w:ascii="Times New Roman" w:hAnsi="Times New Roman" w:cs="Times New Roman"/>
          <w:sz w:val="24"/>
          <w:szCs w:val="24"/>
        </w:rPr>
        <w:t>грантах</w:t>
      </w:r>
      <w:r w:rsidRPr="000F4149">
        <w:rPr>
          <w:rFonts w:ascii="Times New Roman" w:hAnsi="Times New Roman" w:cs="Times New Roman"/>
          <w:sz w:val="24"/>
          <w:szCs w:val="24"/>
        </w:rPr>
        <w:t xml:space="preserve"> размещаются на официальном сайте администрации муниципального района «Верхнеколымский улус (район)» в информационно-коммуникационной сети «Интернет».</w:t>
      </w:r>
    </w:p>
    <w:p w14:paraId="4BBECA1A" w14:textId="222DA098" w:rsidR="003802C6" w:rsidRPr="000F4149" w:rsidRDefault="003802C6" w:rsidP="0056389E">
      <w:pPr>
        <w:pStyle w:val="af4"/>
        <w:numPr>
          <w:ilvl w:val="1"/>
          <w:numId w:val="2"/>
        </w:numPr>
        <w:tabs>
          <w:tab w:val="left" w:pos="993"/>
          <w:tab w:val="left" w:pos="1134"/>
        </w:tabs>
        <w:ind w:left="0" w:firstLine="567"/>
        <w:jc w:val="both"/>
      </w:pPr>
      <w:r w:rsidRPr="000F4149">
        <w:t xml:space="preserve">Уполномоченным органом по приему и оценке документов на конкурсный отбор по предоставлению </w:t>
      </w:r>
      <w:r>
        <w:t>гранта</w:t>
      </w:r>
      <w:r w:rsidRPr="000F4149">
        <w:t xml:space="preserve"> является Администрация в соответствии с условиями и поряд</w:t>
      </w:r>
      <w:r>
        <w:t xml:space="preserve">ком, указанным в </w:t>
      </w:r>
      <w:r w:rsidRPr="00A748BD">
        <w:t xml:space="preserve">разделах 2 - </w:t>
      </w:r>
      <w:r w:rsidR="00A748BD" w:rsidRPr="00A748BD">
        <w:t>8</w:t>
      </w:r>
      <w:r w:rsidRPr="00A748BD">
        <w:t xml:space="preserve"> настоящего</w:t>
      </w:r>
      <w:r w:rsidRPr="000F4149">
        <w:t xml:space="preserve"> Положения.</w:t>
      </w:r>
    </w:p>
    <w:p w14:paraId="715C349D" w14:textId="77777777" w:rsidR="003802C6" w:rsidRPr="000F4149" w:rsidRDefault="003802C6" w:rsidP="0056389E">
      <w:pPr>
        <w:pStyle w:val="ConsPlusNormal"/>
        <w:numPr>
          <w:ilvl w:val="1"/>
          <w:numId w:val="2"/>
        </w:numPr>
        <w:tabs>
          <w:tab w:val="left" w:pos="993"/>
          <w:tab w:val="left" w:pos="1134"/>
        </w:tabs>
        <w:ind w:left="0" w:firstLine="567"/>
        <w:jc w:val="both"/>
        <w:outlineLvl w:val="3"/>
        <w:rPr>
          <w:rFonts w:ascii="Times New Roman" w:hAnsi="Times New Roman" w:cs="Times New Roman"/>
          <w:sz w:val="24"/>
          <w:szCs w:val="24"/>
        </w:rPr>
      </w:pPr>
      <w:r w:rsidRPr="000F4149">
        <w:rPr>
          <w:rFonts w:ascii="Times New Roman" w:hAnsi="Times New Roman" w:cs="Times New Roman"/>
          <w:sz w:val="24"/>
          <w:szCs w:val="24"/>
        </w:rPr>
        <w:t xml:space="preserve">Решение о предоставлении муниципальной поддержки принимается Координационным советом </w:t>
      </w:r>
      <w:r>
        <w:rPr>
          <w:rFonts w:ascii="Times New Roman" w:hAnsi="Times New Roman" w:cs="Times New Roman"/>
          <w:sz w:val="24"/>
          <w:szCs w:val="24"/>
        </w:rPr>
        <w:t>по предпринимательству при главе</w:t>
      </w:r>
      <w:r w:rsidRPr="000F4149">
        <w:rPr>
          <w:rFonts w:ascii="Times New Roman" w:hAnsi="Times New Roman" w:cs="Times New Roman"/>
          <w:sz w:val="24"/>
          <w:szCs w:val="24"/>
        </w:rPr>
        <w:t xml:space="preserve"> муниципального района «Верхнеколымский улус (район)» (далее - Комиссия) на основании протокола заседания Комиссии.</w:t>
      </w:r>
    </w:p>
    <w:p w14:paraId="14C0CB46" w14:textId="3254273C" w:rsidR="00473E9C" w:rsidRDefault="00473E9C" w:rsidP="003802C6">
      <w:pPr>
        <w:pStyle w:val="ConsPlusNormal"/>
        <w:tabs>
          <w:tab w:val="left" w:pos="1134"/>
        </w:tabs>
        <w:ind w:firstLine="567"/>
        <w:jc w:val="both"/>
        <w:rPr>
          <w:rFonts w:ascii="Times New Roman" w:hAnsi="Times New Roman" w:cs="Times New Roman"/>
          <w:sz w:val="24"/>
          <w:szCs w:val="24"/>
        </w:rPr>
      </w:pPr>
    </w:p>
    <w:p w14:paraId="6171F2AD" w14:textId="5C8640B4" w:rsidR="00473E9C" w:rsidRPr="000022D3" w:rsidRDefault="00473E9C" w:rsidP="0056389E">
      <w:pPr>
        <w:pStyle w:val="ConsPlusNormal"/>
        <w:numPr>
          <w:ilvl w:val="0"/>
          <w:numId w:val="2"/>
        </w:numPr>
        <w:jc w:val="center"/>
        <w:rPr>
          <w:rFonts w:ascii="Times New Roman" w:hAnsi="Times New Roman" w:cs="Times New Roman"/>
          <w:b/>
          <w:bCs/>
          <w:sz w:val="24"/>
          <w:szCs w:val="24"/>
        </w:rPr>
      </w:pPr>
      <w:bookmarkStart w:id="3" w:name="условия"/>
      <w:bookmarkEnd w:id="3"/>
      <w:r w:rsidRPr="000022D3">
        <w:rPr>
          <w:rFonts w:ascii="Times New Roman" w:hAnsi="Times New Roman" w:cs="Times New Roman"/>
          <w:b/>
          <w:bCs/>
          <w:sz w:val="24"/>
          <w:szCs w:val="24"/>
        </w:rPr>
        <w:t>Условия предоставления гранта</w:t>
      </w:r>
    </w:p>
    <w:p w14:paraId="256D1D46" w14:textId="77777777" w:rsidR="00473E9C" w:rsidRDefault="00473E9C" w:rsidP="00473E9C">
      <w:pPr>
        <w:pStyle w:val="ConsPlusNormal"/>
        <w:ind w:left="675" w:firstLine="0"/>
        <w:jc w:val="both"/>
        <w:rPr>
          <w:rFonts w:ascii="Times New Roman" w:hAnsi="Times New Roman" w:cs="Times New Roman"/>
          <w:sz w:val="24"/>
          <w:szCs w:val="24"/>
        </w:rPr>
      </w:pPr>
    </w:p>
    <w:p w14:paraId="075862F3" w14:textId="69C5E7AA" w:rsidR="001F5FBB" w:rsidRPr="00473E9C" w:rsidRDefault="001F5FBB" w:rsidP="0056389E">
      <w:pPr>
        <w:pStyle w:val="ConsPlusNormal"/>
        <w:numPr>
          <w:ilvl w:val="1"/>
          <w:numId w:val="2"/>
        </w:numPr>
        <w:jc w:val="both"/>
        <w:rPr>
          <w:rFonts w:ascii="Times New Roman" w:hAnsi="Times New Roman" w:cs="Times New Roman"/>
          <w:sz w:val="24"/>
          <w:szCs w:val="24"/>
        </w:rPr>
      </w:pPr>
      <w:bookmarkStart w:id="4" w:name="требован"/>
      <w:bookmarkEnd w:id="4"/>
      <w:r w:rsidRPr="00473E9C">
        <w:rPr>
          <w:rFonts w:ascii="Times New Roman" w:hAnsi="Times New Roman" w:cs="Times New Roman"/>
          <w:sz w:val="24"/>
          <w:szCs w:val="24"/>
        </w:rPr>
        <w:lastRenderedPageBreak/>
        <w:t>Муниципальная поддержка не может осуществляться в отношении субъектов малого предпринимательства</w:t>
      </w:r>
      <w:r w:rsidR="003802C6">
        <w:rPr>
          <w:rFonts w:ascii="Times New Roman" w:hAnsi="Times New Roman" w:cs="Times New Roman"/>
          <w:sz w:val="24"/>
          <w:szCs w:val="24"/>
        </w:rPr>
        <w:t>, а также</w:t>
      </w:r>
      <w:r w:rsidR="004F4EE1" w:rsidRPr="00473E9C">
        <w:rPr>
          <w:rFonts w:ascii="Times New Roman" w:hAnsi="Times New Roman" w:cs="Times New Roman"/>
          <w:sz w:val="24"/>
          <w:szCs w:val="24"/>
        </w:rPr>
        <w:t xml:space="preserve"> физическим лицам, применяющим специальный налоговый режим</w:t>
      </w:r>
      <w:r w:rsidRPr="00473E9C">
        <w:rPr>
          <w:rFonts w:ascii="Times New Roman" w:hAnsi="Times New Roman" w:cs="Times New Roman"/>
          <w:sz w:val="24"/>
          <w:szCs w:val="24"/>
        </w:rPr>
        <w:t>:</w:t>
      </w:r>
    </w:p>
    <w:p w14:paraId="64D8B74D" w14:textId="77777777" w:rsidR="009E4B5F" w:rsidRPr="00A127B3" w:rsidRDefault="009E4B5F" w:rsidP="00D1320F">
      <w:pPr>
        <w:pStyle w:val="ConsPlusNormal"/>
        <w:tabs>
          <w:tab w:val="left" w:pos="1276"/>
        </w:tabs>
        <w:jc w:val="both"/>
        <w:rPr>
          <w:rFonts w:ascii="Times New Roman" w:hAnsi="Times New Roman" w:cs="Times New Roman"/>
          <w:sz w:val="24"/>
          <w:szCs w:val="24"/>
        </w:rPr>
      </w:pPr>
      <w:r w:rsidRPr="00A127B3">
        <w:rPr>
          <w:rFonts w:ascii="Times New Roman" w:hAnsi="Times New Roman" w:cs="Times New Roman"/>
          <w:sz w:val="24"/>
          <w:szCs w:val="24"/>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8FCF98F" w14:textId="77777777" w:rsidR="009E4B5F" w:rsidRPr="00A127B3" w:rsidRDefault="009E4B5F" w:rsidP="00D1320F">
      <w:pPr>
        <w:pStyle w:val="ConsPlusNormal"/>
        <w:tabs>
          <w:tab w:val="left" w:pos="1276"/>
        </w:tabs>
        <w:jc w:val="both"/>
        <w:rPr>
          <w:rFonts w:ascii="Times New Roman" w:hAnsi="Times New Roman" w:cs="Times New Roman"/>
          <w:sz w:val="24"/>
          <w:szCs w:val="24"/>
        </w:rPr>
      </w:pPr>
      <w:r w:rsidRPr="00A127B3">
        <w:rPr>
          <w:rFonts w:ascii="Times New Roman" w:hAnsi="Times New Roman" w:cs="Times New Roman"/>
          <w:sz w:val="24"/>
          <w:szCs w:val="24"/>
        </w:rPr>
        <w:t>- являющихся участниками соглашений о разделе продукции;</w:t>
      </w:r>
    </w:p>
    <w:p w14:paraId="4BFED511" w14:textId="77777777" w:rsidR="009E4B5F" w:rsidRPr="00A127B3" w:rsidRDefault="009E4B5F" w:rsidP="00D1320F">
      <w:pPr>
        <w:pStyle w:val="ConsPlusNormal"/>
        <w:tabs>
          <w:tab w:val="left" w:pos="1276"/>
        </w:tabs>
        <w:jc w:val="both"/>
        <w:rPr>
          <w:rFonts w:ascii="Times New Roman" w:hAnsi="Times New Roman" w:cs="Times New Roman"/>
          <w:sz w:val="24"/>
          <w:szCs w:val="24"/>
        </w:rPr>
      </w:pPr>
      <w:r w:rsidRPr="00A127B3">
        <w:rPr>
          <w:rFonts w:ascii="Times New Roman" w:hAnsi="Times New Roman" w:cs="Times New Roman"/>
          <w:sz w:val="24"/>
          <w:szCs w:val="24"/>
        </w:rPr>
        <w:t>- осуществляющих предпринимательскую деятельность в сфере игорного бизнеса;</w:t>
      </w:r>
    </w:p>
    <w:p w14:paraId="0A40B928" w14:textId="77777777" w:rsidR="009E4B5F" w:rsidRPr="00A127B3" w:rsidRDefault="009E4B5F" w:rsidP="00D1320F">
      <w:pPr>
        <w:pStyle w:val="ConsPlusNormal"/>
        <w:tabs>
          <w:tab w:val="left" w:pos="1276"/>
        </w:tabs>
        <w:jc w:val="both"/>
        <w:rPr>
          <w:rFonts w:ascii="Times New Roman" w:hAnsi="Times New Roman" w:cs="Times New Roman"/>
          <w:sz w:val="24"/>
          <w:szCs w:val="24"/>
        </w:rPr>
      </w:pPr>
      <w:r w:rsidRPr="00A127B3">
        <w:rPr>
          <w:rFonts w:ascii="Times New Roman" w:hAnsi="Times New Roman" w:cs="Times New Roman"/>
          <w:sz w:val="24"/>
          <w:szCs w:val="24"/>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D351DF6" w14:textId="77777777" w:rsidR="00473E9C" w:rsidRDefault="009E4B5F" w:rsidP="00473E9C">
      <w:pPr>
        <w:pStyle w:val="ConsPlusNormal"/>
        <w:tabs>
          <w:tab w:val="left" w:pos="1276"/>
        </w:tabs>
        <w:jc w:val="both"/>
        <w:rPr>
          <w:rFonts w:ascii="Times New Roman" w:hAnsi="Times New Roman" w:cs="Times New Roman"/>
          <w:sz w:val="24"/>
          <w:szCs w:val="24"/>
        </w:rPr>
      </w:pPr>
      <w:r w:rsidRPr="00A127B3">
        <w:rPr>
          <w:rFonts w:ascii="Times New Roman" w:hAnsi="Times New Roman" w:cs="Times New Roman"/>
          <w:sz w:val="24"/>
          <w:szCs w:val="24"/>
        </w:rPr>
        <w:t>-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14B83D3F" w14:textId="306085B8" w:rsidR="00774640" w:rsidRPr="00A127B3" w:rsidRDefault="00774640" w:rsidP="0056389E">
      <w:pPr>
        <w:pStyle w:val="ConsPlusNormal"/>
        <w:numPr>
          <w:ilvl w:val="1"/>
          <w:numId w:val="2"/>
        </w:numPr>
        <w:tabs>
          <w:tab w:val="left" w:pos="1276"/>
        </w:tabs>
        <w:ind w:left="0" w:firstLine="567"/>
        <w:jc w:val="both"/>
        <w:rPr>
          <w:rFonts w:ascii="Times New Roman" w:hAnsi="Times New Roman" w:cs="Times New Roman"/>
          <w:sz w:val="24"/>
          <w:szCs w:val="24"/>
        </w:rPr>
      </w:pPr>
      <w:bookmarkStart w:id="5" w:name="требования"/>
      <w:bookmarkEnd w:id="5"/>
      <w:r w:rsidRPr="00A127B3">
        <w:rPr>
          <w:rFonts w:ascii="Times New Roman" w:hAnsi="Times New Roman" w:cs="Times New Roman"/>
          <w:color w:val="000000"/>
          <w:sz w:val="24"/>
          <w:szCs w:val="24"/>
        </w:rPr>
        <w:t>Требования, которым должны соответствовать участники отбора, на первое число месяца, предшествующего месяцу, в котором планируется заключение соглашения:</w:t>
      </w:r>
    </w:p>
    <w:p w14:paraId="27E20FB9" w14:textId="77777777" w:rsidR="002A3C18" w:rsidRDefault="002A3C18" w:rsidP="002A3C18">
      <w:pPr>
        <w:tabs>
          <w:tab w:val="left" w:pos="993"/>
        </w:tabs>
        <w:autoSpaceDE w:val="0"/>
        <w:autoSpaceDN w:val="0"/>
        <w:adjustRightInd w:val="0"/>
        <w:ind w:firstLine="567"/>
        <w:jc w:val="both"/>
      </w:pPr>
      <w:r w:rsidRPr="000F4149">
        <w:t xml:space="preserve">- </w:t>
      </w:r>
      <w:r w:rsidRPr="007D3A01">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6820779" w14:textId="77777777" w:rsidR="002A3C18" w:rsidRDefault="002A3C18" w:rsidP="002A3C18">
      <w:pPr>
        <w:tabs>
          <w:tab w:val="left" w:pos="993"/>
        </w:tabs>
        <w:autoSpaceDE w:val="0"/>
        <w:autoSpaceDN w:val="0"/>
        <w:adjustRightInd w:val="0"/>
        <w:ind w:firstLine="567"/>
        <w:jc w:val="both"/>
      </w:pPr>
      <w:r>
        <w:t xml:space="preserve">- </w:t>
      </w:r>
      <w:r w:rsidRPr="007D3A01">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5656992" w14:textId="77777777" w:rsidR="002A3C18" w:rsidRPr="000F4149" w:rsidRDefault="002A3C18" w:rsidP="002A3C18">
      <w:pPr>
        <w:tabs>
          <w:tab w:val="left" w:pos="993"/>
        </w:tabs>
        <w:autoSpaceDE w:val="0"/>
        <w:autoSpaceDN w:val="0"/>
        <w:adjustRightInd w:val="0"/>
        <w:ind w:firstLine="567"/>
        <w:jc w:val="both"/>
      </w:pPr>
      <w:r w:rsidRPr="000F4149">
        <w:t xml:space="preserve">- </w:t>
      </w:r>
      <w:r w:rsidRPr="007D3A01">
        <w:t xml:space="preserve">участник отбора не </w:t>
      </w:r>
      <w:r>
        <w:t xml:space="preserve">должен </w:t>
      </w:r>
      <w:r w:rsidRPr="007D3A01">
        <w:t>находит</w:t>
      </w:r>
      <w:r>
        <w:t>ь</w:t>
      </w:r>
      <w:r w:rsidRPr="007D3A01">
        <w:t>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0F4149">
        <w:t>;</w:t>
      </w:r>
    </w:p>
    <w:p w14:paraId="7E900437" w14:textId="77777777" w:rsidR="002A3C18" w:rsidRPr="000F4149" w:rsidRDefault="002A3C18" w:rsidP="002A3C18">
      <w:pPr>
        <w:tabs>
          <w:tab w:val="left" w:pos="993"/>
        </w:tabs>
        <w:autoSpaceDE w:val="0"/>
        <w:autoSpaceDN w:val="0"/>
        <w:adjustRightInd w:val="0"/>
        <w:ind w:firstLine="567"/>
        <w:jc w:val="both"/>
      </w:pPr>
      <w:r w:rsidRPr="000F4149">
        <w:t xml:space="preserve">- </w:t>
      </w:r>
      <w:r>
        <w:t>участник отбора</w:t>
      </w:r>
      <w:r w:rsidRPr="000F4149">
        <w:t xml:space="preserve"> не </w:t>
      </w:r>
      <w:r>
        <w:t xml:space="preserve">должен </w:t>
      </w:r>
      <w:r w:rsidRPr="000F4149">
        <w:t>получа</w:t>
      </w:r>
      <w:r>
        <w:t>ть</w:t>
      </w:r>
      <w:r w:rsidRPr="000F4149">
        <w:t xml:space="preserve"> средства из </w:t>
      </w:r>
      <w:r>
        <w:t xml:space="preserve">федерального бюджета, бюджета субъекта Российской Федерации и </w:t>
      </w:r>
      <w:r w:rsidRPr="000F4149">
        <w:t xml:space="preserve">местного бюджета на основании иных </w:t>
      </w:r>
      <w:r>
        <w:t>нормативных</w:t>
      </w:r>
      <w:r w:rsidRPr="000F4149">
        <w:t xml:space="preserve"> правовых актов на цели, установленные настоящим Положением;</w:t>
      </w:r>
    </w:p>
    <w:p w14:paraId="75FEADAF" w14:textId="77777777" w:rsidR="002A3C18" w:rsidRPr="000F4149" w:rsidRDefault="002A3C18" w:rsidP="002A3C18">
      <w:pPr>
        <w:tabs>
          <w:tab w:val="left" w:pos="993"/>
        </w:tabs>
        <w:autoSpaceDE w:val="0"/>
        <w:autoSpaceDN w:val="0"/>
        <w:adjustRightInd w:val="0"/>
        <w:ind w:firstLine="567"/>
        <w:jc w:val="both"/>
      </w:pPr>
      <w:r w:rsidRPr="000F4149">
        <w:t xml:space="preserve">- </w:t>
      </w:r>
      <w:r>
        <w:t>участник</w:t>
      </w:r>
      <w:r w:rsidRPr="000F4149">
        <w:t xml:space="preserve"> </w:t>
      </w:r>
      <w:r>
        <w:t xml:space="preserve">отбора </w:t>
      </w:r>
      <w:r w:rsidRPr="000F4149">
        <w:t xml:space="preserve">не является иностранным агентом в соответствии с Федеральным </w:t>
      </w:r>
      <w:hyperlink r:id="rId10" w:history="1">
        <w:r w:rsidRPr="000F4149">
          <w:t>законом</w:t>
        </w:r>
      </w:hyperlink>
      <w:r w:rsidRPr="000F4149">
        <w:t xml:space="preserve"> от 14.07.2022 № 255-ФЗ «О контроле за деятельностью лиц, находящихся под иностранным влиянием»;</w:t>
      </w:r>
    </w:p>
    <w:p w14:paraId="07EE3549" w14:textId="77777777" w:rsidR="002A3C18" w:rsidRPr="000F4149" w:rsidRDefault="002A3C18" w:rsidP="002A3C18">
      <w:pPr>
        <w:tabs>
          <w:tab w:val="left" w:pos="1276"/>
        </w:tabs>
        <w:autoSpaceDE w:val="0"/>
        <w:autoSpaceDN w:val="0"/>
        <w:adjustRightInd w:val="0"/>
        <w:ind w:firstLine="567"/>
        <w:jc w:val="both"/>
      </w:pPr>
      <w:r w:rsidRPr="007D3A01">
        <w:t xml:space="preserve">- </w:t>
      </w:r>
      <w:r>
        <w:t>у участника отбора</w:t>
      </w:r>
      <w:r w:rsidRPr="007D3A01">
        <w:t xml:space="preserve"> на едином налоговом счете отсутствует или не превышает размер, определенный </w:t>
      </w:r>
      <w:hyperlink r:id="rId11" w:history="1">
        <w:r w:rsidRPr="007D3A01">
          <w:t>пунктом 3 статьи 47</w:t>
        </w:r>
      </w:hyperlink>
      <w:r w:rsidRPr="007D3A01">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87EEC1D" w14:textId="77777777" w:rsidR="002A3C18" w:rsidRPr="000F4149" w:rsidRDefault="002A3C18" w:rsidP="002A3C18">
      <w:pPr>
        <w:autoSpaceDE w:val="0"/>
        <w:autoSpaceDN w:val="0"/>
        <w:adjustRightInd w:val="0"/>
        <w:ind w:firstLine="567"/>
        <w:jc w:val="both"/>
      </w:pPr>
      <w:r w:rsidRPr="000F4149">
        <w:t xml:space="preserve">- у </w:t>
      </w:r>
      <w:r>
        <w:t>участника отбора</w:t>
      </w:r>
      <w:r w:rsidRPr="000F4149">
        <w:t xml:space="preserve"> отсутствуют просроченная задолженность по возврату местный бюджет иных субсидий, бюджетных инвестиций, а также иная просроченная (неурегулированная) задолженность по денежным обязательствам перед администрацией МР «Верхнеколымский район»;</w:t>
      </w:r>
    </w:p>
    <w:p w14:paraId="1834F006" w14:textId="77777777" w:rsidR="002A3C18" w:rsidRPr="007D3A01" w:rsidRDefault="002A3C18" w:rsidP="002A3C18">
      <w:pPr>
        <w:autoSpaceDE w:val="0"/>
        <w:autoSpaceDN w:val="0"/>
        <w:adjustRightInd w:val="0"/>
        <w:ind w:firstLine="567"/>
        <w:jc w:val="both"/>
      </w:pPr>
      <w:r w:rsidRPr="007D3A01">
        <w:lastRenderedPageBreak/>
        <w:t xml:space="preserve">- </w:t>
      </w:r>
      <w:r>
        <w:t>участник отбора</w:t>
      </w:r>
      <w:r w:rsidRPr="007D3A01">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1E8E7B4" w14:textId="77777777" w:rsidR="002A3C18" w:rsidRPr="007D3A01" w:rsidRDefault="002A3C18" w:rsidP="002A3C18">
      <w:pPr>
        <w:autoSpaceDE w:val="0"/>
        <w:autoSpaceDN w:val="0"/>
        <w:adjustRightInd w:val="0"/>
        <w:ind w:firstLine="567"/>
        <w:jc w:val="both"/>
      </w:pPr>
      <w:r w:rsidRPr="007D3A01">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1F0DAFD9" w14:textId="77777777" w:rsidR="002A3C18" w:rsidRPr="00875AE5" w:rsidRDefault="002A3C18" w:rsidP="002A3C18">
      <w:pPr>
        <w:pStyle w:val="ConsPlusNormal"/>
        <w:tabs>
          <w:tab w:val="left" w:pos="1276"/>
        </w:tabs>
        <w:ind w:firstLine="567"/>
        <w:jc w:val="both"/>
        <w:rPr>
          <w:rFonts w:ascii="Times New Roman" w:hAnsi="Times New Roman" w:cs="Times New Roman"/>
          <w:sz w:val="24"/>
          <w:szCs w:val="24"/>
        </w:rPr>
      </w:pPr>
      <w:r w:rsidRPr="00875AE5">
        <w:rPr>
          <w:rFonts w:ascii="Times New Roman" w:hAnsi="Times New Roman" w:cs="Times New Roman"/>
          <w:sz w:val="24"/>
          <w:szCs w:val="24"/>
        </w:rPr>
        <w:t xml:space="preserve">- у участника отбора отсутствует просроченная задолженность перед бюджетами всех уровней и государственными внебюджетными фондами, задолженность по арендной плате муниципального имущества, информация о получателях субсидий в реестре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а также нецелевое использование бюджетных средств и (или) полностью </w:t>
      </w:r>
      <w:proofErr w:type="spellStart"/>
      <w:r w:rsidRPr="00875AE5">
        <w:rPr>
          <w:rFonts w:ascii="Times New Roman" w:hAnsi="Times New Roman" w:cs="Times New Roman"/>
          <w:sz w:val="24"/>
          <w:szCs w:val="24"/>
        </w:rPr>
        <w:t>неустраненные</w:t>
      </w:r>
      <w:proofErr w:type="spellEnd"/>
      <w:r w:rsidRPr="00875AE5">
        <w:rPr>
          <w:rFonts w:ascii="Times New Roman" w:hAnsi="Times New Roman" w:cs="Times New Roman"/>
          <w:sz w:val="24"/>
          <w:szCs w:val="24"/>
        </w:rPr>
        <w:t xml:space="preserve"> нарушения условий предоставления субсидии, по ранее полученным субсидиям.</w:t>
      </w:r>
    </w:p>
    <w:p w14:paraId="6B1FC7EF" w14:textId="77777777" w:rsidR="002A3C18" w:rsidRPr="00875AE5" w:rsidRDefault="002A3C18" w:rsidP="00066887">
      <w:pPr>
        <w:pStyle w:val="ConsPlusNormal"/>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участник отбора</w:t>
      </w:r>
      <w:r w:rsidRPr="00875AE5">
        <w:rPr>
          <w:rFonts w:ascii="Times New Roman" w:hAnsi="Times New Roman" w:cs="Times New Roman"/>
          <w:sz w:val="24"/>
          <w:szCs w:val="24"/>
        </w:rPr>
        <w:t xml:space="preserve">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w:t>
      </w:r>
      <w:hyperlink r:id="rId12" w:history="1">
        <w:r w:rsidRPr="00875AE5">
          <w:rPr>
            <w:rFonts w:ascii="Times New Roman" w:hAnsi="Times New Roman" w:cs="Times New Roman"/>
            <w:color w:val="0000FF"/>
            <w:sz w:val="24"/>
            <w:szCs w:val="24"/>
          </w:rPr>
          <w:t>подпунктом "а" пункта 69</w:t>
        </w:r>
      </w:hyperlink>
      <w:r w:rsidRPr="00875AE5">
        <w:rPr>
          <w:rFonts w:ascii="Times New Roman" w:hAnsi="Times New Roman" w:cs="Times New Roman"/>
          <w:sz w:val="24"/>
          <w:szCs w:val="24"/>
        </w:rPr>
        <w:t xml:space="preserve"> Правил</w:t>
      </w:r>
      <w:r>
        <w:rPr>
          <w:rFonts w:ascii="Times New Roman" w:hAnsi="Times New Roman" w:cs="Times New Roman"/>
          <w:sz w:val="24"/>
          <w:szCs w:val="24"/>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года №1780.</w:t>
      </w:r>
    </w:p>
    <w:p w14:paraId="7CB1E200" w14:textId="568B7327" w:rsidR="002A3C18" w:rsidRDefault="002A3C18" w:rsidP="0056389E">
      <w:pPr>
        <w:pStyle w:val="ConsPlusNormal"/>
        <w:numPr>
          <w:ilvl w:val="1"/>
          <w:numId w:val="2"/>
        </w:numPr>
        <w:tabs>
          <w:tab w:val="left" w:pos="1276"/>
        </w:tabs>
        <w:ind w:left="0" w:firstLine="567"/>
        <w:jc w:val="both"/>
        <w:rPr>
          <w:rFonts w:ascii="Times New Roman" w:hAnsi="Times New Roman" w:cs="Times New Roman"/>
          <w:sz w:val="24"/>
          <w:szCs w:val="24"/>
        </w:rPr>
      </w:pPr>
      <w:bookmarkStart w:id="6" w:name="Документы"/>
      <w:bookmarkEnd w:id="6"/>
      <w:r w:rsidRPr="000F4149">
        <w:rPr>
          <w:rFonts w:ascii="Times New Roman" w:hAnsi="Times New Roman" w:cs="Times New Roman"/>
          <w:sz w:val="24"/>
          <w:szCs w:val="24"/>
        </w:rPr>
        <w:t>Перечень документов, представляемых лицом, претендующим на получение субсидии</w:t>
      </w:r>
    </w:p>
    <w:p w14:paraId="3ECD872B" w14:textId="2EBE0BBF" w:rsidR="00066887" w:rsidRPr="00066887" w:rsidRDefault="00066887" w:rsidP="0056389E">
      <w:pPr>
        <w:pStyle w:val="ConsPlusNormal"/>
        <w:numPr>
          <w:ilvl w:val="2"/>
          <w:numId w:val="2"/>
        </w:numPr>
        <w:tabs>
          <w:tab w:val="left" w:pos="1276"/>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Для участия в мероприятиях по предоставлению муниципальной поддержки, субъекты малого и среднего предпринимательства</w:t>
      </w:r>
      <w:r>
        <w:rPr>
          <w:rFonts w:ascii="Times New Roman" w:hAnsi="Times New Roman" w:cs="Times New Roman"/>
          <w:sz w:val="24"/>
          <w:szCs w:val="24"/>
        </w:rPr>
        <w:t>, а также</w:t>
      </w:r>
      <w:r w:rsidRPr="000F4149">
        <w:rPr>
          <w:rFonts w:ascii="Times New Roman" w:hAnsi="Times New Roman" w:cs="Times New Roman"/>
          <w:sz w:val="24"/>
          <w:szCs w:val="24"/>
        </w:rPr>
        <w:t xml:space="preserve"> физические лица, применяющие специальный налоговый режим «Налог на профессиональный доход», должны представить следующие документы с предъявлением оригиналов или заверенные копии в соответствии с действующим законодательством:</w:t>
      </w:r>
    </w:p>
    <w:p w14:paraId="59BB8280" w14:textId="77777777" w:rsidR="002A3C18" w:rsidRPr="000F4149" w:rsidRDefault="002A3C18" w:rsidP="00066887">
      <w:pPr>
        <w:pStyle w:val="ConsPlusNormal"/>
        <w:tabs>
          <w:tab w:val="left" w:pos="1276"/>
        </w:tabs>
        <w:ind w:firstLine="567"/>
        <w:jc w:val="both"/>
        <w:rPr>
          <w:rFonts w:ascii="Times New Roman" w:hAnsi="Times New Roman" w:cs="Times New Roman"/>
          <w:sz w:val="24"/>
          <w:szCs w:val="24"/>
        </w:rPr>
      </w:pPr>
      <w:r w:rsidRPr="00A127B3">
        <w:rPr>
          <w:rFonts w:ascii="Times New Roman" w:hAnsi="Times New Roman" w:cs="Times New Roman"/>
          <w:sz w:val="24"/>
          <w:szCs w:val="24"/>
        </w:rPr>
        <w:t xml:space="preserve">1) </w:t>
      </w:r>
      <w:r w:rsidRPr="000F4149">
        <w:rPr>
          <w:rFonts w:ascii="Times New Roman" w:hAnsi="Times New Roman" w:cs="Times New Roman"/>
          <w:sz w:val="24"/>
          <w:szCs w:val="24"/>
        </w:rPr>
        <w:t>копия паспорта гражданина Российской Федерации</w:t>
      </w:r>
      <w:r>
        <w:rPr>
          <w:rFonts w:ascii="Times New Roman" w:hAnsi="Times New Roman" w:cs="Times New Roman"/>
          <w:sz w:val="24"/>
          <w:szCs w:val="24"/>
        </w:rPr>
        <w:t xml:space="preserve">, </w:t>
      </w:r>
      <w:r w:rsidRPr="000F4149">
        <w:rPr>
          <w:rFonts w:ascii="Times New Roman" w:hAnsi="Times New Roman" w:cs="Times New Roman"/>
          <w:sz w:val="24"/>
          <w:szCs w:val="24"/>
        </w:rPr>
        <w:t>индивидуального предпринимателя или руководителя юридического лица;</w:t>
      </w:r>
    </w:p>
    <w:p w14:paraId="61BC22D1" w14:textId="098A5ED1" w:rsidR="002A3C18" w:rsidRPr="00A127B3" w:rsidRDefault="002A3C18" w:rsidP="00066887">
      <w:pPr>
        <w:pStyle w:val="ConsPlusNormal"/>
        <w:tabs>
          <w:tab w:val="left" w:pos="1276"/>
        </w:tabs>
        <w:ind w:firstLine="567"/>
        <w:jc w:val="both"/>
        <w:rPr>
          <w:rFonts w:ascii="Times New Roman" w:hAnsi="Times New Roman" w:cs="Times New Roman"/>
          <w:sz w:val="24"/>
          <w:szCs w:val="24"/>
        </w:rPr>
      </w:pPr>
      <w:r w:rsidRPr="00A127B3">
        <w:rPr>
          <w:rFonts w:ascii="Times New Roman" w:hAnsi="Times New Roman" w:cs="Times New Roman"/>
          <w:sz w:val="24"/>
          <w:szCs w:val="24"/>
        </w:rPr>
        <w:t>2) заявление на оказание муниципальной поддержки (приложение № 1);</w:t>
      </w:r>
    </w:p>
    <w:p w14:paraId="09909295" w14:textId="77777777" w:rsidR="002A3C18" w:rsidRPr="00A127B3" w:rsidRDefault="002A3C18" w:rsidP="00066887">
      <w:pPr>
        <w:pStyle w:val="ConsPlusNormal"/>
        <w:tabs>
          <w:tab w:val="left" w:pos="1276"/>
        </w:tabs>
        <w:ind w:firstLine="567"/>
        <w:jc w:val="both"/>
        <w:rPr>
          <w:rFonts w:ascii="Times New Roman" w:hAnsi="Times New Roman" w:cs="Times New Roman"/>
          <w:sz w:val="24"/>
          <w:szCs w:val="24"/>
        </w:rPr>
      </w:pPr>
      <w:r w:rsidRPr="00A127B3">
        <w:rPr>
          <w:rFonts w:ascii="Times New Roman" w:hAnsi="Times New Roman" w:cs="Times New Roman"/>
          <w:sz w:val="24"/>
          <w:szCs w:val="24"/>
        </w:rPr>
        <w:t>3) документы, подтверждающие полномочия лица на осуществление действий от имени заявителя (в случае необходимости);</w:t>
      </w:r>
    </w:p>
    <w:p w14:paraId="18410F25" w14:textId="054807A1" w:rsidR="002A3C18" w:rsidRPr="000F4149" w:rsidRDefault="002A3C18" w:rsidP="00066887">
      <w:pPr>
        <w:pStyle w:val="ConsPlusNormal"/>
        <w:tabs>
          <w:tab w:val="left" w:pos="1276"/>
        </w:tabs>
        <w:ind w:firstLine="567"/>
        <w:jc w:val="both"/>
        <w:rPr>
          <w:rFonts w:ascii="Times New Roman" w:hAnsi="Times New Roman" w:cs="Times New Roman"/>
          <w:sz w:val="24"/>
          <w:szCs w:val="24"/>
        </w:rPr>
      </w:pPr>
      <w:r w:rsidRPr="00A127B3">
        <w:rPr>
          <w:rFonts w:ascii="Times New Roman" w:hAnsi="Times New Roman" w:cs="Times New Roman"/>
          <w:sz w:val="24"/>
          <w:szCs w:val="24"/>
        </w:rPr>
        <w:t xml:space="preserve">4) </w:t>
      </w:r>
      <w:r w:rsidRPr="000F4149">
        <w:rPr>
          <w:rFonts w:ascii="Times New Roman" w:hAnsi="Times New Roman" w:cs="Times New Roman"/>
          <w:sz w:val="24"/>
          <w:szCs w:val="24"/>
        </w:rPr>
        <w:t>налоговая декларация, в рамках применяемого режима налогообложения по виду деятельности, по которому запрашивается поддержка, за предшествующий и (или) текущий календарный год (с отметкой налогового органа или с квитанцией о приеме в электронном виде и (или) извещением о вводе в электронном виде); при регистрации в качестве субъекта предпринимательской деятельности в текущем году – выписка из банка и книги учета доходов за период с момента регистрации и до подачи заявки (предоставление налоговой декларации по собственной инициативе заявителя)</w:t>
      </w:r>
      <w:r>
        <w:rPr>
          <w:rFonts w:ascii="Times New Roman" w:hAnsi="Times New Roman" w:cs="Times New Roman"/>
          <w:sz w:val="24"/>
          <w:szCs w:val="24"/>
        </w:rPr>
        <w:t>;</w:t>
      </w:r>
    </w:p>
    <w:p w14:paraId="55540311" w14:textId="37595A65" w:rsidR="002A3C18" w:rsidRDefault="002A3C18" w:rsidP="00066887">
      <w:pPr>
        <w:pStyle w:val="ConsPlusNormal"/>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5</w:t>
      </w:r>
      <w:r w:rsidRPr="00A127B3">
        <w:rPr>
          <w:rFonts w:ascii="Times New Roman" w:hAnsi="Times New Roman" w:cs="Times New Roman"/>
          <w:sz w:val="24"/>
          <w:szCs w:val="24"/>
        </w:rPr>
        <w:t>) иные документы, определенные настоящим Положением, согласно порядкам и условиям предоставления муниципальной поддержки в зависимости от вида поддержки с предъявлением оригиналов или заверенные в соответствии с действующим законодательством;</w:t>
      </w:r>
    </w:p>
    <w:p w14:paraId="79EDA34A" w14:textId="06A1A249" w:rsidR="002A3C18" w:rsidRDefault="002A3C18" w:rsidP="00066887">
      <w:pPr>
        <w:pStyle w:val="ConsPlusNormal"/>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0F4149">
        <w:rPr>
          <w:rFonts w:ascii="Times New Roman" w:hAnsi="Times New Roman" w:cs="Times New Roman"/>
          <w:sz w:val="24"/>
          <w:szCs w:val="24"/>
        </w:rPr>
        <w:t>реквизиты расчетного счета субъекта малого и среднего предпринимательства, открытого в учреждениях Центрального банка Российской Федерации или кредитной организации. В случае отсутствия расчетного счета поддержка не предоставляется.</w:t>
      </w:r>
    </w:p>
    <w:p w14:paraId="01DB7DC6" w14:textId="479E4C2E" w:rsidR="002A3C18" w:rsidRPr="00A127B3" w:rsidRDefault="002A3C18" w:rsidP="00066887">
      <w:pPr>
        <w:pStyle w:val="ConsPlusNormal"/>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A127B3">
        <w:rPr>
          <w:rFonts w:ascii="Times New Roman" w:hAnsi="Times New Roman" w:cs="Times New Roman"/>
          <w:sz w:val="24"/>
          <w:szCs w:val="24"/>
        </w:rPr>
        <w:t xml:space="preserve">справка налогового органа на последнюю отчетную дату об отсутствии задолженности по </w:t>
      </w:r>
      <w:r w:rsidRPr="00A127B3">
        <w:rPr>
          <w:rFonts w:ascii="Times New Roman" w:hAnsi="Times New Roman" w:cs="Times New Roman"/>
          <w:sz w:val="24"/>
          <w:szCs w:val="24"/>
        </w:rPr>
        <w:lastRenderedPageBreak/>
        <w:t>налоговым и иным обязательным платежам в бюджетную систему Российской Федерации.</w:t>
      </w:r>
    </w:p>
    <w:p w14:paraId="7E04A232" w14:textId="14EFB3E6" w:rsidR="002A3C18" w:rsidRDefault="002A3C18" w:rsidP="00066887">
      <w:pPr>
        <w:pStyle w:val="ConsPlusNormal"/>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8</w:t>
      </w:r>
      <w:r w:rsidRPr="00A127B3">
        <w:rPr>
          <w:rFonts w:ascii="Times New Roman" w:hAnsi="Times New Roman" w:cs="Times New Roman"/>
          <w:sz w:val="24"/>
          <w:szCs w:val="24"/>
        </w:rPr>
        <w:t xml:space="preserve">) </w:t>
      </w:r>
      <w:r w:rsidRPr="000F4149">
        <w:rPr>
          <w:rFonts w:ascii="Times New Roman" w:hAnsi="Times New Roman" w:cs="Times New Roman"/>
          <w:sz w:val="24"/>
          <w:szCs w:val="24"/>
        </w:rPr>
        <w:t>сведения о среднесписочной численности работников;</w:t>
      </w:r>
    </w:p>
    <w:p w14:paraId="0B574B9B" w14:textId="77777777" w:rsidR="002A3C18" w:rsidRPr="000F4149" w:rsidRDefault="002A3C18" w:rsidP="00066887">
      <w:pPr>
        <w:pStyle w:val="ConsPlusNormal"/>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Pr="000F4149">
        <w:rPr>
          <w:rFonts w:ascii="Times New Roman" w:hAnsi="Times New Roman" w:cs="Times New Roman"/>
          <w:sz w:val="24"/>
          <w:szCs w:val="24"/>
        </w:rPr>
        <w:t>согласие  на обработку персональных данных и на публикацию (размещение) на едином портале и на официальном сайте Администрации в информационно-телекоммуникационной сети «Интернет» информации об участнике отбора, о подаваемом участником отбора заявки.</w:t>
      </w:r>
    </w:p>
    <w:p w14:paraId="6045D6A5" w14:textId="77777777" w:rsidR="00066887" w:rsidRDefault="002A3C18" w:rsidP="007827CB">
      <w:pPr>
        <w:pStyle w:val="ConsPlusNormal"/>
        <w:tabs>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r w:rsidR="00066887" w:rsidRPr="000F4149">
        <w:rPr>
          <w:rFonts w:ascii="Times New Roman" w:hAnsi="Times New Roman" w:cs="Times New Roman"/>
          <w:sz w:val="24"/>
          <w:szCs w:val="24"/>
        </w:rPr>
        <w:t xml:space="preserve">Бизнес-проект, в целях реализации которого </w:t>
      </w:r>
      <w:r w:rsidR="00066887">
        <w:rPr>
          <w:rFonts w:ascii="Times New Roman" w:hAnsi="Times New Roman" w:cs="Times New Roman"/>
          <w:sz w:val="24"/>
          <w:szCs w:val="24"/>
        </w:rPr>
        <w:t>запрашивается предоставление муниципальной поддержки в виде гранта</w:t>
      </w:r>
      <w:r w:rsidR="00066887" w:rsidRPr="000F4149">
        <w:rPr>
          <w:rFonts w:ascii="Times New Roman" w:hAnsi="Times New Roman" w:cs="Times New Roman"/>
          <w:sz w:val="24"/>
          <w:szCs w:val="24"/>
        </w:rPr>
        <w:t xml:space="preserve"> (приложение № 2 настоящего Положения).</w:t>
      </w:r>
      <w:r w:rsidR="00066887">
        <w:rPr>
          <w:rFonts w:ascii="Times New Roman" w:hAnsi="Times New Roman" w:cs="Times New Roman"/>
          <w:sz w:val="24"/>
          <w:szCs w:val="24"/>
        </w:rPr>
        <w:t xml:space="preserve"> </w:t>
      </w:r>
    </w:p>
    <w:p w14:paraId="76660481" w14:textId="56A650A9" w:rsidR="00066887" w:rsidRPr="000F4149" w:rsidRDefault="00066887" w:rsidP="0056389E">
      <w:pPr>
        <w:pStyle w:val="ConsPlusNormal"/>
        <w:numPr>
          <w:ilvl w:val="2"/>
          <w:numId w:val="2"/>
        </w:numPr>
        <w:tabs>
          <w:tab w:val="left" w:pos="1276"/>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Для получения информации и документов, необходимых для предоставления муниципальной поддержки, Администрация запрашивает с использованием системы межведомственного электронного взаимодействия с Федеральной налоговой службой, Федеральной службой государственной регистрации, кадастра и </w:t>
      </w:r>
      <w:proofErr w:type="gramStart"/>
      <w:r w:rsidRPr="000F4149">
        <w:rPr>
          <w:rFonts w:ascii="Times New Roman" w:hAnsi="Times New Roman" w:cs="Times New Roman"/>
          <w:sz w:val="24"/>
          <w:szCs w:val="24"/>
        </w:rPr>
        <w:t>картографии, в случае, если</w:t>
      </w:r>
      <w:proofErr w:type="gramEnd"/>
      <w:r w:rsidRPr="000F4149">
        <w:rPr>
          <w:rFonts w:ascii="Times New Roman" w:hAnsi="Times New Roman" w:cs="Times New Roman"/>
          <w:sz w:val="24"/>
          <w:szCs w:val="24"/>
        </w:rPr>
        <w:t xml:space="preserve"> указанные документы не были представлены заявителем по собственной инициативе:</w:t>
      </w:r>
    </w:p>
    <w:p w14:paraId="42C7AE77" w14:textId="669AD4DC" w:rsidR="00066887" w:rsidRDefault="00066887" w:rsidP="0056389E">
      <w:pPr>
        <w:pStyle w:val="ConsPlusNormal"/>
        <w:numPr>
          <w:ilvl w:val="0"/>
          <w:numId w:val="3"/>
        </w:numPr>
        <w:tabs>
          <w:tab w:val="left" w:pos="1276"/>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выписку из Единого государственного реестра юридических лиц и Единого государственного реестра индивидуальных предпринимателей;</w:t>
      </w:r>
    </w:p>
    <w:p w14:paraId="1C482B2F" w14:textId="77777777" w:rsidR="00066887" w:rsidRPr="00066887" w:rsidRDefault="00066887" w:rsidP="0056389E">
      <w:pPr>
        <w:pStyle w:val="ConsPlusNormal"/>
        <w:numPr>
          <w:ilvl w:val="1"/>
          <w:numId w:val="2"/>
        </w:numPr>
        <w:tabs>
          <w:tab w:val="left" w:pos="1276"/>
        </w:tabs>
        <w:ind w:left="0" w:firstLine="567"/>
        <w:jc w:val="both"/>
        <w:rPr>
          <w:rFonts w:ascii="Times New Roman" w:hAnsi="Times New Roman" w:cs="Times New Roman"/>
          <w:sz w:val="24"/>
          <w:szCs w:val="24"/>
        </w:rPr>
      </w:pPr>
      <w:r w:rsidRPr="00066887">
        <w:rPr>
          <w:rFonts w:ascii="Times New Roman" w:hAnsi="Times New Roman" w:cs="Times New Roman"/>
          <w:sz w:val="24"/>
          <w:szCs w:val="24"/>
        </w:rPr>
        <w:t>Полный пакет документов должен быть предоставлен в период приема заявок, установленный Администрацией.</w:t>
      </w:r>
    </w:p>
    <w:p w14:paraId="17AD5CCE" w14:textId="77777777" w:rsidR="00066887" w:rsidRPr="00066887" w:rsidRDefault="00066887" w:rsidP="0056389E">
      <w:pPr>
        <w:pStyle w:val="ConsPlusNormal"/>
        <w:numPr>
          <w:ilvl w:val="1"/>
          <w:numId w:val="2"/>
        </w:numPr>
        <w:tabs>
          <w:tab w:val="left" w:pos="1276"/>
        </w:tabs>
        <w:ind w:left="0" w:firstLine="567"/>
        <w:jc w:val="both"/>
        <w:rPr>
          <w:rFonts w:ascii="Times New Roman" w:hAnsi="Times New Roman" w:cs="Times New Roman"/>
          <w:sz w:val="24"/>
          <w:szCs w:val="24"/>
        </w:rPr>
      </w:pPr>
      <w:r w:rsidRPr="00066887">
        <w:rPr>
          <w:rFonts w:ascii="Times New Roman" w:hAnsi="Times New Roman" w:cs="Times New Roman"/>
          <w:sz w:val="24"/>
          <w:szCs w:val="24"/>
        </w:rPr>
        <w:t xml:space="preserve">Основания для отказа в предоставления муниципальной поддержки получателю: </w:t>
      </w:r>
    </w:p>
    <w:p w14:paraId="70CDFD2F" w14:textId="372121FF" w:rsidR="00066887" w:rsidRPr="00066887" w:rsidRDefault="00066887" w:rsidP="007827CB">
      <w:pPr>
        <w:pStyle w:val="ConsPlusNormal"/>
        <w:tabs>
          <w:tab w:val="left" w:pos="1276"/>
        </w:tabs>
        <w:ind w:firstLine="567"/>
        <w:jc w:val="both"/>
        <w:rPr>
          <w:rFonts w:ascii="Times New Roman" w:hAnsi="Times New Roman" w:cs="Times New Roman"/>
          <w:sz w:val="24"/>
          <w:szCs w:val="24"/>
        </w:rPr>
      </w:pPr>
      <w:r w:rsidRPr="00066887">
        <w:rPr>
          <w:rFonts w:ascii="Times New Roman" w:hAnsi="Times New Roman" w:cs="Times New Roman"/>
          <w:sz w:val="24"/>
          <w:szCs w:val="24"/>
        </w:rPr>
        <w:t xml:space="preserve">- несоответствие получателя субсидии требованиям, определенными пунктом </w:t>
      </w:r>
      <w:hyperlink w:anchor="требован" w:history="1">
        <w:r w:rsidR="007827CB" w:rsidRPr="007827CB">
          <w:rPr>
            <w:rStyle w:val="a4"/>
            <w:rFonts w:ascii="Times New Roman" w:hAnsi="Times New Roman" w:cs="Times New Roman"/>
            <w:sz w:val="24"/>
            <w:szCs w:val="24"/>
          </w:rPr>
          <w:t>2.1.</w:t>
        </w:r>
      </w:hyperlink>
      <w:r w:rsidR="007827CB">
        <w:rPr>
          <w:rFonts w:ascii="Times New Roman" w:hAnsi="Times New Roman" w:cs="Times New Roman"/>
          <w:sz w:val="24"/>
          <w:szCs w:val="24"/>
        </w:rPr>
        <w:t xml:space="preserve"> и </w:t>
      </w:r>
      <w:hyperlink w:anchor="требования" w:history="1">
        <w:r w:rsidR="005336FE" w:rsidRPr="002C1812">
          <w:rPr>
            <w:rStyle w:val="a4"/>
            <w:rFonts w:ascii="Times New Roman" w:hAnsi="Times New Roman" w:cs="Times New Roman"/>
            <w:sz w:val="24"/>
            <w:szCs w:val="24"/>
          </w:rPr>
          <w:t>2.</w:t>
        </w:r>
        <w:r w:rsidR="000022D3" w:rsidRPr="002C1812">
          <w:rPr>
            <w:rStyle w:val="a4"/>
            <w:rFonts w:ascii="Times New Roman" w:hAnsi="Times New Roman" w:cs="Times New Roman"/>
            <w:sz w:val="24"/>
            <w:szCs w:val="24"/>
          </w:rPr>
          <w:t>2</w:t>
        </w:r>
        <w:r w:rsidR="005336FE" w:rsidRPr="002C1812">
          <w:rPr>
            <w:rStyle w:val="a4"/>
            <w:rFonts w:ascii="Times New Roman" w:hAnsi="Times New Roman" w:cs="Times New Roman"/>
            <w:sz w:val="24"/>
            <w:szCs w:val="24"/>
          </w:rPr>
          <w:t xml:space="preserve">. </w:t>
        </w:r>
      </w:hyperlink>
      <w:r w:rsidRPr="00066887">
        <w:rPr>
          <w:rFonts w:ascii="Times New Roman" w:hAnsi="Times New Roman" w:cs="Times New Roman"/>
          <w:sz w:val="24"/>
          <w:szCs w:val="24"/>
        </w:rPr>
        <w:t xml:space="preserve"> настоящего Положения, а также требованиям, определенным конкретным мероприятием Программ, или непредставление (представление не в полном объеме) указанных документов;</w:t>
      </w:r>
    </w:p>
    <w:p w14:paraId="2976F6AD" w14:textId="77777777" w:rsidR="00066887" w:rsidRPr="00066887" w:rsidRDefault="00066887" w:rsidP="007827CB">
      <w:pPr>
        <w:pStyle w:val="ConsPlusNormal"/>
        <w:tabs>
          <w:tab w:val="left" w:pos="1276"/>
        </w:tabs>
        <w:ind w:firstLine="567"/>
        <w:jc w:val="both"/>
        <w:rPr>
          <w:rFonts w:ascii="Times New Roman" w:hAnsi="Times New Roman" w:cs="Times New Roman"/>
          <w:sz w:val="24"/>
          <w:szCs w:val="24"/>
        </w:rPr>
      </w:pPr>
      <w:r w:rsidRPr="00066887">
        <w:rPr>
          <w:rFonts w:ascii="Times New Roman" w:hAnsi="Times New Roman" w:cs="Times New Roman"/>
          <w:sz w:val="24"/>
          <w:szCs w:val="24"/>
        </w:rPr>
        <w:t xml:space="preserve">- недостоверность представленной получателем субсидии информации; </w:t>
      </w:r>
    </w:p>
    <w:p w14:paraId="53E21567" w14:textId="77777777" w:rsidR="00066887" w:rsidRPr="00066887" w:rsidRDefault="00066887" w:rsidP="007827CB">
      <w:pPr>
        <w:pStyle w:val="ConsPlusNormal"/>
        <w:tabs>
          <w:tab w:val="left" w:pos="1276"/>
        </w:tabs>
        <w:ind w:firstLine="567"/>
        <w:jc w:val="both"/>
        <w:rPr>
          <w:rFonts w:ascii="Times New Roman" w:hAnsi="Times New Roman" w:cs="Times New Roman"/>
          <w:sz w:val="24"/>
          <w:szCs w:val="24"/>
        </w:rPr>
      </w:pPr>
      <w:r w:rsidRPr="00066887">
        <w:rPr>
          <w:rFonts w:ascii="Times New Roman" w:hAnsi="Times New Roman" w:cs="Times New Roman"/>
          <w:sz w:val="24"/>
          <w:szCs w:val="24"/>
        </w:rPr>
        <w:t>- с момента признания участника отбора, допустившим нарушение порядка и условий предоставления муниципальной поддержки, в том числе не обеспечившим целевого использования предоставленных средств, прошло менее трех лет;</w:t>
      </w:r>
    </w:p>
    <w:p w14:paraId="235BDFFE" w14:textId="77777777" w:rsidR="00066887" w:rsidRPr="00066887" w:rsidRDefault="00066887" w:rsidP="007827CB">
      <w:pPr>
        <w:pStyle w:val="ConsPlusNormal"/>
        <w:tabs>
          <w:tab w:val="left" w:pos="1276"/>
        </w:tabs>
        <w:ind w:firstLine="567"/>
        <w:jc w:val="both"/>
        <w:rPr>
          <w:rFonts w:ascii="Times New Roman" w:hAnsi="Times New Roman" w:cs="Times New Roman"/>
          <w:sz w:val="24"/>
          <w:szCs w:val="24"/>
        </w:rPr>
      </w:pPr>
      <w:r w:rsidRPr="00066887">
        <w:rPr>
          <w:rFonts w:ascii="Times New Roman" w:hAnsi="Times New Roman" w:cs="Times New Roman"/>
          <w:sz w:val="24"/>
          <w:szCs w:val="24"/>
        </w:rPr>
        <w:t>- ранее в отношении заявителя было принято решение об оказании аналогичной поддержки и сроки ее оказания не истекли.</w:t>
      </w:r>
    </w:p>
    <w:p w14:paraId="16ACE95E" w14:textId="77777777" w:rsidR="00066887" w:rsidRPr="00066887" w:rsidRDefault="00066887" w:rsidP="0056389E">
      <w:pPr>
        <w:pStyle w:val="ConsPlusNormal"/>
        <w:numPr>
          <w:ilvl w:val="1"/>
          <w:numId w:val="2"/>
        </w:numPr>
        <w:tabs>
          <w:tab w:val="left" w:pos="1276"/>
        </w:tabs>
        <w:ind w:left="0" w:firstLine="567"/>
        <w:jc w:val="both"/>
        <w:rPr>
          <w:rFonts w:ascii="Times New Roman" w:hAnsi="Times New Roman" w:cs="Times New Roman"/>
          <w:sz w:val="24"/>
          <w:szCs w:val="24"/>
        </w:rPr>
      </w:pPr>
      <w:r w:rsidRPr="00066887">
        <w:rPr>
          <w:rFonts w:ascii="Times New Roman" w:hAnsi="Times New Roman" w:cs="Times New Roman"/>
          <w:sz w:val="24"/>
          <w:szCs w:val="24"/>
        </w:rPr>
        <w:t>Претендент несет полную ответственность за достоверность представленных документов.</w:t>
      </w:r>
    </w:p>
    <w:p w14:paraId="4AD539F9" w14:textId="6C3138A1" w:rsidR="002A3C18" w:rsidRDefault="002A3C18" w:rsidP="00066887">
      <w:pPr>
        <w:pStyle w:val="ConsPlusNormal"/>
        <w:ind w:firstLine="0"/>
        <w:jc w:val="both"/>
        <w:rPr>
          <w:rFonts w:ascii="Times New Roman" w:hAnsi="Times New Roman" w:cs="Times New Roman"/>
          <w:sz w:val="24"/>
          <w:szCs w:val="24"/>
        </w:rPr>
      </w:pPr>
    </w:p>
    <w:p w14:paraId="79B419E1" w14:textId="6F97080D" w:rsidR="00774640" w:rsidRPr="000022D3" w:rsidRDefault="00774640" w:rsidP="0056389E">
      <w:pPr>
        <w:pStyle w:val="ConsPlusNormal"/>
        <w:numPr>
          <w:ilvl w:val="0"/>
          <w:numId w:val="2"/>
        </w:numPr>
        <w:jc w:val="center"/>
        <w:rPr>
          <w:rFonts w:ascii="Times New Roman" w:hAnsi="Times New Roman" w:cs="Times New Roman"/>
          <w:b/>
          <w:bCs/>
          <w:sz w:val="24"/>
          <w:szCs w:val="24"/>
        </w:rPr>
      </w:pPr>
      <w:r w:rsidRPr="000022D3">
        <w:rPr>
          <w:rFonts w:ascii="Times New Roman" w:hAnsi="Times New Roman" w:cs="Times New Roman"/>
          <w:b/>
          <w:bCs/>
          <w:sz w:val="24"/>
          <w:szCs w:val="24"/>
        </w:rPr>
        <w:t>Порядок проведения отбора</w:t>
      </w:r>
      <w:r w:rsidR="00066887" w:rsidRPr="000022D3">
        <w:rPr>
          <w:rFonts w:ascii="Times New Roman" w:hAnsi="Times New Roman" w:cs="Times New Roman"/>
          <w:b/>
          <w:bCs/>
          <w:sz w:val="24"/>
          <w:szCs w:val="24"/>
        </w:rPr>
        <w:t xml:space="preserve"> получателей гранта</w:t>
      </w:r>
    </w:p>
    <w:p w14:paraId="0D51BA83" w14:textId="77777777" w:rsidR="00774640" w:rsidRPr="00A127B3" w:rsidRDefault="00774640" w:rsidP="00D1320F">
      <w:pPr>
        <w:pStyle w:val="ConsPlusNormal"/>
        <w:jc w:val="both"/>
        <w:rPr>
          <w:rFonts w:ascii="Times New Roman" w:hAnsi="Times New Roman" w:cs="Times New Roman"/>
          <w:sz w:val="24"/>
          <w:szCs w:val="24"/>
        </w:rPr>
      </w:pPr>
    </w:p>
    <w:p w14:paraId="085277E3" w14:textId="51CFE317" w:rsidR="003802C6" w:rsidRPr="000F4149" w:rsidRDefault="003802C6" w:rsidP="0056389E">
      <w:pPr>
        <w:pStyle w:val="af4"/>
        <w:numPr>
          <w:ilvl w:val="1"/>
          <w:numId w:val="2"/>
        </w:numPr>
        <w:tabs>
          <w:tab w:val="left" w:pos="1276"/>
          <w:tab w:val="left" w:pos="1418"/>
        </w:tabs>
        <w:ind w:left="0" w:firstLine="567"/>
        <w:jc w:val="both"/>
      </w:pPr>
      <w:r w:rsidRPr="000F4149">
        <w:t xml:space="preserve">Получатели субсидии определяются на основании конкурса исходя из условий наилучшего достижения целей (результатов) предоставления </w:t>
      </w:r>
      <w:r>
        <w:t>гранта</w:t>
      </w:r>
      <w:r w:rsidRPr="000F4149">
        <w:t>.</w:t>
      </w:r>
    </w:p>
    <w:p w14:paraId="5ECDF9D5" w14:textId="77777777" w:rsidR="003802C6" w:rsidRPr="000F4149" w:rsidRDefault="003802C6" w:rsidP="0056389E">
      <w:pPr>
        <w:pStyle w:val="af4"/>
        <w:numPr>
          <w:ilvl w:val="1"/>
          <w:numId w:val="2"/>
        </w:numPr>
        <w:tabs>
          <w:tab w:val="left" w:pos="1276"/>
          <w:tab w:val="left" w:pos="1418"/>
        </w:tabs>
        <w:ind w:left="0" w:firstLine="567"/>
        <w:jc w:val="both"/>
      </w:pPr>
      <w:r w:rsidRPr="000F4149">
        <w:t xml:space="preserve">Извещение о проведении отбора (далее – извещение) утверждается протоколом Совещания Координационного Совета </w:t>
      </w:r>
      <w:r>
        <w:t>по предпринимательству при главе</w:t>
      </w:r>
      <w:r w:rsidRPr="000F4149">
        <w:t xml:space="preserve"> муниципального района «Верхнеколымский улус (район)», размещается на сайте по адресу: https://mr-verhnekolymskij.sakha.gov.ru/ (далее - официальный сайт Администрации) и в газете «Колымские новости» не позднее 3-го рабочего дня со дня даты, утвержденной Протоколом Комиссии.</w:t>
      </w:r>
    </w:p>
    <w:p w14:paraId="1EF64D54" w14:textId="77777777" w:rsidR="003802C6" w:rsidRPr="000F4149" w:rsidRDefault="003802C6" w:rsidP="0056389E">
      <w:pPr>
        <w:pStyle w:val="af4"/>
        <w:numPr>
          <w:ilvl w:val="1"/>
          <w:numId w:val="2"/>
        </w:numPr>
        <w:tabs>
          <w:tab w:val="left" w:pos="1134"/>
          <w:tab w:val="left" w:pos="1276"/>
          <w:tab w:val="left" w:pos="1418"/>
        </w:tabs>
        <w:ind w:left="0" w:firstLine="567"/>
        <w:jc w:val="both"/>
      </w:pPr>
      <w:bookmarkStart w:id="7" w:name="_Ref166662451"/>
      <w:r w:rsidRPr="000F4149">
        <w:t>Срок проведения отбора (дата и время начала (окончания) подачи (приема) предложений участников отбора) составляет не менее 30 календарных дней, следующих за днем размещения объявления на официальном сайте Администрации.</w:t>
      </w:r>
      <w:bookmarkEnd w:id="7"/>
    </w:p>
    <w:p w14:paraId="6A014709" w14:textId="77777777" w:rsidR="003802C6" w:rsidRPr="000F4149" w:rsidRDefault="003802C6" w:rsidP="007827CB">
      <w:pPr>
        <w:pStyle w:val="af4"/>
        <w:tabs>
          <w:tab w:val="left" w:pos="1276"/>
          <w:tab w:val="left" w:pos="1418"/>
        </w:tabs>
        <w:ind w:left="0" w:firstLine="567"/>
        <w:jc w:val="both"/>
      </w:pPr>
      <w:r w:rsidRPr="000F4149">
        <w:t>3.4.  В извещении указываются:</w:t>
      </w:r>
    </w:p>
    <w:p w14:paraId="4E0F14F6" w14:textId="77777777" w:rsidR="003802C6" w:rsidRPr="000F4149" w:rsidRDefault="003802C6" w:rsidP="007827CB">
      <w:pPr>
        <w:pStyle w:val="af4"/>
        <w:tabs>
          <w:tab w:val="left" w:pos="1276"/>
          <w:tab w:val="left" w:pos="1418"/>
        </w:tabs>
        <w:ind w:left="0" w:firstLine="567"/>
        <w:jc w:val="both"/>
      </w:pPr>
      <w:r w:rsidRPr="000F4149">
        <w:t xml:space="preserve">а) срок проведения отбора, который не может быть меньше сроков, установленных в пункте </w:t>
      </w:r>
      <w:r w:rsidRPr="000F4149">
        <w:fldChar w:fldCharType="begin"/>
      </w:r>
      <w:r w:rsidRPr="000F4149">
        <w:instrText xml:space="preserve"> REF _Ref166662451 \r \h  \* MERGEFORMAT </w:instrText>
      </w:r>
      <w:r w:rsidRPr="000F4149">
        <w:fldChar w:fldCharType="separate"/>
      </w:r>
      <w:r>
        <w:t>3.3</w:t>
      </w:r>
      <w:r w:rsidRPr="000F4149">
        <w:fldChar w:fldCharType="end"/>
      </w:r>
      <w:r w:rsidRPr="000F4149">
        <w:t>. настоящего порядка;</w:t>
      </w:r>
    </w:p>
    <w:p w14:paraId="33A40267" w14:textId="77777777" w:rsidR="003802C6" w:rsidRPr="000F4149" w:rsidRDefault="003802C6" w:rsidP="007827CB">
      <w:pPr>
        <w:pStyle w:val="af4"/>
        <w:tabs>
          <w:tab w:val="left" w:pos="1276"/>
          <w:tab w:val="left" w:pos="1418"/>
        </w:tabs>
        <w:ind w:left="0" w:firstLine="567"/>
        <w:jc w:val="both"/>
      </w:pPr>
      <w:r w:rsidRPr="000F4149">
        <w:t>б) наименование, место нахождения, почтовый адрес, адрес электронной почты Администрации;</w:t>
      </w:r>
    </w:p>
    <w:p w14:paraId="35FCE583" w14:textId="77777777" w:rsidR="003802C6" w:rsidRPr="000F4149" w:rsidRDefault="003802C6" w:rsidP="007827CB">
      <w:pPr>
        <w:pStyle w:val="af4"/>
        <w:tabs>
          <w:tab w:val="left" w:pos="1276"/>
          <w:tab w:val="left" w:pos="1418"/>
        </w:tabs>
        <w:ind w:left="0" w:firstLine="567"/>
        <w:jc w:val="both"/>
      </w:pPr>
      <w:r w:rsidRPr="000F4149">
        <w:t>в) контактные номера должностных лиц Администрации, по которым осуществляется устная консультация по вопросам, связанным с проведением отбора, в том числе о разъяснении положений объявления;</w:t>
      </w:r>
    </w:p>
    <w:p w14:paraId="41FD9FFE" w14:textId="66AED3CB" w:rsidR="003802C6" w:rsidRPr="000F4149" w:rsidRDefault="003802C6" w:rsidP="007827CB">
      <w:pPr>
        <w:pStyle w:val="af4"/>
        <w:tabs>
          <w:tab w:val="left" w:pos="1276"/>
          <w:tab w:val="left" w:pos="1418"/>
        </w:tabs>
        <w:ind w:left="0" w:firstLine="567"/>
        <w:jc w:val="both"/>
      </w:pPr>
      <w:r w:rsidRPr="000F4149">
        <w:t>г) наименование субсидии</w:t>
      </w:r>
      <w:r>
        <w:t xml:space="preserve"> (гранта)</w:t>
      </w:r>
      <w:r w:rsidRPr="000F4149">
        <w:t>;</w:t>
      </w:r>
    </w:p>
    <w:p w14:paraId="39EF9F1A" w14:textId="68CB61A8" w:rsidR="003802C6" w:rsidRPr="000F4149" w:rsidRDefault="003802C6" w:rsidP="007827CB">
      <w:pPr>
        <w:pStyle w:val="af4"/>
        <w:tabs>
          <w:tab w:val="left" w:pos="1276"/>
          <w:tab w:val="left" w:pos="1418"/>
        </w:tabs>
        <w:ind w:left="0" w:firstLine="567"/>
        <w:jc w:val="both"/>
      </w:pPr>
      <w:r w:rsidRPr="000F4149">
        <w:t xml:space="preserve">д) цель предоставления </w:t>
      </w:r>
      <w:r>
        <w:t>гранта</w:t>
      </w:r>
      <w:r w:rsidRPr="000F4149">
        <w:t xml:space="preserve"> в соответствии с </w:t>
      </w:r>
      <w:r w:rsidRPr="007827CB">
        <w:t xml:space="preserve">пунктом </w:t>
      </w:r>
      <w:hyperlink w:anchor="цель" w:history="1">
        <w:r w:rsidR="007827CB" w:rsidRPr="007827CB">
          <w:rPr>
            <w:rStyle w:val="a4"/>
            <w:u w:val="none"/>
          </w:rPr>
          <w:t>1.3.</w:t>
        </w:r>
      </w:hyperlink>
      <w:r w:rsidRPr="007827CB">
        <w:t xml:space="preserve"> настоящего</w:t>
      </w:r>
      <w:r w:rsidRPr="000F4149">
        <w:t xml:space="preserve"> положения, а также результаты предоставления </w:t>
      </w:r>
      <w:r>
        <w:t>гранта</w:t>
      </w:r>
      <w:r w:rsidRPr="000F4149">
        <w:t xml:space="preserve"> в соответствии с </w:t>
      </w:r>
      <w:r w:rsidRPr="00A748BD">
        <w:t xml:space="preserve">пунктом </w:t>
      </w:r>
      <w:r w:rsidRPr="00A748BD">
        <w:fldChar w:fldCharType="begin"/>
      </w:r>
      <w:r w:rsidRPr="00A748BD">
        <w:instrText xml:space="preserve"> REF _Ref166677692 \r \h  \* MERGEFORMAT </w:instrText>
      </w:r>
      <w:r w:rsidRPr="00A748BD">
        <w:fldChar w:fldCharType="separate"/>
      </w:r>
      <w:r w:rsidRPr="00A748BD">
        <w:t>6.3</w:t>
      </w:r>
      <w:r w:rsidRPr="00A748BD">
        <w:fldChar w:fldCharType="end"/>
      </w:r>
      <w:r w:rsidRPr="00A748BD">
        <w:t xml:space="preserve"> настоящего</w:t>
      </w:r>
      <w:r w:rsidRPr="000F4149">
        <w:t xml:space="preserve"> положения; </w:t>
      </w:r>
    </w:p>
    <w:p w14:paraId="38B77B64" w14:textId="77777777" w:rsidR="003802C6" w:rsidRPr="000F4149" w:rsidRDefault="003802C6" w:rsidP="007827CB">
      <w:pPr>
        <w:pStyle w:val="af4"/>
        <w:tabs>
          <w:tab w:val="left" w:pos="1276"/>
          <w:tab w:val="left" w:pos="1418"/>
        </w:tabs>
        <w:ind w:left="0" w:firstLine="567"/>
        <w:jc w:val="both"/>
      </w:pPr>
      <w:r w:rsidRPr="000F4149">
        <w:lastRenderedPageBreak/>
        <w:t xml:space="preserve">е) доменное имя и (или) сетевой адрес, и (или) указатель страниц официального сайта Администрации в информационно-телекоммуникационной сети Интернет, на котором обеспечивается проведение отбора; </w:t>
      </w:r>
    </w:p>
    <w:p w14:paraId="72058816" w14:textId="704B8F08" w:rsidR="003802C6" w:rsidRPr="000F4149" w:rsidRDefault="003802C6" w:rsidP="007827CB">
      <w:pPr>
        <w:pStyle w:val="af4"/>
        <w:tabs>
          <w:tab w:val="left" w:pos="1276"/>
          <w:tab w:val="left" w:pos="1418"/>
        </w:tabs>
        <w:ind w:left="0" w:firstLine="567"/>
        <w:jc w:val="both"/>
      </w:pPr>
      <w:r w:rsidRPr="000F4149">
        <w:t xml:space="preserve">ж) требования к участникам отбора в соответствии с </w:t>
      </w:r>
      <w:r w:rsidRPr="008A3F8A">
        <w:t>пункт</w:t>
      </w:r>
      <w:r w:rsidR="002C1812" w:rsidRPr="008A3F8A">
        <w:t xml:space="preserve">ами </w:t>
      </w:r>
      <w:hyperlink w:anchor="требован" w:history="1">
        <w:r w:rsidR="002C1812" w:rsidRPr="008A3F8A">
          <w:rPr>
            <w:rStyle w:val="a4"/>
            <w:u w:val="none"/>
          </w:rPr>
          <w:t>2.1</w:t>
        </w:r>
      </w:hyperlink>
      <w:r w:rsidR="002C1812" w:rsidRPr="008A3F8A">
        <w:t xml:space="preserve"> </w:t>
      </w:r>
      <w:r w:rsidR="007827CB" w:rsidRPr="008A3F8A">
        <w:t xml:space="preserve">и </w:t>
      </w:r>
      <w:hyperlink w:anchor="требования" w:history="1">
        <w:r w:rsidR="007827CB" w:rsidRPr="008A3F8A">
          <w:rPr>
            <w:rStyle w:val="a4"/>
            <w:u w:val="none"/>
          </w:rPr>
          <w:t>2.2</w:t>
        </w:r>
      </w:hyperlink>
      <w:r w:rsidR="007827CB" w:rsidRPr="008A3F8A">
        <w:t xml:space="preserve"> </w:t>
      </w:r>
      <w:r w:rsidRPr="008A3F8A">
        <w:t>настоящего</w:t>
      </w:r>
      <w:r w:rsidRPr="000F4149">
        <w:t xml:space="preserve"> положения; </w:t>
      </w:r>
    </w:p>
    <w:p w14:paraId="5942AF3F" w14:textId="34ADA19F" w:rsidR="003802C6" w:rsidRPr="000F4149" w:rsidRDefault="003802C6" w:rsidP="007827CB">
      <w:pPr>
        <w:pStyle w:val="af4"/>
        <w:tabs>
          <w:tab w:val="left" w:pos="1276"/>
          <w:tab w:val="left" w:pos="1418"/>
        </w:tabs>
        <w:ind w:left="0" w:firstLine="567"/>
        <w:jc w:val="both"/>
      </w:pPr>
      <w:r w:rsidRPr="000F4149">
        <w:t xml:space="preserve">з) условия предоставления </w:t>
      </w:r>
      <w:r w:rsidR="007827CB">
        <w:t>гранта</w:t>
      </w:r>
      <w:r w:rsidRPr="000F4149">
        <w:t xml:space="preserve"> в соответствии с раздело</w:t>
      </w:r>
      <w:r w:rsidR="007827CB">
        <w:t xml:space="preserve">м </w:t>
      </w:r>
      <w:hyperlink w:anchor="условия" w:history="1">
        <w:r w:rsidR="007827CB" w:rsidRPr="007827CB">
          <w:rPr>
            <w:rStyle w:val="a4"/>
            <w:u w:val="none"/>
          </w:rPr>
          <w:t>2</w:t>
        </w:r>
      </w:hyperlink>
      <w:r w:rsidR="007827CB" w:rsidRPr="007827CB">
        <w:t xml:space="preserve"> </w:t>
      </w:r>
      <w:r w:rsidRPr="000F4149">
        <w:t xml:space="preserve">настоящего положения; </w:t>
      </w:r>
    </w:p>
    <w:p w14:paraId="6E49FC72" w14:textId="4300443F" w:rsidR="003802C6" w:rsidRPr="000F4149" w:rsidRDefault="003802C6" w:rsidP="007827CB">
      <w:pPr>
        <w:pStyle w:val="af4"/>
        <w:tabs>
          <w:tab w:val="left" w:pos="1276"/>
          <w:tab w:val="left" w:pos="1418"/>
        </w:tabs>
        <w:ind w:left="0" w:firstLine="567"/>
        <w:jc w:val="both"/>
      </w:pPr>
      <w:r w:rsidRPr="000F4149">
        <w:t xml:space="preserve">и) категории получателей </w:t>
      </w:r>
      <w:r w:rsidR="002C1812">
        <w:t>гранта</w:t>
      </w:r>
      <w:r w:rsidRPr="000F4149">
        <w:t xml:space="preserve"> в соответствии с </w:t>
      </w:r>
      <w:r w:rsidRPr="00086847">
        <w:t>пунктом</w:t>
      </w:r>
      <w:r w:rsidR="00086847" w:rsidRPr="00086847">
        <w:t xml:space="preserve"> </w:t>
      </w:r>
      <w:hyperlink w:anchor="категории" w:history="1">
        <w:r w:rsidR="002C1812" w:rsidRPr="002C1812">
          <w:rPr>
            <w:rStyle w:val="a4"/>
          </w:rPr>
          <w:t>1.2</w:t>
        </w:r>
      </w:hyperlink>
      <w:r w:rsidR="00086847" w:rsidRPr="00086847">
        <w:t xml:space="preserve"> </w:t>
      </w:r>
      <w:r w:rsidRPr="00086847">
        <w:t>настоящего</w:t>
      </w:r>
      <w:r w:rsidRPr="000F4149">
        <w:t xml:space="preserve"> положения;</w:t>
      </w:r>
    </w:p>
    <w:p w14:paraId="27668538" w14:textId="77777777" w:rsidR="003802C6" w:rsidRPr="000F4149" w:rsidRDefault="003802C6" w:rsidP="007827CB">
      <w:pPr>
        <w:pStyle w:val="af4"/>
        <w:tabs>
          <w:tab w:val="left" w:pos="1276"/>
          <w:tab w:val="left" w:pos="1418"/>
        </w:tabs>
        <w:ind w:left="0" w:firstLine="567"/>
        <w:jc w:val="both"/>
      </w:pPr>
      <w:r w:rsidRPr="000F4149">
        <w:t xml:space="preserve">к) форма подачи заявления на участие в отборе; </w:t>
      </w:r>
    </w:p>
    <w:p w14:paraId="23118D16" w14:textId="59A12FE0" w:rsidR="003802C6" w:rsidRPr="000F4149" w:rsidRDefault="003802C6" w:rsidP="007827CB">
      <w:pPr>
        <w:pStyle w:val="af4"/>
        <w:tabs>
          <w:tab w:val="left" w:pos="1276"/>
          <w:tab w:val="left" w:pos="1418"/>
        </w:tabs>
        <w:ind w:left="0" w:firstLine="567"/>
        <w:jc w:val="both"/>
      </w:pPr>
      <w:r w:rsidRPr="000F4149">
        <w:t>л) перечень документов, прилагаемых к предложению на участие в отборе, представляемых участниками отбора для подтверждения их соответствия требованиям, установленным пункт</w:t>
      </w:r>
      <w:r w:rsidR="00086847">
        <w:t xml:space="preserve">ами </w:t>
      </w:r>
      <w:hyperlink w:anchor="требован" w:history="1">
        <w:r w:rsidR="00086847" w:rsidRPr="00086847">
          <w:rPr>
            <w:rStyle w:val="a4"/>
            <w:u w:val="none"/>
          </w:rPr>
          <w:t>2.1.</w:t>
        </w:r>
      </w:hyperlink>
      <w:r w:rsidR="00086847" w:rsidRPr="00086847">
        <w:t xml:space="preserve"> и </w:t>
      </w:r>
      <w:hyperlink w:anchor="требования" w:history="1">
        <w:r w:rsidR="00086847" w:rsidRPr="00086847">
          <w:rPr>
            <w:rStyle w:val="a4"/>
            <w:u w:val="none"/>
          </w:rPr>
          <w:t>2.2.</w:t>
        </w:r>
      </w:hyperlink>
      <w:r w:rsidR="00086847" w:rsidRPr="00086847">
        <w:t xml:space="preserve"> н</w:t>
      </w:r>
      <w:r w:rsidR="00086847">
        <w:t>астоящего</w:t>
      </w:r>
      <w:r w:rsidRPr="000F4149">
        <w:t xml:space="preserve"> положения; </w:t>
      </w:r>
    </w:p>
    <w:p w14:paraId="735E535D" w14:textId="77777777" w:rsidR="003802C6" w:rsidRPr="000F4149" w:rsidRDefault="003802C6" w:rsidP="007827CB">
      <w:pPr>
        <w:pStyle w:val="af4"/>
        <w:tabs>
          <w:tab w:val="left" w:pos="1276"/>
          <w:tab w:val="left" w:pos="1418"/>
        </w:tabs>
        <w:ind w:left="0" w:firstLine="567"/>
        <w:jc w:val="both"/>
      </w:pPr>
      <w:r w:rsidRPr="000F4149">
        <w:t xml:space="preserve">м) срок, в течение которого победитель (победители) отбора должен подписать соглашение о предоставлении субсидии (далее - соглашение); </w:t>
      </w:r>
    </w:p>
    <w:p w14:paraId="04B116D7" w14:textId="77777777" w:rsidR="003802C6" w:rsidRPr="000F4149" w:rsidRDefault="003802C6" w:rsidP="007827CB">
      <w:pPr>
        <w:pStyle w:val="af4"/>
        <w:tabs>
          <w:tab w:val="left" w:pos="1276"/>
          <w:tab w:val="left" w:pos="1418"/>
        </w:tabs>
        <w:ind w:left="0" w:firstLine="567"/>
        <w:jc w:val="both"/>
      </w:pPr>
      <w:r w:rsidRPr="000F4149">
        <w:t>н) дата размещения результатов отбора на официальном сайте Администрации, которая не может быть позднее 4-го рабочего дня, следующего за днем определения победителя (победителей) отбора.</w:t>
      </w:r>
    </w:p>
    <w:p w14:paraId="18C5F9EB" w14:textId="6CCC124E" w:rsidR="003802C6" w:rsidRPr="000F4149" w:rsidRDefault="003802C6" w:rsidP="007827CB">
      <w:pPr>
        <w:pStyle w:val="ConsPlusNormal"/>
        <w:tabs>
          <w:tab w:val="left" w:pos="1276"/>
          <w:tab w:val="left" w:pos="1418"/>
        </w:tabs>
        <w:ind w:firstLine="567"/>
        <w:jc w:val="both"/>
        <w:rPr>
          <w:rFonts w:ascii="Times New Roman" w:hAnsi="Times New Roman" w:cs="Times New Roman"/>
          <w:sz w:val="24"/>
          <w:szCs w:val="24"/>
        </w:rPr>
      </w:pPr>
      <w:r w:rsidRPr="000F4149">
        <w:rPr>
          <w:rFonts w:ascii="Times New Roman" w:hAnsi="Times New Roman" w:cs="Times New Roman"/>
          <w:sz w:val="24"/>
          <w:szCs w:val="24"/>
        </w:rPr>
        <w:t>3.5. Порядок обращения субъектов малого предпринимательства</w:t>
      </w:r>
      <w:r>
        <w:rPr>
          <w:rFonts w:ascii="Times New Roman" w:hAnsi="Times New Roman" w:cs="Times New Roman"/>
          <w:sz w:val="24"/>
          <w:szCs w:val="24"/>
        </w:rPr>
        <w:t>, а также</w:t>
      </w:r>
      <w:r w:rsidRPr="000F4149">
        <w:rPr>
          <w:rFonts w:ascii="Times New Roman" w:hAnsi="Times New Roman" w:cs="Times New Roman"/>
          <w:sz w:val="24"/>
          <w:szCs w:val="24"/>
        </w:rPr>
        <w:t xml:space="preserve"> физических лиц, применяющих специальный налоговый режим</w:t>
      </w:r>
      <w:r>
        <w:rPr>
          <w:rFonts w:ascii="Times New Roman" w:hAnsi="Times New Roman" w:cs="Times New Roman"/>
          <w:sz w:val="24"/>
          <w:szCs w:val="24"/>
        </w:rPr>
        <w:t xml:space="preserve"> «Налог на профессиональный доход»</w:t>
      </w:r>
      <w:r w:rsidRPr="000F4149">
        <w:rPr>
          <w:rFonts w:ascii="Times New Roman" w:hAnsi="Times New Roman" w:cs="Times New Roman"/>
          <w:sz w:val="24"/>
          <w:szCs w:val="24"/>
        </w:rPr>
        <w:t xml:space="preserve">, за получением </w:t>
      </w:r>
      <w:r w:rsidR="002C1812">
        <w:rPr>
          <w:rFonts w:ascii="Times New Roman" w:hAnsi="Times New Roman" w:cs="Times New Roman"/>
          <w:sz w:val="24"/>
          <w:szCs w:val="24"/>
        </w:rPr>
        <w:t>гранта</w:t>
      </w:r>
      <w:r w:rsidRPr="000F4149">
        <w:rPr>
          <w:rFonts w:ascii="Times New Roman" w:hAnsi="Times New Roman" w:cs="Times New Roman"/>
          <w:sz w:val="24"/>
          <w:szCs w:val="24"/>
        </w:rPr>
        <w:t xml:space="preserve"> носит заявительный характер.</w:t>
      </w:r>
    </w:p>
    <w:p w14:paraId="7E116E9B" w14:textId="03DFE9BC" w:rsidR="003802C6" w:rsidRPr="000F4149" w:rsidRDefault="003802C6" w:rsidP="007827CB">
      <w:pPr>
        <w:pStyle w:val="ConsPlusNormal"/>
        <w:tabs>
          <w:tab w:val="left" w:pos="1134"/>
          <w:tab w:val="left" w:pos="1276"/>
          <w:tab w:val="left" w:pos="1418"/>
        </w:tabs>
        <w:ind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3.6. Предоставление </w:t>
      </w:r>
      <w:r w:rsidR="002C1812">
        <w:rPr>
          <w:rFonts w:ascii="Times New Roman" w:hAnsi="Times New Roman" w:cs="Times New Roman"/>
          <w:sz w:val="24"/>
          <w:szCs w:val="24"/>
        </w:rPr>
        <w:t>гранта</w:t>
      </w:r>
      <w:r w:rsidRPr="000F4149">
        <w:rPr>
          <w:rFonts w:ascii="Times New Roman" w:hAnsi="Times New Roman" w:cs="Times New Roman"/>
          <w:sz w:val="24"/>
          <w:szCs w:val="24"/>
        </w:rPr>
        <w:t xml:space="preserve"> производит Администрация в пределах доведенных лимитов бюджетных ассигнований.</w:t>
      </w:r>
    </w:p>
    <w:p w14:paraId="7DCD2006" w14:textId="77777777" w:rsidR="003802C6" w:rsidRPr="000F4149" w:rsidRDefault="003802C6" w:rsidP="007827CB">
      <w:pPr>
        <w:pStyle w:val="ConsPlusNormal"/>
        <w:tabs>
          <w:tab w:val="left" w:pos="1134"/>
          <w:tab w:val="left" w:pos="1276"/>
          <w:tab w:val="left" w:pos="1418"/>
        </w:tabs>
        <w:ind w:firstLine="567"/>
        <w:jc w:val="both"/>
        <w:rPr>
          <w:rFonts w:ascii="Times New Roman" w:hAnsi="Times New Roman" w:cs="Times New Roman"/>
          <w:sz w:val="24"/>
          <w:szCs w:val="24"/>
        </w:rPr>
      </w:pPr>
      <w:r w:rsidRPr="000F4149">
        <w:rPr>
          <w:rFonts w:ascii="Times New Roman" w:hAnsi="Times New Roman" w:cs="Times New Roman"/>
          <w:sz w:val="24"/>
          <w:szCs w:val="24"/>
        </w:rPr>
        <w:t>3.7. Заявки на рассмотрение оказания муниципальной поддержки подаются в канцелярию  Администрации.</w:t>
      </w:r>
      <w:r w:rsidRPr="000F4149">
        <w:t xml:space="preserve"> </w:t>
      </w:r>
      <w:r w:rsidRPr="000F4149">
        <w:rPr>
          <w:rFonts w:ascii="Times New Roman" w:hAnsi="Times New Roman" w:cs="Times New Roman"/>
          <w:sz w:val="24"/>
          <w:szCs w:val="24"/>
        </w:rPr>
        <w:t>Все страницы документов должны быть четкими и читаемыми.</w:t>
      </w:r>
    </w:p>
    <w:p w14:paraId="41527FCA" w14:textId="77777777" w:rsidR="003802C6" w:rsidRDefault="003802C6" w:rsidP="0056389E">
      <w:pPr>
        <w:pStyle w:val="ConsPlusNormal"/>
        <w:numPr>
          <w:ilvl w:val="1"/>
          <w:numId w:val="4"/>
        </w:numPr>
        <w:tabs>
          <w:tab w:val="left" w:pos="1134"/>
          <w:tab w:val="left" w:pos="1276"/>
          <w:tab w:val="left" w:pos="1418"/>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Заявка на оказание муниципальной поддержки считается принятой с даты поступления в Администрацию и регистрируется с проставлением входящего номера и даты поступления.</w:t>
      </w:r>
    </w:p>
    <w:p w14:paraId="14FD3ABB" w14:textId="77777777" w:rsidR="003802C6" w:rsidRPr="000F4149" w:rsidRDefault="003802C6" w:rsidP="0056389E">
      <w:pPr>
        <w:pStyle w:val="ConsPlusNormal"/>
        <w:numPr>
          <w:ilvl w:val="1"/>
          <w:numId w:val="4"/>
        </w:numPr>
        <w:tabs>
          <w:tab w:val="left" w:pos="1134"/>
          <w:tab w:val="left" w:pos="1276"/>
          <w:tab w:val="left" w:pos="1418"/>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Заявки, поступившие позднее даты окончания приема заявлений, указанной в объявлени</w:t>
      </w:r>
      <w:r>
        <w:rPr>
          <w:rFonts w:ascii="Times New Roman" w:hAnsi="Times New Roman" w:cs="Times New Roman"/>
          <w:sz w:val="24"/>
          <w:szCs w:val="24"/>
        </w:rPr>
        <w:t>и, комиссией не рассматриваются.</w:t>
      </w:r>
    </w:p>
    <w:p w14:paraId="51C2E350" w14:textId="77777777" w:rsidR="003802C6" w:rsidRDefault="003802C6" w:rsidP="0056389E">
      <w:pPr>
        <w:pStyle w:val="ConsPlusNormal"/>
        <w:numPr>
          <w:ilvl w:val="1"/>
          <w:numId w:val="4"/>
        </w:numPr>
        <w:tabs>
          <w:tab w:val="left" w:pos="1134"/>
          <w:tab w:val="left" w:pos="1276"/>
          <w:tab w:val="left" w:pos="1418"/>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Информация об участниках отбора размещается на официальном сайте Администрации в течение 2 рабочих дней, следующих за днем окончания подачи заявок на участие в отборе.</w:t>
      </w:r>
    </w:p>
    <w:p w14:paraId="3C974390" w14:textId="77777777" w:rsidR="003802C6" w:rsidRPr="000F4149" w:rsidRDefault="003802C6" w:rsidP="0056389E">
      <w:pPr>
        <w:pStyle w:val="ConsPlusNormal"/>
        <w:numPr>
          <w:ilvl w:val="1"/>
          <w:numId w:val="4"/>
        </w:numPr>
        <w:tabs>
          <w:tab w:val="left" w:pos="1134"/>
          <w:tab w:val="left" w:pos="1276"/>
          <w:tab w:val="left" w:pos="1418"/>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Участник отбора вправе подать только одну заявку на участие </w:t>
      </w:r>
      <w:r>
        <w:rPr>
          <w:rFonts w:ascii="Times New Roman" w:hAnsi="Times New Roman" w:cs="Times New Roman"/>
          <w:sz w:val="24"/>
          <w:szCs w:val="24"/>
        </w:rPr>
        <w:t>в отборе, указанном в извещении.</w:t>
      </w:r>
    </w:p>
    <w:p w14:paraId="1207BA71" w14:textId="77777777" w:rsidR="003802C6" w:rsidRPr="000F4149" w:rsidRDefault="003802C6" w:rsidP="0056389E">
      <w:pPr>
        <w:pStyle w:val="ConsPlusNormal"/>
        <w:numPr>
          <w:ilvl w:val="1"/>
          <w:numId w:val="4"/>
        </w:numPr>
        <w:tabs>
          <w:tab w:val="left" w:pos="1134"/>
          <w:tab w:val="left" w:pos="1276"/>
          <w:tab w:val="left" w:pos="1418"/>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Получатели муниципальной поддержки включаются в Реестр субъектов малого и среднего предпринимательства - получателей поддержки.</w:t>
      </w:r>
    </w:p>
    <w:p w14:paraId="4D882D55" w14:textId="77777777" w:rsidR="003802C6" w:rsidRPr="000F4149" w:rsidRDefault="003802C6" w:rsidP="0056389E">
      <w:pPr>
        <w:pStyle w:val="ConsPlusNormal"/>
        <w:numPr>
          <w:ilvl w:val="1"/>
          <w:numId w:val="4"/>
        </w:numPr>
        <w:tabs>
          <w:tab w:val="left" w:pos="1134"/>
          <w:tab w:val="left" w:pos="1276"/>
          <w:tab w:val="left" w:pos="1418"/>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Под сельскими населенными пунктами в настоящем Положении понимаются населенные пункты, входящие в состав сельских поселений в соответствии с </w:t>
      </w:r>
      <w:hyperlink r:id="rId13" w:history="1">
        <w:r w:rsidRPr="000F4149">
          <w:rPr>
            <w:rFonts w:ascii="Times New Roman" w:hAnsi="Times New Roman" w:cs="Times New Roman"/>
            <w:sz w:val="24"/>
            <w:szCs w:val="24"/>
          </w:rPr>
          <w:t>Законом</w:t>
        </w:r>
      </w:hyperlink>
      <w:r w:rsidRPr="000F4149">
        <w:rPr>
          <w:rFonts w:ascii="Times New Roman" w:hAnsi="Times New Roman" w:cs="Times New Roman"/>
          <w:sz w:val="24"/>
          <w:szCs w:val="24"/>
        </w:rPr>
        <w:t xml:space="preserve"> Республики Саха (Якутия) от 30 ноября 2004 года 173-З № 353-III «Об установлении границ и о наделении статусом городского и сельского поселений муниципальных образований Республики Саха (Якутия)». </w:t>
      </w:r>
    </w:p>
    <w:p w14:paraId="7C3FFD20" w14:textId="77777777" w:rsidR="003802C6" w:rsidRPr="000F4149" w:rsidRDefault="003802C6" w:rsidP="0056389E">
      <w:pPr>
        <w:pStyle w:val="ConsPlusNormal"/>
        <w:numPr>
          <w:ilvl w:val="1"/>
          <w:numId w:val="4"/>
        </w:numPr>
        <w:tabs>
          <w:tab w:val="left" w:pos="1134"/>
          <w:tab w:val="left" w:pos="1276"/>
          <w:tab w:val="left" w:pos="1418"/>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Контроль за целевым и эффективным использованием средств муниципальной поддержки осуществляет Администрация.</w:t>
      </w:r>
    </w:p>
    <w:p w14:paraId="3789E215" w14:textId="77777777" w:rsidR="001F5FBB" w:rsidRPr="00A127B3" w:rsidRDefault="001F5FBB" w:rsidP="00D1320F">
      <w:pPr>
        <w:pStyle w:val="ConsPlusNormal"/>
        <w:rPr>
          <w:rFonts w:ascii="Times New Roman" w:hAnsi="Times New Roman" w:cs="Times New Roman"/>
          <w:sz w:val="24"/>
          <w:szCs w:val="24"/>
        </w:rPr>
      </w:pPr>
    </w:p>
    <w:p w14:paraId="3FB31366" w14:textId="0904B3F5" w:rsidR="001F5FBB" w:rsidRPr="008A3F8A" w:rsidRDefault="002C1812" w:rsidP="0056389E">
      <w:pPr>
        <w:pStyle w:val="ConsPlusNormal"/>
        <w:numPr>
          <w:ilvl w:val="0"/>
          <w:numId w:val="4"/>
        </w:numPr>
        <w:jc w:val="center"/>
        <w:outlineLvl w:val="3"/>
        <w:rPr>
          <w:rFonts w:ascii="Times New Roman" w:hAnsi="Times New Roman" w:cs="Times New Roman"/>
          <w:b/>
          <w:bCs/>
          <w:sz w:val="24"/>
          <w:szCs w:val="24"/>
        </w:rPr>
      </w:pPr>
      <w:r w:rsidRPr="008A3F8A">
        <w:rPr>
          <w:rFonts w:ascii="Times New Roman" w:hAnsi="Times New Roman" w:cs="Times New Roman"/>
          <w:b/>
          <w:bCs/>
          <w:sz w:val="24"/>
          <w:szCs w:val="24"/>
        </w:rPr>
        <w:t>Порядок п</w:t>
      </w:r>
      <w:r w:rsidR="00AF2CEF" w:rsidRPr="008A3F8A">
        <w:rPr>
          <w:rFonts w:ascii="Times New Roman" w:hAnsi="Times New Roman" w:cs="Times New Roman"/>
          <w:b/>
          <w:bCs/>
          <w:sz w:val="24"/>
          <w:szCs w:val="24"/>
        </w:rPr>
        <w:t>редоставление гранта</w:t>
      </w:r>
    </w:p>
    <w:p w14:paraId="53FC0CBD" w14:textId="77777777" w:rsidR="001F5FBB" w:rsidRPr="00A127B3" w:rsidRDefault="001F5FBB" w:rsidP="00D1320F">
      <w:pPr>
        <w:pStyle w:val="ConsPlusNormal"/>
        <w:rPr>
          <w:rFonts w:ascii="Times New Roman" w:hAnsi="Times New Roman" w:cs="Times New Roman"/>
          <w:sz w:val="24"/>
          <w:szCs w:val="24"/>
        </w:rPr>
      </w:pPr>
    </w:p>
    <w:p w14:paraId="4EB63754" w14:textId="77777777" w:rsidR="008A3F8A" w:rsidRPr="000F4149" w:rsidRDefault="008A3F8A" w:rsidP="0056389E">
      <w:pPr>
        <w:pStyle w:val="ConsPlusNormal"/>
        <w:numPr>
          <w:ilvl w:val="1"/>
          <w:numId w:val="5"/>
        </w:numPr>
        <w:tabs>
          <w:tab w:val="left" w:pos="993"/>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Заявки рассматриваются Комиссией в течение 21 (двадцати одного) рабочего дня со дня окончания срока приема конкурсных заявок, утверждаемого решением Комиссии о проведении конкурсного отбора.</w:t>
      </w:r>
    </w:p>
    <w:p w14:paraId="3F757A0A" w14:textId="77777777"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Комиссией рассматриваются следующие критерии отбора заявок на получение муниципальной поддержки:</w:t>
      </w:r>
    </w:p>
    <w:p w14:paraId="18D7BA63" w14:textId="246F3A59" w:rsidR="008A3F8A" w:rsidRPr="000F4149" w:rsidRDefault="008A3F8A" w:rsidP="0056389E">
      <w:pPr>
        <w:pStyle w:val="ConsPlusNormal"/>
        <w:numPr>
          <w:ilvl w:val="2"/>
          <w:numId w:val="5"/>
        </w:numPr>
        <w:tabs>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Вид деятельности субъекта малого предпринимательства</w:t>
      </w:r>
      <w:r>
        <w:rPr>
          <w:rFonts w:ascii="Times New Roman" w:hAnsi="Times New Roman" w:cs="Times New Roman"/>
          <w:sz w:val="24"/>
          <w:szCs w:val="24"/>
        </w:rPr>
        <w:t xml:space="preserve">, а также </w:t>
      </w:r>
      <w:r w:rsidRPr="000F4149">
        <w:rPr>
          <w:rFonts w:ascii="Times New Roman" w:hAnsi="Times New Roman" w:cs="Times New Roman"/>
          <w:sz w:val="24"/>
          <w:szCs w:val="24"/>
        </w:rPr>
        <w:t>физического лица, применяющего специальный налоговый режим «Налог на профессиональный доход»:</w:t>
      </w:r>
    </w:p>
    <w:p w14:paraId="271618E5" w14:textId="77777777"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 производство продукции, товаров, деятельность малых форм хозяйствования в сельской местности - </w:t>
      </w:r>
      <w:r>
        <w:rPr>
          <w:rFonts w:ascii="Times New Roman" w:hAnsi="Times New Roman" w:cs="Times New Roman"/>
          <w:sz w:val="24"/>
          <w:szCs w:val="24"/>
        </w:rPr>
        <w:t>25</w:t>
      </w:r>
      <w:r w:rsidRPr="000F4149">
        <w:rPr>
          <w:rFonts w:ascii="Times New Roman" w:hAnsi="Times New Roman" w:cs="Times New Roman"/>
          <w:sz w:val="24"/>
          <w:szCs w:val="24"/>
        </w:rPr>
        <w:t xml:space="preserve"> баллов;</w:t>
      </w:r>
    </w:p>
    <w:p w14:paraId="15C5D41F" w14:textId="77777777"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 оказание социально значимых услуг - </w:t>
      </w:r>
      <w:r>
        <w:rPr>
          <w:rFonts w:ascii="Times New Roman" w:hAnsi="Times New Roman" w:cs="Times New Roman"/>
          <w:sz w:val="24"/>
          <w:szCs w:val="24"/>
        </w:rPr>
        <w:t>15</w:t>
      </w:r>
      <w:r w:rsidRPr="000F4149">
        <w:rPr>
          <w:rFonts w:ascii="Times New Roman" w:hAnsi="Times New Roman" w:cs="Times New Roman"/>
          <w:sz w:val="24"/>
          <w:szCs w:val="24"/>
        </w:rPr>
        <w:t xml:space="preserve"> баллов;</w:t>
      </w:r>
    </w:p>
    <w:p w14:paraId="61677550" w14:textId="77777777"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lastRenderedPageBreak/>
        <w:t xml:space="preserve">- иные направления - </w:t>
      </w:r>
      <w:r>
        <w:rPr>
          <w:rFonts w:ascii="Times New Roman" w:hAnsi="Times New Roman" w:cs="Times New Roman"/>
          <w:sz w:val="24"/>
          <w:szCs w:val="24"/>
        </w:rPr>
        <w:t>10</w:t>
      </w:r>
      <w:r w:rsidRPr="000F4149">
        <w:rPr>
          <w:rFonts w:ascii="Times New Roman" w:hAnsi="Times New Roman" w:cs="Times New Roman"/>
          <w:sz w:val="24"/>
          <w:szCs w:val="24"/>
        </w:rPr>
        <w:t xml:space="preserve"> балл</w:t>
      </w:r>
      <w:r>
        <w:rPr>
          <w:rFonts w:ascii="Times New Roman" w:hAnsi="Times New Roman" w:cs="Times New Roman"/>
          <w:sz w:val="24"/>
          <w:szCs w:val="24"/>
        </w:rPr>
        <w:t>ов</w:t>
      </w:r>
      <w:r w:rsidRPr="000F4149">
        <w:rPr>
          <w:rFonts w:ascii="Times New Roman" w:hAnsi="Times New Roman" w:cs="Times New Roman"/>
          <w:sz w:val="24"/>
          <w:szCs w:val="24"/>
        </w:rPr>
        <w:t>.</w:t>
      </w:r>
    </w:p>
    <w:p w14:paraId="590C65E9" w14:textId="77777777" w:rsidR="008A3F8A" w:rsidRPr="00AE69ED" w:rsidRDefault="008A3F8A" w:rsidP="0056389E">
      <w:pPr>
        <w:pStyle w:val="ConsPlusNormal"/>
        <w:numPr>
          <w:ilvl w:val="2"/>
          <w:numId w:val="5"/>
        </w:numPr>
        <w:tabs>
          <w:tab w:val="left" w:pos="1276"/>
          <w:tab w:val="left" w:pos="1418"/>
          <w:tab w:val="left" w:pos="1560"/>
        </w:tabs>
        <w:ind w:left="0" w:firstLine="567"/>
        <w:jc w:val="both"/>
        <w:rPr>
          <w:rFonts w:ascii="Times New Roman" w:hAnsi="Times New Roman" w:cs="Times New Roman"/>
          <w:sz w:val="24"/>
          <w:szCs w:val="24"/>
        </w:rPr>
      </w:pPr>
      <w:r>
        <w:rPr>
          <w:rFonts w:ascii="Times New Roman" w:hAnsi="Times New Roman" w:cs="Times New Roman"/>
          <w:sz w:val="24"/>
          <w:szCs w:val="24"/>
        </w:rPr>
        <w:t>Категория участника отбора как хозяйствующего субъекта:</w:t>
      </w:r>
    </w:p>
    <w:p w14:paraId="4BAE9268" w14:textId="77777777" w:rsidR="008A3F8A" w:rsidRDefault="008A3F8A" w:rsidP="008A3F8A">
      <w:pPr>
        <w:pStyle w:val="ConsPlusNormal"/>
        <w:tabs>
          <w:tab w:val="left" w:pos="1276"/>
          <w:tab w:val="left" w:pos="1418"/>
          <w:tab w:val="left" w:pos="1560"/>
        </w:tabs>
        <w:ind w:left="567" w:firstLine="0"/>
        <w:jc w:val="both"/>
        <w:rPr>
          <w:rFonts w:ascii="Times New Roman" w:hAnsi="Times New Roman" w:cs="Times New Roman"/>
          <w:sz w:val="24"/>
          <w:szCs w:val="24"/>
        </w:rPr>
      </w:pPr>
      <w:r w:rsidRPr="00AE69ED">
        <w:rPr>
          <w:rFonts w:ascii="Times New Roman" w:hAnsi="Times New Roman" w:cs="Times New Roman"/>
          <w:sz w:val="24"/>
          <w:szCs w:val="24"/>
        </w:rPr>
        <w:t xml:space="preserve">- </w:t>
      </w:r>
      <w:r>
        <w:rPr>
          <w:rFonts w:ascii="Times New Roman" w:hAnsi="Times New Roman" w:cs="Times New Roman"/>
          <w:sz w:val="24"/>
          <w:szCs w:val="24"/>
        </w:rPr>
        <w:t>юридическое лицо – 25 баллов.</w:t>
      </w:r>
    </w:p>
    <w:p w14:paraId="033375CE" w14:textId="77777777" w:rsidR="008A3F8A" w:rsidRDefault="008A3F8A" w:rsidP="008A3F8A">
      <w:pPr>
        <w:pStyle w:val="ConsPlusNormal"/>
        <w:tabs>
          <w:tab w:val="left" w:pos="1276"/>
          <w:tab w:val="left" w:pos="1418"/>
          <w:tab w:val="left" w:pos="1560"/>
        </w:tabs>
        <w:ind w:left="567" w:firstLine="0"/>
        <w:jc w:val="both"/>
        <w:rPr>
          <w:rFonts w:ascii="Times New Roman" w:hAnsi="Times New Roman" w:cs="Times New Roman"/>
          <w:sz w:val="24"/>
          <w:szCs w:val="24"/>
        </w:rPr>
      </w:pPr>
      <w:r>
        <w:rPr>
          <w:rFonts w:ascii="Times New Roman" w:hAnsi="Times New Roman" w:cs="Times New Roman"/>
          <w:sz w:val="24"/>
          <w:szCs w:val="24"/>
        </w:rPr>
        <w:t>- индивидуальный предприниматель без образования юридического лица – 15 баллов</w:t>
      </w:r>
      <w:r w:rsidRPr="00AE69ED">
        <w:rPr>
          <w:rFonts w:ascii="Times New Roman" w:hAnsi="Times New Roman" w:cs="Times New Roman"/>
          <w:sz w:val="24"/>
          <w:szCs w:val="24"/>
        </w:rPr>
        <w:t>;</w:t>
      </w:r>
    </w:p>
    <w:p w14:paraId="683B0107" w14:textId="77777777" w:rsidR="008A3F8A" w:rsidRPr="00AE69ED" w:rsidRDefault="008A3F8A" w:rsidP="008A3F8A">
      <w:pPr>
        <w:pStyle w:val="ConsPlusNormal"/>
        <w:tabs>
          <w:tab w:val="left" w:pos="1276"/>
          <w:tab w:val="left" w:pos="1418"/>
          <w:tab w:val="left" w:pos="1560"/>
        </w:tabs>
        <w:ind w:left="567" w:firstLine="0"/>
        <w:jc w:val="both"/>
        <w:rPr>
          <w:rFonts w:ascii="Times New Roman" w:hAnsi="Times New Roman" w:cs="Times New Roman"/>
          <w:sz w:val="24"/>
          <w:szCs w:val="24"/>
        </w:rPr>
      </w:pPr>
      <w:r>
        <w:rPr>
          <w:rFonts w:ascii="Times New Roman" w:hAnsi="Times New Roman" w:cs="Times New Roman"/>
          <w:sz w:val="24"/>
          <w:szCs w:val="24"/>
        </w:rPr>
        <w:t>- физическое лицо – 10 баллов</w:t>
      </w:r>
      <w:r w:rsidRPr="00AE69ED">
        <w:rPr>
          <w:rFonts w:ascii="Times New Roman" w:hAnsi="Times New Roman" w:cs="Times New Roman"/>
          <w:sz w:val="24"/>
          <w:szCs w:val="24"/>
        </w:rPr>
        <w:t>;</w:t>
      </w:r>
    </w:p>
    <w:p w14:paraId="3AA3554B" w14:textId="0B3D027E" w:rsidR="008A3F8A" w:rsidRPr="008D31CA" w:rsidRDefault="008A3F8A" w:rsidP="0056389E">
      <w:pPr>
        <w:pStyle w:val="ConsPlusNormal"/>
        <w:numPr>
          <w:ilvl w:val="2"/>
          <w:numId w:val="5"/>
        </w:numPr>
        <w:tabs>
          <w:tab w:val="left" w:pos="1276"/>
          <w:tab w:val="left" w:pos="1418"/>
          <w:tab w:val="left" w:pos="1560"/>
        </w:tabs>
        <w:ind w:left="0" w:firstLine="567"/>
        <w:jc w:val="both"/>
        <w:rPr>
          <w:rFonts w:ascii="Times New Roman" w:hAnsi="Times New Roman" w:cs="Times New Roman"/>
          <w:sz w:val="24"/>
          <w:szCs w:val="24"/>
        </w:rPr>
      </w:pPr>
      <w:r w:rsidRPr="00AE69ED">
        <w:rPr>
          <w:rFonts w:ascii="Times New Roman" w:hAnsi="Times New Roman" w:cs="Times New Roman"/>
          <w:sz w:val="24"/>
          <w:szCs w:val="24"/>
        </w:rPr>
        <w:t>Фактический вклад собственных средств участника конкурса в реализацию проекта</w:t>
      </w:r>
      <w:r>
        <w:rPr>
          <w:rFonts w:ascii="Times New Roman" w:hAnsi="Times New Roman" w:cs="Times New Roman"/>
          <w:sz w:val="24"/>
          <w:szCs w:val="24"/>
        </w:rPr>
        <w:t xml:space="preserve">, т.е. </w:t>
      </w:r>
      <w:r w:rsidRPr="008D31CA">
        <w:rPr>
          <w:rFonts w:ascii="Times New Roman" w:hAnsi="Times New Roman" w:cs="Times New Roman"/>
          <w:sz w:val="24"/>
          <w:szCs w:val="24"/>
        </w:rPr>
        <w:t xml:space="preserve">отношение собственных вложенных средств участника конкурса к сумме средств </w:t>
      </w:r>
      <w:r>
        <w:rPr>
          <w:rFonts w:ascii="Times New Roman" w:hAnsi="Times New Roman" w:cs="Times New Roman"/>
          <w:sz w:val="24"/>
          <w:szCs w:val="24"/>
        </w:rPr>
        <w:t>гранта</w:t>
      </w:r>
      <w:r w:rsidRPr="008D31CA">
        <w:rPr>
          <w:rFonts w:ascii="Times New Roman" w:hAnsi="Times New Roman" w:cs="Times New Roman"/>
          <w:sz w:val="24"/>
          <w:szCs w:val="24"/>
        </w:rPr>
        <w:t>, в процентах, составляет:</w:t>
      </w:r>
    </w:p>
    <w:p w14:paraId="270BF05F" w14:textId="77777777" w:rsidR="008A3F8A" w:rsidRPr="00AE69ED" w:rsidRDefault="008A3F8A" w:rsidP="008A3F8A">
      <w:pPr>
        <w:pStyle w:val="ConsPlusNormal"/>
        <w:tabs>
          <w:tab w:val="left" w:pos="1276"/>
          <w:tab w:val="left" w:pos="1418"/>
          <w:tab w:val="left" w:pos="1560"/>
        </w:tabs>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E69ED">
        <w:rPr>
          <w:rFonts w:ascii="Times New Roman" w:hAnsi="Times New Roman" w:cs="Times New Roman"/>
          <w:sz w:val="24"/>
          <w:szCs w:val="24"/>
        </w:rPr>
        <w:t>70 к 30 - 25 баллов</w:t>
      </w:r>
    </w:p>
    <w:p w14:paraId="101122FD" w14:textId="77777777" w:rsidR="008A3F8A" w:rsidRPr="00AE69ED" w:rsidRDefault="008A3F8A" w:rsidP="008A3F8A">
      <w:pPr>
        <w:pStyle w:val="ConsPlusNormal"/>
        <w:tabs>
          <w:tab w:val="left" w:pos="1276"/>
          <w:tab w:val="left" w:pos="1418"/>
          <w:tab w:val="left" w:pos="1560"/>
        </w:tabs>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E69ED">
        <w:rPr>
          <w:rFonts w:ascii="Times New Roman" w:hAnsi="Times New Roman" w:cs="Times New Roman"/>
          <w:sz w:val="24"/>
          <w:szCs w:val="24"/>
        </w:rPr>
        <w:t xml:space="preserve">60 к 40 - </w:t>
      </w:r>
      <w:r>
        <w:rPr>
          <w:rFonts w:ascii="Times New Roman" w:hAnsi="Times New Roman" w:cs="Times New Roman"/>
          <w:sz w:val="24"/>
          <w:szCs w:val="24"/>
        </w:rPr>
        <w:t>15</w:t>
      </w:r>
      <w:r w:rsidRPr="00AE69ED">
        <w:rPr>
          <w:rFonts w:ascii="Times New Roman" w:hAnsi="Times New Roman" w:cs="Times New Roman"/>
          <w:sz w:val="24"/>
          <w:szCs w:val="24"/>
        </w:rPr>
        <w:t xml:space="preserve"> баллов;</w:t>
      </w:r>
    </w:p>
    <w:p w14:paraId="7C77F968" w14:textId="77777777" w:rsidR="008A3F8A" w:rsidRPr="00AE69ED" w:rsidRDefault="008A3F8A" w:rsidP="008A3F8A">
      <w:pPr>
        <w:pStyle w:val="ConsPlusNormal"/>
        <w:tabs>
          <w:tab w:val="left" w:pos="1276"/>
          <w:tab w:val="left" w:pos="1418"/>
          <w:tab w:val="left" w:pos="1560"/>
        </w:tabs>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E69ED">
        <w:rPr>
          <w:rFonts w:ascii="Times New Roman" w:hAnsi="Times New Roman" w:cs="Times New Roman"/>
          <w:sz w:val="24"/>
          <w:szCs w:val="24"/>
        </w:rPr>
        <w:t xml:space="preserve">50 к 50 - </w:t>
      </w:r>
      <w:r>
        <w:rPr>
          <w:rFonts w:ascii="Times New Roman" w:hAnsi="Times New Roman" w:cs="Times New Roman"/>
          <w:sz w:val="24"/>
          <w:szCs w:val="24"/>
        </w:rPr>
        <w:t>10</w:t>
      </w:r>
      <w:r w:rsidRPr="00AE69ED">
        <w:rPr>
          <w:rFonts w:ascii="Times New Roman" w:hAnsi="Times New Roman" w:cs="Times New Roman"/>
          <w:sz w:val="24"/>
          <w:szCs w:val="24"/>
        </w:rPr>
        <w:t xml:space="preserve"> баллов;</w:t>
      </w:r>
    </w:p>
    <w:p w14:paraId="21A7FF26" w14:textId="6D15E07A" w:rsidR="008A3F8A" w:rsidRPr="00AE69ED" w:rsidRDefault="008A3F8A" w:rsidP="0056389E">
      <w:pPr>
        <w:pStyle w:val="ConsPlusNormal"/>
        <w:numPr>
          <w:ilvl w:val="2"/>
          <w:numId w:val="5"/>
        </w:numPr>
        <w:tabs>
          <w:tab w:val="left" w:pos="1276"/>
          <w:tab w:val="left" w:pos="1418"/>
          <w:tab w:val="left" w:pos="1560"/>
        </w:tabs>
        <w:ind w:left="0" w:firstLine="567"/>
        <w:jc w:val="both"/>
        <w:rPr>
          <w:rFonts w:ascii="Times New Roman" w:hAnsi="Times New Roman" w:cs="Times New Roman"/>
          <w:sz w:val="24"/>
          <w:szCs w:val="24"/>
        </w:rPr>
      </w:pPr>
      <w:r w:rsidRPr="00AE69ED">
        <w:rPr>
          <w:rFonts w:ascii="Times New Roman" w:hAnsi="Times New Roman" w:cs="Times New Roman"/>
          <w:sz w:val="24"/>
          <w:szCs w:val="24"/>
        </w:rPr>
        <w:t xml:space="preserve">Численность </w:t>
      </w:r>
      <w:r>
        <w:rPr>
          <w:rFonts w:ascii="Times New Roman" w:hAnsi="Times New Roman" w:cs="Times New Roman"/>
          <w:sz w:val="24"/>
          <w:szCs w:val="24"/>
        </w:rPr>
        <w:t>вновь созданных</w:t>
      </w:r>
      <w:r w:rsidRPr="00AE69ED">
        <w:rPr>
          <w:rFonts w:ascii="Times New Roman" w:hAnsi="Times New Roman" w:cs="Times New Roman"/>
          <w:sz w:val="24"/>
          <w:szCs w:val="24"/>
        </w:rPr>
        <w:t xml:space="preserve"> рабочих мест:</w:t>
      </w:r>
    </w:p>
    <w:p w14:paraId="44F40BBA" w14:textId="77777777" w:rsidR="008A3F8A" w:rsidRPr="00AE69ED" w:rsidRDefault="008A3F8A" w:rsidP="008A3F8A">
      <w:pPr>
        <w:pStyle w:val="ConsPlusNormal"/>
        <w:tabs>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 свыше 5</w:t>
      </w:r>
      <w:r w:rsidRPr="00AE69ED">
        <w:rPr>
          <w:rFonts w:ascii="Times New Roman" w:hAnsi="Times New Roman" w:cs="Times New Roman"/>
          <w:sz w:val="24"/>
          <w:szCs w:val="24"/>
        </w:rPr>
        <w:t xml:space="preserve"> - </w:t>
      </w:r>
      <w:r>
        <w:rPr>
          <w:rFonts w:ascii="Times New Roman" w:hAnsi="Times New Roman" w:cs="Times New Roman"/>
          <w:sz w:val="24"/>
          <w:szCs w:val="24"/>
        </w:rPr>
        <w:t>25</w:t>
      </w:r>
      <w:r w:rsidRPr="00AE69ED">
        <w:rPr>
          <w:rFonts w:ascii="Times New Roman" w:hAnsi="Times New Roman" w:cs="Times New Roman"/>
          <w:sz w:val="24"/>
          <w:szCs w:val="24"/>
        </w:rPr>
        <w:t xml:space="preserve"> баллов;</w:t>
      </w:r>
    </w:p>
    <w:p w14:paraId="6172BDE1" w14:textId="77777777" w:rsidR="008A3F8A" w:rsidRPr="00AE69ED" w:rsidRDefault="008A3F8A" w:rsidP="008A3F8A">
      <w:pPr>
        <w:pStyle w:val="ConsPlusNormal"/>
        <w:tabs>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E69ED">
        <w:rPr>
          <w:rFonts w:ascii="Times New Roman" w:hAnsi="Times New Roman" w:cs="Times New Roman"/>
          <w:sz w:val="24"/>
          <w:szCs w:val="24"/>
        </w:rPr>
        <w:t xml:space="preserve">от </w:t>
      </w:r>
      <w:r>
        <w:rPr>
          <w:rFonts w:ascii="Times New Roman" w:hAnsi="Times New Roman" w:cs="Times New Roman"/>
          <w:sz w:val="24"/>
          <w:szCs w:val="24"/>
        </w:rPr>
        <w:t>3</w:t>
      </w:r>
      <w:r w:rsidRPr="00AE69ED">
        <w:rPr>
          <w:rFonts w:ascii="Times New Roman" w:hAnsi="Times New Roman" w:cs="Times New Roman"/>
          <w:sz w:val="24"/>
          <w:szCs w:val="24"/>
        </w:rPr>
        <w:t xml:space="preserve"> до </w:t>
      </w:r>
      <w:r>
        <w:rPr>
          <w:rFonts w:ascii="Times New Roman" w:hAnsi="Times New Roman" w:cs="Times New Roman"/>
          <w:sz w:val="24"/>
          <w:szCs w:val="24"/>
        </w:rPr>
        <w:t>5</w:t>
      </w:r>
      <w:r w:rsidRPr="00AE69ED">
        <w:rPr>
          <w:rFonts w:ascii="Times New Roman" w:hAnsi="Times New Roman" w:cs="Times New Roman"/>
          <w:sz w:val="24"/>
          <w:szCs w:val="24"/>
        </w:rPr>
        <w:t xml:space="preserve"> - 1</w:t>
      </w:r>
      <w:r>
        <w:rPr>
          <w:rFonts w:ascii="Times New Roman" w:hAnsi="Times New Roman" w:cs="Times New Roman"/>
          <w:sz w:val="24"/>
          <w:szCs w:val="24"/>
        </w:rPr>
        <w:t>5</w:t>
      </w:r>
      <w:r w:rsidRPr="00AE69ED">
        <w:rPr>
          <w:rFonts w:ascii="Times New Roman" w:hAnsi="Times New Roman" w:cs="Times New Roman"/>
          <w:sz w:val="24"/>
          <w:szCs w:val="24"/>
        </w:rPr>
        <w:t xml:space="preserve"> баллов;</w:t>
      </w:r>
    </w:p>
    <w:p w14:paraId="09EB3C61" w14:textId="77777777" w:rsidR="008A3F8A" w:rsidRPr="00AE69ED" w:rsidRDefault="008A3F8A" w:rsidP="008A3F8A">
      <w:pPr>
        <w:pStyle w:val="ConsPlusNormal"/>
        <w:tabs>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E69ED">
        <w:rPr>
          <w:rFonts w:ascii="Times New Roman" w:hAnsi="Times New Roman" w:cs="Times New Roman"/>
          <w:sz w:val="24"/>
          <w:szCs w:val="24"/>
        </w:rPr>
        <w:t xml:space="preserve">от 1 до </w:t>
      </w:r>
      <w:r>
        <w:rPr>
          <w:rFonts w:ascii="Times New Roman" w:hAnsi="Times New Roman" w:cs="Times New Roman"/>
          <w:sz w:val="24"/>
          <w:szCs w:val="24"/>
        </w:rPr>
        <w:t>2</w:t>
      </w:r>
      <w:r w:rsidRPr="00AE69ED">
        <w:rPr>
          <w:rFonts w:ascii="Times New Roman" w:hAnsi="Times New Roman" w:cs="Times New Roman"/>
          <w:sz w:val="24"/>
          <w:szCs w:val="24"/>
        </w:rPr>
        <w:t xml:space="preserve"> - </w:t>
      </w:r>
      <w:r>
        <w:rPr>
          <w:rFonts w:ascii="Times New Roman" w:hAnsi="Times New Roman" w:cs="Times New Roman"/>
          <w:sz w:val="24"/>
          <w:szCs w:val="24"/>
        </w:rPr>
        <w:t>10</w:t>
      </w:r>
      <w:r w:rsidRPr="00AE69ED">
        <w:rPr>
          <w:rFonts w:ascii="Times New Roman" w:hAnsi="Times New Roman" w:cs="Times New Roman"/>
          <w:sz w:val="24"/>
          <w:szCs w:val="24"/>
        </w:rPr>
        <w:t xml:space="preserve"> баллов.</w:t>
      </w:r>
    </w:p>
    <w:p w14:paraId="20780E56" w14:textId="77777777"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Решения Комиссии о победителях конкурса оформляются протоколом, который подписывается всеми членами Комиссии, протокол размещается на официальном сайте Администрации в течение 4-х (четырех) рабочих дней со следующего дня заседания Комиссии.</w:t>
      </w:r>
    </w:p>
    <w:p w14:paraId="38CABC74" w14:textId="0F9F6A62"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При положительном решении на основании протокола Комиссии издается распоряжение Администрации о выделении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в течение не более 1</w:t>
      </w:r>
      <w:r>
        <w:rPr>
          <w:rFonts w:ascii="Times New Roman" w:hAnsi="Times New Roman" w:cs="Times New Roman"/>
          <w:sz w:val="24"/>
          <w:szCs w:val="24"/>
        </w:rPr>
        <w:t>0</w:t>
      </w:r>
      <w:r w:rsidRPr="000F4149">
        <w:rPr>
          <w:rFonts w:ascii="Times New Roman" w:hAnsi="Times New Roman" w:cs="Times New Roman"/>
          <w:sz w:val="24"/>
          <w:szCs w:val="24"/>
        </w:rPr>
        <w:t xml:space="preserve"> (</w:t>
      </w:r>
      <w:r>
        <w:rPr>
          <w:rFonts w:ascii="Times New Roman" w:hAnsi="Times New Roman" w:cs="Times New Roman"/>
          <w:sz w:val="24"/>
          <w:szCs w:val="24"/>
        </w:rPr>
        <w:t>десяти</w:t>
      </w:r>
      <w:r w:rsidRPr="000F4149">
        <w:rPr>
          <w:rFonts w:ascii="Times New Roman" w:hAnsi="Times New Roman" w:cs="Times New Roman"/>
          <w:sz w:val="24"/>
          <w:szCs w:val="24"/>
        </w:rPr>
        <w:t>) рабочих дней с момента подписания протокола Комиссией.</w:t>
      </w:r>
    </w:p>
    <w:p w14:paraId="54AC855B" w14:textId="27CA8425"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Администрация заключает с каждым получателем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договор о предоставлении субсидии </w:t>
      </w:r>
      <w:r>
        <w:rPr>
          <w:rFonts w:ascii="Times New Roman" w:hAnsi="Times New Roman" w:cs="Times New Roman"/>
          <w:sz w:val="24"/>
          <w:szCs w:val="24"/>
        </w:rPr>
        <w:t xml:space="preserve">(гранта) </w:t>
      </w:r>
      <w:r w:rsidRPr="000F4149">
        <w:rPr>
          <w:rFonts w:ascii="Times New Roman" w:hAnsi="Times New Roman" w:cs="Times New Roman"/>
          <w:sz w:val="24"/>
          <w:szCs w:val="24"/>
        </w:rPr>
        <w:t xml:space="preserve">в соответствии с </w:t>
      </w:r>
      <w:hyperlink w:anchor="P31809" w:history="1">
        <w:r w:rsidRPr="000F4149">
          <w:rPr>
            <w:rFonts w:ascii="Times New Roman" w:hAnsi="Times New Roman" w:cs="Times New Roman"/>
            <w:sz w:val="24"/>
            <w:szCs w:val="24"/>
          </w:rPr>
          <w:t>Типовой формой</w:t>
        </w:r>
      </w:hyperlink>
      <w:r w:rsidRPr="000F4149">
        <w:rPr>
          <w:rFonts w:ascii="Times New Roman" w:hAnsi="Times New Roman" w:cs="Times New Roman"/>
          <w:sz w:val="24"/>
          <w:szCs w:val="24"/>
        </w:rPr>
        <w:t>, приведенной в приложении № 3 к настоящему Положению, в течение не более 1</w:t>
      </w:r>
      <w:r>
        <w:rPr>
          <w:rFonts w:ascii="Times New Roman" w:hAnsi="Times New Roman" w:cs="Times New Roman"/>
          <w:sz w:val="24"/>
          <w:szCs w:val="24"/>
        </w:rPr>
        <w:t>0</w:t>
      </w:r>
      <w:r w:rsidRPr="000F4149">
        <w:rPr>
          <w:rFonts w:ascii="Times New Roman" w:hAnsi="Times New Roman" w:cs="Times New Roman"/>
          <w:sz w:val="24"/>
          <w:szCs w:val="24"/>
        </w:rPr>
        <w:t xml:space="preserve"> (</w:t>
      </w:r>
      <w:r>
        <w:rPr>
          <w:rFonts w:ascii="Times New Roman" w:hAnsi="Times New Roman" w:cs="Times New Roman"/>
          <w:sz w:val="24"/>
          <w:szCs w:val="24"/>
        </w:rPr>
        <w:t>десяти</w:t>
      </w:r>
      <w:r w:rsidRPr="000F4149">
        <w:rPr>
          <w:rFonts w:ascii="Times New Roman" w:hAnsi="Times New Roman" w:cs="Times New Roman"/>
          <w:sz w:val="24"/>
          <w:szCs w:val="24"/>
        </w:rPr>
        <w:t>) рабочих дней с даты подписания протокола Комиссией с обязательным включением условий, обязывающих победителя до 1 марта месяца, следующего за отчетным периодом - годом, в течение 3 лет предоставить документы, подтверждающие ведение предпринимательской деятельности (налоговая отчетность) и анализ эффективности по предоставленной муниципальной поддержке и (или) предварительной оценки эффективности (о количестве сохраненных и созданных рабочих мест, объемах производства продукции, работ и услуг, суммах уплаченных налогов и сборов и др.), согласно формам, утверждаемым решением Администрации.</w:t>
      </w:r>
    </w:p>
    <w:p w14:paraId="7984DE61" w14:textId="707C7D1A"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t>Договор о предоставлении субсидии</w:t>
      </w:r>
      <w:r>
        <w:rPr>
          <w:rFonts w:ascii="Times New Roman" w:hAnsi="Times New Roman" w:cs="Times New Roman"/>
          <w:sz w:val="24"/>
          <w:szCs w:val="24"/>
        </w:rPr>
        <w:t xml:space="preserve"> (гранта)</w:t>
      </w:r>
      <w:r w:rsidRPr="000F4149">
        <w:rPr>
          <w:rFonts w:ascii="Times New Roman" w:hAnsi="Times New Roman" w:cs="Times New Roman"/>
          <w:sz w:val="24"/>
          <w:szCs w:val="24"/>
        </w:rPr>
        <w:t xml:space="preserve"> включает в себя следующие положения:</w:t>
      </w:r>
    </w:p>
    <w:p w14:paraId="795425C6" w14:textId="77A5D116"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t>а) размер предоставляемой субсидии</w:t>
      </w:r>
      <w:r>
        <w:rPr>
          <w:rFonts w:ascii="Times New Roman" w:hAnsi="Times New Roman" w:cs="Times New Roman"/>
          <w:sz w:val="24"/>
          <w:szCs w:val="24"/>
        </w:rPr>
        <w:t xml:space="preserve"> (гранта)</w:t>
      </w:r>
      <w:r w:rsidRPr="000F4149">
        <w:rPr>
          <w:rFonts w:ascii="Times New Roman" w:hAnsi="Times New Roman" w:cs="Times New Roman"/>
          <w:sz w:val="24"/>
          <w:szCs w:val="24"/>
        </w:rPr>
        <w:t>;</w:t>
      </w:r>
    </w:p>
    <w:p w14:paraId="2C3A048F" w14:textId="780C85B4"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б) значения показателей результативности предоставления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(индикаторы);</w:t>
      </w:r>
    </w:p>
    <w:p w14:paraId="48CD9D84" w14:textId="7025BE5B"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t>в) сроки и формы представления отчетности об осуществлении расходов бюджета, источником финансового обеспечения которых являются субсидии</w:t>
      </w:r>
      <w:r>
        <w:rPr>
          <w:rFonts w:ascii="Times New Roman" w:hAnsi="Times New Roman" w:cs="Times New Roman"/>
          <w:sz w:val="24"/>
          <w:szCs w:val="24"/>
        </w:rPr>
        <w:t xml:space="preserve"> (грант)</w:t>
      </w:r>
      <w:r w:rsidRPr="000F4149">
        <w:rPr>
          <w:rFonts w:ascii="Times New Roman" w:hAnsi="Times New Roman" w:cs="Times New Roman"/>
          <w:sz w:val="24"/>
          <w:szCs w:val="24"/>
        </w:rPr>
        <w:t>;</w:t>
      </w:r>
    </w:p>
    <w:p w14:paraId="1320BA4E" w14:textId="143DD810"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t>г) осуществление контроля за соблюдением получателем условий, целей и порядка, установленных при предоставлении субсидии</w:t>
      </w:r>
      <w:r>
        <w:rPr>
          <w:rFonts w:ascii="Times New Roman" w:hAnsi="Times New Roman" w:cs="Times New Roman"/>
          <w:sz w:val="24"/>
          <w:szCs w:val="24"/>
        </w:rPr>
        <w:t xml:space="preserve"> (гранта)</w:t>
      </w:r>
      <w:r w:rsidRPr="000F4149">
        <w:rPr>
          <w:rFonts w:ascii="Times New Roman" w:hAnsi="Times New Roman" w:cs="Times New Roman"/>
          <w:sz w:val="24"/>
          <w:szCs w:val="24"/>
        </w:rPr>
        <w:t>;</w:t>
      </w:r>
    </w:p>
    <w:p w14:paraId="699804A5" w14:textId="3B458C7E" w:rsidR="008A3F8A" w:rsidRPr="000F4149" w:rsidRDefault="008A3F8A" w:rsidP="008A3F8A">
      <w:pPr>
        <w:pStyle w:val="ConsPlusNormal"/>
        <w:tabs>
          <w:tab w:val="left" w:pos="1276"/>
          <w:tab w:val="left" w:pos="1560"/>
        </w:tabs>
        <w:ind w:firstLine="567"/>
        <w:jc w:val="both"/>
        <w:rPr>
          <w:rFonts w:ascii="Times New Roman" w:hAnsi="Times New Roman" w:cs="Times New Roman"/>
          <w:sz w:val="24"/>
          <w:szCs w:val="24"/>
        </w:rPr>
      </w:pPr>
      <w:r w:rsidRPr="000F4149">
        <w:rPr>
          <w:rFonts w:ascii="Times New Roman" w:hAnsi="Times New Roman" w:cs="Times New Roman"/>
          <w:sz w:val="24"/>
          <w:szCs w:val="24"/>
        </w:rPr>
        <w:t>д) ответственность за недостижение установленных значений показателей результативности предоставления субсидий</w:t>
      </w:r>
      <w:r>
        <w:rPr>
          <w:rFonts w:ascii="Times New Roman" w:hAnsi="Times New Roman" w:cs="Times New Roman"/>
          <w:sz w:val="24"/>
          <w:szCs w:val="24"/>
        </w:rPr>
        <w:t xml:space="preserve"> (гранта)</w:t>
      </w:r>
      <w:r w:rsidRPr="000F4149">
        <w:rPr>
          <w:rFonts w:ascii="Times New Roman" w:hAnsi="Times New Roman" w:cs="Times New Roman"/>
          <w:sz w:val="24"/>
          <w:szCs w:val="24"/>
        </w:rPr>
        <w:t>.</w:t>
      </w:r>
    </w:p>
    <w:p w14:paraId="07F724A2" w14:textId="7A3545C4"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Перечисление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осуществляется по решению Администрации на основании протокола заседания Комиссии с лицевого счета уполномоченной организации по предоставлению муниципальной поддержки на банковские счета получателей, открытые в учреждениях Центрального Банка Российской Федерации или кредитных организациях, в течение 10 (десяти) рабочих дней с момента подписания распоряжения.</w:t>
      </w:r>
    </w:p>
    <w:p w14:paraId="2F45038A" w14:textId="4A42D3CA"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При предоставлении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обязательным условием их предоставления, включаемым в договоры (соглашения) о предоставлении субсидий</w:t>
      </w:r>
      <w:r>
        <w:rPr>
          <w:rFonts w:ascii="Times New Roman" w:hAnsi="Times New Roman" w:cs="Times New Roman"/>
          <w:sz w:val="24"/>
          <w:szCs w:val="24"/>
        </w:rPr>
        <w:t xml:space="preserve"> (гранта)</w:t>
      </w:r>
      <w:r w:rsidRPr="000F4149">
        <w:rPr>
          <w:rFonts w:ascii="Times New Roman" w:hAnsi="Times New Roman" w:cs="Times New Roman"/>
          <w:sz w:val="24"/>
          <w:szCs w:val="24"/>
        </w:rPr>
        <w:t xml:space="preserve">, является согласие их получателей (за исключением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Администрацией и органом муниципального финансового контроля проверок соблюдения получателями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условий, целей и порядка их предоставления.</w:t>
      </w:r>
    </w:p>
    <w:p w14:paraId="05A590D0" w14:textId="244E4FAA"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sidRPr="000F4149">
        <w:rPr>
          <w:rFonts w:ascii="Times New Roman" w:hAnsi="Times New Roman" w:cs="Times New Roman"/>
          <w:sz w:val="24"/>
          <w:szCs w:val="24"/>
        </w:rPr>
        <w:t xml:space="preserve">При предоставлении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юридическим лицам (за исключением субсидий </w:t>
      </w:r>
      <w:r w:rsidRPr="000F4149">
        <w:rPr>
          <w:rFonts w:ascii="Times New Roman" w:hAnsi="Times New Roman" w:cs="Times New Roman"/>
          <w:sz w:val="24"/>
          <w:szCs w:val="24"/>
        </w:rPr>
        <w:lastRenderedPageBreak/>
        <w:t>государственным (муниципальным) учреждениям), индивидуальным предпринимателям, а также физическим лицам - производителям товаров, работ, услуг, обязательным условием их предоставления, включаемым в договоры (соглашения) о предоставлении субсидий</w:t>
      </w:r>
      <w:r>
        <w:rPr>
          <w:rFonts w:ascii="Times New Roman" w:hAnsi="Times New Roman" w:cs="Times New Roman"/>
          <w:sz w:val="24"/>
          <w:szCs w:val="24"/>
        </w:rPr>
        <w:t xml:space="preserve"> (гранта)</w:t>
      </w:r>
      <w:r w:rsidRPr="000F4149">
        <w:rPr>
          <w:rFonts w:ascii="Times New Roman" w:hAnsi="Times New Roman" w:cs="Times New Roman"/>
          <w:sz w:val="24"/>
          <w:szCs w:val="24"/>
        </w:rPr>
        <w:t xml:space="preserve">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w:t>
      </w:r>
      <w:r>
        <w:rPr>
          <w:rFonts w:ascii="Times New Roman" w:hAnsi="Times New Roman" w:cs="Times New Roman"/>
          <w:sz w:val="24"/>
          <w:szCs w:val="24"/>
        </w:rPr>
        <w:t xml:space="preserve"> (гранта)</w:t>
      </w:r>
      <w:r w:rsidRPr="000F4149">
        <w:rPr>
          <w:rFonts w:ascii="Times New Roman" w:hAnsi="Times New Roman" w:cs="Times New Roman"/>
          <w:sz w:val="24"/>
          <w:szCs w:val="24"/>
        </w:rPr>
        <w:t xml:space="preserve"> указанным юридическим лицам.</w:t>
      </w:r>
    </w:p>
    <w:p w14:paraId="3BB14092" w14:textId="25DB7353"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0F4149">
        <w:rPr>
          <w:rFonts w:ascii="Times New Roman" w:hAnsi="Times New Roman" w:cs="Times New Roman"/>
          <w:sz w:val="24"/>
          <w:szCs w:val="24"/>
        </w:rPr>
        <w:t xml:space="preserve">ри реорганизации получателя </w:t>
      </w:r>
      <w:r>
        <w:rPr>
          <w:rFonts w:ascii="Times New Roman" w:hAnsi="Times New Roman" w:cs="Times New Roman"/>
          <w:sz w:val="24"/>
          <w:szCs w:val="24"/>
        </w:rPr>
        <w:t>гранта</w:t>
      </w:r>
      <w:r w:rsidRPr="000F4149">
        <w:rPr>
          <w:rFonts w:ascii="Times New Roman" w:hAnsi="Times New Roman" w:cs="Times New Roman"/>
          <w:sz w:val="24"/>
          <w:szCs w:val="24"/>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A07060C" w14:textId="797922D7"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0F4149">
        <w:rPr>
          <w:rFonts w:ascii="Times New Roman" w:hAnsi="Times New Roman" w:cs="Times New Roman"/>
          <w:sz w:val="24"/>
          <w:szCs w:val="24"/>
        </w:rPr>
        <w:t xml:space="preserve">ри реорганизации получателя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являющегося юридическим лицом, в форме разделения, выделения, а также при ликвидации получателя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являющегося юридическим лицом, или прекращении деятельности получателя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обязательствах, источником финансового обеспечения которых является </w:t>
      </w:r>
      <w:r>
        <w:rPr>
          <w:rFonts w:ascii="Times New Roman" w:hAnsi="Times New Roman" w:cs="Times New Roman"/>
          <w:sz w:val="24"/>
          <w:szCs w:val="24"/>
        </w:rPr>
        <w:t>грант</w:t>
      </w:r>
      <w:r w:rsidRPr="000F4149">
        <w:rPr>
          <w:rFonts w:ascii="Times New Roman" w:hAnsi="Times New Roman" w:cs="Times New Roman"/>
          <w:sz w:val="24"/>
          <w:szCs w:val="24"/>
        </w:rPr>
        <w:t xml:space="preserve">, и возврате неиспользованного остатка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в соответствующий бюджет бюджетной системы Российской Федерации;</w:t>
      </w:r>
    </w:p>
    <w:p w14:paraId="1A7FA825" w14:textId="59CFF837" w:rsidR="008A3F8A" w:rsidRPr="000F4149" w:rsidRDefault="008A3F8A" w:rsidP="0056389E">
      <w:pPr>
        <w:pStyle w:val="ConsPlusNormal"/>
        <w:numPr>
          <w:ilvl w:val="1"/>
          <w:numId w:val="5"/>
        </w:numPr>
        <w:tabs>
          <w:tab w:val="left" w:pos="1276"/>
          <w:tab w:val="left" w:pos="1560"/>
        </w:tabs>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0F4149">
        <w:rPr>
          <w:rFonts w:ascii="Times New Roman" w:hAnsi="Times New Roman" w:cs="Times New Roman"/>
          <w:sz w:val="24"/>
          <w:szCs w:val="24"/>
        </w:rPr>
        <w:t xml:space="preserve">ри прекращении деятельности получателя </w:t>
      </w:r>
      <w:r>
        <w:rPr>
          <w:rFonts w:ascii="Times New Roman" w:hAnsi="Times New Roman" w:cs="Times New Roman"/>
          <w:sz w:val="24"/>
          <w:szCs w:val="24"/>
        </w:rPr>
        <w:t>гранта</w:t>
      </w:r>
      <w:r w:rsidRPr="000F4149">
        <w:rPr>
          <w:rFonts w:ascii="Times New Roman" w:hAnsi="Times New Roman" w:cs="Times New Roman"/>
          <w:sz w:val="24"/>
          <w:szCs w:val="24"/>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39F41CF" w14:textId="77777777" w:rsidR="00003A75" w:rsidRPr="00A127B3" w:rsidRDefault="00003A75" w:rsidP="00D1320F">
      <w:pPr>
        <w:pStyle w:val="ConsPlusNormal"/>
        <w:jc w:val="center"/>
        <w:outlineLvl w:val="2"/>
        <w:rPr>
          <w:rFonts w:ascii="Times New Roman" w:hAnsi="Times New Roman" w:cs="Times New Roman"/>
          <w:sz w:val="24"/>
          <w:szCs w:val="24"/>
        </w:rPr>
      </w:pPr>
    </w:p>
    <w:p w14:paraId="1FAC8E79" w14:textId="77777777" w:rsidR="001F5FBB" w:rsidRPr="00A127B3" w:rsidRDefault="001F5FBB" w:rsidP="00D1320F">
      <w:pPr>
        <w:pStyle w:val="ConsPlusNormal"/>
        <w:jc w:val="both"/>
        <w:rPr>
          <w:rFonts w:ascii="Times New Roman" w:hAnsi="Times New Roman" w:cs="Times New Roman"/>
          <w:sz w:val="24"/>
          <w:szCs w:val="24"/>
        </w:rPr>
      </w:pPr>
    </w:p>
    <w:p w14:paraId="725F3D2E" w14:textId="0564D58D" w:rsidR="008A3F8A" w:rsidRPr="000F4149" w:rsidRDefault="008A3F8A" w:rsidP="0056389E">
      <w:pPr>
        <w:pStyle w:val="ConsPlusNormal"/>
        <w:numPr>
          <w:ilvl w:val="0"/>
          <w:numId w:val="5"/>
        </w:numPr>
        <w:jc w:val="center"/>
        <w:outlineLvl w:val="2"/>
        <w:rPr>
          <w:rFonts w:ascii="Times New Roman" w:hAnsi="Times New Roman" w:cs="Times New Roman"/>
          <w:b/>
          <w:sz w:val="24"/>
          <w:szCs w:val="24"/>
        </w:rPr>
      </w:pPr>
      <w:r w:rsidRPr="000F4149">
        <w:rPr>
          <w:rFonts w:ascii="Times New Roman" w:hAnsi="Times New Roman" w:cs="Times New Roman"/>
          <w:b/>
          <w:sz w:val="24"/>
          <w:szCs w:val="24"/>
        </w:rPr>
        <w:t xml:space="preserve">Требования к отчетности, порядок возврата </w:t>
      </w:r>
      <w:r>
        <w:rPr>
          <w:rFonts w:ascii="Times New Roman" w:hAnsi="Times New Roman" w:cs="Times New Roman"/>
          <w:b/>
          <w:sz w:val="24"/>
          <w:szCs w:val="24"/>
        </w:rPr>
        <w:t>гранта</w:t>
      </w:r>
      <w:r w:rsidRPr="000F4149">
        <w:rPr>
          <w:rFonts w:ascii="Times New Roman" w:hAnsi="Times New Roman" w:cs="Times New Roman"/>
          <w:b/>
          <w:sz w:val="24"/>
          <w:szCs w:val="24"/>
        </w:rPr>
        <w:t xml:space="preserve"> и осуществления контроля</w:t>
      </w:r>
    </w:p>
    <w:p w14:paraId="4ABB115C" w14:textId="77777777" w:rsidR="008A3F8A" w:rsidRPr="000F4149" w:rsidRDefault="008A3F8A" w:rsidP="008A3F8A">
      <w:pPr>
        <w:pStyle w:val="ConsPlusNormal"/>
        <w:jc w:val="center"/>
        <w:rPr>
          <w:rFonts w:ascii="Times New Roman" w:hAnsi="Times New Roman" w:cs="Times New Roman"/>
          <w:b/>
          <w:sz w:val="24"/>
          <w:szCs w:val="24"/>
        </w:rPr>
      </w:pPr>
      <w:r w:rsidRPr="000F4149">
        <w:rPr>
          <w:rFonts w:ascii="Times New Roman" w:hAnsi="Times New Roman" w:cs="Times New Roman"/>
          <w:b/>
          <w:sz w:val="24"/>
          <w:szCs w:val="24"/>
        </w:rPr>
        <w:t>за целевым и эффективным использованием средств муниципального бюджета муниципального района «Верхнеколымский улус (район)»</w:t>
      </w:r>
    </w:p>
    <w:p w14:paraId="0595D5CF" w14:textId="77777777" w:rsidR="008A3F8A" w:rsidRPr="000F4149" w:rsidRDefault="008A3F8A" w:rsidP="008A3F8A">
      <w:pPr>
        <w:pStyle w:val="ConsPlusNormal"/>
        <w:rPr>
          <w:rFonts w:ascii="Times New Roman" w:hAnsi="Times New Roman" w:cs="Times New Roman"/>
          <w:sz w:val="24"/>
          <w:szCs w:val="24"/>
        </w:rPr>
      </w:pPr>
    </w:p>
    <w:p w14:paraId="60382271" w14:textId="5A1F7980" w:rsidR="008A3F8A" w:rsidRPr="000F4149" w:rsidRDefault="008A3F8A" w:rsidP="008A3F8A">
      <w:pPr>
        <w:pStyle w:val="ConsPlusNormal"/>
        <w:ind w:firstLine="540"/>
        <w:jc w:val="both"/>
        <w:rPr>
          <w:rFonts w:ascii="Times New Roman" w:hAnsi="Times New Roman" w:cs="Times New Roman"/>
          <w:sz w:val="24"/>
          <w:szCs w:val="24"/>
        </w:rPr>
      </w:pPr>
      <w:r w:rsidRPr="000F4149">
        <w:rPr>
          <w:rFonts w:ascii="Times New Roman" w:hAnsi="Times New Roman" w:cs="Times New Roman"/>
          <w:sz w:val="24"/>
          <w:szCs w:val="24"/>
        </w:rPr>
        <w:t>5.1. Получатели</w:t>
      </w:r>
      <w:r>
        <w:rPr>
          <w:rFonts w:ascii="Times New Roman" w:hAnsi="Times New Roman" w:cs="Times New Roman"/>
          <w:sz w:val="24"/>
          <w:szCs w:val="24"/>
        </w:rPr>
        <w:t xml:space="preserve"> гранта</w:t>
      </w:r>
      <w:r w:rsidRPr="000F4149">
        <w:rPr>
          <w:rFonts w:ascii="Times New Roman" w:hAnsi="Times New Roman" w:cs="Times New Roman"/>
          <w:sz w:val="24"/>
          <w:szCs w:val="24"/>
        </w:rPr>
        <w:t xml:space="preserve"> предоставляют отчетность о достижении результатов и показателей, указанных в договоре о предоставлении субсидии</w:t>
      </w:r>
      <w:r>
        <w:rPr>
          <w:rFonts w:ascii="Times New Roman" w:hAnsi="Times New Roman" w:cs="Times New Roman"/>
          <w:sz w:val="24"/>
          <w:szCs w:val="24"/>
        </w:rPr>
        <w:t xml:space="preserve"> (гранта)</w:t>
      </w:r>
      <w:r w:rsidRPr="000F4149">
        <w:rPr>
          <w:rFonts w:ascii="Times New Roman" w:hAnsi="Times New Roman" w:cs="Times New Roman"/>
          <w:sz w:val="24"/>
          <w:szCs w:val="24"/>
        </w:rPr>
        <w:t xml:space="preserve">, заключаемому при предоставлении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Отчет предоставляется получателем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в Администрацию в течение 3-х последующих лет сроком до 1 марта по форме, прилагаемой к</w:t>
      </w:r>
      <w:r w:rsidR="00A748BD">
        <w:rPr>
          <w:rFonts w:ascii="Times New Roman" w:hAnsi="Times New Roman" w:cs="Times New Roman"/>
          <w:sz w:val="24"/>
          <w:szCs w:val="24"/>
        </w:rPr>
        <w:t xml:space="preserve"> </w:t>
      </w:r>
      <w:r w:rsidRPr="000F4149">
        <w:rPr>
          <w:rFonts w:ascii="Times New Roman" w:hAnsi="Times New Roman" w:cs="Times New Roman"/>
          <w:sz w:val="24"/>
          <w:szCs w:val="24"/>
        </w:rPr>
        <w:t>договору о предоставлении субсидии</w:t>
      </w:r>
      <w:r>
        <w:rPr>
          <w:rFonts w:ascii="Times New Roman" w:hAnsi="Times New Roman" w:cs="Times New Roman"/>
          <w:sz w:val="24"/>
          <w:szCs w:val="24"/>
        </w:rPr>
        <w:t xml:space="preserve"> (гранта)</w:t>
      </w:r>
      <w:r w:rsidRPr="000F4149">
        <w:rPr>
          <w:rFonts w:ascii="Times New Roman" w:hAnsi="Times New Roman" w:cs="Times New Roman"/>
          <w:sz w:val="24"/>
          <w:szCs w:val="24"/>
        </w:rPr>
        <w:t xml:space="preserve">. </w:t>
      </w:r>
    </w:p>
    <w:p w14:paraId="648E2463" w14:textId="5F37D3EB" w:rsidR="008A3F8A" w:rsidRPr="000F4149" w:rsidRDefault="008A3F8A" w:rsidP="008A3F8A">
      <w:pPr>
        <w:pStyle w:val="ConsPlusNormal"/>
        <w:ind w:firstLine="540"/>
        <w:jc w:val="both"/>
        <w:rPr>
          <w:rFonts w:ascii="Times New Roman" w:hAnsi="Times New Roman" w:cs="Times New Roman"/>
          <w:sz w:val="24"/>
          <w:szCs w:val="24"/>
        </w:rPr>
      </w:pPr>
      <w:r w:rsidRPr="000F4149">
        <w:rPr>
          <w:rFonts w:ascii="Times New Roman" w:hAnsi="Times New Roman" w:cs="Times New Roman"/>
          <w:sz w:val="24"/>
          <w:szCs w:val="24"/>
        </w:rPr>
        <w:t xml:space="preserve">В случае установления факта нарушения получателем условий, установленных в настоящем Положении, </w:t>
      </w:r>
      <w:r>
        <w:rPr>
          <w:rFonts w:ascii="Times New Roman" w:hAnsi="Times New Roman" w:cs="Times New Roman"/>
          <w:sz w:val="24"/>
          <w:szCs w:val="24"/>
        </w:rPr>
        <w:t>грант</w:t>
      </w:r>
      <w:r w:rsidRPr="000F4149">
        <w:rPr>
          <w:rFonts w:ascii="Times New Roman" w:hAnsi="Times New Roman" w:cs="Times New Roman"/>
          <w:sz w:val="24"/>
          <w:szCs w:val="24"/>
        </w:rPr>
        <w:t xml:space="preserve"> подлеж</w:t>
      </w:r>
      <w:r>
        <w:rPr>
          <w:rFonts w:ascii="Times New Roman" w:hAnsi="Times New Roman" w:cs="Times New Roman"/>
          <w:sz w:val="24"/>
          <w:szCs w:val="24"/>
        </w:rPr>
        <w:t>и</w:t>
      </w:r>
      <w:r w:rsidRPr="000F4149">
        <w:rPr>
          <w:rFonts w:ascii="Times New Roman" w:hAnsi="Times New Roman" w:cs="Times New Roman"/>
          <w:sz w:val="24"/>
          <w:szCs w:val="24"/>
        </w:rPr>
        <w:t>т возврату в доход бюджета муниципального района «Верхнеколымский улус (район)».</w:t>
      </w:r>
    </w:p>
    <w:p w14:paraId="3C16D3EA" w14:textId="432836CA" w:rsidR="008A3F8A" w:rsidRPr="000F4149" w:rsidRDefault="008A3F8A" w:rsidP="008A3F8A">
      <w:pPr>
        <w:pStyle w:val="ConsPlusNormal"/>
        <w:ind w:firstLine="540"/>
        <w:jc w:val="both"/>
        <w:rPr>
          <w:rFonts w:ascii="Times New Roman" w:hAnsi="Times New Roman" w:cs="Times New Roman"/>
          <w:sz w:val="24"/>
          <w:szCs w:val="24"/>
        </w:rPr>
      </w:pPr>
      <w:r w:rsidRPr="000F4149">
        <w:rPr>
          <w:rFonts w:ascii="Times New Roman" w:hAnsi="Times New Roman" w:cs="Times New Roman"/>
          <w:sz w:val="24"/>
          <w:szCs w:val="24"/>
        </w:rPr>
        <w:t xml:space="preserve">5.2. При невозврате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в течение 7 (семи) календарных дней с момента направления соответствующего требования Администрация принимает меры</w:t>
      </w:r>
      <w:r w:rsidR="00A748BD">
        <w:rPr>
          <w:rFonts w:ascii="Times New Roman" w:hAnsi="Times New Roman" w:cs="Times New Roman"/>
          <w:sz w:val="24"/>
          <w:szCs w:val="24"/>
        </w:rPr>
        <w:t xml:space="preserve"> </w:t>
      </w:r>
      <w:r w:rsidR="00A748BD" w:rsidRPr="000F4149">
        <w:rPr>
          <w:rFonts w:ascii="Times New Roman" w:hAnsi="Times New Roman" w:cs="Times New Roman"/>
          <w:sz w:val="24"/>
          <w:szCs w:val="24"/>
        </w:rPr>
        <w:t>по</w:t>
      </w:r>
      <w:r w:rsidR="00A748BD">
        <w:rPr>
          <w:rFonts w:ascii="Times New Roman" w:hAnsi="Times New Roman" w:cs="Times New Roman"/>
          <w:sz w:val="24"/>
          <w:szCs w:val="24"/>
        </w:rPr>
        <w:t xml:space="preserve"> </w:t>
      </w:r>
      <w:r w:rsidR="00A748BD" w:rsidRPr="000F4149">
        <w:rPr>
          <w:rFonts w:ascii="Times New Roman" w:hAnsi="Times New Roman" w:cs="Times New Roman"/>
          <w:sz w:val="24"/>
          <w:szCs w:val="24"/>
        </w:rPr>
        <w:t>взысканию,</w:t>
      </w:r>
      <w:r w:rsidRPr="000F4149">
        <w:rPr>
          <w:rFonts w:ascii="Times New Roman" w:hAnsi="Times New Roman" w:cs="Times New Roman"/>
          <w:sz w:val="24"/>
          <w:szCs w:val="24"/>
        </w:rPr>
        <w:t xml:space="preserve"> подлежащей возврату </w:t>
      </w:r>
      <w:r>
        <w:rPr>
          <w:rFonts w:ascii="Times New Roman" w:hAnsi="Times New Roman" w:cs="Times New Roman"/>
          <w:sz w:val="24"/>
          <w:szCs w:val="24"/>
        </w:rPr>
        <w:t>гранта</w:t>
      </w:r>
      <w:r w:rsidRPr="000F4149">
        <w:rPr>
          <w:rFonts w:ascii="Times New Roman" w:hAnsi="Times New Roman" w:cs="Times New Roman"/>
          <w:sz w:val="24"/>
          <w:szCs w:val="24"/>
        </w:rPr>
        <w:t xml:space="preserve"> в судебном порядке.</w:t>
      </w:r>
    </w:p>
    <w:p w14:paraId="52CC8BB4" w14:textId="77777777" w:rsidR="008A3F8A" w:rsidRPr="000F4149" w:rsidRDefault="008A3F8A" w:rsidP="008A3F8A">
      <w:pPr>
        <w:pStyle w:val="ConsPlusNormal"/>
        <w:ind w:firstLine="540"/>
        <w:jc w:val="both"/>
        <w:rPr>
          <w:rFonts w:ascii="Times New Roman" w:hAnsi="Times New Roman" w:cs="Times New Roman"/>
          <w:sz w:val="24"/>
          <w:szCs w:val="24"/>
        </w:rPr>
      </w:pPr>
      <w:r w:rsidRPr="000F4149">
        <w:rPr>
          <w:rFonts w:ascii="Times New Roman" w:hAnsi="Times New Roman" w:cs="Times New Roman"/>
          <w:sz w:val="24"/>
          <w:szCs w:val="24"/>
        </w:rPr>
        <w:t xml:space="preserve">5.3. Администрация и орган муниципального финансового контроля в соответствии со </w:t>
      </w:r>
      <w:hyperlink r:id="rId14" w:history="1">
        <w:r w:rsidRPr="000F4149">
          <w:rPr>
            <w:rFonts w:ascii="Times New Roman" w:hAnsi="Times New Roman" w:cs="Times New Roman"/>
            <w:sz w:val="24"/>
            <w:szCs w:val="24"/>
          </w:rPr>
          <w:t>статьей 78</w:t>
        </w:r>
      </w:hyperlink>
      <w:r w:rsidRPr="000F4149">
        <w:rPr>
          <w:rFonts w:ascii="Times New Roman" w:hAnsi="Times New Roman" w:cs="Times New Roman"/>
          <w:sz w:val="24"/>
          <w:szCs w:val="24"/>
        </w:rPr>
        <w:t xml:space="preserve"> Бюджетного кодекса Российской Федерации осуществляет обязательную проверку:</w:t>
      </w:r>
    </w:p>
    <w:p w14:paraId="0C184E1D" w14:textId="0B02F4AB" w:rsidR="008A3F8A" w:rsidRPr="000F4149" w:rsidRDefault="008A3F8A" w:rsidP="008A3F8A">
      <w:pPr>
        <w:pStyle w:val="ConsPlusNormal"/>
        <w:ind w:firstLine="540"/>
        <w:jc w:val="both"/>
        <w:rPr>
          <w:rFonts w:ascii="Times New Roman" w:hAnsi="Times New Roman" w:cs="Times New Roman"/>
          <w:sz w:val="24"/>
          <w:szCs w:val="24"/>
        </w:rPr>
      </w:pPr>
      <w:r w:rsidRPr="000F4149">
        <w:rPr>
          <w:rFonts w:ascii="Times New Roman" w:hAnsi="Times New Roman" w:cs="Times New Roman"/>
          <w:sz w:val="24"/>
          <w:szCs w:val="24"/>
        </w:rPr>
        <w:t xml:space="preserve">- достоверности сведений, предоставляемых претендентом на получение </w:t>
      </w:r>
      <w:r>
        <w:rPr>
          <w:rFonts w:ascii="Times New Roman" w:hAnsi="Times New Roman" w:cs="Times New Roman"/>
          <w:sz w:val="24"/>
          <w:szCs w:val="24"/>
        </w:rPr>
        <w:t>гранта</w:t>
      </w:r>
      <w:r w:rsidRPr="000F4149">
        <w:rPr>
          <w:rFonts w:ascii="Times New Roman" w:hAnsi="Times New Roman" w:cs="Times New Roman"/>
          <w:sz w:val="24"/>
          <w:szCs w:val="24"/>
        </w:rPr>
        <w:t>;</w:t>
      </w:r>
    </w:p>
    <w:p w14:paraId="1B795A39" w14:textId="77777777" w:rsidR="008A3F8A" w:rsidRPr="00C63275" w:rsidRDefault="008A3F8A" w:rsidP="008A3F8A">
      <w:pPr>
        <w:pStyle w:val="ConsPlusNormal"/>
        <w:ind w:firstLine="540"/>
        <w:jc w:val="both"/>
        <w:rPr>
          <w:rFonts w:ascii="Times New Roman" w:hAnsi="Times New Roman" w:cs="Times New Roman"/>
          <w:sz w:val="24"/>
          <w:szCs w:val="24"/>
        </w:rPr>
      </w:pPr>
      <w:r w:rsidRPr="00C63275">
        <w:rPr>
          <w:rFonts w:ascii="Times New Roman" w:hAnsi="Times New Roman" w:cs="Times New Roman"/>
          <w:sz w:val="24"/>
          <w:szCs w:val="24"/>
        </w:rPr>
        <w:t>- соблюдение получателем условий, целей и порядка их предоставления.</w:t>
      </w:r>
    </w:p>
    <w:p w14:paraId="0B6A1053" w14:textId="77777777" w:rsidR="001F5FBB" w:rsidRPr="00A127B3" w:rsidRDefault="001F5FBB" w:rsidP="00D1320F">
      <w:pPr>
        <w:pStyle w:val="ConsPlusNormal"/>
        <w:jc w:val="center"/>
        <w:outlineLvl w:val="2"/>
        <w:rPr>
          <w:rFonts w:ascii="Times New Roman" w:hAnsi="Times New Roman" w:cs="Times New Roman"/>
          <w:sz w:val="24"/>
          <w:szCs w:val="24"/>
        </w:rPr>
      </w:pPr>
    </w:p>
    <w:p w14:paraId="5B1110E1" w14:textId="44466B1F" w:rsidR="004F0A71" w:rsidRPr="00C63275" w:rsidRDefault="004F0A71" w:rsidP="0056389E">
      <w:pPr>
        <w:pStyle w:val="ConsPlusNormal"/>
        <w:numPr>
          <w:ilvl w:val="0"/>
          <w:numId w:val="5"/>
        </w:numPr>
        <w:jc w:val="center"/>
        <w:outlineLvl w:val="3"/>
        <w:rPr>
          <w:rFonts w:ascii="Times New Roman" w:hAnsi="Times New Roman" w:cs="Times New Roman"/>
          <w:b/>
          <w:bCs/>
          <w:sz w:val="24"/>
          <w:szCs w:val="24"/>
        </w:rPr>
      </w:pPr>
      <w:r w:rsidRPr="00C63275">
        <w:rPr>
          <w:rFonts w:ascii="Times New Roman" w:hAnsi="Times New Roman" w:cs="Times New Roman"/>
          <w:b/>
          <w:bCs/>
          <w:sz w:val="24"/>
          <w:szCs w:val="24"/>
        </w:rPr>
        <w:t>Контроль за соблюдением целей, условий и порядка предоставления</w:t>
      </w:r>
      <w:r>
        <w:rPr>
          <w:rFonts w:ascii="Times New Roman" w:hAnsi="Times New Roman" w:cs="Times New Roman"/>
          <w:b/>
          <w:bCs/>
          <w:sz w:val="24"/>
          <w:szCs w:val="24"/>
        </w:rPr>
        <w:t xml:space="preserve"> гранта</w:t>
      </w:r>
      <w:r w:rsidRPr="00C63275">
        <w:rPr>
          <w:rFonts w:ascii="Times New Roman" w:hAnsi="Times New Roman" w:cs="Times New Roman"/>
          <w:b/>
          <w:bCs/>
          <w:sz w:val="24"/>
          <w:szCs w:val="24"/>
        </w:rPr>
        <w:t xml:space="preserve"> и ответственность за их несоблюдение</w:t>
      </w:r>
    </w:p>
    <w:p w14:paraId="38C17EA6" w14:textId="77777777" w:rsidR="004F0A71" w:rsidRPr="00C63275" w:rsidRDefault="004F0A71" w:rsidP="004F0A71">
      <w:pPr>
        <w:pStyle w:val="ConsPlusNormal"/>
        <w:ind w:left="360" w:firstLine="0"/>
        <w:outlineLvl w:val="3"/>
        <w:rPr>
          <w:rFonts w:ascii="Times New Roman" w:hAnsi="Times New Roman" w:cs="Times New Roman"/>
          <w:b/>
          <w:sz w:val="24"/>
          <w:szCs w:val="24"/>
        </w:rPr>
      </w:pPr>
    </w:p>
    <w:p w14:paraId="72248A42" w14:textId="71C31F1A" w:rsidR="004F0A71" w:rsidRPr="00C63275" w:rsidRDefault="004F0A71" w:rsidP="0056389E">
      <w:pPr>
        <w:pStyle w:val="ConsPlusNormal"/>
        <w:numPr>
          <w:ilvl w:val="1"/>
          <w:numId w:val="5"/>
        </w:numPr>
        <w:tabs>
          <w:tab w:val="left" w:pos="1134"/>
          <w:tab w:val="left" w:pos="1276"/>
        </w:tabs>
        <w:ind w:left="0" w:firstLine="567"/>
        <w:jc w:val="both"/>
        <w:rPr>
          <w:rFonts w:ascii="Times New Roman" w:hAnsi="Times New Roman" w:cs="Times New Roman"/>
          <w:sz w:val="24"/>
          <w:szCs w:val="24"/>
        </w:rPr>
      </w:pPr>
      <w:r w:rsidRPr="00C63275">
        <w:rPr>
          <w:rFonts w:ascii="Times New Roman" w:hAnsi="Times New Roman" w:cs="Times New Roman"/>
          <w:sz w:val="24"/>
          <w:szCs w:val="24"/>
        </w:rPr>
        <w:t xml:space="preserve">Контроль за соблюдением получателем </w:t>
      </w:r>
      <w:r>
        <w:rPr>
          <w:rFonts w:ascii="Times New Roman" w:hAnsi="Times New Roman" w:cs="Times New Roman"/>
          <w:sz w:val="24"/>
          <w:szCs w:val="24"/>
        </w:rPr>
        <w:t>гранта</w:t>
      </w:r>
      <w:r w:rsidRPr="00C63275">
        <w:rPr>
          <w:rFonts w:ascii="Times New Roman" w:hAnsi="Times New Roman" w:cs="Times New Roman"/>
          <w:sz w:val="24"/>
          <w:szCs w:val="24"/>
        </w:rPr>
        <w:t xml:space="preserve"> условий и порядка предоставления </w:t>
      </w:r>
      <w:r>
        <w:rPr>
          <w:rFonts w:ascii="Times New Roman" w:hAnsi="Times New Roman" w:cs="Times New Roman"/>
          <w:sz w:val="24"/>
          <w:szCs w:val="24"/>
        </w:rPr>
        <w:t>гранта</w:t>
      </w:r>
      <w:r w:rsidRPr="00C63275">
        <w:rPr>
          <w:rFonts w:ascii="Times New Roman" w:hAnsi="Times New Roman" w:cs="Times New Roman"/>
          <w:sz w:val="24"/>
          <w:szCs w:val="24"/>
        </w:rPr>
        <w:t xml:space="preserve">, в том числе в части достижения результатов предоставления </w:t>
      </w:r>
      <w:r>
        <w:rPr>
          <w:rFonts w:ascii="Times New Roman" w:hAnsi="Times New Roman" w:cs="Times New Roman"/>
          <w:sz w:val="24"/>
          <w:szCs w:val="24"/>
        </w:rPr>
        <w:t>гранта</w:t>
      </w:r>
      <w:r w:rsidRPr="00C63275">
        <w:rPr>
          <w:rFonts w:ascii="Times New Roman" w:hAnsi="Times New Roman" w:cs="Times New Roman"/>
          <w:sz w:val="24"/>
          <w:szCs w:val="24"/>
        </w:rPr>
        <w:t>, осуществляется главным распорядителем бюджетных средств, а также орган</w:t>
      </w:r>
      <w:r>
        <w:rPr>
          <w:rFonts w:ascii="Times New Roman" w:hAnsi="Times New Roman" w:cs="Times New Roman"/>
          <w:sz w:val="24"/>
          <w:szCs w:val="24"/>
        </w:rPr>
        <w:t>ом</w:t>
      </w:r>
      <w:r w:rsidRPr="00C63275">
        <w:rPr>
          <w:rFonts w:ascii="Times New Roman" w:hAnsi="Times New Roman" w:cs="Times New Roman"/>
          <w:sz w:val="24"/>
          <w:szCs w:val="24"/>
        </w:rPr>
        <w:t xml:space="preserve"> муниципального финансового контроля в соответствии со статьями 268.1 и 269.2 Бюджетного кодекса Российской Федерации.</w:t>
      </w:r>
    </w:p>
    <w:p w14:paraId="7ED8EBA7" w14:textId="00BED221" w:rsidR="004F0A71" w:rsidRPr="00C63275" w:rsidRDefault="004F0A71" w:rsidP="0056389E">
      <w:pPr>
        <w:pStyle w:val="ConsPlusNormal"/>
        <w:numPr>
          <w:ilvl w:val="1"/>
          <w:numId w:val="5"/>
        </w:numPr>
        <w:tabs>
          <w:tab w:val="left" w:pos="1134"/>
          <w:tab w:val="left" w:pos="1276"/>
        </w:tabs>
        <w:ind w:left="0" w:firstLine="567"/>
        <w:jc w:val="both"/>
        <w:rPr>
          <w:rFonts w:ascii="Times New Roman" w:hAnsi="Times New Roman" w:cs="Times New Roman"/>
          <w:sz w:val="24"/>
          <w:szCs w:val="24"/>
        </w:rPr>
      </w:pPr>
      <w:r w:rsidRPr="00C63275">
        <w:rPr>
          <w:rFonts w:ascii="Times New Roman" w:hAnsi="Times New Roman" w:cs="Times New Roman"/>
          <w:sz w:val="24"/>
          <w:szCs w:val="24"/>
        </w:rPr>
        <w:t xml:space="preserve">Оценка показателей эффективности использования </w:t>
      </w:r>
      <w:r>
        <w:rPr>
          <w:rFonts w:ascii="Times New Roman" w:hAnsi="Times New Roman" w:cs="Times New Roman"/>
          <w:sz w:val="24"/>
          <w:szCs w:val="24"/>
        </w:rPr>
        <w:t>гранта</w:t>
      </w:r>
      <w:r w:rsidRPr="00C63275">
        <w:rPr>
          <w:rFonts w:ascii="Times New Roman" w:hAnsi="Times New Roman" w:cs="Times New Roman"/>
          <w:sz w:val="24"/>
          <w:szCs w:val="24"/>
        </w:rPr>
        <w:t xml:space="preserve"> осуществляется Администрацией путем сравнения фактически достигнутых значений и установленных плановых значений показателей результативности предоставления </w:t>
      </w:r>
      <w:r>
        <w:rPr>
          <w:rFonts w:ascii="Times New Roman" w:hAnsi="Times New Roman" w:cs="Times New Roman"/>
          <w:sz w:val="24"/>
          <w:szCs w:val="24"/>
        </w:rPr>
        <w:t>гранта</w:t>
      </w:r>
      <w:r w:rsidRPr="00C63275">
        <w:rPr>
          <w:rFonts w:ascii="Times New Roman" w:hAnsi="Times New Roman" w:cs="Times New Roman"/>
          <w:sz w:val="24"/>
          <w:szCs w:val="24"/>
        </w:rPr>
        <w:t>.</w:t>
      </w:r>
    </w:p>
    <w:p w14:paraId="62D5523D" w14:textId="7ADD7461" w:rsidR="004F0A71" w:rsidRDefault="004F0A71" w:rsidP="0056389E">
      <w:pPr>
        <w:pStyle w:val="ConsPlusNormal"/>
        <w:numPr>
          <w:ilvl w:val="1"/>
          <w:numId w:val="5"/>
        </w:numPr>
        <w:tabs>
          <w:tab w:val="left" w:pos="1134"/>
          <w:tab w:val="left" w:pos="1276"/>
        </w:tabs>
        <w:ind w:left="0" w:firstLine="567"/>
        <w:jc w:val="both"/>
        <w:rPr>
          <w:rFonts w:ascii="Times New Roman" w:hAnsi="Times New Roman" w:cs="Times New Roman"/>
          <w:sz w:val="24"/>
          <w:szCs w:val="24"/>
        </w:rPr>
      </w:pPr>
      <w:bookmarkStart w:id="8" w:name="_Ref166677692"/>
      <w:r w:rsidRPr="00C63275">
        <w:rPr>
          <w:rFonts w:ascii="Times New Roman" w:hAnsi="Times New Roman" w:cs="Times New Roman"/>
          <w:sz w:val="24"/>
          <w:szCs w:val="24"/>
        </w:rPr>
        <w:t xml:space="preserve">Показателями результативности предоставления </w:t>
      </w:r>
      <w:r>
        <w:rPr>
          <w:rFonts w:ascii="Times New Roman" w:hAnsi="Times New Roman" w:cs="Times New Roman"/>
          <w:sz w:val="24"/>
          <w:szCs w:val="24"/>
        </w:rPr>
        <w:t>гранта</w:t>
      </w:r>
      <w:r w:rsidRPr="00C63275">
        <w:rPr>
          <w:rFonts w:ascii="Times New Roman" w:hAnsi="Times New Roman" w:cs="Times New Roman"/>
          <w:sz w:val="24"/>
          <w:szCs w:val="24"/>
        </w:rPr>
        <w:t xml:space="preserve"> из бюджета муниципального района «Верхнеколымский улус (район)» является количество субъектов малого и среднего предпринимательства и физических лиц, применяющих специальный налоговый режим «Налог на профессиональный доход», которым предоставлен</w:t>
      </w:r>
      <w:r>
        <w:rPr>
          <w:rFonts w:ascii="Times New Roman" w:hAnsi="Times New Roman" w:cs="Times New Roman"/>
          <w:sz w:val="24"/>
          <w:szCs w:val="24"/>
        </w:rPr>
        <w:t xml:space="preserve"> грант</w:t>
      </w:r>
      <w:r w:rsidRPr="00C63275">
        <w:rPr>
          <w:rFonts w:ascii="Times New Roman" w:hAnsi="Times New Roman" w:cs="Times New Roman"/>
          <w:sz w:val="24"/>
          <w:szCs w:val="24"/>
        </w:rPr>
        <w:t xml:space="preserve">, </w:t>
      </w:r>
      <w:bookmarkEnd w:id="8"/>
      <w:r>
        <w:rPr>
          <w:rFonts w:ascii="Times New Roman" w:hAnsi="Times New Roman" w:cs="Times New Roman"/>
          <w:sz w:val="24"/>
          <w:szCs w:val="24"/>
        </w:rPr>
        <w:t>размер выручки от реализации продукции, и налоговые отчисления.</w:t>
      </w:r>
    </w:p>
    <w:p w14:paraId="2CC0CFA5" w14:textId="0D855A80" w:rsidR="004F0A71" w:rsidRPr="00C63275" w:rsidRDefault="004F0A71" w:rsidP="0056389E">
      <w:pPr>
        <w:pStyle w:val="ConsPlusNormal"/>
        <w:numPr>
          <w:ilvl w:val="1"/>
          <w:numId w:val="5"/>
        </w:numPr>
        <w:tabs>
          <w:tab w:val="left" w:pos="1134"/>
          <w:tab w:val="left" w:pos="1276"/>
        </w:tabs>
        <w:ind w:left="0" w:firstLine="567"/>
        <w:jc w:val="both"/>
        <w:rPr>
          <w:rFonts w:ascii="Times New Roman" w:hAnsi="Times New Roman" w:cs="Times New Roman"/>
          <w:sz w:val="24"/>
          <w:szCs w:val="24"/>
        </w:rPr>
      </w:pPr>
      <w:r w:rsidRPr="00C63275">
        <w:rPr>
          <w:rFonts w:ascii="Times New Roman" w:hAnsi="Times New Roman" w:cs="Times New Roman"/>
          <w:sz w:val="24"/>
          <w:szCs w:val="24"/>
        </w:rPr>
        <w:t xml:space="preserve">В случае недостижения значений результатов предоставления </w:t>
      </w:r>
      <w:r>
        <w:rPr>
          <w:rFonts w:ascii="Times New Roman" w:hAnsi="Times New Roman" w:cs="Times New Roman"/>
          <w:sz w:val="24"/>
          <w:szCs w:val="24"/>
        </w:rPr>
        <w:t>гранта</w:t>
      </w:r>
      <w:r w:rsidRPr="00C63275">
        <w:rPr>
          <w:rFonts w:ascii="Times New Roman" w:hAnsi="Times New Roman" w:cs="Times New Roman"/>
          <w:sz w:val="24"/>
          <w:szCs w:val="24"/>
        </w:rPr>
        <w:t>, выявленного в том числе по фактам проверок, проведенных главным распорядителем бюджетных средств и органом</w:t>
      </w:r>
      <w:r>
        <w:rPr>
          <w:rFonts w:ascii="Times New Roman" w:hAnsi="Times New Roman" w:cs="Times New Roman"/>
          <w:sz w:val="24"/>
          <w:szCs w:val="24"/>
        </w:rPr>
        <w:t xml:space="preserve"> </w:t>
      </w:r>
      <w:r w:rsidRPr="00C63275">
        <w:rPr>
          <w:rFonts w:ascii="Times New Roman" w:hAnsi="Times New Roman" w:cs="Times New Roman"/>
          <w:sz w:val="24"/>
          <w:szCs w:val="24"/>
        </w:rPr>
        <w:t xml:space="preserve">муниципального финансового контроля, получателем </w:t>
      </w:r>
      <w:r>
        <w:rPr>
          <w:rFonts w:ascii="Times New Roman" w:hAnsi="Times New Roman" w:cs="Times New Roman"/>
          <w:sz w:val="24"/>
          <w:szCs w:val="24"/>
        </w:rPr>
        <w:t>гранта</w:t>
      </w:r>
      <w:r w:rsidRPr="00C63275">
        <w:rPr>
          <w:rFonts w:ascii="Times New Roman" w:hAnsi="Times New Roman" w:cs="Times New Roman"/>
          <w:sz w:val="24"/>
          <w:szCs w:val="24"/>
        </w:rPr>
        <w:t xml:space="preserve"> осуществляется возврат средств </w:t>
      </w:r>
      <w:r>
        <w:rPr>
          <w:rFonts w:ascii="Times New Roman" w:hAnsi="Times New Roman" w:cs="Times New Roman"/>
          <w:sz w:val="24"/>
          <w:szCs w:val="24"/>
        </w:rPr>
        <w:t>гранта</w:t>
      </w:r>
      <w:r w:rsidRPr="00C63275">
        <w:rPr>
          <w:rFonts w:ascii="Times New Roman" w:hAnsi="Times New Roman" w:cs="Times New Roman"/>
          <w:sz w:val="24"/>
          <w:szCs w:val="24"/>
        </w:rPr>
        <w:t xml:space="preserve"> в бюджет, из которого предоставлен</w:t>
      </w:r>
      <w:r>
        <w:rPr>
          <w:rFonts w:ascii="Times New Roman" w:hAnsi="Times New Roman" w:cs="Times New Roman"/>
          <w:sz w:val="24"/>
          <w:szCs w:val="24"/>
        </w:rPr>
        <w:t xml:space="preserve"> грант</w:t>
      </w:r>
      <w:r w:rsidRPr="00C63275">
        <w:rPr>
          <w:rFonts w:ascii="Times New Roman" w:hAnsi="Times New Roman" w:cs="Times New Roman"/>
          <w:sz w:val="24"/>
          <w:szCs w:val="24"/>
        </w:rPr>
        <w:t>, в размере средств (</w:t>
      </w:r>
      <w:proofErr w:type="spellStart"/>
      <w:r w:rsidRPr="00C63275">
        <w:rPr>
          <w:rFonts w:ascii="Times New Roman" w:hAnsi="Times New Roman" w:cs="Times New Roman"/>
          <w:sz w:val="24"/>
          <w:szCs w:val="24"/>
        </w:rPr>
        <w:t>Vвозврата</w:t>
      </w:r>
      <w:proofErr w:type="spellEnd"/>
      <w:r w:rsidRPr="00C63275">
        <w:rPr>
          <w:rFonts w:ascii="Times New Roman" w:hAnsi="Times New Roman" w:cs="Times New Roman"/>
          <w:sz w:val="24"/>
          <w:szCs w:val="24"/>
        </w:rPr>
        <w:t>), рассчитываемом по формуле:</w:t>
      </w:r>
    </w:p>
    <w:p w14:paraId="7BEAAC7A" w14:textId="77777777" w:rsidR="004F0A71" w:rsidRDefault="004F0A71" w:rsidP="004F0A71">
      <w:pPr>
        <w:pStyle w:val="ConsPlusNormal"/>
        <w:tabs>
          <w:tab w:val="left" w:pos="1134"/>
          <w:tab w:val="left" w:pos="1276"/>
        </w:tabs>
        <w:ind w:left="567"/>
        <w:jc w:val="both"/>
        <w:rPr>
          <w:rFonts w:ascii="Times New Roman" w:hAnsi="Times New Roman" w:cs="Times New Roman"/>
          <w:sz w:val="24"/>
          <w:szCs w:val="24"/>
        </w:rPr>
      </w:pPr>
      <w:r>
        <w:rPr>
          <w:noProof/>
          <w:position w:val="-10"/>
        </w:rPr>
        <w:drawing>
          <wp:inline distT="0" distB="0" distL="0" distR="0" wp14:anchorId="163747B6" wp14:editId="61C6BCCC">
            <wp:extent cx="1678940" cy="286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8940" cy="286385"/>
                    </a:xfrm>
                    <a:prstGeom prst="rect">
                      <a:avLst/>
                    </a:prstGeom>
                    <a:noFill/>
                    <a:ln>
                      <a:noFill/>
                    </a:ln>
                  </pic:spPr>
                </pic:pic>
              </a:graphicData>
            </a:graphic>
          </wp:inline>
        </w:drawing>
      </w:r>
    </w:p>
    <w:p w14:paraId="74E7C5B8" w14:textId="77777777" w:rsidR="004F0A71" w:rsidRPr="00C63275" w:rsidRDefault="004F0A71" w:rsidP="004F0A71">
      <w:pPr>
        <w:pStyle w:val="ConsPlusNormal"/>
        <w:tabs>
          <w:tab w:val="left" w:pos="1134"/>
          <w:tab w:val="left" w:pos="1276"/>
        </w:tabs>
        <w:jc w:val="both"/>
        <w:rPr>
          <w:rFonts w:ascii="Times New Roman" w:hAnsi="Times New Roman" w:cs="Times New Roman"/>
          <w:sz w:val="24"/>
          <w:szCs w:val="24"/>
        </w:rPr>
      </w:pPr>
      <w:r>
        <w:rPr>
          <w:rFonts w:ascii="Times New Roman" w:hAnsi="Times New Roman" w:cs="Times New Roman"/>
          <w:sz w:val="24"/>
          <w:szCs w:val="24"/>
        </w:rPr>
        <w:t>где:</w:t>
      </w:r>
    </w:p>
    <w:p w14:paraId="7A99185B" w14:textId="77777777" w:rsidR="004F0A71" w:rsidRDefault="004F0A71" w:rsidP="004F0A71">
      <w:pPr>
        <w:pStyle w:val="ConsPlusNormal"/>
        <w:tabs>
          <w:tab w:val="left" w:pos="1134"/>
          <w:tab w:val="left" w:pos="1276"/>
        </w:tabs>
        <w:jc w:val="both"/>
        <w:rPr>
          <w:rFonts w:ascii="Times New Roman" w:hAnsi="Times New Roman" w:cs="Times New Roman"/>
          <w:sz w:val="24"/>
          <w:szCs w:val="24"/>
        </w:rPr>
      </w:pPr>
      <w:proofErr w:type="spellStart"/>
      <w:r w:rsidRPr="00C63275">
        <w:rPr>
          <w:rFonts w:ascii="Times New Roman" w:hAnsi="Times New Roman" w:cs="Times New Roman"/>
          <w:sz w:val="24"/>
          <w:szCs w:val="24"/>
        </w:rPr>
        <w:t>Vсубсидии</w:t>
      </w:r>
      <w:proofErr w:type="spellEnd"/>
      <w:r w:rsidRPr="00C63275">
        <w:rPr>
          <w:rFonts w:ascii="Times New Roman" w:hAnsi="Times New Roman" w:cs="Times New Roman"/>
          <w:sz w:val="24"/>
          <w:szCs w:val="24"/>
        </w:rPr>
        <w:t xml:space="preserve"> - размер субсидии, предоставленной получателю субсидии в отчетном финансовом году;</w:t>
      </w:r>
    </w:p>
    <w:p w14:paraId="5E484648" w14:textId="77777777" w:rsidR="004F0A71" w:rsidRPr="00C63275" w:rsidRDefault="004F0A71" w:rsidP="004F0A71">
      <w:pPr>
        <w:pStyle w:val="ConsPlusNormal"/>
        <w:tabs>
          <w:tab w:val="left" w:pos="1134"/>
          <w:tab w:val="left" w:pos="1276"/>
        </w:tabs>
        <w:jc w:val="both"/>
        <w:rPr>
          <w:rFonts w:ascii="Times New Roman" w:hAnsi="Times New Roman" w:cs="Times New Roman"/>
          <w:sz w:val="24"/>
          <w:szCs w:val="24"/>
        </w:rPr>
      </w:pPr>
      <w:r w:rsidRPr="00C63275">
        <w:rPr>
          <w:rFonts w:ascii="Times New Roman" w:hAnsi="Times New Roman" w:cs="Times New Roman"/>
          <w:sz w:val="24"/>
          <w:szCs w:val="24"/>
        </w:rPr>
        <w:t>k - коэффициент возврата субсидии.</w:t>
      </w:r>
    </w:p>
    <w:p w14:paraId="15BD0F4D" w14:textId="77777777" w:rsidR="004F0A71" w:rsidRDefault="004F0A71" w:rsidP="004F0A71">
      <w:pPr>
        <w:pStyle w:val="ConsPlusNormal"/>
        <w:tabs>
          <w:tab w:val="left" w:pos="1134"/>
          <w:tab w:val="left" w:pos="1276"/>
        </w:tabs>
        <w:jc w:val="both"/>
        <w:rPr>
          <w:rFonts w:ascii="Times New Roman" w:hAnsi="Times New Roman" w:cs="Times New Roman"/>
          <w:sz w:val="24"/>
          <w:szCs w:val="24"/>
        </w:rPr>
      </w:pPr>
    </w:p>
    <w:p w14:paraId="1100B9F8" w14:textId="77777777" w:rsidR="004F0A71" w:rsidRPr="00C63275" w:rsidRDefault="004F0A71" w:rsidP="004F0A71">
      <w:pPr>
        <w:pStyle w:val="ConsPlusNormal"/>
        <w:tabs>
          <w:tab w:val="left" w:pos="1134"/>
          <w:tab w:val="left" w:pos="1276"/>
        </w:tabs>
        <w:jc w:val="both"/>
        <w:rPr>
          <w:rFonts w:ascii="Times New Roman" w:hAnsi="Times New Roman" w:cs="Times New Roman"/>
          <w:sz w:val="24"/>
          <w:szCs w:val="24"/>
        </w:rPr>
      </w:pPr>
      <w:r w:rsidRPr="00C63275">
        <w:rPr>
          <w:rFonts w:ascii="Times New Roman" w:hAnsi="Times New Roman" w:cs="Times New Roman"/>
          <w:sz w:val="24"/>
          <w:szCs w:val="24"/>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14:paraId="63EB0D06" w14:textId="77777777" w:rsidR="004F0A71" w:rsidRPr="00C63275" w:rsidRDefault="004F0A71" w:rsidP="004F0A71">
      <w:pPr>
        <w:pStyle w:val="ConsPlusNormal"/>
        <w:tabs>
          <w:tab w:val="left" w:pos="1134"/>
          <w:tab w:val="left" w:pos="1276"/>
        </w:tabs>
        <w:ind w:left="567"/>
        <w:jc w:val="both"/>
        <w:rPr>
          <w:rFonts w:ascii="Times New Roman" w:hAnsi="Times New Roman" w:cs="Times New Roman"/>
          <w:sz w:val="24"/>
          <w:szCs w:val="24"/>
        </w:rPr>
      </w:pPr>
      <w:r>
        <w:rPr>
          <w:noProof/>
          <w:position w:val="-24"/>
        </w:rPr>
        <w:drawing>
          <wp:inline distT="0" distB="0" distL="0" distR="0" wp14:anchorId="2045DA58" wp14:editId="32D61B97">
            <wp:extent cx="825500" cy="4705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5500" cy="470535"/>
                    </a:xfrm>
                    <a:prstGeom prst="rect">
                      <a:avLst/>
                    </a:prstGeom>
                    <a:noFill/>
                    <a:ln>
                      <a:noFill/>
                    </a:ln>
                  </pic:spPr>
                </pic:pic>
              </a:graphicData>
            </a:graphic>
          </wp:inline>
        </w:drawing>
      </w:r>
    </w:p>
    <w:p w14:paraId="4B5F8648" w14:textId="77777777" w:rsidR="004F0A71" w:rsidRDefault="004F0A71" w:rsidP="004F0A71">
      <w:pPr>
        <w:pStyle w:val="ConsPlusNormal"/>
        <w:tabs>
          <w:tab w:val="left" w:pos="1134"/>
          <w:tab w:val="left" w:pos="1276"/>
        </w:tabs>
        <w:jc w:val="both"/>
        <w:rPr>
          <w:rFonts w:ascii="Times New Roman" w:hAnsi="Times New Roman" w:cs="Times New Roman"/>
          <w:sz w:val="24"/>
          <w:szCs w:val="24"/>
        </w:rPr>
      </w:pPr>
      <w:r w:rsidRPr="00C63275">
        <w:rPr>
          <w:rFonts w:ascii="Times New Roman" w:hAnsi="Times New Roman" w:cs="Times New Roman"/>
          <w:sz w:val="24"/>
          <w:szCs w:val="24"/>
        </w:rPr>
        <w:t>где:</w:t>
      </w:r>
    </w:p>
    <w:p w14:paraId="2AAF4F99" w14:textId="77777777" w:rsidR="004F0A71" w:rsidRPr="00C63275" w:rsidRDefault="004F0A71" w:rsidP="004F0A71">
      <w:pPr>
        <w:pStyle w:val="ConsPlusNormal"/>
        <w:tabs>
          <w:tab w:val="left" w:pos="1134"/>
          <w:tab w:val="left" w:pos="1276"/>
        </w:tabs>
        <w:jc w:val="both"/>
        <w:rPr>
          <w:rFonts w:ascii="Times New Roman" w:hAnsi="Times New Roman" w:cs="Times New Roman"/>
          <w:sz w:val="24"/>
          <w:szCs w:val="24"/>
        </w:rPr>
      </w:pPr>
      <w:r w:rsidRPr="00C63275">
        <w:rPr>
          <w:rFonts w:ascii="Times New Roman" w:hAnsi="Times New Roman" w:cs="Times New Roman"/>
          <w:sz w:val="24"/>
          <w:szCs w:val="24"/>
        </w:rPr>
        <w:t>T - фактически достигнутое значение результата предоставления субсидии на отчетную дату;</w:t>
      </w:r>
    </w:p>
    <w:p w14:paraId="228D7973" w14:textId="77777777" w:rsidR="004F0A71" w:rsidRDefault="004F0A71" w:rsidP="004F0A71">
      <w:pPr>
        <w:pStyle w:val="ConsPlusNormal"/>
        <w:tabs>
          <w:tab w:val="left" w:pos="1134"/>
          <w:tab w:val="left" w:pos="1276"/>
        </w:tabs>
        <w:jc w:val="both"/>
        <w:rPr>
          <w:rFonts w:ascii="Times New Roman" w:hAnsi="Times New Roman" w:cs="Times New Roman"/>
          <w:sz w:val="24"/>
          <w:szCs w:val="24"/>
        </w:rPr>
      </w:pPr>
      <w:r w:rsidRPr="00C63275">
        <w:rPr>
          <w:rFonts w:ascii="Times New Roman" w:hAnsi="Times New Roman" w:cs="Times New Roman"/>
          <w:sz w:val="24"/>
          <w:szCs w:val="24"/>
        </w:rPr>
        <w:t>S - плановое значение результата предоставления субсидии, установленное соглашением.</w:t>
      </w:r>
    </w:p>
    <w:p w14:paraId="2878F497" w14:textId="0A3C70DA" w:rsidR="004F0A71" w:rsidRPr="00044203" w:rsidRDefault="004F0A71" w:rsidP="0056389E">
      <w:pPr>
        <w:pStyle w:val="ConsPlusNormal"/>
        <w:numPr>
          <w:ilvl w:val="1"/>
          <w:numId w:val="5"/>
        </w:numPr>
        <w:tabs>
          <w:tab w:val="left" w:pos="720"/>
          <w:tab w:val="left" w:pos="1134"/>
          <w:tab w:val="left" w:pos="1276"/>
        </w:tabs>
        <w:ind w:left="0" w:firstLine="567"/>
        <w:jc w:val="both"/>
        <w:rPr>
          <w:rFonts w:ascii="Times New Roman" w:hAnsi="Times New Roman" w:cs="Times New Roman"/>
          <w:sz w:val="24"/>
          <w:szCs w:val="24"/>
        </w:rPr>
      </w:pPr>
      <w:r w:rsidRPr="00044203">
        <w:rPr>
          <w:rFonts w:ascii="Times New Roman" w:hAnsi="Times New Roman" w:cs="Times New Roman"/>
          <w:sz w:val="24"/>
          <w:szCs w:val="24"/>
        </w:rPr>
        <w:t xml:space="preserve">В случае недостижения получателем </w:t>
      </w:r>
      <w:r>
        <w:rPr>
          <w:rFonts w:ascii="Times New Roman" w:hAnsi="Times New Roman" w:cs="Times New Roman"/>
          <w:sz w:val="24"/>
          <w:szCs w:val="24"/>
        </w:rPr>
        <w:t>гранта</w:t>
      </w:r>
      <w:r w:rsidRPr="00044203">
        <w:rPr>
          <w:rFonts w:ascii="Times New Roman" w:hAnsi="Times New Roman" w:cs="Times New Roman"/>
          <w:sz w:val="24"/>
          <w:szCs w:val="24"/>
        </w:rPr>
        <w:t xml:space="preserve"> в установленные соглашением сроки значений результатов предоставления объединенной субсидии размер средств, подлежащих возврату в бюджет, из которого предоставлен</w:t>
      </w:r>
      <w:r w:rsidR="00D87ABD">
        <w:rPr>
          <w:rFonts w:ascii="Times New Roman" w:hAnsi="Times New Roman" w:cs="Times New Roman"/>
          <w:sz w:val="24"/>
          <w:szCs w:val="24"/>
        </w:rPr>
        <w:t xml:space="preserve"> грант</w:t>
      </w:r>
      <w:r w:rsidRPr="00044203">
        <w:rPr>
          <w:rFonts w:ascii="Times New Roman" w:hAnsi="Times New Roman" w:cs="Times New Roman"/>
          <w:sz w:val="24"/>
          <w:szCs w:val="24"/>
        </w:rPr>
        <w:t xml:space="preserve">, рассчитывается как сумма размеров средств, подлежащих возврату в соответствующий бюджет, по каждому из результатов предоставления </w:t>
      </w:r>
      <w:r w:rsidR="00D87ABD">
        <w:rPr>
          <w:rFonts w:ascii="Times New Roman" w:hAnsi="Times New Roman" w:cs="Times New Roman"/>
          <w:sz w:val="24"/>
          <w:szCs w:val="24"/>
        </w:rPr>
        <w:t>гранта</w:t>
      </w:r>
      <w:r w:rsidRPr="00044203">
        <w:rPr>
          <w:rFonts w:ascii="Times New Roman" w:hAnsi="Times New Roman" w:cs="Times New Roman"/>
          <w:sz w:val="24"/>
          <w:szCs w:val="24"/>
        </w:rPr>
        <w:t xml:space="preserve"> исходя из суммы предоставленно</w:t>
      </w:r>
      <w:r w:rsidR="00D87ABD">
        <w:rPr>
          <w:rFonts w:ascii="Times New Roman" w:hAnsi="Times New Roman" w:cs="Times New Roman"/>
          <w:sz w:val="24"/>
          <w:szCs w:val="24"/>
        </w:rPr>
        <w:t>го гранта</w:t>
      </w:r>
      <w:r w:rsidRPr="00044203">
        <w:rPr>
          <w:rFonts w:ascii="Times New Roman" w:hAnsi="Times New Roman" w:cs="Times New Roman"/>
          <w:sz w:val="24"/>
          <w:szCs w:val="24"/>
        </w:rPr>
        <w:t>.</w:t>
      </w:r>
    </w:p>
    <w:p w14:paraId="434C0718" w14:textId="73BBB72E" w:rsidR="004F0A71" w:rsidRPr="00044203" w:rsidRDefault="004F0A71" w:rsidP="0056389E">
      <w:pPr>
        <w:pStyle w:val="ConsPlusNormal"/>
        <w:numPr>
          <w:ilvl w:val="1"/>
          <w:numId w:val="5"/>
        </w:numPr>
        <w:tabs>
          <w:tab w:val="left" w:pos="720"/>
          <w:tab w:val="left" w:pos="1134"/>
          <w:tab w:val="left" w:pos="1276"/>
        </w:tabs>
        <w:ind w:left="0" w:firstLine="567"/>
        <w:jc w:val="both"/>
        <w:rPr>
          <w:rFonts w:ascii="Times New Roman" w:hAnsi="Times New Roman" w:cs="Times New Roman"/>
          <w:sz w:val="24"/>
          <w:szCs w:val="24"/>
        </w:rPr>
      </w:pPr>
      <w:r w:rsidRPr="00044203">
        <w:rPr>
          <w:rFonts w:ascii="Times New Roman" w:hAnsi="Times New Roman" w:cs="Times New Roman"/>
          <w:sz w:val="24"/>
          <w:szCs w:val="24"/>
        </w:rPr>
        <w:t xml:space="preserve">Средства </w:t>
      </w:r>
      <w:r w:rsidR="00D87ABD">
        <w:rPr>
          <w:rFonts w:ascii="Times New Roman" w:hAnsi="Times New Roman" w:cs="Times New Roman"/>
          <w:sz w:val="24"/>
          <w:szCs w:val="24"/>
        </w:rPr>
        <w:t>гранта</w:t>
      </w:r>
      <w:r w:rsidRPr="00044203">
        <w:rPr>
          <w:rFonts w:ascii="Times New Roman" w:hAnsi="Times New Roman" w:cs="Times New Roman"/>
          <w:sz w:val="24"/>
          <w:szCs w:val="24"/>
        </w:rPr>
        <w:t xml:space="preserve"> подлежат возврату в доход бюджета, из которого предоставлен</w:t>
      </w:r>
      <w:r w:rsidR="00D87ABD">
        <w:rPr>
          <w:rFonts w:ascii="Times New Roman" w:hAnsi="Times New Roman" w:cs="Times New Roman"/>
          <w:sz w:val="24"/>
          <w:szCs w:val="24"/>
        </w:rPr>
        <w:t xml:space="preserve"> грант</w:t>
      </w:r>
      <w:r w:rsidRPr="00044203">
        <w:rPr>
          <w:rFonts w:ascii="Times New Roman" w:hAnsi="Times New Roman" w:cs="Times New Roman"/>
          <w:sz w:val="24"/>
          <w:szCs w:val="24"/>
        </w:rPr>
        <w:t>, на основании:</w:t>
      </w:r>
    </w:p>
    <w:p w14:paraId="56B8ED13" w14:textId="17F098AE" w:rsidR="004F0A71" w:rsidRPr="00044203" w:rsidRDefault="004F0A71" w:rsidP="004F0A71">
      <w:pPr>
        <w:pStyle w:val="ConsPlusNormal"/>
        <w:tabs>
          <w:tab w:val="left" w:pos="720"/>
          <w:tab w:val="left" w:pos="1134"/>
          <w:tab w:val="left" w:pos="1276"/>
        </w:tabs>
        <w:ind w:firstLine="567"/>
        <w:jc w:val="both"/>
        <w:rPr>
          <w:rFonts w:ascii="Times New Roman" w:hAnsi="Times New Roman" w:cs="Times New Roman"/>
          <w:sz w:val="24"/>
          <w:szCs w:val="24"/>
        </w:rPr>
      </w:pPr>
      <w:r w:rsidRPr="00044203">
        <w:rPr>
          <w:rFonts w:ascii="Times New Roman" w:hAnsi="Times New Roman" w:cs="Times New Roman"/>
          <w:sz w:val="24"/>
          <w:szCs w:val="24"/>
        </w:rPr>
        <w:t xml:space="preserve">- требования главного распорядителя бюджетных средств, срок и порядок направления которого определяются в решении о порядке предоставления </w:t>
      </w:r>
      <w:r w:rsidR="00D87ABD">
        <w:rPr>
          <w:rFonts w:ascii="Times New Roman" w:hAnsi="Times New Roman" w:cs="Times New Roman"/>
          <w:sz w:val="24"/>
          <w:szCs w:val="24"/>
        </w:rPr>
        <w:t>гранта</w:t>
      </w:r>
      <w:r w:rsidRPr="00044203">
        <w:rPr>
          <w:rFonts w:ascii="Times New Roman" w:hAnsi="Times New Roman" w:cs="Times New Roman"/>
          <w:sz w:val="24"/>
          <w:szCs w:val="24"/>
        </w:rPr>
        <w:t xml:space="preserve">, - не позднее 10-го рабочего дня со дня получения получателем </w:t>
      </w:r>
      <w:r w:rsidR="00D87ABD">
        <w:rPr>
          <w:rFonts w:ascii="Times New Roman" w:hAnsi="Times New Roman" w:cs="Times New Roman"/>
          <w:sz w:val="24"/>
          <w:szCs w:val="24"/>
        </w:rPr>
        <w:t>гранта</w:t>
      </w:r>
      <w:r w:rsidRPr="00044203">
        <w:rPr>
          <w:rFonts w:ascii="Times New Roman" w:hAnsi="Times New Roman" w:cs="Times New Roman"/>
          <w:sz w:val="24"/>
          <w:szCs w:val="24"/>
        </w:rPr>
        <w:t xml:space="preserve"> указанного требования;</w:t>
      </w:r>
    </w:p>
    <w:p w14:paraId="0F6BC513" w14:textId="77777777" w:rsidR="004F0A71" w:rsidRPr="00044203" w:rsidRDefault="004F0A71" w:rsidP="004F0A71">
      <w:pPr>
        <w:pStyle w:val="ConsPlusNormal"/>
        <w:tabs>
          <w:tab w:val="left" w:pos="720"/>
          <w:tab w:val="left" w:pos="1134"/>
          <w:tab w:val="left" w:pos="1276"/>
        </w:tabs>
        <w:ind w:firstLine="567"/>
        <w:jc w:val="both"/>
        <w:rPr>
          <w:rFonts w:ascii="Times New Roman" w:hAnsi="Times New Roman" w:cs="Times New Roman"/>
          <w:sz w:val="24"/>
          <w:szCs w:val="24"/>
        </w:rPr>
      </w:pPr>
      <w:r w:rsidRPr="00044203">
        <w:rPr>
          <w:rFonts w:ascii="Times New Roman" w:hAnsi="Times New Roman" w:cs="Times New Roman"/>
          <w:sz w:val="24"/>
          <w:szCs w:val="24"/>
        </w:rPr>
        <w:t>-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14:paraId="34743535" w14:textId="3B20F0AB" w:rsidR="004F0A71" w:rsidRDefault="004F0A71" w:rsidP="0056389E">
      <w:pPr>
        <w:pStyle w:val="ConsPlusNormal"/>
        <w:numPr>
          <w:ilvl w:val="1"/>
          <w:numId w:val="5"/>
        </w:numPr>
        <w:tabs>
          <w:tab w:val="left" w:pos="720"/>
          <w:tab w:val="left" w:pos="1134"/>
          <w:tab w:val="left" w:pos="1276"/>
        </w:tabs>
        <w:ind w:left="0" w:firstLine="567"/>
        <w:jc w:val="both"/>
        <w:rPr>
          <w:rFonts w:ascii="Times New Roman" w:hAnsi="Times New Roman" w:cs="Times New Roman"/>
          <w:sz w:val="24"/>
          <w:szCs w:val="24"/>
        </w:rPr>
      </w:pPr>
      <w:r w:rsidRPr="00044203">
        <w:rPr>
          <w:rFonts w:ascii="Times New Roman" w:hAnsi="Times New Roman" w:cs="Times New Roman"/>
          <w:sz w:val="24"/>
          <w:szCs w:val="24"/>
        </w:rPr>
        <w:t xml:space="preserve">Требования о возврате средств </w:t>
      </w:r>
      <w:r w:rsidR="00D87ABD">
        <w:rPr>
          <w:rFonts w:ascii="Times New Roman" w:hAnsi="Times New Roman" w:cs="Times New Roman"/>
          <w:sz w:val="24"/>
          <w:szCs w:val="24"/>
        </w:rPr>
        <w:t>гранта</w:t>
      </w:r>
      <w:r w:rsidRPr="00044203">
        <w:rPr>
          <w:rFonts w:ascii="Times New Roman" w:hAnsi="Times New Roman" w:cs="Times New Roman"/>
          <w:sz w:val="24"/>
          <w:szCs w:val="24"/>
        </w:rPr>
        <w:t xml:space="preserve">, не применяются в случае, если соблюдение условий предоставления </w:t>
      </w:r>
      <w:r w:rsidR="00D87ABD">
        <w:rPr>
          <w:rFonts w:ascii="Times New Roman" w:hAnsi="Times New Roman" w:cs="Times New Roman"/>
          <w:sz w:val="24"/>
          <w:szCs w:val="24"/>
        </w:rPr>
        <w:t>гранта</w:t>
      </w:r>
      <w:r w:rsidRPr="00044203">
        <w:rPr>
          <w:rFonts w:ascii="Times New Roman" w:hAnsi="Times New Roman" w:cs="Times New Roman"/>
          <w:sz w:val="24"/>
          <w:szCs w:val="24"/>
        </w:rPr>
        <w:t xml:space="preserve">, в том числе исполнение обязательств по достижению значения результата предоставления </w:t>
      </w:r>
      <w:r w:rsidR="00D87ABD">
        <w:rPr>
          <w:rFonts w:ascii="Times New Roman" w:hAnsi="Times New Roman" w:cs="Times New Roman"/>
          <w:sz w:val="24"/>
          <w:szCs w:val="24"/>
        </w:rPr>
        <w:t>гранта</w:t>
      </w:r>
      <w:r w:rsidRPr="00044203">
        <w:rPr>
          <w:rFonts w:ascii="Times New Roman" w:hAnsi="Times New Roman" w:cs="Times New Roman"/>
          <w:sz w:val="24"/>
          <w:szCs w:val="24"/>
        </w:rPr>
        <w:t>, оказалось невозможным вследствие обстоятельств непреодолимой силы.</w:t>
      </w:r>
    </w:p>
    <w:p w14:paraId="6929FAC8" w14:textId="2CB2A469" w:rsidR="004F0A71" w:rsidRPr="00044203" w:rsidRDefault="004F0A71" w:rsidP="004F0A71">
      <w:pPr>
        <w:pStyle w:val="ConsPlusNormal"/>
        <w:tabs>
          <w:tab w:val="left" w:pos="720"/>
          <w:tab w:val="left" w:pos="1134"/>
          <w:tab w:val="left" w:pos="1276"/>
        </w:tabs>
        <w:ind w:firstLine="567"/>
        <w:jc w:val="both"/>
        <w:rPr>
          <w:rFonts w:ascii="Times New Roman" w:hAnsi="Times New Roman" w:cs="Times New Roman"/>
          <w:sz w:val="24"/>
          <w:szCs w:val="24"/>
        </w:rPr>
      </w:pPr>
      <w:r w:rsidRPr="00044203">
        <w:rPr>
          <w:rFonts w:ascii="Times New Roman" w:hAnsi="Times New Roman" w:cs="Times New Roman"/>
          <w:sz w:val="24"/>
          <w:szCs w:val="24"/>
        </w:rPr>
        <w:lastRenderedPageBreak/>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w:t>
      </w:r>
      <w:r w:rsidR="00D87ABD">
        <w:rPr>
          <w:rFonts w:ascii="Times New Roman" w:hAnsi="Times New Roman" w:cs="Times New Roman"/>
          <w:sz w:val="24"/>
          <w:szCs w:val="24"/>
        </w:rPr>
        <w:t>гранта</w:t>
      </w:r>
      <w:r w:rsidRPr="00044203">
        <w:rPr>
          <w:rFonts w:ascii="Times New Roman" w:hAnsi="Times New Roman" w:cs="Times New Roman"/>
          <w:sz w:val="24"/>
          <w:szCs w:val="24"/>
        </w:rPr>
        <w:t xml:space="preserve">, отсутствие на рынке необходимых для исполнения обязательств товаров, отсутствие у получателя </w:t>
      </w:r>
      <w:r w:rsidR="00D87ABD">
        <w:rPr>
          <w:rFonts w:ascii="Times New Roman" w:hAnsi="Times New Roman" w:cs="Times New Roman"/>
          <w:sz w:val="24"/>
          <w:szCs w:val="24"/>
        </w:rPr>
        <w:t>гранта</w:t>
      </w:r>
      <w:r w:rsidRPr="00044203">
        <w:rPr>
          <w:rFonts w:ascii="Times New Roman" w:hAnsi="Times New Roman" w:cs="Times New Roman"/>
          <w:sz w:val="24"/>
          <w:szCs w:val="24"/>
        </w:rPr>
        <w:t xml:space="preserve">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3A638021" w14:textId="20459004" w:rsidR="004F0A71" w:rsidRPr="00044203" w:rsidRDefault="004F0A71" w:rsidP="0056389E">
      <w:pPr>
        <w:pStyle w:val="af4"/>
        <w:numPr>
          <w:ilvl w:val="1"/>
          <w:numId w:val="5"/>
        </w:numPr>
        <w:tabs>
          <w:tab w:val="left" w:pos="1134"/>
        </w:tabs>
        <w:autoSpaceDE w:val="0"/>
        <w:autoSpaceDN w:val="0"/>
        <w:adjustRightInd w:val="0"/>
        <w:ind w:left="0" w:firstLine="567"/>
        <w:jc w:val="both"/>
      </w:pPr>
      <w:r w:rsidRPr="00044203">
        <w:t xml:space="preserve">Неиспользованный остаток </w:t>
      </w:r>
      <w:r w:rsidR="00D87ABD">
        <w:t>гранта</w:t>
      </w:r>
      <w:r w:rsidRPr="00044203">
        <w:t xml:space="preserve"> подлежит возврату в бюджет, из которого предоставлен</w:t>
      </w:r>
      <w:r w:rsidR="00D87ABD">
        <w:t xml:space="preserve"> грант</w:t>
      </w:r>
      <w:r w:rsidRPr="00044203">
        <w:t>.</w:t>
      </w:r>
    </w:p>
    <w:p w14:paraId="1E6E5212" w14:textId="77777777" w:rsidR="00C45155" w:rsidRPr="00A127B3" w:rsidRDefault="00C45155" w:rsidP="00D1320F">
      <w:pPr>
        <w:pStyle w:val="ConsPlusNormal"/>
        <w:outlineLvl w:val="2"/>
        <w:rPr>
          <w:rFonts w:ascii="Times New Roman" w:hAnsi="Times New Roman" w:cs="Times New Roman"/>
          <w:sz w:val="24"/>
          <w:szCs w:val="24"/>
        </w:rPr>
      </w:pPr>
    </w:p>
    <w:p w14:paraId="094F4380" w14:textId="795C9171" w:rsidR="00C45155" w:rsidRPr="00D87ABD" w:rsidRDefault="00C45155" w:rsidP="0056389E">
      <w:pPr>
        <w:pStyle w:val="ConsPlusNormal"/>
        <w:numPr>
          <w:ilvl w:val="0"/>
          <w:numId w:val="5"/>
        </w:numPr>
        <w:jc w:val="center"/>
        <w:outlineLvl w:val="2"/>
        <w:rPr>
          <w:rFonts w:ascii="Times New Roman" w:hAnsi="Times New Roman" w:cs="Times New Roman"/>
          <w:b/>
          <w:bCs/>
          <w:sz w:val="24"/>
          <w:szCs w:val="24"/>
        </w:rPr>
      </w:pPr>
      <w:r w:rsidRPr="00D87ABD">
        <w:rPr>
          <w:rFonts w:ascii="Times New Roman" w:hAnsi="Times New Roman" w:cs="Times New Roman"/>
          <w:b/>
          <w:bCs/>
          <w:sz w:val="24"/>
          <w:szCs w:val="24"/>
        </w:rPr>
        <w:t>Особые условия</w:t>
      </w:r>
    </w:p>
    <w:p w14:paraId="40DD3980" w14:textId="77777777" w:rsidR="00C45155" w:rsidRPr="00A127B3" w:rsidRDefault="00C45155" w:rsidP="00D1320F">
      <w:pPr>
        <w:pStyle w:val="ConsPlusNormal"/>
        <w:jc w:val="center"/>
        <w:outlineLvl w:val="2"/>
        <w:rPr>
          <w:rFonts w:ascii="Times New Roman" w:hAnsi="Times New Roman" w:cs="Times New Roman"/>
          <w:sz w:val="24"/>
          <w:szCs w:val="24"/>
        </w:rPr>
      </w:pPr>
    </w:p>
    <w:p w14:paraId="01F3BF97" w14:textId="2D45E2B5" w:rsidR="00C45155" w:rsidRPr="00A127B3" w:rsidRDefault="00C45155" w:rsidP="00D1320F">
      <w:pPr>
        <w:pStyle w:val="ConsPlusNormal"/>
        <w:jc w:val="both"/>
        <w:outlineLvl w:val="2"/>
        <w:rPr>
          <w:rFonts w:ascii="Times New Roman" w:hAnsi="Times New Roman" w:cs="Times New Roman"/>
          <w:color w:val="000000"/>
          <w:sz w:val="24"/>
          <w:szCs w:val="24"/>
        </w:rPr>
      </w:pPr>
      <w:r w:rsidRPr="00A127B3">
        <w:rPr>
          <w:rFonts w:ascii="Times New Roman" w:hAnsi="Times New Roman" w:cs="Times New Roman"/>
          <w:color w:val="000000"/>
          <w:sz w:val="24"/>
          <w:szCs w:val="24"/>
        </w:rPr>
        <w:t>В связи с введением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при предоставлении субсидий из муниципального бюджета муниципального района «Верхнеколымский улус (район)», в том числе грантов в форме субсидий, юридическим лицам, индивидуальным предпринимателям, а также физическим лицам - производителям товаров, работ, услуг в соответствии с пунктами 3 и 7 статьи 78, пунктами 2 и 4 статьи 781 Бюджетного кодекса Российской Федерации (далее соответственно - субсидии, получатели субсидий) применяются следующие условия:</w:t>
      </w:r>
    </w:p>
    <w:p w14:paraId="7F09C065" w14:textId="77777777" w:rsidR="00C45155" w:rsidRPr="00A127B3" w:rsidRDefault="00C45155" w:rsidP="00D1320F">
      <w:pPr>
        <w:pStyle w:val="ConsPlusNormal"/>
        <w:jc w:val="both"/>
        <w:outlineLvl w:val="2"/>
        <w:rPr>
          <w:rFonts w:ascii="Times New Roman" w:hAnsi="Times New Roman" w:cs="Times New Roman"/>
          <w:color w:val="000000"/>
          <w:sz w:val="24"/>
          <w:szCs w:val="24"/>
        </w:rPr>
      </w:pPr>
      <w:r w:rsidRPr="00A127B3">
        <w:rPr>
          <w:rFonts w:ascii="Times New Roman" w:hAnsi="Times New Roman" w:cs="Times New Roman"/>
          <w:color w:val="000000"/>
          <w:sz w:val="24"/>
          <w:szCs w:val="24"/>
        </w:rPr>
        <w:t xml:space="preserve">1.6.1. Срок окончания приема предложений (заявок) участников отбора получателей субсидии для предоставления субсидий (далее - отбор) может быть сокращен до 10 календарных дней, следующих за днем размещения на официальном сайте муниципального района «Верхнеколымский улус (район)», на котором обеспечивается проведение отбора, объявления о проведении отбора; </w:t>
      </w:r>
    </w:p>
    <w:p w14:paraId="3426D9E8" w14:textId="77777777" w:rsidR="00C45155" w:rsidRPr="00A127B3" w:rsidRDefault="00C45155" w:rsidP="00D1320F">
      <w:pPr>
        <w:pStyle w:val="ConsPlusNormal"/>
        <w:jc w:val="both"/>
        <w:outlineLvl w:val="2"/>
        <w:rPr>
          <w:rFonts w:ascii="Times New Roman" w:hAnsi="Times New Roman" w:cs="Times New Roman"/>
          <w:color w:val="000000"/>
          <w:sz w:val="24"/>
          <w:szCs w:val="24"/>
        </w:rPr>
      </w:pPr>
      <w:r w:rsidRPr="00A127B3">
        <w:rPr>
          <w:rFonts w:ascii="Times New Roman" w:hAnsi="Times New Roman" w:cs="Times New Roman"/>
          <w:color w:val="000000"/>
          <w:sz w:val="24"/>
          <w:szCs w:val="24"/>
        </w:rPr>
        <w:t xml:space="preserve">1.6.2.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 </w:t>
      </w:r>
    </w:p>
    <w:p w14:paraId="51826362" w14:textId="77777777" w:rsidR="00C45155" w:rsidRPr="00A127B3" w:rsidRDefault="00C45155" w:rsidP="00D1320F">
      <w:pPr>
        <w:pStyle w:val="ConsPlusNormal"/>
        <w:jc w:val="both"/>
        <w:outlineLvl w:val="2"/>
        <w:rPr>
          <w:rFonts w:ascii="Times New Roman" w:hAnsi="Times New Roman" w:cs="Times New Roman"/>
          <w:color w:val="000000"/>
          <w:sz w:val="24"/>
          <w:szCs w:val="24"/>
        </w:rPr>
      </w:pPr>
      <w:r w:rsidRPr="00A127B3">
        <w:rPr>
          <w:rFonts w:ascii="Times New Roman" w:hAnsi="Times New Roman" w:cs="Times New Roman"/>
          <w:color w:val="000000"/>
          <w:sz w:val="24"/>
          <w:szCs w:val="24"/>
        </w:rPr>
        <w:t>1.6.3.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122B9918" w14:textId="77777777" w:rsidR="00C45155" w:rsidRPr="00A127B3" w:rsidRDefault="00C45155" w:rsidP="00D1320F">
      <w:pPr>
        <w:pStyle w:val="ConsPlusNormal"/>
        <w:jc w:val="both"/>
        <w:outlineLvl w:val="2"/>
        <w:rPr>
          <w:rFonts w:ascii="Times New Roman" w:hAnsi="Times New Roman" w:cs="Times New Roman"/>
          <w:sz w:val="24"/>
          <w:szCs w:val="24"/>
        </w:rPr>
      </w:pPr>
      <w:r w:rsidRPr="00A127B3">
        <w:rPr>
          <w:rFonts w:ascii="Times New Roman" w:hAnsi="Times New Roman" w:cs="Times New Roman"/>
          <w:color w:val="000000"/>
          <w:sz w:val="24"/>
          <w:szCs w:val="24"/>
        </w:rPr>
        <w:t>1.6.4. В случае возникновения обстоятельств, приводящих к невозможности достижения значений результатов предоставления субсидии, в целях достижения которых предоставляется субсидия (далее - результат предоставления субсидии), в сроки, определенные соглашением (договором) о предоставлении субсидии (далее - соглашение), администрация муниципального района «Верхнеколымский улус (район)»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администрация муниципального района «Верхнеколымский улус (район)» вправе принять решение об уменьшении значения результата предоставления субсидии.</w:t>
      </w:r>
    </w:p>
    <w:p w14:paraId="2D9CF62D" w14:textId="77777777" w:rsidR="00C45155" w:rsidRPr="00A127B3" w:rsidRDefault="00C45155" w:rsidP="00D1320F">
      <w:pPr>
        <w:pStyle w:val="ConsPlusNormal"/>
        <w:outlineLvl w:val="2"/>
        <w:rPr>
          <w:rFonts w:ascii="Times New Roman" w:hAnsi="Times New Roman" w:cs="Times New Roman"/>
          <w:sz w:val="24"/>
          <w:szCs w:val="24"/>
        </w:rPr>
      </w:pPr>
    </w:p>
    <w:p w14:paraId="167C1BCF" w14:textId="6F57EF44" w:rsidR="00A748BD" w:rsidRPr="00A748BD" w:rsidRDefault="00BD7243" w:rsidP="0056389E">
      <w:pPr>
        <w:pStyle w:val="ConsPlusNormal"/>
        <w:numPr>
          <w:ilvl w:val="0"/>
          <w:numId w:val="5"/>
        </w:numPr>
        <w:jc w:val="center"/>
        <w:rPr>
          <w:rFonts w:ascii="Times New Roman" w:hAnsi="Times New Roman" w:cs="Times New Roman"/>
          <w:b/>
          <w:bCs/>
          <w:sz w:val="24"/>
          <w:szCs w:val="24"/>
        </w:rPr>
      </w:pPr>
      <w:r w:rsidRPr="00A748BD">
        <w:rPr>
          <w:rFonts w:ascii="Times New Roman" w:hAnsi="Times New Roman" w:cs="Times New Roman"/>
          <w:b/>
          <w:bCs/>
          <w:sz w:val="24"/>
          <w:szCs w:val="24"/>
        </w:rPr>
        <w:t xml:space="preserve">Условия и порядок </w:t>
      </w:r>
      <w:r w:rsidR="00A748BD" w:rsidRPr="00A748BD">
        <w:rPr>
          <w:rFonts w:ascii="Times New Roman" w:hAnsi="Times New Roman" w:cs="Times New Roman"/>
          <w:b/>
          <w:bCs/>
          <w:sz w:val="24"/>
          <w:szCs w:val="24"/>
        </w:rPr>
        <w:t xml:space="preserve">предоставления грантов начинающим субъектам </w:t>
      </w:r>
    </w:p>
    <w:p w14:paraId="799CE89F" w14:textId="4F354CD0" w:rsidR="00BD7243" w:rsidRPr="00A748BD" w:rsidRDefault="00A748BD" w:rsidP="00A748BD">
      <w:pPr>
        <w:pStyle w:val="ConsPlusNormal"/>
        <w:ind w:firstLine="0"/>
        <w:jc w:val="center"/>
        <w:rPr>
          <w:rFonts w:ascii="Times New Roman" w:hAnsi="Times New Roman" w:cs="Times New Roman"/>
          <w:b/>
          <w:bCs/>
          <w:sz w:val="24"/>
          <w:szCs w:val="24"/>
        </w:rPr>
      </w:pPr>
      <w:r w:rsidRPr="00A748BD">
        <w:rPr>
          <w:rFonts w:ascii="Times New Roman" w:hAnsi="Times New Roman" w:cs="Times New Roman"/>
          <w:b/>
          <w:bCs/>
          <w:sz w:val="24"/>
          <w:szCs w:val="24"/>
        </w:rPr>
        <w:t xml:space="preserve">малого предпринимательства, а также физическим лицам, не являющихся индивидуальными предпринимателями и применяющих специальный налоговый режим </w:t>
      </w:r>
      <w:r w:rsidRPr="00A748BD">
        <w:rPr>
          <w:rFonts w:ascii="Times New Roman" w:hAnsi="Times New Roman" w:cs="Times New Roman"/>
          <w:b/>
          <w:bCs/>
          <w:sz w:val="24"/>
          <w:szCs w:val="24"/>
        </w:rPr>
        <w:lastRenderedPageBreak/>
        <w:t>«Налог на профессиональный доход»</w:t>
      </w:r>
    </w:p>
    <w:p w14:paraId="13951885" w14:textId="77777777" w:rsidR="00BD7243" w:rsidRPr="00A127B3" w:rsidRDefault="00BD7243" w:rsidP="00D1320F">
      <w:pPr>
        <w:pStyle w:val="ConsPlusNormal"/>
        <w:jc w:val="center"/>
        <w:rPr>
          <w:rFonts w:ascii="Times New Roman" w:hAnsi="Times New Roman" w:cs="Times New Roman"/>
          <w:sz w:val="24"/>
          <w:szCs w:val="24"/>
        </w:rPr>
      </w:pPr>
    </w:p>
    <w:p w14:paraId="59DA6A6D" w14:textId="1DF5E40B" w:rsidR="00BD7243" w:rsidRPr="00A748BD" w:rsidRDefault="00BD7243" w:rsidP="0056389E">
      <w:pPr>
        <w:pStyle w:val="ConsPlusNormal"/>
        <w:numPr>
          <w:ilvl w:val="1"/>
          <w:numId w:val="5"/>
        </w:numPr>
        <w:jc w:val="center"/>
        <w:outlineLvl w:val="3"/>
        <w:rPr>
          <w:rFonts w:ascii="Times New Roman" w:hAnsi="Times New Roman" w:cs="Times New Roman"/>
          <w:b/>
          <w:bCs/>
          <w:sz w:val="24"/>
          <w:szCs w:val="24"/>
        </w:rPr>
      </w:pPr>
      <w:r w:rsidRPr="00A748BD">
        <w:rPr>
          <w:rFonts w:ascii="Times New Roman" w:hAnsi="Times New Roman" w:cs="Times New Roman"/>
          <w:b/>
          <w:bCs/>
          <w:sz w:val="24"/>
          <w:szCs w:val="24"/>
        </w:rPr>
        <w:t>Общие положения</w:t>
      </w:r>
    </w:p>
    <w:p w14:paraId="2B31B5B6" w14:textId="77777777" w:rsidR="00BD7243" w:rsidRPr="00A127B3" w:rsidRDefault="00BD7243" w:rsidP="00D1320F">
      <w:pPr>
        <w:pStyle w:val="ConsPlusNormal"/>
        <w:rPr>
          <w:rFonts w:ascii="Times New Roman" w:hAnsi="Times New Roman" w:cs="Times New Roman"/>
          <w:sz w:val="24"/>
          <w:szCs w:val="24"/>
        </w:rPr>
      </w:pPr>
    </w:p>
    <w:p w14:paraId="2D14BFFD" w14:textId="44E4A931" w:rsidR="00BD7243" w:rsidRPr="00A127B3" w:rsidRDefault="005100D6"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Настоящее Положение</w:t>
      </w:r>
      <w:r w:rsidR="00BD7243" w:rsidRPr="00A127B3">
        <w:rPr>
          <w:rFonts w:ascii="Times New Roman" w:hAnsi="Times New Roman" w:cs="Times New Roman"/>
          <w:sz w:val="24"/>
          <w:szCs w:val="24"/>
        </w:rPr>
        <w:t xml:space="preserve"> определяет условия конкурсного отбора субъектов малого предпринимательства</w:t>
      </w:r>
      <w:r w:rsidR="00A748BD">
        <w:rPr>
          <w:rFonts w:ascii="Times New Roman" w:hAnsi="Times New Roman" w:cs="Times New Roman"/>
          <w:sz w:val="24"/>
          <w:szCs w:val="24"/>
        </w:rPr>
        <w:t>, а также</w:t>
      </w:r>
      <w:r w:rsidR="00680FD8" w:rsidRPr="00A127B3">
        <w:rPr>
          <w:rFonts w:ascii="Times New Roman" w:hAnsi="Times New Roman" w:cs="Times New Roman"/>
          <w:sz w:val="24"/>
          <w:szCs w:val="24"/>
        </w:rPr>
        <w:t xml:space="preserve"> физических лиц, </w:t>
      </w:r>
      <w:r w:rsidR="00A748BD">
        <w:rPr>
          <w:rFonts w:ascii="Times New Roman" w:hAnsi="Times New Roman" w:cs="Times New Roman"/>
          <w:sz w:val="24"/>
          <w:szCs w:val="24"/>
        </w:rPr>
        <w:t xml:space="preserve">не являющихся индивидуальными предпринимателями и </w:t>
      </w:r>
      <w:r w:rsidR="00680FD8" w:rsidRPr="00A127B3">
        <w:rPr>
          <w:rFonts w:ascii="Times New Roman" w:hAnsi="Times New Roman" w:cs="Times New Roman"/>
          <w:sz w:val="24"/>
          <w:szCs w:val="24"/>
        </w:rPr>
        <w:t>применяющих специальный налоговый режим</w:t>
      </w:r>
      <w:r w:rsidR="00A748BD">
        <w:rPr>
          <w:rFonts w:ascii="Times New Roman" w:hAnsi="Times New Roman" w:cs="Times New Roman"/>
          <w:sz w:val="24"/>
          <w:szCs w:val="24"/>
        </w:rPr>
        <w:t xml:space="preserve"> «Налог на профессиональный доход» (далее – физические лица, применяющие специальный налоговый режим)</w:t>
      </w:r>
      <w:r w:rsidR="00680FD8" w:rsidRPr="00A127B3">
        <w:rPr>
          <w:rFonts w:ascii="Times New Roman" w:hAnsi="Times New Roman" w:cs="Times New Roman"/>
          <w:sz w:val="24"/>
          <w:szCs w:val="24"/>
        </w:rPr>
        <w:t xml:space="preserve">, </w:t>
      </w:r>
      <w:r w:rsidR="00BD7243" w:rsidRPr="00A127B3">
        <w:rPr>
          <w:rFonts w:ascii="Times New Roman" w:hAnsi="Times New Roman" w:cs="Times New Roman"/>
          <w:sz w:val="24"/>
          <w:szCs w:val="24"/>
        </w:rPr>
        <w:t>на предоставление грантов начинающим субъектам малого предпринимательства</w:t>
      </w:r>
      <w:r w:rsidR="00680FD8" w:rsidRPr="00A127B3">
        <w:rPr>
          <w:rFonts w:ascii="Times New Roman" w:hAnsi="Times New Roman" w:cs="Times New Roman"/>
          <w:sz w:val="24"/>
          <w:szCs w:val="24"/>
        </w:rPr>
        <w:t xml:space="preserve"> и физическим лицам, применяющи</w:t>
      </w:r>
      <w:r w:rsidR="00A748BD">
        <w:rPr>
          <w:rFonts w:ascii="Times New Roman" w:hAnsi="Times New Roman" w:cs="Times New Roman"/>
          <w:sz w:val="24"/>
          <w:szCs w:val="24"/>
        </w:rPr>
        <w:t>м</w:t>
      </w:r>
      <w:r w:rsidR="00680FD8" w:rsidRPr="00A127B3">
        <w:rPr>
          <w:rFonts w:ascii="Times New Roman" w:hAnsi="Times New Roman" w:cs="Times New Roman"/>
          <w:sz w:val="24"/>
          <w:szCs w:val="24"/>
        </w:rPr>
        <w:t xml:space="preserve"> специальный налоговый режим</w:t>
      </w:r>
      <w:r w:rsidR="00BD7243" w:rsidRPr="00A127B3">
        <w:rPr>
          <w:rFonts w:ascii="Times New Roman" w:hAnsi="Times New Roman" w:cs="Times New Roman"/>
          <w:sz w:val="24"/>
          <w:szCs w:val="24"/>
        </w:rPr>
        <w:t>.</w:t>
      </w:r>
    </w:p>
    <w:p w14:paraId="10162195" w14:textId="227AFD93"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Гранты начинающим субъектам малого предпринимательства</w:t>
      </w:r>
      <w:r w:rsidR="00680FD8" w:rsidRPr="00A127B3">
        <w:rPr>
          <w:rFonts w:ascii="Times New Roman" w:hAnsi="Times New Roman" w:cs="Times New Roman"/>
          <w:sz w:val="24"/>
          <w:szCs w:val="24"/>
        </w:rPr>
        <w:t xml:space="preserve"> и физическим лицам, применяющи</w:t>
      </w:r>
      <w:r w:rsidR="004C3738">
        <w:rPr>
          <w:rFonts w:ascii="Times New Roman" w:hAnsi="Times New Roman" w:cs="Times New Roman"/>
          <w:sz w:val="24"/>
          <w:szCs w:val="24"/>
        </w:rPr>
        <w:t>м</w:t>
      </w:r>
      <w:r w:rsidR="00680FD8" w:rsidRPr="00A127B3">
        <w:rPr>
          <w:rFonts w:ascii="Times New Roman" w:hAnsi="Times New Roman" w:cs="Times New Roman"/>
          <w:sz w:val="24"/>
          <w:szCs w:val="24"/>
        </w:rPr>
        <w:t xml:space="preserve"> специальный налоговый режим</w:t>
      </w:r>
      <w:r w:rsidRPr="00A127B3">
        <w:rPr>
          <w:rFonts w:ascii="Times New Roman" w:hAnsi="Times New Roman" w:cs="Times New Roman"/>
          <w:sz w:val="24"/>
          <w:szCs w:val="24"/>
        </w:rPr>
        <w:t xml:space="preserve"> - субсидии индивидуальным предпринимателям и юридическим лицам</w:t>
      </w:r>
      <w:r w:rsidR="00680FD8" w:rsidRPr="00A127B3">
        <w:rPr>
          <w:rFonts w:ascii="Times New Roman" w:hAnsi="Times New Roman" w:cs="Times New Roman"/>
          <w:sz w:val="24"/>
          <w:szCs w:val="24"/>
        </w:rPr>
        <w:t>, а также физическим лицам, применяющи</w:t>
      </w:r>
      <w:r w:rsidR="004C3738">
        <w:rPr>
          <w:rFonts w:ascii="Times New Roman" w:hAnsi="Times New Roman" w:cs="Times New Roman"/>
          <w:sz w:val="24"/>
          <w:szCs w:val="24"/>
        </w:rPr>
        <w:t>м</w:t>
      </w:r>
      <w:r w:rsidR="00680FD8" w:rsidRPr="00A127B3">
        <w:rPr>
          <w:rFonts w:ascii="Times New Roman" w:hAnsi="Times New Roman" w:cs="Times New Roman"/>
          <w:sz w:val="24"/>
          <w:szCs w:val="24"/>
        </w:rPr>
        <w:t xml:space="preserve"> специальный налоговый режим,</w:t>
      </w:r>
      <w:r w:rsidRPr="00A127B3">
        <w:rPr>
          <w:rFonts w:ascii="Times New Roman" w:hAnsi="Times New Roman" w:cs="Times New Roman"/>
          <w:sz w:val="24"/>
          <w:szCs w:val="24"/>
        </w:rPr>
        <w:t xml:space="preserve"> - производителям товаров, работ, услуг, предоставляемые на условиях долевого финансирования целевых расходов по государственной регистрации юридического лица или индивидуального предпринимателя</w:t>
      </w:r>
      <w:r w:rsidR="00F67E33" w:rsidRPr="00A127B3">
        <w:rPr>
          <w:rFonts w:ascii="Times New Roman" w:hAnsi="Times New Roman" w:cs="Times New Roman"/>
          <w:sz w:val="24"/>
          <w:szCs w:val="24"/>
        </w:rPr>
        <w:t xml:space="preserve"> или физического лица, применяющего специальный налоговый режим</w:t>
      </w:r>
      <w:r w:rsidRPr="00A127B3">
        <w:rPr>
          <w:rFonts w:ascii="Times New Roman" w:hAnsi="Times New Roman" w:cs="Times New Roman"/>
          <w:sz w:val="24"/>
          <w:szCs w:val="24"/>
        </w:rPr>
        <w:t>, расходов, связанных с началом предпринимательской деятельности, выплат по передаче прав на франшизу (паушальный взнос) и приобретение оборудования, в том числе при заключении договора коммерческой концессии.</w:t>
      </w:r>
    </w:p>
    <w:p w14:paraId="3C130E59" w14:textId="419F1674"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Гранты субъектам малого предпринимательства</w:t>
      </w:r>
      <w:r w:rsidR="00F67E33" w:rsidRPr="00A127B3">
        <w:rPr>
          <w:rFonts w:ascii="Times New Roman" w:hAnsi="Times New Roman" w:cs="Times New Roman"/>
          <w:sz w:val="24"/>
          <w:szCs w:val="24"/>
        </w:rPr>
        <w:t xml:space="preserve"> и физическим лицам, применяющи</w:t>
      </w:r>
      <w:r w:rsidR="004C3738">
        <w:rPr>
          <w:rFonts w:ascii="Times New Roman" w:hAnsi="Times New Roman" w:cs="Times New Roman"/>
          <w:sz w:val="24"/>
          <w:szCs w:val="24"/>
        </w:rPr>
        <w:t>м</w:t>
      </w:r>
      <w:r w:rsidR="00F67E33" w:rsidRPr="00A127B3">
        <w:rPr>
          <w:rFonts w:ascii="Times New Roman" w:hAnsi="Times New Roman" w:cs="Times New Roman"/>
          <w:sz w:val="24"/>
          <w:szCs w:val="24"/>
        </w:rPr>
        <w:t xml:space="preserve"> специальный налоговый режим</w:t>
      </w:r>
      <w:r w:rsidRPr="00A127B3">
        <w:rPr>
          <w:rFonts w:ascii="Times New Roman" w:hAnsi="Times New Roman" w:cs="Times New Roman"/>
          <w:sz w:val="24"/>
          <w:szCs w:val="24"/>
        </w:rPr>
        <w:t>, осуществляющим розничную и оптовую торговлю должны составлять не более 50% от общей суммы предоставляемых субсидий.</w:t>
      </w:r>
    </w:p>
    <w:p w14:paraId="421A2F2B" w14:textId="77777777" w:rsidR="00BD7243" w:rsidRPr="00A127B3" w:rsidRDefault="00BD7243" w:rsidP="00D1320F">
      <w:pPr>
        <w:pStyle w:val="ConsPlusNormal"/>
        <w:rPr>
          <w:rFonts w:ascii="Times New Roman" w:hAnsi="Times New Roman" w:cs="Times New Roman"/>
          <w:sz w:val="24"/>
          <w:szCs w:val="24"/>
        </w:rPr>
      </w:pPr>
    </w:p>
    <w:p w14:paraId="01905F5D" w14:textId="77777777" w:rsidR="00BD7243" w:rsidRPr="004C3738" w:rsidRDefault="00BD7243" w:rsidP="0056389E">
      <w:pPr>
        <w:pStyle w:val="ConsPlusNormal"/>
        <w:numPr>
          <w:ilvl w:val="1"/>
          <w:numId w:val="5"/>
        </w:numPr>
        <w:ind w:left="0" w:firstLine="720"/>
        <w:jc w:val="center"/>
        <w:outlineLvl w:val="3"/>
        <w:rPr>
          <w:rFonts w:ascii="Times New Roman" w:hAnsi="Times New Roman" w:cs="Times New Roman"/>
          <w:b/>
          <w:bCs/>
          <w:sz w:val="24"/>
          <w:szCs w:val="24"/>
        </w:rPr>
      </w:pPr>
      <w:r w:rsidRPr="004C3738">
        <w:rPr>
          <w:rFonts w:ascii="Times New Roman" w:hAnsi="Times New Roman" w:cs="Times New Roman"/>
          <w:b/>
          <w:bCs/>
          <w:sz w:val="24"/>
          <w:szCs w:val="24"/>
        </w:rPr>
        <w:t>Условия предоставления гранта</w:t>
      </w:r>
    </w:p>
    <w:p w14:paraId="1AA724FD" w14:textId="77777777" w:rsidR="00BD7243" w:rsidRPr="00A127B3" w:rsidRDefault="00BD7243" w:rsidP="00D1320F">
      <w:pPr>
        <w:pStyle w:val="ConsPlusNormal"/>
        <w:rPr>
          <w:rFonts w:ascii="Times New Roman" w:hAnsi="Times New Roman" w:cs="Times New Roman"/>
          <w:sz w:val="24"/>
          <w:szCs w:val="24"/>
        </w:rPr>
      </w:pPr>
    </w:p>
    <w:p w14:paraId="1942CC37" w14:textId="77777777"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Сумма гранта не может превышать 300,0 (триста) тыс. рублей на одного получателя поддержки. В случае, когда учредителями вновь созданного юридического лица являются несколько физических лиц, включенных в приоритетную целевую группу получателей гранта, указанному юридическому лицу сумма гранта не должна превышать произведения числа указанных учредителей на 300 (триста) тыс. рублей, но не более 900 (девятисот) тыс. рублей на одного получателя поддержки.</w:t>
      </w:r>
    </w:p>
    <w:p w14:paraId="32A111D7" w14:textId="56089A41"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Гранты направляются вновь зарегистрированным и действующим менее одного года малым предприятиям, включая крестьянские (фермерские) хозяйства и потребительские кооперативы</w:t>
      </w:r>
      <w:r w:rsidR="00F67E33" w:rsidRPr="00A127B3">
        <w:rPr>
          <w:rFonts w:ascii="Times New Roman" w:hAnsi="Times New Roman" w:cs="Times New Roman"/>
          <w:sz w:val="24"/>
          <w:szCs w:val="24"/>
        </w:rPr>
        <w:t>, а также физическим лицам, применяющи</w:t>
      </w:r>
      <w:r w:rsidR="004C3738">
        <w:rPr>
          <w:rFonts w:ascii="Times New Roman" w:hAnsi="Times New Roman" w:cs="Times New Roman"/>
          <w:sz w:val="24"/>
          <w:szCs w:val="24"/>
        </w:rPr>
        <w:t>м</w:t>
      </w:r>
      <w:r w:rsidR="00F67E33" w:rsidRPr="00A127B3">
        <w:rPr>
          <w:rFonts w:ascii="Times New Roman" w:hAnsi="Times New Roman" w:cs="Times New Roman"/>
          <w:sz w:val="24"/>
          <w:szCs w:val="24"/>
        </w:rPr>
        <w:t xml:space="preserve"> специальный налоговый режим</w:t>
      </w:r>
      <w:r w:rsidRPr="00A127B3">
        <w:rPr>
          <w:rFonts w:ascii="Times New Roman" w:hAnsi="Times New Roman" w:cs="Times New Roman"/>
          <w:sz w:val="24"/>
          <w:szCs w:val="24"/>
        </w:rPr>
        <w:t>.</w:t>
      </w:r>
    </w:p>
    <w:p w14:paraId="68363B9C" w14:textId="77777777"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Субъект малого предпринимательства</w:t>
      </w:r>
      <w:r w:rsidR="00F67E33" w:rsidRPr="00A127B3">
        <w:rPr>
          <w:rFonts w:ascii="Times New Roman" w:hAnsi="Times New Roman" w:cs="Times New Roman"/>
          <w:sz w:val="24"/>
          <w:szCs w:val="24"/>
        </w:rPr>
        <w:t xml:space="preserve"> и физическое лицо, применяющее специальный налоговый режим,</w:t>
      </w:r>
      <w:r w:rsidRPr="00A127B3">
        <w:rPr>
          <w:rFonts w:ascii="Times New Roman" w:hAnsi="Times New Roman" w:cs="Times New Roman"/>
          <w:sz w:val="24"/>
          <w:szCs w:val="24"/>
        </w:rPr>
        <w:t xml:space="preserve"> вправе получить не более одного гранта на создание собственного дела.</w:t>
      </w:r>
    </w:p>
    <w:p w14:paraId="0399B158" w14:textId="77777777"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Гранты в рамках коммерческой концессии предоставляются после предоставления зарегистрированного в установленном порядке договора коммерческой концессии.</w:t>
      </w:r>
    </w:p>
    <w:p w14:paraId="3A353AB6" w14:textId="383C3AAA"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 xml:space="preserve">Гранты предоставляются при условии </w:t>
      </w:r>
      <w:r w:rsidR="004C3738" w:rsidRPr="00A127B3">
        <w:rPr>
          <w:rFonts w:ascii="Times New Roman" w:hAnsi="Times New Roman" w:cs="Times New Roman"/>
          <w:sz w:val="24"/>
          <w:szCs w:val="24"/>
        </w:rPr>
        <w:t>софинансирования</w:t>
      </w:r>
      <w:r w:rsidRPr="00A127B3">
        <w:rPr>
          <w:rFonts w:ascii="Times New Roman" w:hAnsi="Times New Roman" w:cs="Times New Roman"/>
          <w:sz w:val="24"/>
          <w:szCs w:val="24"/>
        </w:rPr>
        <w:t xml:space="preserve"> начинающим субъектом малого предпринимательства</w:t>
      </w:r>
      <w:r w:rsidR="00F67E33" w:rsidRPr="00A127B3">
        <w:rPr>
          <w:rFonts w:ascii="Times New Roman" w:hAnsi="Times New Roman" w:cs="Times New Roman"/>
          <w:sz w:val="24"/>
          <w:szCs w:val="24"/>
        </w:rPr>
        <w:t xml:space="preserve"> и физическим лицом, применяющего специальный налоговый режим, </w:t>
      </w:r>
      <w:r w:rsidRPr="00A127B3">
        <w:rPr>
          <w:rFonts w:ascii="Times New Roman" w:hAnsi="Times New Roman" w:cs="Times New Roman"/>
          <w:sz w:val="24"/>
          <w:szCs w:val="24"/>
        </w:rPr>
        <w:t>расходов на реализацию проекта в размере не менее 15% от размера получаемого гранта.</w:t>
      </w:r>
    </w:p>
    <w:p w14:paraId="271A255F" w14:textId="77777777" w:rsidR="00BD7243" w:rsidRPr="00A127B3" w:rsidRDefault="00BD7243" w:rsidP="00D1320F">
      <w:pPr>
        <w:pStyle w:val="ConsPlusNormal"/>
        <w:tabs>
          <w:tab w:val="left" w:pos="1276"/>
        </w:tabs>
        <w:jc w:val="both"/>
        <w:rPr>
          <w:rFonts w:ascii="Times New Roman" w:hAnsi="Times New Roman" w:cs="Times New Roman"/>
          <w:sz w:val="24"/>
          <w:szCs w:val="24"/>
        </w:rPr>
      </w:pPr>
      <w:r w:rsidRPr="00A127B3">
        <w:rPr>
          <w:rFonts w:ascii="Times New Roman" w:hAnsi="Times New Roman" w:cs="Times New Roman"/>
          <w:sz w:val="24"/>
          <w:szCs w:val="24"/>
        </w:rPr>
        <w:t xml:space="preserve">Гранты предоставляются в случае наличия документов, согласно которым </w:t>
      </w:r>
      <w:r w:rsidR="00F67E33" w:rsidRPr="00A127B3">
        <w:rPr>
          <w:rFonts w:ascii="Times New Roman" w:hAnsi="Times New Roman" w:cs="Times New Roman"/>
          <w:sz w:val="24"/>
          <w:szCs w:val="24"/>
        </w:rPr>
        <w:t>получатель</w:t>
      </w:r>
      <w:r w:rsidRPr="00A127B3">
        <w:rPr>
          <w:rFonts w:ascii="Times New Roman" w:hAnsi="Times New Roman" w:cs="Times New Roman"/>
          <w:sz w:val="24"/>
          <w:szCs w:val="24"/>
        </w:rPr>
        <w:t xml:space="preserve"> произвел или планирует произвести расходы в соответствии с заключенными договорами на условиях отсрочки платежа или документально подтвержденных расходов в рамках бизнес-плана:</w:t>
      </w:r>
    </w:p>
    <w:p w14:paraId="31186B67" w14:textId="404D2CEF" w:rsidR="00BD7243"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 xml:space="preserve">на государственную регистрацию юридического лица </w:t>
      </w:r>
      <w:r>
        <w:rPr>
          <w:rFonts w:ascii="Times New Roman" w:hAnsi="Times New Roman" w:cs="Times New Roman"/>
          <w:sz w:val="24"/>
          <w:szCs w:val="24"/>
        </w:rPr>
        <w:t>(</w:t>
      </w:r>
      <w:r w:rsidR="00BD7243" w:rsidRPr="00A127B3">
        <w:rPr>
          <w:rFonts w:ascii="Times New Roman" w:hAnsi="Times New Roman" w:cs="Times New Roman"/>
          <w:sz w:val="24"/>
          <w:szCs w:val="24"/>
        </w:rPr>
        <w:t>индивидуального предпринимателя</w:t>
      </w:r>
      <w:r w:rsidR="00F67E33" w:rsidRPr="00A127B3">
        <w:rPr>
          <w:rFonts w:ascii="Times New Roman" w:hAnsi="Times New Roman" w:cs="Times New Roman"/>
          <w:sz w:val="24"/>
          <w:szCs w:val="24"/>
        </w:rPr>
        <w:t xml:space="preserve"> или физического лица, применяющего специальный налоговый режим</w:t>
      </w:r>
      <w:r w:rsidR="00BD7243" w:rsidRPr="00A127B3">
        <w:rPr>
          <w:rFonts w:ascii="Times New Roman" w:hAnsi="Times New Roman" w:cs="Times New Roman"/>
          <w:sz w:val="24"/>
          <w:szCs w:val="24"/>
        </w:rPr>
        <w:t>);</w:t>
      </w:r>
    </w:p>
    <w:p w14:paraId="10DD299C" w14:textId="7FC4922F" w:rsidR="00BD7243"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на стоимость приобретенных у юридических лиц и индивидуальных предпринимателей основных средств и производственного оборудования (за исключением легковых автомобилей, а также зданий и сооружений), а именно: рабочих и силовых машин, оборудования, измерительных и регулирующих приборов и устройств, вычислительной техники, транспортных средств, инструментов, производственного инвентаря и принадлежностей, рабочего, продуктивного и племенного скота, многолетних насаждений, необходимых для ведения предпринимательской деятельности;</w:t>
      </w:r>
    </w:p>
    <w:p w14:paraId="0F91FB53" w14:textId="49FF9817" w:rsidR="00BD7243"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D7243" w:rsidRPr="00A127B3">
        <w:rPr>
          <w:rFonts w:ascii="Times New Roman" w:hAnsi="Times New Roman" w:cs="Times New Roman"/>
          <w:sz w:val="24"/>
          <w:szCs w:val="24"/>
        </w:rPr>
        <w:t>на стоимость приобретенных у юридических лиц и индивидуальных предпринимателей материалов и сырья, необходимых для производства;</w:t>
      </w:r>
    </w:p>
    <w:p w14:paraId="6E6354B9" w14:textId="12D1C573" w:rsidR="00BD7243"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на стоимость приобретенных прав на франшизу (паушальный взнос), приобретение оборудования при заключении договора коммерческой концессии;</w:t>
      </w:r>
    </w:p>
    <w:p w14:paraId="73B63889" w14:textId="051F601A" w:rsidR="00C45155"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C45155" w:rsidRPr="00A127B3">
        <w:rPr>
          <w:rFonts w:ascii="Times New Roman" w:hAnsi="Times New Roman" w:cs="Times New Roman"/>
          <w:sz w:val="24"/>
          <w:szCs w:val="24"/>
        </w:rPr>
        <w:t>на стоимость перевозки оборудования, материалов и сырья, необходимых для производства;</w:t>
      </w:r>
    </w:p>
    <w:p w14:paraId="30A3DF60" w14:textId="3604CA83" w:rsidR="00BD7243"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на разработку, согласование и экспертизу проектно-сметной документации;</w:t>
      </w:r>
    </w:p>
    <w:p w14:paraId="19BD263E" w14:textId="6E927357" w:rsidR="00BD7243"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на разработку, приобретение лицензионного программного обеспечения, услуг по его обновлению;</w:t>
      </w:r>
    </w:p>
    <w:p w14:paraId="0870CD20" w14:textId="0CE8F1D0" w:rsidR="00BD7243"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на оплату услуг по получению лицензий, патентов, свидетельств авторских прав;</w:t>
      </w:r>
    </w:p>
    <w:p w14:paraId="6A7A0BBB" w14:textId="6A072080" w:rsidR="00BD7243" w:rsidRPr="00A127B3" w:rsidRDefault="004C3738"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на уплату арендных платежей по договорам аренды нежилых помещений на срок не более 6 месяцев, за исключением аренды нежилых помещений объектов инфраструктуры поддержки субъектов малого и среднего предпринимательства, созданных при участии Республики Саха (Якутия).</w:t>
      </w:r>
    </w:p>
    <w:p w14:paraId="6720ED3B" w14:textId="77777777" w:rsidR="00BD7243" w:rsidRPr="00A127B3" w:rsidRDefault="00BD7243" w:rsidP="00D1320F">
      <w:pPr>
        <w:pStyle w:val="ConsPlusNormal"/>
        <w:tabs>
          <w:tab w:val="left" w:pos="1276"/>
        </w:tabs>
        <w:jc w:val="both"/>
        <w:rPr>
          <w:rFonts w:ascii="Times New Roman" w:hAnsi="Times New Roman" w:cs="Times New Roman"/>
          <w:sz w:val="24"/>
          <w:szCs w:val="24"/>
        </w:rPr>
      </w:pPr>
      <w:r w:rsidRPr="00A127B3">
        <w:rPr>
          <w:rFonts w:ascii="Times New Roman" w:hAnsi="Times New Roman" w:cs="Times New Roman"/>
          <w:sz w:val="24"/>
          <w:szCs w:val="24"/>
        </w:rPr>
        <w:t xml:space="preserve">В случае предоставления договора на условиях отсрочки платежа не позднее чем через 60 календарных дней с момента перечисления гранта на расчетный счет получателя, последний обязан предоставить в </w:t>
      </w:r>
      <w:r w:rsidR="00DD1CEA" w:rsidRPr="00A127B3">
        <w:rPr>
          <w:rFonts w:ascii="Times New Roman" w:hAnsi="Times New Roman" w:cs="Times New Roman"/>
          <w:sz w:val="24"/>
          <w:szCs w:val="24"/>
        </w:rPr>
        <w:t>Администрацию</w:t>
      </w:r>
      <w:r w:rsidRPr="00A127B3">
        <w:rPr>
          <w:rFonts w:ascii="Times New Roman" w:hAnsi="Times New Roman" w:cs="Times New Roman"/>
          <w:sz w:val="24"/>
          <w:szCs w:val="24"/>
        </w:rPr>
        <w:t xml:space="preserve"> заверенные копии документов, подтверждающих фактически произведенные затраты по таким договорам.</w:t>
      </w:r>
    </w:p>
    <w:p w14:paraId="7539EAA4" w14:textId="1AAC3201"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Гранты предоставляются после прохождения претендентом (индивидуальным предпринимателем или учредителем(ми) юридического лица</w:t>
      </w:r>
      <w:r w:rsidR="00F67E33" w:rsidRPr="00A127B3">
        <w:rPr>
          <w:rFonts w:ascii="Times New Roman" w:hAnsi="Times New Roman" w:cs="Times New Roman"/>
          <w:sz w:val="24"/>
          <w:szCs w:val="24"/>
        </w:rPr>
        <w:t>, физическим лицом, применяющего специальный налоговый режим</w:t>
      </w:r>
      <w:r w:rsidRPr="00A127B3">
        <w:rPr>
          <w:rFonts w:ascii="Times New Roman" w:hAnsi="Times New Roman" w:cs="Times New Roman"/>
          <w:sz w:val="24"/>
          <w:szCs w:val="24"/>
        </w:rPr>
        <w:t>) краткосрочного обучения основам предпринимательской деятельности не ранее трех предыдущих лет и при наличии бизнес-проекта, оцениваемого комиссией с участием представителей некоммерческих организаций предпринимателей. Прохождение претендентом (индивидуальным предпринимателем или учредителем(ми) юридического лица</w:t>
      </w:r>
      <w:r w:rsidR="00F67E33" w:rsidRPr="00A127B3">
        <w:rPr>
          <w:rFonts w:ascii="Times New Roman" w:hAnsi="Times New Roman" w:cs="Times New Roman"/>
          <w:sz w:val="24"/>
          <w:szCs w:val="24"/>
        </w:rPr>
        <w:t>, физическим лицом, применяющего специальный налоговый режим</w:t>
      </w:r>
      <w:r w:rsidRPr="00A127B3">
        <w:rPr>
          <w:rFonts w:ascii="Times New Roman" w:hAnsi="Times New Roman" w:cs="Times New Roman"/>
          <w:sz w:val="24"/>
          <w:szCs w:val="24"/>
        </w:rPr>
        <w:t>) краткосрочного обучения основам предпринимательской деятельности не требуется для начинающих предпринимателей</w:t>
      </w:r>
      <w:r w:rsidR="00F67E33" w:rsidRPr="00A127B3">
        <w:rPr>
          <w:rFonts w:ascii="Times New Roman" w:hAnsi="Times New Roman" w:cs="Times New Roman"/>
          <w:sz w:val="24"/>
          <w:szCs w:val="24"/>
        </w:rPr>
        <w:t xml:space="preserve"> и физических лиц, применяющих специальный налоговый режим</w:t>
      </w:r>
      <w:r w:rsidRPr="00A127B3">
        <w:rPr>
          <w:rFonts w:ascii="Times New Roman" w:hAnsi="Times New Roman" w:cs="Times New Roman"/>
          <w:sz w:val="24"/>
          <w:szCs w:val="24"/>
        </w:rPr>
        <w:t>, имеющих диплом о высшем юридическом и (или) экономическом образовании (профильной переподготовки).</w:t>
      </w:r>
    </w:p>
    <w:p w14:paraId="49EB793C" w14:textId="77777777"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Получателями грантов из числа приоритетной группы являются физические лица, включенные в приоритетную целевую группу, или юридические лица, одним из учредителей которого является физическое лицо, включенное в приоритетную целевую группу, доля которого в уставно</w:t>
      </w:r>
      <w:r w:rsidR="006D4AD7" w:rsidRPr="00A127B3">
        <w:rPr>
          <w:rFonts w:ascii="Times New Roman" w:hAnsi="Times New Roman" w:cs="Times New Roman"/>
          <w:sz w:val="24"/>
          <w:szCs w:val="24"/>
        </w:rPr>
        <w:t>м капитале составляет более 50%</w:t>
      </w:r>
      <w:r w:rsidRPr="00A127B3">
        <w:rPr>
          <w:rFonts w:ascii="Times New Roman" w:hAnsi="Times New Roman" w:cs="Times New Roman"/>
          <w:sz w:val="24"/>
          <w:szCs w:val="24"/>
        </w:rPr>
        <w:t>.</w:t>
      </w:r>
    </w:p>
    <w:p w14:paraId="6996BCC0" w14:textId="77777777" w:rsidR="00BD7243" w:rsidRPr="00A127B3" w:rsidRDefault="00BD7243" w:rsidP="00D1320F">
      <w:pPr>
        <w:pStyle w:val="ConsPlusNormal"/>
        <w:rPr>
          <w:rFonts w:ascii="Times New Roman" w:hAnsi="Times New Roman" w:cs="Times New Roman"/>
          <w:sz w:val="24"/>
          <w:szCs w:val="24"/>
        </w:rPr>
      </w:pPr>
    </w:p>
    <w:p w14:paraId="56D3F64D" w14:textId="3BAD8A07" w:rsidR="00BD7243" w:rsidRPr="001A78A5" w:rsidRDefault="00BD7243" w:rsidP="0056389E">
      <w:pPr>
        <w:pStyle w:val="ConsPlusNormal"/>
        <w:numPr>
          <w:ilvl w:val="1"/>
          <w:numId w:val="5"/>
        </w:numPr>
        <w:ind w:left="0" w:firstLine="720"/>
        <w:jc w:val="center"/>
        <w:outlineLvl w:val="3"/>
        <w:rPr>
          <w:rFonts w:ascii="Times New Roman" w:hAnsi="Times New Roman" w:cs="Times New Roman"/>
          <w:b/>
          <w:bCs/>
          <w:sz w:val="24"/>
          <w:szCs w:val="24"/>
        </w:rPr>
      </w:pPr>
      <w:r w:rsidRPr="001A78A5">
        <w:rPr>
          <w:rFonts w:ascii="Times New Roman" w:hAnsi="Times New Roman" w:cs="Times New Roman"/>
          <w:b/>
          <w:bCs/>
          <w:sz w:val="24"/>
          <w:szCs w:val="24"/>
        </w:rPr>
        <w:t>Перечень документов,</w:t>
      </w:r>
    </w:p>
    <w:p w14:paraId="1C9CDF09" w14:textId="77777777" w:rsidR="00BD7243" w:rsidRPr="001A78A5" w:rsidRDefault="00BD7243" w:rsidP="00D1320F">
      <w:pPr>
        <w:pStyle w:val="ConsPlusNormal"/>
        <w:jc w:val="center"/>
        <w:rPr>
          <w:rFonts w:ascii="Times New Roman" w:hAnsi="Times New Roman" w:cs="Times New Roman"/>
          <w:b/>
          <w:bCs/>
          <w:sz w:val="24"/>
          <w:szCs w:val="24"/>
        </w:rPr>
      </w:pPr>
      <w:r w:rsidRPr="001A78A5">
        <w:rPr>
          <w:rFonts w:ascii="Times New Roman" w:hAnsi="Times New Roman" w:cs="Times New Roman"/>
          <w:b/>
          <w:bCs/>
          <w:sz w:val="24"/>
          <w:szCs w:val="24"/>
        </w:rPr>
        <w:t>необходимых для участия в конкурсном отборе</w:t>
      </w:r>
    </w:p>
    <w:p w14:paraId="492527CC" w14:textId="77777777" w:rsidR="00BD7243" w:rsidRPr="001A78A5" w:rsidRDefault="00BD7243" w:rsidP="00D1320F">
      <w:pPr>
        <w:pStyle w:val="ConsPlusNormal"/>
        <w:rPr>
          <w:rFonts w:ascii="Times New Roman" w:hAnsi="Times New Roman" w:cs="Times New Roman"/>
          <w:b/>
          <w:bCs/>
          <w:sz w:val="24"/>
          <w:szCs w:val="24"/>
        </w:rPr>
      </w:pPr>
    </w:p>
    <w:p w14:paraId="31749A8C" w14:textId="154BAA16" w:rsidR="00BD7243" w:rsidRPr="00A127B3" w:rsidRDefault="00DD1CEA"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Для получения гранта</w:t>
      </w:r>
      <w:r w:rsidR="005100D6" w:rsidRPr="00A127B3">
        <w:rPr>
          <w:rFonts w:ascii="Times New Roman" w:hAnsi="Times New Roman" w:cs="Times New Roman"/>
          <w:sz w:val="24"/>
          <w:szCs w:val="24"/>
        </w:rPr>
        <w:t xml:space="preserve">, в дополнение </w:t>
      </w:r>
      <w:r w:rsidR="005100D6" w:rsidRPr="004C3738">
        <w:rPr>
          <w:rFonts w:ascii="Times New Roman" w:hAnsi="Times New Roman" w:cs="Times New Roman"/>
          <w:sz w:val="24"/>
          <w:szCs w:val="24"/>
        </w:rPr>
        <w:t xml:space="preserve">к </w:t>
      </w:r>
      <w:hyperlink w:anchor="Документы" w:history="1">
        <w:r w:rsidR="005100D6" w:rsidRPr="004C3738">
          <w:rPr>
            <w:rStyle w:val="a4"/>
            <w:rFonts w:ascii="Times New Roman" w:hAnsi="Times New Roman" w:cs="Times New Roman"/>
            <w:sz w:val="24"/>
            <w:szCs w:val="24"/>
            <w:u w:val="none"/>
          </w:rPr>
          <w:t xml:space="preserve">п. </w:t>
        </w:r>
        <w:r w:rsidR="004C3738" w:rsidRPr="004C3738">
          <w:rPr>
            <w:rStyle w:val="a4"/>
            <w:rFonts w:ascii="Times New Roman" w:hAnsi="Times New Roman" w:cs="Times New Roman"/>
            <w:sz w:val="24"/>
            <w:szCs w:val="24"/>
            <w:u w:val="none"/>
          </w:rPr>
          <w:t>2.3.</w:t>
        </w:r>
      </w:hyperlink>
      <w:r w:rsidR="004C3738">
        <w:rPr>
          <w:rFonts w:ascii="Times New Roman" w:hAnsi="Times New Roman" w:cs="Times New Roman"/>
          <w:sz w:val="24"/>
          <w:szCs w:val="24"/>
        </w:rPr>
        <w:t xml:space="preserve"> </w:t>
      </w:r>
      <w:r w:rsidRPr="00A127B3">
        <w:rPr>
          <w:rFonts w:ascii="Times New Roman" w:hAnsi="Times New Roman" w:cs="Times New Roman"/>
          <w:sz w:val="24"/>
          <w:szCs w:val="24"/>
        </w:rPr>
        <w:t>настоящего Положения</w:t>
      </w:r>
      <w:r w:rsidR="00BD7243" w:rsidRPr="00A127B3">
        <w:rPr>
          <w:rFonts w:ascii="Times New Roman" w:hAnsi="Times New Roman" w:cs="Times New Roman"/>
          <w:sz w:val="24"/>
          <w:szCs w:val="24"/>
        </w:rPr>
        <w:t>, представляются следующие документы:</w:t>
      </w:r>
    </w:p>
    <w:p w14:paraId="6159B3BD" w14:textId="02908330" w:rsidR="00BD7243" w:rsidRPr="00A127B3" w:rsidRDefault="00BD7243" w:rsidP="00D1320F">
      <w:pPr>
        <w:pStyle w:val="ConsPlusNormal"/>
        <w:tabs>
          <w:tab w:val="left" w:pos="993"/>
        </w:tabs>
        <w:jc w:val="both"/>
        <w:rPr>
          <w:rFonts w:ascii="Times New Roman" w:hAnsi="Times New Roman" w:cs="Times New Roman"/>
          <w:sz w:val="24"/>
          <w:szCs w:val="24"/>
        </w:rPr>
      </w:pPr>
      <w:r w:rsidRPr="00A127B3">
        <w:rPr>
          <w:rFonts w:ascii="Times New Roman" w:hAnsi="Times New Roman" w:cs="Times New Roman"/>
          <w:sz w:val="24"/>
          <w:szCs w:val="24"/>
        </w:rPr>
        <w:t>1) документ, подтверждающий принадлежность претендента к целевой группе в соответствии</w:t>
      </w:r>
      <w:r w:rsidR="004C3738">
        <w:rPr>
          <w:rFonts w:ascii="Times New Roman" w:hAnsi="Times New Roman" w:cs="Times New Roman"/>
          <w:sz w:val="24"/>
          <w:szCs w:val="24"/>
        </w:rPr>
        <w:t xml:space="preserve"> с </w:t>
      </w:r>
      <w:hyperlink w:anchor="приоритет" w:history="1">
        <w:r w:rsidR="004C3738" w:rsidRPr="004C3738">
          <w:rPr>
            <w:rStyle w:val="a4"/>
            <w:rFonts w:ascii="Times New Roman" w:hAnsi="Times New Roman" w:cs="Times New Roman"/>
            <w:sz w:val="24"/>
            <w:szCs w:val="24"/>
            <w:u w:val="none"/>
          </w:rPr>
          <w:t>п. 8.4.</w:t>
        </w:r>
      </w:hyperlink>
      <w:r w:rsidR="004C3738" w:rsidRPr="004C3738">
        <w:rPr>
          <w:rFonts w:ascii="Times New Roman" w:hAnsi="Times New Roman" w:cs="Times New Roman"/>
          <w:sz w:val="24"/>
          <w:szCs w:val="24"/>
        </w:rPr>
        <w:t xml:space="preserve"> </w:t>
      </w:r>
      <w:r w:rsidR="00DD1CEA" w:rsidRPr="004C3738">
        <w:rPr>
          <w:rFonts w:ascii="Times New Roman" w:hAnsi="Times New Roman" w:cs="Times New Roman"/>
          <w:sz w:val="24"/>
          <w:szCs w:val="24"/>
        </w:rPr>
        <w:t>н</w:t>
      </w:r>
      <w:r w:rsidR="00DD1CEA" w:rsidRPr="00A127B3">
        <w:rPr>
          <w:rFonts w:ascii="Times New Roman" w:hAnsi="Times New Roman" w:cs="Times New Roman"/>
          <w:sz w:val="24"/>
          <w:szCs w:val="24"/>
        </w:rPr>
        <w:t>астоящего Положения</w:t>
      </w:r>
      <w:r w:rsidRPr="00A127B3">
        <w:rPr>
          <w:rFonts w:ascii="Times New Roman" w:hAnsi="Times New Roman" w:cs="Times New Roman"/>
          <w:sz w:val="24"/>
          <w:szCs w:val="24"/>
        </w:rPr>
        <w:t>;</w:t>
      </w:r>
    </w:p>
    <w:p w14:paraId="4FFA1014" w14:textId="4428A792" w:rsidR="00BD7243" w:rsidRPr="00A127B3" w:rsidRDefault="001A78A5" w:rsidP="00D1320F">
      <w:pPr>
        <w:pStyle w:val="ConsPlusNormal"/>
        <w:tabs>
          <w:tab w:val="left" w:pos="993"/>
        </w:tabs>
        <w:jc w:val="both"/>
        <w:rPr>
          <w:rFonts w:ascii="Times New Roman" w:hAnsi="Times New Roman" w:cs="Times New Roman"/>
          <w:sz w:val="24"/>
          <w:szCs w:val="24"/>
        </w:rPr>
      </w:pPr>
      <w:r>
        <w:rPr>
          <w:rFonts w:ascii="Times New Roman" w:hAnsi="Times New Roman" w:cs="Times New Roman"/>
          <w:sz w:val="24"/>
          <w:szCs w:val="24"/>
        </w:rPr>
        <w:t>2</w:t>
      </w:r>
      <w:r w:rsidR="00BD7243" w:rsidRPr="00A127B3">
        <w:rPr>
          <w:rFonts w:ascii="Times New Roman" w:hAnsi="Times New Roman" w:cs="Times New Roman"/>
          <w:sz w:val="24"/>
          <w:szCs w:val="24"/>
        </w:rPr>
        <w:t xml:space="preserve">) </w:t>
      </w:r>
      <w:r w:rsidR="00DD1CEA" w:rsidRPr="00A127B3">
        <w:rPr>
          <w:rFonts w:ascii="Times New Roman" w:hAnsi="Times New Roman" w:cs="Times New Roman"/>
          <w:sz w:val="24"/>
          <w:szCs w:val="24"/>
        </w:rPr>
        <w:t xml:space="preserve"> </w:t>
      </w:r>
      <w:r w:rsidR="00BD7243" w:rsidRPr="00A127B3">
        <w:rPr>
          <w:rFonts w:ascii="Times New Roman" w:hAnsi="Times New Roman" w:cs="Times New Roman"/>
          <w:sz w:val="24"/>
          <w:szCs w:val="24"/>
        </w:rPr>
        <w:t>копии договоров, лицензий, разрешений, необходимых для реализации проекта;</w:t>
      </w:r>
    </w:p>
    <w:p w14:paraId="4747B1CC" w14:textId="18202B24" w:rsidR="00BD7243" w:rsidRPr="00A127B3" w:rsidRDefault="001A78A5" w:rsidP="00D1320F">
      <w:pPr>
        <w:pStyle w:val="ConsPlusNormal"/>
        <w:tabs>
          <w:tab w:val="left" w:pos="993"/>
        </w:tabs>
        <w:jc w:val="both"/>
        <w:rPr>
          <w:rFonts w:ascii="Times New Roman" w:hAnsi="Times New Roman" w:cs="Times New Roman"/>
          <w:sz w:val="24"/>
          <w:szCs w:val="24"/>
        </w:rPr>
      </w:pPr>
      <w:r>
        <w:rPr>
          <w:rFonts w:ascii="Times New Roman" w:hAnsi="Times New Roman" w:cs="Times New Roman"/>
          <w:sz w:val="24"/>
          <w:szCs w:val="24"/>
        </w:rPr>
        <w:t>3</w:t>
      </w:r>
      <w:r w:rsidR="00BD7243" w:rsidRPr="00A127B3">
        <w:rPr>
          <w:rFonts w:ascii="Times New Roman" w:hAnsi="Times New Roman" w:cs="Times New Roman"/>
          <w:sz w:val="24"/>
          <w:szCs w:val="24"/>
        </w:rPr>
        <w:t xml:space="preserve">) </w:t>
      </w:r>
      <w:r w:rsidR="00DD1CEA" w:rsidRPr="00A127B3">
        <w:rPr>
          <w:rFonts w:ascii="Times New Roman" w:hAnsi="Times New Roman" w:cs="Times New Roman"/>
          <w:sz w:val="24"/>
          <w:szCs w:val="24"/>
        </w:rPr>
        <w:t xml:space="preserve"> </w:t>
      </w:r>
      <w:r w:rsidR="00BD7243" w:rsidRPr="00A127B3">
        <w:rPr>
          <w:rFonts w:ascii="Times New Roman" w:hAnsi="Times New Roman" w:cs="Times New Roman"/>
          <w:sz w:val="24"/>
          <w:szCs w:val="24"/>
        </w:rPr>
        <w:t>копии правоустанавливающих документов на имущество, если оно предусмотрено для использования при реализации бизнес-проекта;</w:t>
      </w:r>
    </w:p>
    <w:p w14:paraId="247CB37B" w14:textId="78E85E60" w:rsidR="00BD7243" w:rsidRPr="00A127B3" w:rsidRDefault="001A78A5" w:rsidP="00D1320F">
      <w:pPr>
        <w:pStyle w:val="ConsPlusNormal"/>
        <w:tabs>
          <w:tab w:val="left" w:pos="993"/>
        </w:tabs>
        <w:jc w:val="both"/>
        <w:rPr>
          <w:rFonts w:ascii="Times New Roman" w:hAnsi="Times New Roman" w:cs="Times New Roman"/>
          <w:sz w:val="24"/>
          <w:szCs w:val="24"/>
        </w:rPr>
      </w:pPr>
      <w:r>
        <w:rPr>
          <w:rFonts w:ascii="Times New Roman" w:hAnsi="Times New Roman" w:cs="Times New Roman"/>
          <w:sz w:val="24"/>
          <w:szCs w:val="24"/>
        </w:rPr>
        <w:t>4</w:t>
      </w:r>
      <w:r w:rsidR="00DD1CEA" w:rsidRPr="00A127B3">
        <w:rPr>
          <w:rFonts w:ascii="Times New Roman" w:hAnsi="Times New Roman" w:cs="Times New Roman"/>
          <w:sz w:val="24"/>
          <w:szCs w:val="24"/>
        </w:rPr>
        <w:t xml:space="preserve">) </w:t>
      </w:r>
      <w:r w:rsidR="00BD7243" w:rsidRPr="00A127B3">
        <w:rPr>
          <w:rFonts w:ascii="Times New Roman" w:hAnsi="Times New Roman" w:cs="Times New Roman"/>
          <w:sz w:val="24"/>
          <w:szCs w:val="24"/>
        </w:rPr>
        <w:t>документ, подтверждающий прохождение претендентом (индивидуальным предпринимателем или учредителем(ми) юридического лица) краткосрочного обучения основам предпринимательской деятельности не ранее трех предыдущих лет, или копия диплома о высшем юридическом и (или) экономическом образовании (профильной переподготовки);</w:t>
      </w:r>
    </w:p>
    <w:p w14:paraId="5EFE3D63" w14:textId="0134DA88" w:rsidR="00C45155" w:rsidRPr="00A127B3" w:rsidRDefault="001A78A5" w:rsidP="00D1320F">
      <w:pPr>
        <w:pStyle w:val="ConsPlusNormal"/>
        <w:tabs>
          <w:tab w:val="left" w:pos="1276"/>
        </w:tabs>
        <w:jc w:val="both"/>
        <w:rPr>
          <w:rFonts w:ascii="Times New Roman" w:hAnsi="Times New Roman" w:cs="Times New Roman"/>
          <w:sz w:val="24"/>
          <w:szCs w:val="24"/>
        </w:rPr>
      </w:pPr>
      <w:r>
        <w:rPr>
          <w:rFonts w:ascii="Times New Roman" w:hAnsi="Times New Roman" w:cs="Times New Roman"/>
          <w:sz w:val="24"/>
          <w:szCs w:val="24"/>
        </w:rPr>
        <w:t>5</w:t>
      </w:r>
      <w:r w:rsidR="00C45155" w:rsidRPr="00A127B3">
        <w:rPr>
          <w:rFonts w:ascii="Times New Roman" w:hAnsi="Times New Roman" w:cs="Times New Roman"/>
          <w:sz w:val="24"/>
          <w:szCs w:val="24"/>
        </w:rPr>
        <w:t>) документ, подтверждающий понесенные расходы (копии договоров, платежных поручений, товарных накладных и др.).</w:t>
      </w:r>
    </w:p>
    <w:p w14:paraId="5A85F8A6" w14:textId="77777777" w:rsidR="00BD7243" w:rsidRPr="00A127B3"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Претендент несет полную ответственность за достоверность представленных документов.</w:t>
      </w:r>
    </w:p>
    <w:p w14:paraId="60A0D18B" w14:textId="77777777" w:rsidR="00BD7243" w:rsidRPr="00A127B3" w:rsidRDefault="00BD7243" w:rsidP="00D1320F">
      <w:pPr>
        <w:pStyle w:val="ConsPlusNormal"/>
        <w:rPr>
          <w:rFonts w:ascii="Times New Roman" w:hAnsi="Times New Roman" w:cs="Times New Roman"/>
          <w:sz w:val="24"/>
          <w:szCs w:val="24"/>
        </w:rPr>
      </w:pPr>
    </w:p>
    <w:p w14:paraId="1493A827" w14:textId="2DB72EAE" w:rsidR="00BD7243" w:rsidRPr="00F25330" w:rsidRDefault="004C3738" w:rsidP="0056389E">
      <w:pPr>
        <w:pStyle w:val="ConsPlusNormal"/>
        <w:numPr>
          <w:ilvl w:val="1"/>
          <w:numId w:val="5"/>
        </w:numPr>
        <w:jc w:val="center"/>
        <w:outlineLvl w:val="3"/>
        <w:rPr>
          <w:rFonts w:ascii="Times New Roman" w:hAnsi="Times New Roman" w:cs="Times New Roman"/>
          <w:b/>
          <w:bCs/>
          <w:sz w:val="24"/>
          <w:szCs w:val="24"/>
        </w:rPr>
      </w:pPr>
      <w:r w:rsidRPr="001A78A5">
        <w:rPr>
          <w:rFonts w:ascii="Times New Roman" w:hAnsi="Times New Roman" w:cs="Times New Roman"/>
          <w:b/>
          <w:bCs/>
          <w:sz w:val="24"/>
          <w:szCs w:val="24"/>
        </w:rPr>
        <w:lastRenderedPageBreak/>
        <w:t xml:space="preserve">      </w:t>
      </w:r>
      <w:bookmarkStart w:id="9" w:name="приоритет"/>
      <w:bookmarkEnd w:id="9"/>
      <w:r w:rsidR="00BD7243" w:rsidRPr="00F25330">
        <w:rPr>
          <w:rFonts w:ascii="Times New Roman" w:hAnsi="Times New Roman" w:cs="Times New Roman"/>
          <w:b/>
          <w:bCs/>
          <w:sz w:val="24"/>
          <w:szCs w:val="24"/>
        </w:rPr>
        <w:t>Приоритетные целевые группы</w:t>
      </w:r>
    </w:p>
    <w:p w14:paraId="7FA68DCC" w14:textId="77777777" w:rsidR="00BD7243" w:rsidRPr="00F25330" w:rsidRDefault="00BD7243" w:rsidP="00D1320F">
      <w:pPr>
        <w:pStyle w:val="ConsPlusNormal"/>
        <w:jc w:val="center"/>
        <w:rPr>
          <w:rFonts w:ascii="Times New Roman" w:hAnsi="Times New Roman" w:cs="Times New Roman"/>
          <w:b/>
          <w:bCs/>
          <w:sz w:val="24"/>
          <w:szCs w:val="24"/>
        </w:rPr>
      </w:pPr>
      <w:r w:rsidRPr="00F25330">
        <w:rPr>
          <w:rFonts w:ascii="Times New Roman" w:hAnsi="Times New Roman" w:cs="Times New Roman"/>
          <w:b/>
          <w:bCs/>
          <w:sz w:val="24"/>
          <w:szCs w:val="24"/>
        </w:rPr>
        <w:t>и критерии отбора заявок на получение гранта</w:t>
      </w:r>
    </w:p>
    <w:p w14:paraId="339ABCB4" w14:textId="77777777" w:rsidR="00BD7243" w:rsidRPr="00F25330" w:rsidRDefault="00BD7243" w:rsidP="00D1320F">
      <w:pPr>
        <w:pStyle w:val="ConsPlusNormal"/>
        <w:rPr>
          <w:rFonts w:ascii="Times New Roman" w:hAnsi="Times New Roman" w:cs="Times New Roman"/>
          <w:sz w:val="24"/>
          <w:szCs w:val="24"/>
        </w:rPr>
      </w:pPr>
    </w:p>
    <w:p w14:paraId="524606F4" w14:textId="77777777" w:rsidR="00BD7243" w:rsidRPr="00F25330" w:rsidRDefault="00BD7243" w:rsidP="0056389E">
      <w:pPr>
        <w:pStyle w:val="ConsPlusNormal"/>
        <w:numPr>
          <w:ilvl w:val="2"/>
          <w:numId w:val="5"/>
        </w:numPr>
        <w:tabs>
          <w:tab w:val="left" w:pos="1276"/>
        </w:tabs>
        <w:ind w:left="0" w:firstLine="720"/>
        <w:jc w:val="both"/>
        <w:rPr>
          <w:rFonts w:ascii="Times New Roman" w:hAnsi="Times New Roman" w:cs="Times New Roman"/>
          <w:sz w:val="24"/>
          <w:szCs w:val="24"/>
        </w:rPr>
      </w:pPr>
      <w:r w:rsidRPr="00F25330">
        <w:rPr>
          <w:rFonts w:ascii="Times New Roman" w:hAnsi="Times New Roman" w:cs="Times New Roman"/>
          <w:sz w:val="24"/>
          <w:szCs w:val="24"/>
        </w:rPr>
        <w:t>При принятии решения о предоставлении грантов учитываются приоритетные целевые группы получателей грантов:</w:t>
      </w:r>
    </w:p>
    <w:p w14:paraId="63859601" w14:textId="2E5CF7E4" w:rsidR="00BD7243" w:rsidRPr="00A127B3" w:rsidRDefault="001A78A5" w:rsidP="00D1320F">
      <w:pPr>
        <w:pStyle w:val="ConsPlusNormal"/>
        <w:jc w:val="both"/>
        <w:rPr>
          <w:rFonts w:ascii="Times New Roman" w:hAnsi="Times New Roman" w:cs="Times New Roman"/>
          <w:sz w:val="24"/>
          <w:szCs w:val="24"/>
        </w:rPr>
      </w:pPr>
      <w:r w:rsidRPr="00F25330">
        <w:rPr>
          <w:rFonts w:ascii="Times New Roman" w:hAnsi="Times New Roman" w:cs="Times New Roman"/>
          <w:sz w:val="24"/>
          <w:szCs w:val="24"/>
        </w:rPr>
        <w:t xml:space="preserve">- </w:t>
      </w:r>
      <w:r w:rsidR="00BD7243" w:rsidRPr="00F25330">
        <w:rPr>
          <w:rFonts w:ascii="Times New Roman" w:hAnsi="Times New Roman" w:cs="Times New Roman"/>
          <w:sz w:val="24"/>
          <w:szCs w:val="24"/>
        </w:rPr>
        <w:t>молодые семьи, имеющие детей, в том числе неполные молодые семьи, состоящие</w:t>
      </w:r>
      <w:r w:rsidR="00BD7243" w:rsidRPr="00A127B3">
        <w:rPr>
          <w:rFonts w:ascii="Times New Roman" w:hAnsi="Times New Roman" w:cs="Times New Roman"/>
          <w:sz w:val="24"/>
          <w:szCs w:val="24"/>
        </w:rPr>
        <w:t xml:space="preserve">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неполные семьи, многодетные семьи, семьи, воспитывающие детей-инвалидов;</w:t>
      </w:r>
    </w:p>
    <w:p w14:paraId="16D89CA0" w14:textId="1C03D7FB" w:rsidR="00BD7243" w:rsidRPr="00A127B3" w:rsidRDefault="001A78A5" w:rsidP="00D1320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14:paraId="0EFD6E0F" w14:textId="34D7C3DE" w:rsidR="00BD7243" w:rsidRPr="00A127B3" w:rsidRDefault="001A78A5" w:rsidP="00D1320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 xml:space="preserve">жители </w:t>
      </w:r>
      <w:proofErr w:type="spellStart"/>
      <w:r w:rsidR="00BD7243" w:rsidRPr="00A127B3">
        <w:rPr>
          <w:rFonts w:ascii="Times New Roman" w:hAnsi="Times New Roman" w:cs="Times New Roman"/>
          <w:sz w:val="24"/>
          <w:szCs w:val="24"/>
        </w:rPr>
        <w:t>монопрофильных</w:t>
      </w:r>
      <w:proofErr w:type="spellEnd"/>
      <w:r w:rsidR="00BD7243" w:rsidRPr="00A127B3">
        <w:rPr>
          <w:rFonts w:ascii="Times New Roman" w:hAnsi="Times New Roman" w:cs="Times New Roman"/>
          <w:sz w:val="24"/>
          <w:szCs w:val="24"/>
        </w:rPr>
        <w:t xml:space="preserve"> муниципальных образований (моногородов), работники градообразующих предприятий;</w:t>
      </w:r>
    </w:p>
    <w:p w14:paraId="2B73F750" w14:textId="14556065" w:rsidR="00BD7243" w:rsidRPr="00A127B3" w:rsidRDefault="001A78A5" w:rsidP="00D1320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военнослужащие, уволенные в запас в связи с сокращением Вооруженных Сил Российской Федерации;</w:t>
      </w:r>
    </w:p>
    <w:p w14:paraId="1AE384F1" w14:textId="3D6EDB10" w:rsidR="00BD7243" w:rsidRPr="00A127B3" w:rsidRDefault="001A78A5" w:rsidP="00D1320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субъекты молодежного предпринимательства (физические лица в возрасте до 3</w:t>
      </w:r>
      <w:r w:rsidR="007A6280">
        <w:rPr>
          <w:rFonts w:ascii="Times New Roman" w:hAnsi="Times New Roman" w:cs="Times New Roman"/>
          <w:sz w:val="24"/>
          <w:szCs w:val="24"/>
        </w:rPr>
        <w:t>5</w:t>
      </w:r>
      <w:r w:rsidR="00BD7243" w:rsidRPr="00A127B3">
        <w:rPr>
          <w:rFonts w:ascii="Times New Roman" w:hAnsi="Times New Roman" w:cs="Times New Roman"/>
          <w:sz w:val="24"/>
          <w:szCs w:val="24"/>
        </w:rPr>
        <w:t xml:space="preserve"> лет (включительно);</w:t>
      </w:r>
    </w:p>
    <w:p w14:paraId="256FD2F7" w14:textId="1E865B20" w:rsidR="00BD7243" w:rsidRPr="00A127B3" w:rsidRDefault="001A78A5" w:rsidP="00D1320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зарегистрированные безработные;</w:t>
      </w:r>
    </w:p>
    <w:p w14:paraId="4DFD1729" w14:textId="180C0072" w:rsidR="00BD7243" w:rsidRPr="00A127B3" w:rsidRDefault="001A78A5" w:rsidP="00D1320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юридические лица, в уставном капитале которых доля, принадлежащая физическим лицам, указанным в абзацах втором - седьмом настоящего пункта, составляет более 50%;</w:t>
      </w:r>
    </w:p>
    <w:p w14:paraId="5D5B97EC" w14:textId="77777777" w:rsidR="001A78A5" w:rsidRDefault="001A78A5" w:rsidP="00D1320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субъекты малого и среднего предпринимательства,</w:t>
      </w:r>
      <w:r w:rsidR="00F67E33" w:rsidRPr="00A127B3">
        <w:rPr>
          <w:rFonts w:ascii="Times New Roman" w:hAnsi="Times New Roman" w:cs="Times New Roman"/>
          <w:sz w:val="24"/>
          <w:szCs w:val="24"/>
        </w:rPr>
        <w:t xml:space="preserve"> а также физические лица, применяющие специальный налоговый режим,</w:t>
      </w:r>
      <w:r w:rsidR="00BD7243" w:rsidRPr="00A127B3">
        <w:rPr>
          <w:rFonts w:ascii="Times New Roman" w:hAnsi="Times New Roman" w:cs="Times New Roman"/>
          <w:sz w:val="24"/>
          <w:szCs w:val="24"/>
        </w:rPr>
        <w:t xml:space="preserve"> относящиеся к социальному предпринимательству. </w:t>
      </w:r>
    </w:p>
    <w:p w14:paraId="1E413600" w14:textId="23AA7C94" w:rsidR="00BD7243" w:rsidRPr="00A127B3" w:rsidRDefault="00F25330" w:rsidP="00D1320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BD7243" w:rsidRPr="00A127B3">
        <w:rPr>
          <w:rFonts w:ascii="Times New Roman" w:hAnsi="Times New Roman" w:cs="Times New Roman"/>
          <w:sz w:val="24"/>
          <w:szCs w:val="24"/>
        </w:rPr>
        <w:t>субъекты малого предпринимательства</w:t>
      </w:r>
      <w:r w:rsidR="008655FC">
        <w:rPr>
          <w:rFonts w:ascii="Times New Roman" w:hAnsi="Times New Roman" w:cs="Times New Roman"/>
          <w:sz w:val="24"/>
          <w:szCs w:val="24"/>
        </w:rPr>
        <w:t>, а также</w:t>
      </w:r>
      <w:r w:rsidR="00F67E33" w:rsidRPr="00A127B3">
        <w:rPr>
          <w:rFonts w:ascii="Times New Roman" w:hAnsi="Times New Roman" w:cs="Times New Roman"/>
          <w:sz w:val="24"/>
          <w:szCs w:val="24"/>
        </w:rPr>
        <w:t xml:space="preserve"> физические лица, применяющие специальный налоговый режим</w:t>
      </w:r>
      <w:r w:rsidR="00BD7243" w:rsidRPr="00A127B3">
        <w:rPr>
          <w:rFonts w:ascii="Times New Roman" w:hAnsi="Times New Roman" w:cs="Times New Roman"/>
          <w:sz w:val="24"/>
          <w:szCs w:val="24"/>
        </w:rPr>
        <w:t>, зарегистрированные и осуществляющие предпринимательскую деятельность в сельских населенных пунктах Республики Саха (Якутия).</w:t>
      </w:r>
    </w:p>
    <w:p w14:paraId="46C172D2" w14:textId="0FA07CB3" w:rsidR="00BD7243" w:rsidRPr="008655FC" w:rsidRDefault="00BD7243" w:rsidP="008655FC">
      <w:pPr>
        <w:pStyle w:val="ConsPlusNormal"/>
        <w:numPr>
          <w:ilvl w:val="2"/>
          <w:numId w:val="5"/>
        </w:numPr>
        <w:tabs>
          <w:tab w:val="left" w:pos="1276"/>
        </w:tabs>
        <w:ind w:left="0" w:firstLine="720"/>
        <w:jc w:val="both"/>
        <w:rPr>
          <w:rFonts w:ascii="Times New Roman" w:hAnsi="Times New Roman" w:cs="Times New Roman"/>
          <w:sz w:val="24"/>
          <w:szCs w:val="24"/>
        </w:rPr>
      </w:pPr>
      <w:r w:rsidRPr="00A127B3">
        <w:rPr>
          <w:rFonts w:ascii="Times New Roman" w:hAnsi="Times New Roman" w:cs="Times New Roman"/>
          <w:sz w:val="24"/>
          <w:szCs w:val="24"/>
        </w:rPr>
        <w:t>При принятии решения о предоставлении гранта субъекту малого предпринимательства</w:t>
      </w:r>
      <w:r w:rsidR="008655FC">
        <w:rPr>
          <w:rFonts w:ascii="Times New Roman" w:hAnsi="Times New Roman" w:cs="Times New Roman"/>
          <w:sz w:val="24"/>
          <w:szCs w:val="24"/>
        </w:rPr>
        <w:t>, а также</w:t>
      </w:r>
      <w:r w:rsidR="00F67E33" w:rsidRPr="00A127B3">
        <w:rPr>
          <w:rFonts w:ascii="Times New Roman" w:hAnsi="Times New Roman" w:cs="Times New Roman"/>
          <w:sz w:val="24"/>
          <w:szCs w:val="24"/>
        </w:rPr>
        <w:t xml:space="preserve"> физическому</w:t>
      </w:r>
      <w:r w:rsidR="00FD5CF5">
        <w:rPr>
          <w:rFonts w:ascii="Times New Roman" w:hAnsi="Times New Roman" w:cs="Times New Roman"/>
          <w:sz w:val="24"/>
          <w:szCs w:val="24"/>
        </w:rPr>
        <w:t xml:space="preserve"> </w:t>
      </w:r>
      <w:r w:rsidR="00F67E33" w:rsidRPr="00A127B3">
        <w:rPr>
          <w:rFonts w:ascii="Times New Roman" w:hAnsi="Times New Roman" w:cs="Times New Roman"/>
          <w:sz w:val="24"/>
          <w:szCs w:val="24"/>
        </w:rPr>
        <w:t>лицу</w:t>
      </w:r>
      <w:r w:rsidR="00FD5CF5">
        <w:rPr>
          <w:rFonts w:ascii="Times New Roman" w:hAnsi="Times New Roman" w:cs="Times New Roman"/>
          <w:sz w:val="24"/>
          <w:szCs w:val="24"/>
        </w:rPr>
        <w:t>,</w:t>
      </w:r>
      <w:r w:rsidR="00F67E33" w:rsidRPr="00A127B3">
        <w:rPr>
          <w:rFonts w:ascii="Times New Roman" w:hAnsi="Times New Roman" w:cs="Times New Roman"/>
          <w:sz w:val="24"/>
          <w:szCs w:val="24"/>
        </w:rPr>
        <w:t xml:space="preserve"> применяюще</w:t>
      </w:r>
      <w:r w:rsidR="008655FC">
        <w:rPr>
          <w:rFonts w:ascii="Times New Roman" w:hAnsi="Times New Roman" w:cs="Times New Roman"/>
          <w:sz w:val="24"/>
          <w:szCs w:val="24"/>
        </w:rPr>
        <w:t>му</w:t>
      </w:r>
      <w:r w:rsidR="00F67E33" w:rsidRPr="008655FC">
        <w:rPr>
          <w:rFonts w:ascii="Times New Roman" w:hAnsi="Times New Roman" w:cs="Times New Roman"/>
          <w:sz w:val="24"/>
          <w:szCs w:val="24"/>
        </w:rPr>
        <w:t xml:space="preserve"> специальный налоговый режим</w:t>
      </w:r>
      <w:r w:rsidRPr="008655FC">
        <w:rPr>
          <w:rFonts w:ascii="Times New Roman" w:hAnsi="Times New Roman" w:cs="Times New Roman"/>
          <w:sz w:val="24"/>
          <w:szCs w:val="24"/>
        </w:rPr>
        <w:t xml:space="preserve">, подавшему заявку на участие в конкурсе, учитываются критерии, определенные в </w:t>
      </w:r>
      <w:r w:rsidR="00F25330" w:rsidRPr="008655FC">
        <w:rPr>
          <w:rFonts w:ascii="Times New Roman" w:hAnsi="Times New Roman" w:cs="Times New Roman"/>
          <w:sz w:val="24"/>
          <w:szCs w:val="24"/>
        </w:rPr>
        <w:t xml:space="preserve">п. </w:t>
      </w:r>
      <w:hyperlink w:anchor="требован" w:history="1">
        <w:r w:rsidR="00F25330" w:rsidRPr="008655FC">
          <w:rPr>
            <w:rStyle w:val="a4"/>
            <w:rFonts w:ascii="Times New Roman" w:hAnsi="Times New Roman" w:cs="Times New Roman"/>
            <w:sz w:val="24"/>
            <w:szCs w:val="24"/>
            <w:u w:val="none"/>
          </w:rPr>
          <w:t xml:space="preserve">2.1 – 2.2 </w:t>
        </w:r>
        <w:r w:rsidR="00F25330" w:rsidRPr="008655FC">
          <w:rPr>
            <w:rStyle w:val="a4"/>
            <w:rFonts w:ascii="Times New Roman" w:hAnsi="Times New Roman" w:cs="Times New Roman"/>
            <w:sz w:val="24"/>
            <w:szCs w:val="24"/>
          </w:rPr>
          <w:t xml:space="preserve"> </w:t>
        </w:r>
      </w:hyperlink>
      <w:r w:rsidR="00F25330" w:rsidRPr="008655FC">
        <w:rPr>
          <w:rFonts w:ascii="Times New Roman" w:hAnsi="Times New Roman" w:cs="Times New Roman"/>
          <w:sz w:val="24"/>
          <w:szCs w:val="24"/>
        </w:rPr>
        <w:t xml:space="preserve"> </w:t>
      </w:r>
      <w:r w:rsidR="00C032C3" w:rsidRPr="008655FC">
        <w:rPr>
          <w:rFonts w:ascii="Times New Roman" w:hAnsi="Times New Roman" w:cs="Times New Roman"/>
          <w:sz w:val="24"/>
          <w:szCs w:val="24"/>
        </w:rPr>
        <w:t>настоящего Положения</w:t>
      </w:r>
      <w:r w:rsidRPr="008655FC">
        <w:rPr>
          <w:rFonts w:ascii="Times New Roman" w:hAnsi="Times New Roman" w:cs="Times New Roman"/>
          <w:sz w:val="24"/>
          <w:szCs w:val="24"/>
        </w:rPr>
        <w:t>.</w:t>
      </w:r>
    </w:p>
    <w:p w14:paraId="065EAD72" w14:textId="77777777" w:rsidR="00BD7243" w:rsidRPr="00A127B3" w:rsidRDefault="00BD7243" w:rsidP="00BD7243">
      <w:pPr>
        <w:pStyle w:val="ConsPlusNormal"/>
        <w:rPr>
          <w:rFonts w:ascii="Times New Roman" w:hAnsi="Times New Roman" w:cs="Times New Roman"/>
          <w:sz w:val="24"/>
          <w:szCs w:val="24"/>
        </w:rPr>
      </w:pPr>
    </w:p>
    <w:p w14:paraId="7930A901" w14:textId="2987C439" w:rsidR="00BD7243" w:rsidRDefault="00BD7243" w:rsidP="001F5FBB">
      <w:pPr>
        <w:pStyle w:val="ConsPlusNormal"/>
        <w:jc w:val="right"/>
        <w:outlineLvl w:val="1"/>
        <w:rPr>
          <w:rFonts w:ascii="Times New Roman" w:hAnsi="Times New Roman" w:cs="Times New Roman"/>
          <w:sz w:val="24"/>
          <w:szCs w:val="24"/>
        </w:rPr>
      </w:pPr>
    </w:p>
    <w:p w14:paraId="587F897C" w14:textId="2FCA3E87" w:rsidR="00F25330" w:rsidRDefault="00F25330" w:rsidP="001F5FBB">
      <w:pPr>
        <w:pStyle w:val="ConsPlusNormal"/>
        <w:jc w:val="right"/>
        <w:outlineLvl w:val="1"/>
        <w:rPr>
          <w:rFonts w:ascii="Times New Roman" w:hAnsi="Times New Roman" w:cs="Times New Roman"/>
          <w:sz w:val="24"/>
          <w:szCs w:val="24"/>
        </w:rPr>
      </w:pPr>
    </w:p>
    <w:p w14:paraId="7CCD8AC5" w14:textId="74519D93" w:rsidR="00F25330" w:rsidRDefault="00F25330" w:rsidP="001F5FBB">
      <w:pPr>
        <w:pStyle w:val="ConsPlusNormal"/>
        <w:jc w:val="right"/>
        <w:outlineLvl w:val="1"/>
        <w:rPr>
          <w:rFonts w:ascii="Times New Roman" w:hAnsi="Times New Roman" w:cs="Times New Roman"/>
          <w:sz w:val="24"/>
          <w:szCs w:val="24"/>
        </w:rPr>
      </w:pPr>
    </w:p>
    <w:p w14:paraId="7A1713E6" w14:textId="6263565D" w:rsidR="00F25330" w:rsidRDefault="00F25330" w:rsidP="001F5FBB">
      <w:pPr>
        <w:pStyle w:val="ConsPlusNormal"/>
        <w:jc w:val="right"/>
        <w:outlineLvl w:val="1"/>
        <w:rPr>
          <w:rFonts w:ascii="Times New Roman" w:hAnsi="Times New Roman" w:cs="Times New Roman"/>
          <w:sz w:val="24"/>
          <w:szCs w:val="24"/>
        </w:rPr>
      </w:pPr>
    </w:p>
    <w:p w14:paraId="17F518B6" w14:textId="30C1B950" w:rsidR="00F25330" w:rsidRDefault="00F25330" w:rsidP="001F5FBB">
      <w:pPr>
        <w:pStyle w:val="ConsPlusNormal"/>
        <w:jc w:val="right"/>
        <w:outlineLvl w:val="1"/>
        <w:rPr>
          <w:rFonts w:ascii="Times New Roman" w:hAnsi="Times New Roman" w:cs="Times New Roman"/>
          <w:sz w:val="24"/>
          <w:szCs w:val="24"/>
        </w:rPr>
      </w:pPr>
    </w:p>
    <w:p w14:paraId="12EEF893" w14:textId="74C2CFF4" w:rsidR="00F25330" w:rsidRDefault="00F25330" w:rsidP="001F5FBB">
      <w:pPr>
        <w:pStyle w:val="ConsPlusNormal"/>
        <w:jc w:val="right"/>
        <w:outlineLvl w:val="1"/>
        <w:rPr>
          <w:rFonts w:ascii="Times New Roman" w:hAnsi="Times New Roman" w:cs="Times New Roman"/>
          <w:sz w:val="24"/>
          <w:szCs w:val="24"/>
        </w:rPr>
      </w:pPr>
    </w:p>
    <w:p w14:paraId="70B0B874" w14:textId="46A11ADF" w:rsidR="00F25330" w:rsidRDefault="00F25330" w:rsidP="001F5FBB">
      <w:pPr>
        <w:pStyle w:val="ConsPlusNormal"/>
        <w:jc w:val="right"/>
        <w:outlineLvl w:val="1"/>
        <w:rPr>
          <w:rFonts w:ascii="Times New Roman" w:hAnsi="Times New Roman" w:cs="Times New Roman"/>
          <w:sz w:val="24"/>
          <w:szCs w:val="24"/>
        </w:rPr>
      </w:pPr>
    </w:p>
    <w:p w14:paraId="2D90CA09" w14:textId="26A379C3" w:rsidR="00F25330" w:rsidRDefault="00F25330" w:rsidP="001F5FBB">
      <w:pPr>
        <w:pStyle w:val="ConsPlusNormal"/>
        <w:jc w:val="right"/>
        <w:outlineLvl w:val="1"/>
        <w:rPr>
          <w:rFonts w:ascii="Times New Roman" w:hAnsi="Times New Roman" w:cs="Times New Roman"/>
          <w:sz w:val="24"/>
          <w:szCs w:val="24"/>
        </w:rPr>
      </w:pPr>
    </w:p>
    <w:p w14:paraId="6882F40C" w14:textId="02D951C5" w:rsidR="00F25330" w:rsidRDefault="00F25330" w:rsidP="001F5FBB">
      <w:pPr>
        <w:pStyle w:val="ConsPlusNormal"/>
        <w:jc w:val="right"/>
        <w:outlineLvl w:val="1"/>
        <w:rPr>
          <w:rFonts w:ascii="Times New Roman" w:hAnsi="Times New Roman" w:cs="Times New Roman"/>
          <w:sz w:val="24"/>
          <w:szCs w:val="24"/>
        </w:rPr>
      </w:pPr>
    </w:p>
    <w:p w14:paraId="6622AB23" w14:textId="5B0C3CE0" w:rsidR="00F25330" w:rsidRDefault="00F25330" w:rsidP="001F5FBB">
      <w:pPr>
        <w:pStyle w:val="ConsPlusNormal"/>
        <w:jc w:val="right"/>
        <w:outlineLvl w:val="1"/>
        <w:rPr>
          <w:rFonts w:ascii="Times New Roman" w:hAnsi="Times New Roman" w:cs="Times New Roman"/>
          <w:sz w:val="24"/>
          <w:szCs w:val="24"/>
        </w:rPr>
      </w:pPr>
    </w:p>
    <w:p w14:paraId="7F884213" w14:textId="295BD7E7" w:rsidR="00F25330" w:rsidRDefault="00F25330" w:rsidP="001F5FBB">
      <w:pPr>
        <w:pStyle w:val="ConsPlusNormal"/>
        <w:jc w:val="right"/>
        <w:outlineLvl w:val="1"/>
        <w:rPr>
          <w:rFonts w:ascii="Times New Roman" w:hAnsi="Times New Roman" w:cs="Times New Roman"/>
          <w:sz w:val="24"/>
          <w:szCs w:val="24"/>
        </w:rPr>
      </w:pPr>
    </w:p>
    <w:p w14:paraId="43767C47" w14:textId="338A94F2" w:rsidR="00F25330" w:rsidRDefault="00F25330" w:rsidP="001F5FBB">
      <w:pPr>
        <w:pStyle w:val="ConsPlusNormal"/>
        <w:jc w:val="right"/>
        <w:outlineLvl w:val="1"/>
        <w:rPr>
          <w:rFonts w:ascii="Times New Roman" w:hAnsi="Times New Roman" w:cs="Times New Roman"/>
          <w:sz w:val="24"/>
          <w:szCs w:val="24"/>
        </w:rPr>
      </w:pPr>
    </w:p>
    <w:p w14:paraId="6680E9FE" w14:textId="7A9DAC8E" w:rsidR="00F25330" w:rsidRDefault="00F25330" w:rsidP="001F5FBB">
      <w:pPr>
        <w:pStyle w:val="ConsPlusNormal"/>
        <w:jc w:val="right"/>
        <w:outlineLvl w:val="1"/>
        <w:rPr>
          <w:rFonts w:ascii="Times New Roman" w:hAnsi="Times New Roman" w:cs="Times New Roman"/>
          <w:sz w:val="24"/>
          <w:szCs w:val="24"/>
        </w:rPr>
      </w:pPr>
    </w:p>
    <w:p w14:paraId="0DF1CA63" w14:textId="0FEDE2C1" w:rsidR="00F25330" w:rsidRDefault="00F25330" w:rsidP="001F5FBB">
      <w:pPr>
        <w:pStyle w:val="ConsPlusNormal"/>
        <w:jc w:val="right"/>
        <w:outlineLvl w:val="1"/>
        <w:rPr>
          <w:rFonts w:ascii="Times New Roman" w:hAnsi="Times New Roman" w:cs="Times New Roman"/>
          <w:sz w:val="24"/>
          <w:szCs w:val="24"/>
        </w:rPr>
      </w:pPr>
    </w:p>
    <w:p w14:paraId="3420AEBA" w14:textId="64DBDA47" w:rsidR="00F25330" w:rsidRDefault="00F25330" w:rsidP="001F5FBB">
      <w:pPr>
        <w:pStyle w:val="ConsPlusNormal"/>
        <w:jc w:val="right"/>
        <w:outlineLvl w:val="1"/>
        <w:rPr>
          <w:rFonts w:ascii="Times New Roman" w:hAnsi="Times New Roman" w:cs="Times New Roman"/>
          <w:sz w:val="24"/>
          <w:szCs w:val="24"/>
        </w:rPr>
      </w:pPr>
    </w:p>
    <w:p w14:paraId="6151C549" w14:textId="2D27B1BB" w:rsidR="00F25330" w:rsidRDefault="00F25330" w:rsidP="001F5FBB">
      <w:pPr>
        <w:pStyle w:val="ConsPlusNormal"/>
        <w:jc w:val="right"/>
        <w:outlineLvl w:val="1"/>
        <w:rPr>
          <w:rFonts w:ascii="Times New Roman" w:hAnsi="Times New Roman" w:cs="Times New Roman"/>
          <w:sz w:val="24"/>
          <w:szCs w:val="24"/>
        </w:rPr>
      </w:pPr>
    </w:p>
    <w:p w14:paraId="66DA1B89" w14:textId="585F5758" w:rsidR="00F25330" w:rsidRDefault="00F25330" w:rsidP="001F5FBB">
      <w:pPr>
        <w:pStyle w:val="ConsPlusNormal"/>
        <w:jc w:val="right"/>
        <w:outlineLvl w:val="1"/>
        <w:rPr>
          <w:rFonts w:ascii="Times New Roman" w:hAnsi="Times New Roman" w:cs="Times New Roman"/>
          <w:sz w:val="24"/>
          <w:szCs w:val="24"/>
        </w:rPr>
      </w:pPr>
    </w:p>
    <w:p w14:paraId="5CA6BF7B" w14:textId="040CBCD6" w:rsidR="00F25330" w:rsidRDefault="00F25330" w:rsidP="001F5FBB">
      <w:pPr>
        <w:pStyle w:val="ConsPlusNormal"/>
        <w:jc w:val="right"/>
        <w:outlineLvl w:val="1"/>
        <w:rPr>
          <w:rFonts w:ascii="Times New Roman" w:hAnsi="Times New Roman" w:cs="Times New Roman"/>
          <w:sz w:val="24"/>
          <w:szCs w:val="24"/>
        </w:rPr>
      </w:pPr>
    </w:p>
    <w:p w14:paraId="77B50779" w14:textId="76ECB3D3" w:rsidR="00F25330" w:rsidRDefault="00F25330" w:rsidP="001F5FBB">
      <w:pPr>
        <w:pStyle w:val="ConsPlusNormal"/>
        <w:jc w:val="right"/>
        <w:outlineLvl w:val="1"/>
        <w:rPr>
          <w:rFonts w:ascii="Times New Roman" w:hAnsi="Times New Roman" w:cs="Times New Roman"/>
          <w:sz w:val="24"/>
          <w:szCs w:val="24"/>
        </w:rPr>
      </w:pPr>
    </w:p>
    <w:p w14:paraId="71BBA40E" w14:textId="46919769" w:rsidR="00F25330" w:rsidRDefault="00F25330" w:rsidP="001F5FBB">
      <w:pPr>
        <w:pStyle w:val="ConsPlusNormal"/>
        <w:jc w:val="right"/>
        <w:outlineLvl w:val="1"/>
        <w:rPr>
          <w:rFonts w:ascii="Times New Roman" w:hAnsi="Times New Roman" w:cs="Times New Roman"/>
          <w:sz w:val="24"/>
          <w:szCs w:val="24"/>
        </w:rPr>
      </w:pPr>
    </w:p>
    <w:p w14:paraId="5A6A6764" w14:textId="3F0D55C6" w:rsidR="00F25330" w:rsidRDefault="00F25330" w:rsidP="001F5FBB">
      <w:pPr>
        <w:pStyle w:val="ConsPlusNormal"/>
        <w:jc w:val="right"/>
        <w:outlineLvl w:val="1"/>
        <w:rPr>
          <w:rFonts w:ascii="Times New Roman" w:hAnsi="Times New Roman" w:cs="Times New Roman"/>
          <w:sz w:val="24"/>
          <w:szCs w:val="24"/>
        </w:rPr>
      </w:pPr>
    </w:p>
    <w:p w14:paraId="7DA05CBA" w14:textId="0C123692" w:rsidR="00F25330" w:rsidRDefault="00F25330" w:rsidP="001F5FBB">
      <w:pPr>
        <w:pStyle w:val="ConsPlusNormal"/>
        <w:jc w:val="right"/>
        <w:outlineLvl w:val="1"/>
        <w:rPr>
          <w:rFonts w:ascii="Times New Roman" w:hAnsi="Times New Roman" w:cs="Times New Roman"/>
          <w:sz w:val="24"/>
          <w:szCs w:val="24"/>
        </w:rPr>
      </w:pPr>
    </w:p>
    <w:p w14:paraId="31C44134" w14:textId="46AF17B3" w:rsidR="00F25330" w:rsidRDefault="00F25330" w:rsidP="001F5FBB">
      <w:pPr>
        <w:pStyle w:val="ConsPlusNormal"/>
        <w:jc w:val="right"/>
        <w:outlineLvl w:val="1"/>
        <w:rPr>
          <w:rFonts w:ascii="Times New Roman" w:hAnsi="Times New Roman" w:cs="Times New Roman"/>
          <w:sz w:val="24"/>
          <w:szCs w:val="24"/>
        </w:rPr>
      </w:pPr>
    </w:p>
    <w:p w14:paraId="462D0EFC" w14:textId="49A4B509" w:rsidR="00F25330" w:rsidRDefault="00F25330" w:rsidP="001F5FBB">
      <w:pPr>
        <w:pStyle w:val="ConsPlusNormal"/>
        <w:jc w:val="right"/>
        <w:outlineLvl w:val="1"/>
        <w:rPr>
          <w:rFonts w:ascii="Times New Roman" w:hAnsi="Times New Roman" w:cs="Times New Roman"/>
          <w:sz w:val="24"/>
          <w:szCs w:val="24"/>
        </w:rPr>
      </w:pPr>
    </w:p>
    <w:p w14:paraId="4EC1EBCA" w14:textId="007F9634" w:rsidR="00F25330" w:rsidRDefault="00F25330" w:rsidP="001F5FBB">
      <w:pPr>
        <w:pStyle w:val="ConsPlusNormal"/>
        <w:jc w:val="right"/>
        <w:outlineLvl w:val="1"/>
        <w:rPr>
          <w:rFonts w:ascii="Times New Roman" w:hAnsi="Times New Roman" w:cs="Times New Roman"/>
          <w:sz w:val="24"/>
          <w:szCs w:val="24"/>
        </w:rPr>
      </w:pPr>
    </w:p>
    <w:p w14:paraId="39B1F8FF" w14:textId="7BAA19A3" w:rsidR="00F25330" w:rsidRDefault="00F25330" w:rsidP="001F5FBB">
      <w:pPr>
        <w:pStyle w:val="ConsPlusNormal"/>
        <w:jc w:val="right"/>
        <w:outlineLvl w:val="1"/>
        <w:rPr>
          <w:rFonts w:ascii="Times New Roman" w:hAnsi="Times New Roman" w:cs="Times New Roman"/>
          <w:sz w:val="24"/>
          <w:szCs w:val="24"/>
        </w:rPr>
      </w:pPr>
    </w:p>
    <w:p w14:paraId="1C2FF020" w14:textId="77777777" w:rsidR="00F25330" w:rsidRPr="00A127B3" w:rsidRDefault="00F25330" w:rsidP="001F5FBB">
      <w:pPr>
        <w:pStyle w:val="ConsPlusNormal"/>
        <w:jc w:val="right"/>
        <w:outlineLvl w:val="1"/>
        <w:rPr>
          <w:rFonts w:ascii="Times New Roman" w:hAnsi="Times New Roman" w:cs="Times New Roman"/>
          <w:sz w:val="24"/>
          <w:szCs w:val="24"/>
        </w:rPr>
      </w:pPr>
    </w:p>
    <w:p w14:paraId="5AD08D36" w14:textId="77777777" w:rsidR="00BD7243" w:rsidRPr="00A127B3" w:rsidRDefault="00BD7243" w:rsidP="001F5FBB">
      <w:pPr>
        <w:pStyle w:val="ConsPlusNormal"/>
        <w:jc w:val="right"/>
        <w:outlineLvl w:val="1"/>
        <w:rPr>
          <w:rFonts w:ascii="Times New Roman" w:hAnsi="Times New Roman" w:cs="Times New Roman"/>
          <w:sz w:val="24"/>
          <w:szCs w:val="24"/>
        </w:rPr>
      </w:pPr>
    </w:p>
    <w:p w14:paraId="0ADB2831" w14:textId="77777777" w:rsidR="001F5FBB" w:rsidRPr="00A127B3" w:rsidRDefault="001F5FBB" w:rsidP="00F67E33">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Приложение № 1</w:t>
      </w:r>
    </w:p>
    <w:p w14:paraId="14A18BC9" w14:textId="77777777" w:rsidR="001F5FBB" w:rsidRPr="00A127B3" w:rsidRDefault="001F5FBB" w:rsidP="00F67E33">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к Положению об условиях и порядке</w:t>
      </w:r>
    </w:p>
    <w:p w14:paraId="147C6966" w14:textId="77777777" w:rsidR="006F23ED" w:rsidRPr="00A127B3" w:rsidRDefault="001F5FBB" w:rsidP="00F67E33">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 xml:space="preserve">предоставления </w:t>
      </w:r>
      <w:r w:rsidR="005100D6" w:rsidRPr="00A127B3">
        <w:rPr>
          <w:rFonts w:ascii="Times New Roman" w:hAnsi="Times New Roman" w:cs="Times New Roman"/>
          <w:sz w:val="22"/>
          <w:szCs w:val="22"/>
        </w:rPr>
        <w:t xml:space="preserve">грантов начинающим субъектам </w:t>
      </w:r>
    </w:p>
    <w:p w14:paraId="661A3FB5" w14:textId="147FA11B" w:rsidR="001F5FBB" w:rsidRPr="00A127B3" w:rsidRDefault="005100D6" w:rsidP="008B5258">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малого предпринимательства</w:t>
      </w:r>
      <w:r w:rsidR="008B5258">
        <w:rPr>
          <w:rFonts w:ascii="Times New Roman" w:hAnsi="Times New Roman" w:cs="Times New Roman"/>
          <w:sz w:val="22"/>
          <w:szCs w:val="22"/>
        </w:rPr>
        <w:t>, а также</w:t>
      </w:r>
      <w:r w:rsidR="00F67E33" w:rsidRPr="00A127B3">
        <w:rPr>
          <w:rFonts w:ascii="Times New Roman" w:hAnsi="Times New Roman" w:cs="Times New Roman"/>
          <w:sz w:val="22"/>
          <w:szCs w:val="22"/>
        </w:rPr>
        <w:t xml:space="preserve"> физическим лицам, не являющихся индивидуальными предпринимателями и применяющих специальный налоговый режим «Налог на профессиональный доход»</w:t>
      </w:r>
    </w:p>
    <w:p w14:paraId="180AFBC4" w14:textId="77777777" w:rsidR="001F5FBB" w:rsidRPr="00A127B3" w:rsidRDefault="001F5FBB" w:rsidP="001F5FBB">
      <w:pPr>
        <w:pStyle w:val="ConsPlusNormal"/>
        <w:jc w:val="center"/>
        <w:outlineLvl w:val="1"/>
        <w:rPr>
          <w:rFonts w:ascii="Times New Roman" w:hAnsi="Times New Roman" w:cs="Times New Roman"/>
          <w:sz w:val="22"/>
          <w:szCs w:val="22"/>
        </w:rPr>
      </w:pPr>
      <w:r w:rsidRPr="00A127B3">
        <w:rPr>
          <w:rFonts w:ascii="Times New Roman" w:hAnsi="Times New Roman" w:cs="Times New Roman"/>
          <w:sz w:val="22"/>
          <w:szCs w:val="22"/>
        </w:rPr>
        <w:t xml:space="preserve">                                                                                  </w:t>
      </w:r>
    </w:p>
    <w:p w14:paraId="78694F17" w14:textId="77777777" w:rsidR="001F5FBB" w:rsidRPr="00A127B3" w:rsidRDefault="001F5FBB" w:rsidP="000844D6">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Главе МР «Верхнеколымский улус (район)»</w:t>
      </w:r>
    </w:p>
    <w:p w14:paraId="7B0C0ABB" w14:textId="77777777" w:rsidR="001F5FBB" w:rsidRPr="00A127B3" w:rsidRDefault="001F5FBB" w:rsidP="000844D6">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w:t>
      </w:r>
    </w:p>
    <w:p w14:paraId="18049EFF" w14:textId="77777777" w:rsidR="000844D6" w:rsidRPr="00A127B3" w:rsidRDefault="001F5FBB" w:rsidP="000844D6">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от ___________________________________</w:t>
      </w:r>
      <w:r w:rsidR="000844D6" w:rsidRPr="00A127B3">
        <w:rPr>
          <w:rFonts w:ascii="Times New Roman" w:hAnsi="Times New Roman" w:cs="Times New Roman"/>
          <w:sz w:val="22"/>
          <w:szCs w:val="22"/>
        </w:rPr>
        <w:t>______</w:t>
      </w:r>
    </w:p>
    <w:p w14:paraId="0454683E" w14:textId="77777777" w:rsidR="000844D6" w:rsidRPr="00A127B3" w:rsidRDefault="001F5FBB" w:rsidP="000844D6">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(ФИО физического лица или ИП,</w:t>
      </w:r>
    </w:p>
    <w:p w14:paraId="352FD091" w14:textId="77777777" w:rsidR="000844D6" w:rsidRPr="00A127B3" w:rsidRDefault="001F5FBB" w:rsidP="000844D6">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w:t>
      </w:r>
    </w:p>
    <w:p w14:paraId="06610D71" w14:textId="77777777" w:rsidR="001F5FBB" w:rsidRPr="00A127B3" w:rsidRDefault="001F5FBB" w:rsidP="000844D6">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 xml:space="preserve"> ФИО руководителя и наименование организации) </w:t>
      </w:r>
    </w:p>
    <w:p w14:paraId="544D5575" w14:textId="77777777" w:rsidR="001F5FBB" w:rsidRPr="00A127B3" w:rsidRDefault="001F5FBB" w:rsidP="001F5FBB">
      <w:pPr>
        <w:pStyle w:val="ConsPlusNormal"/>
        <w:jc w:val="right"/>
        <w:outlineLvl w:val="1"/>
        <w:rPr>
          <w:rFonts w:ascii="Times New Roman" w:hAnsi="Times New Roman" w:cs="Times New Roman"/>
          <w:sz w:val="24"/>
          <w:szCs w:val="24"/>
        </w:rPr>
      </w:pPr>
    </w:p>
    <w:p w14:paraId="35D44631" w14:textId="77777777" w:rsidR="001F5FBB" w:rsidRPr="00A127B3" w:rsidRDefault="001F5FBB" w:rsidP="001F5FBB">
      <w:pPr>
        <w:pStyle w:val="ConsPlusNormal"/>
        <w:jc w:val="right"/>
        <w:outlineLvl w:val="1"/>
      </w:pPr>
    </w:p>
    <w:p w14:paraId="24511CD1" w14:textId="15943B25" w:rsidR="001F5FBB" w:rsidRPr="008B5258" w:rsidRDefault="001F5FBB" w:rsidP="008B5258">
      <w:pPr>
        <w:rPr>
          <w:b/>
          <w:bCs/>
          <w:i/>
          <w:sz w:val="22"/>
          <w:szCs w:val="22"/>
        </w:rPr>
      </w:pPr>
      <w:r w:rsidRPr="00A127B3">
        <w:rPr>
          <w:b/>
          <w:bCs/>
          <w:i/>
          <w:sz w:val="22"/>
          <w:szCs w:val="22"/>
          <w:u w:val="single"/>
        </w:rPr>
        <w:t>Образец (рекомендуемая форма)</w:t>
      </w:r>
    </w:p>
    <w:p w14:paraId="56CB3406" w14:textId="77777777" w:rsidR="001F5FBB" w:rsidRPr="00A127B3" w:rsidRDefault="001F5FBB" w:rsidP="001F5FBB">
      <w:pPr>
        <w:widowControl w:val="0"/>
        <w:autoSpaceDE w:val="0"/>
        <w:autoSpaceDN w:val="0"/>
        <w:adjustRightInd w:val="0"/>
        <w:jc w:val="center"/>
        <w:outlineLvl w:val="0"/>
        <w:rPr>
          <w:b/>
          <w:sz w:val="22"/>
          <w:szCs w:val="22"/>
        </w:rPr>
      </w:pPr>
    </w:p>
    <w:p w14:paraId="4C97A990" w14:textId="77777777" w:rsidR="001F5FBB" w:rsidRPr="00A127B3" w:rsidRDefault="001F5FBB" w:rsidP="001F5FBB">
      <w:pPr>
        <w:widowControl w:val="0"/>
        <w:autoSpaceDE w:val="0"/>
        <w:autoSpaceDN w:val="0"/>
        <w:adjustRightInd w:val="0"/>
        <w:jc w:val="center"/>
        <w:outlineLvl w:val="0"/>
        <w:rPr>
          <w:b/>
          <w:sz w:val="22"/>
          <w:szCs w:val="22"/>
        </w:rPr>
      </w:pPr>
      <w:r w:rsidRPr="00A127B3">
        <w:rPr>
          <w:b/>
          <w:sz w:val="22"/>
          <w:szCs w:val="22"/>
        </w:rPr>
        <w:t>ЗАЯВЛЕНИЕ</w:t>
      </w:r>
    </w:p>
    <w:p w14:paraId="7150DBEA" w14:textId="77777777" w:rsidR="001F5FBB" w:rsidRPr="00A127B3" w:rsidRDefault="001F5FBB" w:rsidP="001F5FBB">
      <w:pPr>
        <w:widowControl w:val="0"/>
        <w:autoSpaceDE w:val="0"/>
        <w:autoSpaceDN w:val="0"/>
        <w:adjustRightInd w:val="0"/>
        <w:jc w:val="center"/>
        <w:rPr>
          <w:b/>
          <w:sz w:val="22"/>
          <w:szCs w:val="22"/>
        </w:rPr>
      </w:pPr>
      <w:r w:rsidRPr="00A127B3">
        <w:rPr>
          <w:b/>
          <w:sz w:val="22"/>
          <w:szCs w:val="22"/>
        </w:rPr>
        <w:t>на участие в конкурсном отборе по предоставлению грантов (субсидий)  ____________________________________</w:t>
      </w:r>
    </w:p>
    <w:p w14:paraId="4611A1B5" w14:textId="77777777" w:rsidR="001F5FBB" w:rsidRPr="00A127B3" w:rsidRDefault="001F5FBB" w:rsidP="001F5FBB">
      <w:pPr>
        <w:widowControl w:val="0"/>
        <w:autoSpaceDE w:val="0"/>
        <w:autoSpaceDN w:val="0"/>
        <w:adjustRightInd w:val="0"/>
        <w:jc w:val="center"/>
        <w:rPr>
          <w:b/>
          <w:sz w:val="22"/>
          <w:szCs w:val="22"/>
        </w:rPr>
      </w:pPr>
      <w:r w:rsidRPr="00A127B3">
        <w:rPr>
          <w:sz w:val="22"/>
          <w:szCs w:val="22"/>
        </w:rPr>
        <w:t xml:space="preserve">    (направление поддержки)</w:t>
      </w:r>
    </w:p>
    <w:p w14:paraId="2D7586C7" w14:textId="77777777" w:rsidR="001F5FBB" w:rsidRPr="00A127B3" w:rsidRDefault="001F5FBB" w:rsidP="001F5FBB">
      <w:pPr>
        <w:widowControl w:val="0"/>
        <w:autoSpaceDE w:val="0"/>
        <w:autoSpaceDN w:val="0"/>
        <w:adjustRightInd w:val="0"/>
        <w:jc w:val="both"/>
        <w:outlineLvl w:val="0"/>
        <w:rPr>
          <w:sz w:val="22"/>
          <w:szCs w:val="22"/>
        </w:rPr>
      </w:pPr>
      <w:r w:rsidRPr="00A127B3">
        <w:rPr>
          <w:sz w:val="22"/>
          <w:szCs w:val="22"/>
        </w:rPr>
        <w:t>Заявитель _____________________________________________________________________________</w:t>
      </w:r>
    </w:p>
    <w:p w14:paraId="10C05AF6" w14:textId="77777777" w:rsidR="001F5FBB" w:rsidRPr="00A127B3" w:rsidRDefault="001F5FBB" w:rsidP="001F5FBB">
      <w:pPr>
        <w:widowControl w:val="0"/>
        <w:autoSpaceDE w:val="0"/>
        <w:autoSpaceDN w:val="0"/>
        <w:adjustRightInd w:val="0"/>
        <w:jc w:val="center"/>
        <w:rPr>
          <w:sz w:val="20"/>
          <w:szCs w:val="20"/>
        </w:rPr>
      </w:pPr>
      <w:r w:rsidRPr="00A127B3">
        <w:rPr>
          <w:sz w:val="20"/>
          <w:szCs w:val="20"/>
        </w:rPr>
        <w:t>(ФИО физического лица или индивидуального предпринимателя</w:t>
      </w:r>
    </w:p>
    <w:p w14:paraId="3E6E3A9A" w14:textId="77777777" w:rsidR="001F5FBB" w:rsidRPr="00A127B3" w:rsidRDefault="001F5FBB" w:rsidP="001F5FBB">
      <w:pPr>
        <w:widowControl w:val="0"/>
        <w:autoSpaceDE w:val="0"/>
        <w:autoSpaceDN w:val="0"/>
        <w:adjustRightInd w:val="0"/>
        <w:jc w:val="both"/>
        <w:rPr>
          <w:sz w:val="20"/>
          <w:szCs w:val="20"/>
        </w:rPr>
      </w:pPr>
      <w:r w:rsidRPr="00A127B3">
        <w:rPr>
          <w:sz w:val="22"/>
          <w:szCs w:val="22"/>
        </w:rPr>
        <w:t xml:space="preserve">______________________________________________________________________________________                                                                     </w:t>
      </w:r>
      <w:r w:rsidRPr="00A127B3">
        <w:rPr>
          <w:sz w:val="20"/>
          <w:szCs w:val="20"/>
        </w:rPr>
        <w:t>и организационно-правовая форма)</w:t>
      </w:r>
    </w:p>
    <w:p w14:paraId="25CAF85E"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в лице ________________________________________________________________________________</w:t>
      </w:r>
    </w:p>
    <w:p w14:paraId="76A7007E" w14:textId="77777777" w:rsidR="001F5FBB" w:rsidRPr="00A127B3" w:rsidRDefault="001F5FBB" w:rsidP="001F5FBB">
      <w:pPr>
        <w:widowControl w:val="0"/>
        <w:autoSpaceDE w:val="0"/>
        <w:autoSpaceDN w:val="0"/>
        <w:adjustRightInd w:val="0"/>
        <w:jc w:val="center"/>
        <w:rPr>
          <w:sz w:val="20"/>
          <w:szCs w:val="20"/>
        </w:rPr>
      </w:pPr>
      <w:r w:rsidRPr="00A127B3">
        <w:rPr>
          <w:sz w:val="20"/>
          <w:szCs w:val="20"/>
        </w:rPr>
        <w:t>(ФИО, должность руководителя или доверенного лица № доверенности, дата выдачи, срок действия)</w:t>
      </w:r>
    </w:p>
    <w:p w14:paraId="7FCAD383"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______________________________________________________________________________________</w:t>
      </w:r>
    </w:p>
    <w:p w14:paraId="23213E9B"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______________________________________________________________________________________</w:t>
      </w:r>
    </w:p>
    <w:p w14:paraId="4D6B7715" w14:textId="77777777" w:rsidR="001F5FBB" w:rsidRPr="00A127B3" w:rsidRDefault="001F5FBB" w:rsidP="001F5FBB">
      <w:pPr>
        <w:widowControl w:val="0"/>
        <w:autoSpaceDE w:val="0"/>
        <w:autoSpaceDN w:val="0"/>
        <w:adjustRightInd w:val="0"/>
        <w:jc w:val="both"/>
        <w:rPr>
          <w:sz w:val="22"/>
          <w:szCs w:val="22"/>
        </w:rPr>
      </w:pPr>
    </w:p>
    <w:p w14:paraId="2EC43201" w14:textId="77777777" w:rsidR="001F5FBB" w:rsidRPr="00A127B3" w:rsidRDefault="001F5FBB" w:rsidP="001F5FBB">
      <w:pPr>
        <w:widowControl w:val="0"/>
        <w:autoSpaceDE w:val="0"/>
        <w:autoSpaceDN w:val="0"/>
        <w:adjustRightInd w:val="0"/>
        <w:jc w:val="both"/>
        <w:outlineLvl w:val="0"/>
        <w:rPr>
          <w:sz w:val="22"/>
          <w:szCs w:val="22"/>
        </w:rPr>
      </w:pPr>
      <w:r w:rsidRPr="00A127B3">
        <w:rPr>
          <w:sz w:val="22"/>
          <w:szCs w:val="22"/>
        </w:rPr>
        <w:t xml:space="preserve">Документ, подтверждающий факт внесения записи в Единый государственный реестр </w:t>
      </w:r>
    </w:p>
    <w:p w14:paraId="37BF0DE1"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юридических лиц или Единый государственный реестр индивидуальных предпринимателей</w:t>
      </w:r>
    </w:p>
    <w:p w14:paraId="37844F73"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от ______________№___________________кем выдан________________________________________</w:t>
      </w:r>
    </w:p>
    <w:p w14:paraId="69E8B907"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______________________________________________________________________________________</w:t>
      </w:r>
    </w:p>
    <w:p w14:paraId="200F41F9" w14:textId="77777777" w:rsidR="001F5FBB" w:rsidRPr="00A127B3" w:rsidRDefault="001F5FBB" w:rsidP="001F5FBB">
      <w:pPr>
        <w:widowControl w:val="0"/>
        <w:autoSpaceDE w:val="0"/>
        <w:autoSpaceDN w:val="0"/>
        <w:adjustRightInd w:val="0"/>
        <w:jc w:val="both"/>
        <w:outlineLvl w:val="0"/>
        <w:rPr>
          <w:sz w:val="22"/>
          <w:szCs w:val="22"/>
        </w:rPr>
      </w:pPr>
      <w:r w:rsidRPr="00A127B3">
        <w:rPr>
          <w:sz w:val="22"/>
          <w:szCs w:val="22"/>
        </w:rPr>
        <w:t xml:space="preserve">Юридический адрес организации, индивидуального предпринимателя или </w:t>
      </w:r>
    </w:p>
    <w:p w14:paraId="0462ADAD"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место регистрации физического лица _______________________________________________________</w:t>
      </w:r>
    </w:p>
    <w:p w14:paraId="58AD6C82" w14:textId="77777777" w:rsidR="001F5FBB" w:rsidRPr="00A127B3" w:rsidRDefault="001F5FBB" w:rsidP="001F5FBB">
      <w:pPr>
        <w:widowControl w:val="0"/>
        <w:autoSpaceDE w:val="0"/>
        <w:autoSpaceDN w:val="0"/>
        <w:adjustRightInd w:val="0"/>
        <w:jc w:val="both"/>
        <w:outlineLvl w:val="0"/>
        <w:rPr>
          <w:sz w:val="22"/>
          <w:szCs w:val="22"/>
        </w:rPr>
      </w:pPr>
      <w:r w:rsidRPr="00A127B3">
        <w:rPr>
          <w:sz w:val="22"/>
          <w:szCs w:val="22"/>
        </w:rPr>
        <w:t>Телефон _____________________, факс ____________________________________________________</w:t>
      </w:r>
    </w:p>
    <w:p w14:paraId="1028ACF1"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Банковские реквизиты: __________________________________________________________________</w:t>
      </w:r>
    </w:p>
    <w:p w14:paraId="037F5ABE"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______________________________________________________________________________________</w:t>
      </w:r>
    </w:p>
    <w:p w14:paraId="47C8DF8C" w14:textId="77777777" w:rsidR="001F5FBB" w:rsidRPr="00A127B3" w:rsidRDefault="001F5FBB" w:rsidP="001F5FBB">
      <w:pPr>
        <w:widowControl w:val="0"/>
        <w:autoSpaceDE w:val="0"/>
        <w:autoSpaceDN w:val="0"/>
        <w:adjustRightInd w:val="0"/>
        <w:jc w:val="both"/>
        <w:outlineLvl w:val="0"/>
        <w:rPr>
          <w:sz w:val="22"/>
          <w:szCs w:val="22"/>
        </w:rPr>
      </w:pPr>
      <w:r w:rsidRPr="00A127B3">
        <w:rPr>
          <w:sz w:val="22"/>
          <w:szCs w:val="22"/>
        </w:rPr>
        <w:t>Вид деятельности: _______________________________________________________________________</w:t>
      </w:r>
    </w:p>
    <w:p w14:paraId="0034E45E"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______________________________________________________________________________________</w:t>
      </w:r>
    </w:p>
    <w:p w14:paraId="082989D9" w14:textId="77777777" w:rsidR="001F5FBB" w:rsidRPr="00A127B3" w:rsidRDefault="001F5FBB" w:rsidP="001F5FBB">
      <w:pPr>
        <w:widowControl w:val="0"/>
        <w:autoSpaceDE w:val="0"/>
        <w:autoSpaceDN w:val="0"/>
        <w:adjustRightInd w:val="0"/>
        <w:jc w:val="both"/>
        <w:outlineLvl w:val="0"/>
        <w:rPr>
          <w:sz w:val="22"/>
          <w:szCs w:val="22"/>
        </w:rPr>
      </w:pPr>
      <w:r w:rsidRPr="00A127B3">
        <w:rPr>
          <w:sz w:val="22"/>
          <w:szCs w:val="22"/>
        </w:rPr>
        <w:t xml:space="preserve">Ознакомившись с условиями конкурсного отбора по предоставлению грантов (субсидий), </w:t>
      </w:r>
    </w:p>
    <w:p w14:paraId="3C99F6F1" w14:textId="77777777" w:rsidR="001F5FBB" w:rsidRPr="00A127B3" w:rsidRDefault="001F5FBB" w:rsidP="001F5FBB">
      <w:pPr>
        <w:widowControl w:val="0"/>
        <w:autoSpaceDE w:val="0"/>
        <w:autoSpaceDN w:val="0"/>
        <w:adjustRightInd w:val="0"/>
        <w:jc w:val="both"/>
        <w:outlineLvl w:val="0"/>
        <w:rPr>
          <w:sz w:val="22"/>
          <w:szCs w:val="22"/>
        </w:rPr>
      </w:pPr>
      <w:r w:rsidRPr="00A127B3">
        <w:rPr>
          <w:sz w:val="22"/>
          <w:szCs w:val="22"/>
        </w:rPr>
        <w:t>прошу предоставить грант (субсидию) ______________________________________________________</w:t>
      </w:r>
    </w:p>
    <w:p w14:paraId="79A34ABD" w14:textId="77777777" w:rsidR="001F5FBB" w:rsidRPr="00A127B3" w:rsidRDefault="001F5FBB" w:rsidP="001F5FBB">
      <w:pPr>
        <w:widowControl w:val="0"/>
        <w:autoSpaceDE w:val="0"/>
        <w:autoSpaceDN w:val="0"/>
        <w:adjustRightInd w:val="0"/>
        <w:jc w:val="center"/>
        <w:rPr>
          <w:b/>
          <w:sz w:val="20"/>
          <w:szCs w:val="20"/>
        </w:rPr>
      </w:pPr>
      <w:r w:rsidRPr="00A127B3">
        <w:rPr>
          <w:sz w:val="20"/>
          <w:szCs w:val="20"/>
        </w:rPr>
        <w:t xml:space="preserve">                                                          (направление поддержки)</w:t>
      </w:r>
    </w:p>
    <w:p w14:paraId="0877255B"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в сумме ________________________________________________________________________________</w:t>
      </w:r>
    </w:p>
    <w:p w14:paraId="5DE0CEBA"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_______________________________________________________________________________________</w:t>
      </w:r>
    </w:p>
    <w:p w14:paraId="14679807" w14:textId="77777777" w:rsidR="001F5FBB" w:rsidRPr="00A127B3" w:rsidRDefault="001F5FBB" w:rsidP="001F5FBB">
      <w:pPr>
        <w:widowControl w:val="0"/>
        <w:autoSpaceDE w:val="0"/>
        <w:autoSpaceDN w:val="0"/>
        <w:adjustRightInd w:val="0"/>
        <w:jc w:val="both"/>
        <w:rPr>
          <w:sz w:val="20"/>
          <w:szCs w:val="20"/>
        </w:rPr>
      </w:pPr>
      <w:r w:rsidRPr="00A127B3">
        <w:rPr>
          <w:sz w:val="20"/>
          <w:szCs w:val="20"/>
        </w:rPr>
        <w:t xml:space="preserve">                     (указывается полное наименование проекта и сумма гранта (субсидии))</w:t>
      </w:r>
    </w:p>
    <w:p w14:paraId="654011F1" w14:textId="77777777" w:rsidR="001F5FBB" w:rsidRPr="00A127B3" w:rsidRDefault="001F5FBB" w:rsidP="001F5FBB">
      <w:pPr>
        <w:widowControl w:val="0"/>
        <w:autoSpaceDE w:val="0"/>
        <w:autoSpaceDN w:val="0"/>
        <w:adjustRightInd w:val="0"/>
        <w:jc w:val="both"/>
        <w:rPr>
          <w:sz w:val="22"/>
          <w:szCs w:val="22"/>
        </w:rPr>
      </w:pPr>
    </w:p>
    <w:p w14:paraId="65FD3CBD" w14:textId="77777777" w:rsidR="005E6784" w:rsidRPr="00A127B3" w:rsidRDefault="005E6784" w:rsidP="005E6784">
      <w:pPr>
        <w:widowControl w:val="0"/>
        <w:autoSpaceDE w:val="0"/>
        <w:autoSpaceDN w:val="0"/>
        <w:adjustRightInd w:val="0"/>
        <w:spacing w:line="276" w:lineRule="auto"/>
        <w:ind w:firstLine="567"/>
        <w:jc w:val="both"/>
      </w:pPr>
      <w:r w:rsidRPr="00A127B3">
        <w:t xml:space="preserve">Даю согласие на публикацию (размещение) на едином портале и официальном сайте муниципального района «Верхнеколымский улус (район)» информации  как об участнике отбора, </w:t>
      </w:r>
      <w:r w:rsidRPr="00A127B3">
        <w:lastRenderedPageBreak/>
        <w:t>о подаваемой заявке, согласие на обработку персональных данных и иной информации об участнике отбора, связанной с соответствующим отбором.</w:t>
      </w:r>
    </w:p>
    <w:p w14:paraId="3F1017F8" w14:textId="77777777" w:rsidR="001F5FBB" w:rsidRPr="00A127B3" w:rsidRDefault="001F5FBB" w:rsidP="001F5FBB">
      <w:pPr>
        <w:widowControl w:val="0"/>
        <w:autoSpaceDE w:val="0"/>
        <w:autoSpaceDN w:val="0"/>
        <w:adjustRightInd w:val="0"/>
        <w:jc w:val="both"/>
        <w:rPr>
          <w:sz w:val="22"/>
          <w:szCs w:val="22"/>
        </w:rPr>
      </w:pPr>
    </w:p>
    <w:p w14:paraId="677461DA" w14:textId="77777777" w:rsidR="001F5FBB" w:rsidRPr="00A127B3" w:rsidRDefault="001F5FBB" w:rsidP="001F5FBB">
      <w:pPr>
        <w:widowControl w:val="0"/>
        <w:autoSpaceDE w:val="0"/>
        <w:autoSpaceDN w:val="0"/>
        <w:adjustRightInd w:val="0"/>
        <w:jc w:val="both"/>
        <w:rPr>
          <w:sz w:val="22"/>
          <w:szCs w:val="22"/>
        </w:rPr>
      </w:pPr>
    </w:p>
    <w:p w14:paraId="76DAE373" w14:textId="77777777" w:rsidR="001F5FBB" w:rsidRPr="00A127B3" w:rsidRDefault="001F5FBB" w:rsidP="001F5FBB">
      <w:pPr>
        <w:widowControl w:val="0"/>
        <w:autoSpaceDE w:val="0"/>
        <w:autoSpaceDN w:val="0"/>
        <w:adjustRightInd w:val="0"/>
        <w:jc w:val="both"/>
        <w:rPr>
          <w:sz w:val="22"/>
          <w:szCs w:val="22"/>
        </w:rPr>
      </w:pPr>
      <w:r w:rsidRPr="00A127B3">
        <w:rPr>
          <w:sz w:val="22"/>
          <w:szCs w:val="22"/>
        </w:rPr>
        <w:t>__________________________        ______________________      ____________________</w:t>
      </w:r>
    </w:p>
    <w:p w14:paraId="4654AB43" w14:textId="77777777" w:rsidR="001F5FBB" w:rsidRPr="00A127B3" w:rsidRDefault="001F5FBB" w:rsidP="001F5FBB">
      <w:pPr>
        <w:widowControl w:val="0"/>
        <w:autoSpaceDE w:val="0"/>
        <w:autoSpaceDN w:val="0"/>
        <w:adjustRightInd w:val="0"/>
        <w:jc w:val="both"/>
        <w:rPr>
          <w:sz w:val="20"/>
          <w:szCs w:val="20"/>
        </w:rPr>
      </w:pPr>
      <w:r w:rsidRPr="00A127B3">
        <w:rPr>
          <w:sz w:val="20"/>
          <w:szCs w:val="20"/>
        </w:rPr>
        <w:t xml:space="preserve">     (должность заявителя)                                   (подпись)                                                   (ФИО)</w:t>
      </w:r>
    </w:p>
    <w:p w14:paraId="6DAB1003" w14:textId="77777777" w:rsidR="001F5FBB" w:rsidRPr="00A127B3" w:rsidRDefault="001F5FBB" w:rsidP="001F5FBB">
      <w:pPr>
        <w:pStyle w:val="ConsPlusNormal"/>
        <w:ind w:firstLine="5387"/>
        <w:outlineLvl w:val="1"/>
        <w:rPr>
          <w:rFonts w:ascii="Times New Roman" w:hAnsi="Times New Roman" w:cs="Times New Roman"/>
          <w:sz w:val="22"/>
          <w:szCs w:val="22"/>
        </w:rPr>
      </w:pPr>
      <w:r w:rsidRPr="00A127B3">
        <w:rPr>
          <w:rFonts w:ascii="Times New Roman" w:hAnsi="Times New Roman" w:cs="Times New Roman"/>
          <w:sz w:val="22"/>
          <w:szCs w:val="22"/>
        </w:rPr>
        <w:t>Приложение № 2</w:t>
      </w:r>
    </w:p>
    <w:p w14:paraId="569222D9" w14:textId="77777777" w:rsidR="00E00F6C" w:rsidRPr="00A127B3" w:rsidRDefault="00E00F6C" w:rsidP="00E00F6C">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к Положению об условиях и порядке</w:t>
      </w:r>
    </w:p>
    <w:p w14:paraId="3F4FBE11" w14:textId="77777777" w:rsidR="00E00F6C" w:rsidRPr="00A127B3" w:rsidRDefault="00E00F6C" w:rsidP="00E00F6C">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 xml:space="preserve">предоставления грантов начинающим субъектам </w:t>
      </w:r>
    </w:p>
    <w:p w14:paraId="713B66D8" w14:textId="6BE5D08A" w:rsidR="00E00F6C" w:rsidRPr="00A127B3" w:rsidRDefault="00E00F6C" w:rsidP="00E00F6C">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малого предпринимательства</w:t>
      </w:r>
      <w:r w:rsidR="008B5258">
        <w:rPr>
          <w:rFonts w:ascii="Times New Roman" w:hAnsi="Times New Roman" w:cs="Times New Roman"/>
          <w:sz w:val="22"/>
          <w:szCs w:val="22"/>
        </w:rPr>
        <w:t>, а также</w:t>
      </w:r>
      <w:r w:rsidRPr="00A127B3">
        <w:rPr>
          <w:rFonts w:ascii="Times New Roman" w:hAnsi="Times New Roman" w:cs="Times New Roman"/>
          <w:sz w:val="22"/>
          <w:szCs w:val="22"/>
        </w:rPr>
        <w:t xml:space="preserve"> физическим лицам, не являющихся индивидуальными предпринимателями и применяющих специальный налоговый режим «Налог на профессиональный доход»</w:t>
      </w:r>
    </w:p>
    <w:p w14:paraId="0EE5500D" w14:textId="77777777" w:rsidR="006F23ED" w:rsidRPr="00A127B3" w:rsidRDefault="006F23ED" w:rsidP="006F23ED">
      <w:pPr>
        <w:pStyle w:val="ConsPlusNormal"/>
        <w:ind w:firstLine="5387"/>
        <w:outlineLvl w:val="1"/>
        <w:rPr>
          <w:rFonts w:ascii="Times New Roman" w:hAnsi="Times New Roman" w:cs="Times New Roman"/>
          <w:sz w:val="22"/>
          <w:szCs w:val="22"/>
        </w:rPr>
      </w:pPr>
    </w:p>
    <w:p w14:paraId="0E3CC5A3" w14:textId="77777777" w:rsidR="001F5FBB" w:rsidRPr="00A127B3" w:rsidRDefault="001F5FBB" w:rsidP="001F5FBB">
      <w:pPr>
        <w:pStyle w:val="ConsPlusNormal"/>
        <w:ind w:firstLine="5387"/>
        <w:outlineLvl w:val="1"/>
        <w:rPr>
          <w:rFonts w:ascii="Times New Roman" w:hAnsi="Times New Roman" w:cs="Times New Roman"/>
          <w:szCs w:val="22"/>
        </w:rPr>
      </w:pPr>
    </w:p>
    <w:p w14:paraId="4C76B98F" w14:textId="77777777" w:rsidR="001F5FBB" w:rsidRPr="00A127B3" w:rsidRDefault="001F5FBB" w:rsidP="001F5FBB">
      <w:pPr>
        <w:rPr>
          <w:b/>
          <w:bCs/>
          <w:i/>
          <w:sz w:val="22"/>
          <w:szCs w:val="22"/>
        </w:rPr>
      </w:pPr>
      <w:r w:rsidRPr="00A127B3">
        <w:rPr>
          <w:b/>
          <w:bCs/>
          <w:i/>
          <w:sz w:val="22"/>
          <w:szCs w:val="22"/>
          <w:u w:val="single"/>
        </w:rPr>
        <w:t>Образец (рекомендуемая форма)</w:t>
      </w:r>
    </w:p>
    <w:p w14:paraId="01B97766" w14:textId="77777777" w:rsidR="001F5FBB" w:rsidRPr="00A127B3" w:rsidRDefault="001F5FBB" w:rsidP="001F5FBB">
      <w:pPr>
        <w:rPr>
          <w:b/>
          <w:bCs/>
          <w:sz w:val="22"/>
          <w:szCs w:val="22"/>
        </w:rPr>
      </w:pPr>
    </w:p>
    <w:p w14:paraId="43262C5E" w14:textId="77777777" w:rsidR="001F5FBB" w:rsidRPr="00A127B3" w:rsidRDefault="001F5FBB" w:rsidP="001F5FBB">
      <w:pPr>
        <w:jc w:val="center"/>
        <w:rPr>
          <w:b/>
          <w:bCs/>
          <w:sz w:val="22"/>
          <w:szCs w:val="22"/>
        </w:rPr>
      </w:pPr>
      <w:r w:rsidRPr="00A127B3">
        <w:rPr>
          <w:b/>
          <w:bCs/>
          <w:sz w:val="22"/>
          <w:szCs w:val="22"/>
        </w:rPr>
        <w:t xml:space="preserve">БИЗНЕС-ПРОЕКТ </w:t>
      </w:r>
    </w:p>
    <w:p w14:paraId="2A80E15A" w14:textId="77777777" w:rsidR="001F5FBB" w:rsidRPr="00A127B3" w:rsidRDefault="001F5FBB" w:rsidP="001F5FBB">
      <w:pPr>
        <w:jc w:val="center"/>
        <w:rPr>
          <w:b/>
          <w:bCs/>
          <w:sz w:val="22"/>
          <w:szCs w:val="22"/>
        </w:rPr>
      </w:pPr>
      <w:r w:rsidRPr="00A127B3">
        <w:rPr>
          <w:b/>
          <w:bCs/>
          <w:sz w:val="22"/>
          <w:szCs w:val="22"/>
        </w:rPr>
        <w:t>1. ПАРАМЕТРЫ ПОТРЕБНОСТИ В ЗАЕМНЫХ СРЕДСТВАХ</w:t>
      </w:r>
    </w:p>
    <w:p w14:paraId="2D5203F3" w14:textId="77777777" w:rsidR="001F5FBB" w:rsidRPr="00A127B3" w:rsidRDefault="001F5FBB" w:rsidP="001F5FBB">
      <w:pPr>
        <w:rPr>
          <w:bCs/>
          <w:sz w:val="22"/>
          <w:szCs w:val="22"/>
        </w:rPr>
      </w:pPr>
    </w:p>
    <w:p w14:paraId="3E6E5B57" w14:textId="77777777" w:rsidR="001F5FBB" w:rsidRPr="00A127B3" w:rsidRDefault="001F5FBB" w:rsidP="001F5FBB">
      <w:pPr>
        <w:rPr>
          <w:bCs/>
          <w:sz w:val="22"/>
          <w:szCs w:val="22"/>
        </w:rPr>
      </w:pPr>
      <w:r w:rsidRPr="00A127B3">
        <w:rPr>
          <w:bCs/>
          <w:sz w:val="22"/>
          <w:szCs w:val="22"/>
        </w:rPr>
        <w:t>Общая стоимость затрат, необходимых на реализацию проекта, всего _________________ (руб.)</w:t>
      </w:r>
    </w:p>
    <w:p w14:paraId="2AB2FF2F" w14:textId="77777777" w:rsidR="001F5FBB" w:rsidRPr="00A127B3" w:rsidRDefault="001F5FBB" w:rsidP="001F5FBB">
      <w:pPr>
        <w:rPr>
          <w:bCs/>
          <w:sz w:val="22"/>
          <w:szCs w:val="22"/>
        </w:rPr>
      </w:pPr>
      <w:r w:rsidRPr="00A127B3">
        <w:rPr>
          <w:bCs/>
          <w:sz w:val="22"/>
          <w:szCs w:val="22"/>
        </w:rPr>
        <w:t xml:space="preserve">Из них за счет собственных средств ______________________________________________(руб.) </w:t>
      </w:r>
    </w:p>
    <w:p w14:paraId="2FF47B1A" w14:textId="77777777" w:rsidR="001F5FBB" w:rsidRPr="00A127B3" w:rsidRDefault="001F5FBB" w:rsidP="001F5FBB">
      <w:pPr>
        <w:rPr>
          <w:bCs/>
          <w:sz w:val="22"/>
          <w:szCs w:val="22"/>
        </w:rPr>
      </w:pPr>
      <w:r w:rsidRPr="00A127B3">
        <w:rPr>
          <w:bCs/>
          <w:sz w:val="22"/>
          <w:szCs w:val="22"/>
        </w:rPr>
        <w:t>Потребность в заемных средствах (кредите)________________________________________ (руб.)</w:t>
      </w:r>
    </w:p>
    <w:p w14:paraId="512363CB" w14:textId="77777777" w:rsidR="001F5FBB" w:rsidRPr="00A127B3" w:rsidRDefault="001F5FBB" w:rsidP="001F5FBB">
      <w:pPr>
        <w:rPr>
          <w:bCs/>
          <w:sz w:val="22"/>
          <w:szCs w:val="22"/>
        </w:rPr>
      </w:pPr>
      <w:r w:rsidRPr="00A127B3">
        <w:rPr>
          <w:bCs/>
          <w:sz w:val="22"/>
          <w:szCs w:val="22"/>
        </w:rPr>
        <w:t>Потребность в гранте (субсидии) _________________________________________________ (руб.)</w:t>
      </w:r>
    </w:p>
    <w:p w14:paraId="55B84A4C" w14:textId="77777777" w:rsidR="001F5FBB" w:rsidRPr="00A127B3" w:rsidRDefault="001F5FBB" w:rsidP="001F5FBB">
      <w:pPr>
        <w:jc w:val="center"/>
        <w:rPr>
          <w:bCs/>
          <w:sz w:val="22"/>
          <w:szCs w:val="22"/>
        </w:rPr>
      </w:pPr>
    </w:p>
    <w:p w14:paraId="1A072080" w14:textId="77777777" w:rsidR="001F5FBB" w:rsidRPr="00A127B3" w:rsidRDefault="001F5FBB" w:rsidP="001F5FBB">
      <w:pPr>
        <w:jc w:val="center"/>
        <w:rPr>
          <w:b/>
          <w:bCs/>
          <w:sz w:val="22"/>
          <w:szCs w:val="22"/>
        </w:rPr>
      </w:pPr>
      <w:r w:rsidRPr="00A127B3">
        <w:rPr>
          <w:b/>
          <w:bCs/>
          <w:sz w:val="22"/>
          <w:szCs w:val="22"/>
        </w:rPr>
        <w:t>2. ТЕХНИКО-ЭКОНОМИЧЕСКОЕ ОБОСНОВАНИЕ БИЗНЕС-ПРОЕКТА</w:t>
      </w:r>
    </w:p>
    <w:p w14:paraId="1E768EA4" w14:textId="77777777" w:rsidR="001F5FBB" w:rsidRPr="00A127B3" w:rsidRDefault="001F5FBB" w:rsidP="001F5FBB">
      <w:pPr>
        <w:rPr>
          <w:bCs/>
          <w:sz w:val="22"/>
          <w:szCs w:val="22"/>
        </w:rPr>
      </w:pPr>
      <w:r w:rsidRPr="00A127B3">
        <w:rPr>
          <w:bCs/>
          <w:sz w:val="22"/>
          <w:szCs w:val="22"/>
        </w:rPr>
        <w:t>Краткое описание бизнес-проекта____________________________________________________________</w:t>
      </w:r>
    </w:p>
    <w:p w14:paraId="454AEFA3" w14:textId="77777777" w:rsidR="001F5FBB" w:rsidRPr="00A127B3" w:rsidRDefault="001F5FBB" w:rsidP="001F5FBB">
      <w:pPr>
        <w:rPr>
          <w:bCs/>
          <w:sz w:val="22"/>
          <w:szCs w:val="22"/>
        </w:rPr>
      </w:pPr>
      <w:r w:rsidRPr="00A127B3">
        <w:rPr>
          <w:bCs/>
          <w:sz w:val="22"/>
          <w:szCs w:val="22"/>
        </w:rPr>
        <w:t>_________________________________________________________________________________________</w:t>
      </w:r>
    </w:p>
    <w:p w14:paraId="66D813AF" w14:textId="77777777" w:rsidR="001F5FBB" w:rsidRPr="00A127B3" w:rsidRDefault="001F5FBB" w:rsidP="001F5FBB">
      <w:pPr>
        <w:rPr>
          <w:bCs/>
          <w:sz w:val="22"/>
          <w:szCs w:val="22"/>
        </w:rPr>
      </w:pPr>
      <w:r w:rsidRPr="00A127B3">
        <w:rPr>
          <w:bCs/>
          <w:sz w:val="22"/>
          <w:szCs w:val="22"/>
        </w:rPr>
        <w:t>_________________________________________________________________________________________</w:t>
      </w:r>
    </w:p>
    <w:p w14:paraId="0A7807C1" w14:textId="77777777" w:rsidR="001F5FBB" w:rsidRPr="00A127B3" w:rsidRDefault="001F5FBB" w:rsidP="001F5FBB">
      <w:pPr>
        <w:rPr>
          <w:sz w:val="22"/>
          <w:szCs w:val="22"/>
        </w:rPr>
      </w:pPr>
      <w:r w:rsidRPr="00A127B3">
        <w:rPr>
          <w:sz w:val="22"/>
          <w:szCs w:val="22"/>
        </w:rPr>
        <w:t>_________________________________________________________________________________________</w:t>
      </w:r>
    </w:p>
    <w:p w14:paraId="39CE2F29" w14:textId="77777777" w:rsidR="001F5FBB" w:rsidRPr="00A127B3" w:rsidRDefault="001F5FBB" w:rsidP="001F5FBB">
      <w:pPr>
        <w:rPr>
          <w:sz w:val="22"/>
          <w:szCs w:val="22"/>
        </w:rPr>
      </w:pPr>
      <w:r w:rsidRPr="00A127B3">
        <w:rPr>
          <w:sz w:val="22"/>
          <w:szCs w:val="22"/>
        </w:rPr>
        <w:t>_________________________________________________________________________________________</w:t>
      </w:r>
    </w:p>
    <w:p w14:paraId="35F40CA4" w14:textId="77777777" w:rsidR="001F5FBB" w:rsidRPr="00A127B3" w:rsidRDefault="001F5FBB" w:rsidP="001F5FBB">
      <w:pPr>
        <w:rPr>
          <w:b/>
          <w:sz w:val="22"/>
          <w:szCs w:val="22"/>
        </w:rPr>
      </w:pPr>
    </w:p>
    <w:p w14:paraId="6E95B3C3" w14:textId="77777777" w:rsidR="001F5FBB" w:rsidRPr="00A127B3" w:rsidRDefault="001F5FBB" w:rsidP="001F5FBB">
      <w:pPr>
        <w:rPr>
          <w:b/>
          <w:sz w:val="22"/>
          <w:szCs w:val="22"/>
        </w:rPr>
      </w:pPr>
      <w:r w:rsidRPr="00A127B3">
        <w:rPr>
          <w:b/>
          <w:sz w:val="22"/>
          <w:szCs w:val="22"/>
        </w:rPr>
        <w:t xml:space="preserve">2.1. Характеристика приобретаемого имущества на запрашиваемый грант (субсидию)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607"/>
        <w:gridCol w:w="2649"/>
        <w:gridCol w:w="2126"/>
      </w:tblGrid>
      <w:tr w:rsidR="001F5FBB" w:rsidRPr="00A127B3" w14:paraId="07D21A23" w14:textId="77777777" w:rsidTr="001F5FBB">
        <w:tc>
          <w:tcPr>
            <w:tcW w:w="541" w:type="dxa"/>
          </w:tcPr>
          <w:p w14:paraId="001E24EC" w14:textId="77777777" w:rsidR="001F5FBB" w:rsidRPr="00A127B3" w:rsidRDefault="001F5FBB" w:rsidP="001F5FBB">
            <w:pPr>
              <w:jc w:val="center"/>
            </w:pPr>
            <w:r w:rsidRPr="00A127B3">
              <w:rPr>
                <w:sz w:val="22"/>
                <w:szCs w:val="22"/>
              </w:rPr>
              <w:t>№ п/п</w:t>
            </w:r>
          </w:p>
        </w:tc>
        <w:tc>
          <w:tcPr>
            <w:tcW w:w="4607" w:type="dxa"/>
          </w:tcPr>
          <w:p w14:paraId="1F7B2690" w14:textId="77777777" w:rsidR="001F5FBB" w:rsidRPr="00A127B3" w:rsidRDefault="001F5FBB" w:rsidP="001F5FBB">
            <w:pPr>
              <w:pStyle w:val="a9"/>
              <w:tabs>
                <w:tab w:val="clear" w:pos="4153"/>
                <w:tab w:val="clear" w:pos="8306"/>
              </w:tabs>
              <w:jc w:val="center"/>
              <w:rPr>
                <w:sz w:val="22"/>
                <w:szCs w:val="22"/>
              </w:rPr>
            </w:pPr>
          </w:p>
          <w:p w14:paraId="528317F6" w14:textId="77777777" w:rsidR="001F5FBB" w:rsidRPr="00A127B3" w:rsidRDefault="001F5FBB" w:rsidP="001F5FBB">
            <w:pPr>
              <w:pStyle w:val="a9"/>
              <w:tabs>
                <w:tab w:val="clear" w:pos="4153"/>
                <w:tab w:val="clear" w:pos="8306"/>
              </w:tabs>
              <w:jc w:val="center"/>
              <w:rPr>
                <w:sz w:val="22"/>
                <w:szCs w:val="22"/>
              </w:rPr>
            </w:pPr>
            <w:r w:rsidRPr="00A127B3">
              <w:rPr>
                <w:sz w:val="22"/>
                <w:szCs w:val="22"/>
              </w:rPr>
              <w:t xml:space="preserve">Наименование </w:t>
            </w:r>
          </w:p>
        </w:tc>
        <w:tc>
          <w:tcPr>
            <w:tcW w:w="2649" w:type="dxa"/>
          </w:tcPr>
          <w:p w14:paraId="0A3B22B2" w14:textId="77777777" w:rsidR="001F5FBB" w:rsidRPr="00A127B3" w:rsidRDefault="001F5FBB" w:rsidP="001F5FBB">
            <w:pPr>
              <w:jc w:val="center"/>
            </w:pPr>
            <w:r w:rsidRPr="00A127B3">
              <w:rPr>
                <w:sz w:val="22"/>
                <w:szCs w:val="22"/>
              </w:rPr>
              <w:t>Цена за</w:t>
            </w:r>
          </w:p>
          <w:p w14:paraId="19AEB07A" w14:textId="77777777" w:rsidR="001F5FBB" w:rsidRPr="00A127B3" w:rsidRDefault="001F5FBB" w:rsidP="001F5FBB">
            <w:pPr>
              <w:jc w:val="center"/>
            </w:pPr>
            <w:r w:rsidRPr="00A127B3">
              <w:rPr>
                <w:sz w:val="22"/>
                <w:szCs w:val="22"/>
              </w:rPr>
              <w:t>единицу</w:t>
            </w:r>
          </w:p>
          <w:p w14:paraId="5DB4F96E" w14:textId="77777777" w:rsidR="001F5FBB" w:rsidRPr="00A127B3" w:rsidRDefault="001F5FBB" w:rsidP="001F5FBB">
            <w:pPr>
              <w:jc w:val="center"/>
            </w:pPr>
            <w:r w:rsidRPr="00A127B3">
              <w:rPr>
                <w:sz w:val="22"/>
                <w:szCs w:val="22"/>
              </w:rPr>
              <w:t>продукции</w:t>
            </w:r>
          </w:p>
          <w:p w14:paraId="02D1EB3F" w14:textId="77777777" w:rsidR="001F5FBB" w:rsidRPr="00A127B3" w:rsidRDefault="001F5FBB" w:rsidP="001F5FBB">
            <w:pPr>
              <w:jc w:val="center"/>
            </w:pPr>
            <w:r w:rsidRPr="00A127B3">
              <w:rPr>
                <w:sz w:val="22"/>
                <w:szCs w:val="22"/>
              </w:rPr>
              <w:t>(руб.)</w:t>
            </w:r>
          </w:p>
        </w:tc>
        <w:tc>
          <w:tcPr>
            <w:tcW w:w="2126" w:type="dxa"/>
          </w:tcPr>
          <w:p w14:paraId="4A3A9425" w14:textId="77777777" w:rsidR="001F5FBB" w:rsidRPr="00A127B3" w:rsidRDefault="001F5FBB" w:rsidP="001F5FBB">
            <w:pPr>
              <w:jc w:val="center"/>
            </w:pPr>
            <w:r w:rsidRPr="00A127B3">
              <w:rPr>
                <w:sz w:val="22"/>
                <w:szCs w:val="22"/>
              </w:rPr>
              <w:t>Стоимость</w:t>
            </w:r>
          </w:p>
          <w:p w14:paraId="44523B7E" w14:textId="77777777" w:rsidR="001F5FBB" w:rsidRPr="00A127B3" w:rsidRDefault="001F5FBB" w:rsidP="001F5FBB">
            <w:pPr>
              <w:jc w:val="center"/>
            </w:pPr>
            <w:r w:rsidRPr="00A127B3">
              <w:rPr>
                <w:sz w:val="22"/>
                <w:szCs w:val="22"/>
              </w:rPr>
              <w:t>приобретения</w:t>
            </w:r>
          </w:p>
          <w:p w14:paraId="21C11868" w14:textId="77777777" w:rsidR="001F5FBB" w:rsidRPr="00A127B3" w:rsidRDefault="001F5FBB" w:rsidP="001F5FBB">
            <w:pPr>
              <w:jc w:val="center"/>
            </w:pPr>
            <w:r w:rsidRPr="00A127B3">
              <w:rPr>
                <w:sz w:val="22"/>
                <w:szCs w:val="22"/>
              </w:rPr>
              <w:t>(руб.)</w:t>
            </w:r>
          </w:p>
        </w:tc>
      </w:tr>
      <w:tr w:rsidR="001F5FBB" w:rsidRPr="00A127B3" w14:paraId="552E5C1E" w14:textId="77777777" w:rsidTr="001F5FBB">
        <w:tc>
          <w:tcPr>
            <w:tcW w:w="541" w:type="dxa"/>
          </w:tcPr>
          <w:p w14:paraId="224167B7" w14:textId="77777777" w:rsidR="001F5FBB" w:rsidRPr="00A127B3" w:rsidRDefault="001F5FBB" w:rsidP="001F5FBB">
            <w:r w:rsidRPr="00A127B3">
              <w:rPr>
                <w:sz w:val="22"/>
                <w:szCs w:val="22"/>
              </w:rPr>
              <w:t>1.</w:t>
            </w:r>
          </w:p>
        </w:tc>
        <w:tc>
          <w:tcPr>
            <w:tcW w:w="4607" w:type="dxa"/>
          </w:tcPr>
          <w:p w14:paraId="42349765" w14:textId="77777777" w:rsidR="001F5FBB" w:rsidRPr="00A127B3" w:rsidRDefault="001F5FBB" w:rsidP="001F5FBB">
            <w:pPr>
              <w:pStyle w:val="a9"/>
              <w:tabs>
                <w:tab w:val="clear" w:pos="4153"/>
                <w:tab w:val="clear" w:pos="8306"/>
              </w:tabs>
              <w:rPr>
                <w:bCs/>
                <w:sz w:val="22"/>
                <w:szCs w:val="22"/>
              </w:rPr>
            </w:pPr>
            <w:r w:rsidRPr="00A127B3">
              <w:rPr>
                <w:b/>
                <w:sz w:val="22"/>
                <w:szCs w:val="22"/>
              </w:rPr>
              <w:t>Основные средства</w:t>
            </w:r>
            <w:r w:rsidRPr="00A127B3">
              <w:rPr>
                <w:bCs/>
                <w:sz w:val="22"/>
                <w:szCs w:val="22"/>
              </w:rPr>
              <w:t>:</w:t>
            </w:r>
          </w:p>
        </w:tc>
        <w:tc>
          <w:tcPr>
            <w:tcW w:w="2649" w:type="dxa"/>
          </w:tcPr>
          <w:p w14:paraId="76A0D534" w14:textId="77777777" w:rsidR="001F5FBB" w:rsidRPr="00A127B3" w:rsidRDefault="001F5FBB" w:rsidP="001F5FBB"/>
        </w:tc>
        <w:tc>
          <w:tcPr>
            <w:tcW w:w="2126" w:type="dxa"/>
          </w:tcPr>
          <w:p w14:paraId="13203217" w14:textId="77777777" w:rsidR="001F5FBB" w:rsidRPr="00A127B3" w:rsidRDefault="001F5FBB" w:rsidP="001F5FBB"/>
        </w:tc>
      </w:tr>
      <w:tr w:rsidR="001F5FBB" w:rsidRPr="00A127B3" w14:paraId="636B8FBE" w14:textId="77777777" w:rsidTr="001F5FBB">
        <w:tc>
          <w:tcPr>
            <w:tcW w:w="541" w:type="dxa"/>
          </w:tcPr>
          <w:p w14:paraId="6E90DAD7" w14:textId="77777777" w:rsidR="001F5FBB" w:rsidRPr="00A127B3" w:rsidRDefault="001F5FBB" w:rsidP="001F5FBB">
            <w:r w:rsidRPr="00A127B3">
              <w:rPr>
                <w:sz w:val="22"/>
                <w:szCs w:val="22"/>
              </w:rPr>
              <w:t xml:space="preserve"> </w:t>
            </w:r>
          </w:p>
        </w:tc>
        <w:tc>
          <w:tcPr>
            <w:tcW w:w="4607" w:type="dxa"/>
          </w:tcPr>
          <w:p w14:paraId="4628522E" w14:textId="77777777" w:rsidR="001F5FBB" w:rsidRPr="00A127B3" w:rsidRDefault="001F5FBB" w:rsidP="001F5FBB">
            <w:pPr>
              <w:rPr>
                <w:bCs/>
              </w:rPr>
            </w:pPr>
          </w:p>
        </w:tc>
        <w:tc>
          <w:tcPr>
            <w:tcW w:w="2649" w:type="dxa"/>
          </w:tcPr>
          <w:p w14:paraId="13E59418" w14:textId="77777777" w:rsidR="001F5FBB" w:rsidRPr="00A127B3" w:rsidRDefault="001F5FBB" w:rsidP="001F5FBB"/>
        </w:tc>
        <w:tc>
          <w:tcPr>
            <w:tcW w:w="2126" w:type="dxa"/>
          </w:tcPr>
          <w:p w14:paraId="696F06FA" w14:textId="77777777" w:rsidR="001F5FBB" w:rsidRPr="00A127B3" w:rsidRDefault="001F5FBB" w:rsidP="001F5FBB"/>
        </w:tc>
      </w:tr>
      <w:tr w:rsidR="001F5FBB" w:rsidRPr="00A127B3" w14:paraId="53D5EA21" w14:textId="77777777" w:rsidTr="001F5FBB">
        <w:tc>
          <w:tcPr>
            <w:tcW w:w="541" w:type="dxa"/>
          </w:tcPr>
          <w:p w14:paraId="30764D95" w14:textId="77777777" w:rsidR="001F5FBB" w:rsidRPr="00A127B3" w:rsidRDefault="001F5FBB" w:rsidP="001F5FBB">
            <w:r w:rsidRPr="00A127B3">
              <w:rPr>
                <w:sz w:val="22"/>
                <w:szCs w:val="22"/>
              </w:rPr>
              <w:t>2.</w:t>
            </w:r>
          </w:p>
        </w:tc>
        <w:tc>
          <w:tcPr>
            <w:tcW w:w="4607" w:type="dxa"/>
          </w:tcPr>
          <w:p w14:paraId="458B13A3" w14:textId="77777777" w:rsidR="001F5FBB" w:rsidRPr="00A127B3" w:rsidRDefault="001F5FBB" w:rsidP="001F5FBB">
            <w:pPr>
              <w:rPr>
                <w:bCs/>
              </w:rPr>
            </w:pPr>
            <w:r w:rsidRPr="00A127B3">
              <w:rPr>
                <w:b/>
                <w:sz w:val="22"/>
                <w:szCs w:val="22"/>
              </w:rPr>
              <w:t>Сырье и материалы</w:t>
            </w:r>
            <w:r w:rsidRPr="00A127B3">
              <w:rPr>
                <w:bCs/>
                <w:sz w:val="22"/>
                <w:szCs w:val="22"/>
              </w:rPr>
              <w:t>:</w:t>
            </w:r>
          </w:p>
        </w:tc>
        <w:tc>
          <w:tcPr>
            <w:tcW w:w="2649" w:type="dxa"/>
          </w:tcPr>
          <w:p w14:paraId="037D2B23" w14:textId="77777777" w:rsidR="001F5FBB" w:rsidRPr="00A127B3" w:rsidRDefault="001F5FBB" w:rsidP="001F5FBB"/>
        </w:tc>
        <w:tc>
          <w:tcPr>
            <w:tcW w:w="2126" w:type="dxa"/>
          </w:tcPr>
          <w:p w14:paraId="73EC85CC" w14:textId="77777777" w:rsidR="001F5FBB" w:rsidRPr="00A127B3" w:rsidRDefault="001F5FBB" w:rsidP="001F5FBB"/>
        </w:tc>
      </w:tr>
      <w:tr w:rsidR="001F5FBB" w:rsidRPr="00A127B3" w14:paraId="274C7D2A" w14:textId="77777777" w:rsidTr="001F5FBB">
        <w:tc>
          <w:tcPr>
            <w:tcW w:w="541" w:type="dxa"/>
          </w:tcPr>
          <w:p w14:paraId="5083DA1D" w14:textId="77777777" w:rsidR="001F5FBB" w:rsidRPr="00A127B3" w:rsidRDefault="001F5FBB" w:rsidP="001F5FBB">
            <w:pPr>
              <w:rPr>
                <w:lang w:val="en-US"/>
              </w:rPr>
            </w:pPr>
          </w:p>
        </w:tc>
        <w:tc>
          <w:tcPr>
            <w:tcW w:w="4607" w:type="dxa"/>
          </w:tcPr>
          <w:p w14:paraId="6D537A7A" w14:textId="77777777" w:rsidR="001F5FBB" w:rsidRPr="00A127B3" w:rsidRDefault="001F5FBB" w:rsidP="001F5FBB">
            <w:pPr>
              <w:pStyle w:val="NormalRussian"/>
              <w:tabs>
                <w:tab w:val="left" w:pos="397"/>
              </w:tabs>
              <w:autoSpaceDE w:val="0"/>
              <w:autoSpaceDN w:val="0"/>
              <w:rPr>
                <w:rFonts w:ascii="Times New Roman" w:hAnsi="Times New Roman"/>
                <w:bCs/>
              </w:rPr>
            </w:pPr>
          </w:p>
        </w:tc>
        <w:tc>
          <w:tcPr>
            <w:tcW w:w="2649" w:type="dxa"/>
          </w:tcPr>
          <w:p w14:paraId="368E8266" w14:textId="77777777" w:rsidR="001F5FBB" w:rsidRPr="00A127B3" w:rsidRDefault="001F5FBB" w:rsidP="001F5FBB"/>
        </w:tc>
        <w:tc>
          <w:tcPr>
            <w:tcW w:w="2126" w:type="dxa"/>
          </w:tcPr>
          <w:p w14:paraId="142D4213" w14:textId="77777777" w:rsidR="001F5FBB" w:rsidRPr="00A127B3" w:rsidRDefault="001F5FBB" w:rsidP="001F5FBB"/>
        </w:tc>
      </w:tr>
      <w:tr w:rsidR="001F5FBB" w:rsidRPr="00A127B3" w14:paraId="1FAF7351" w14:textId="77777777" w:rsidTr="001F5FBB">
        <w:tc>
          <w:tcPr>
            <w:tcW w:w="541" w:type="dxa"/>
          </w:tcPr>
          <w:p w14:paraId="3C6A78D1" w14:textId="77777777" w:rsidR="001F5FBB" w:rsidRPr="00A127B3" w:rsidRDefault="001F5FBB" w:rsidP="001F5FBB">
            <w:r w:rsidRPr="00A127B3">
              <w:rPr>
                <w:sz w:val="22"/>
                <w:szCs w:val="22"/>
                <w:lang w:val="en-US"/>
              </w:rPr>
              <w:t>n</w:t>
            </w:r>
            <w:r w:rsidRPr="00A127B3">
              <w:rPr>
                <w:sz w:val="22"/>
                <w:szCs w:val="22"/>
              </w:rPr>
              <w:t>.</w:t>
            </w:r>
          </w:p>
        </w:tc>
        <w:tc>
          <w:tcPr>
            <w:tcW w:w="4607" w:type="dxa"/>
          </w:tcPr>
          <w:p w14:paraId="5BA9CB7B" w14:textId="77777777" w:rsidR="001F5FBB" w:rsidRPr="00A127B3" w:rsidRDefault="001F5FBB" w:rsidP="001F5FBB">
            <w:pPr>
              <w:pStyle w:val="NormalRussian"/>
              <w:tabs>
                <w:tab w:val="left" w:pos="397"/>
              </w:tabs>
              <w:autoSpaceDE w:val="0"/>
              <w:autoSpaceDN w:val="0"/>
              <w:rPr>
                <w:rFonts w:ascii="Times New Roman" w:hAnsi="Times New Roman"/>
                <w:bCs/>
              </w:rPr>
            </w:pPr>
          </w:p>
        </w:tc>
        <w:tc>
          <w:tcPr>
            <w:tcW w:w="2649" w:type="dxa"/>
          </w:tcPr>
          <w:p w14:paraId="1BF01A8F" w14:textId="77777777" w:rsidR="001F5FBB" w:rsidRPr="00A127B3" w:rsidRDefault="001F5FBB" w:rsidP="001F5FBB"/>
        </w:tc>
        <w:tc>
          <w:tcPr>
            <w:tcW w:w="2126" w:type="dxa"/>
          </w:tcPr>
          <w:p w14:paraId="65379080" w14:textId="77777777" w:rsidR="001F5FBB" w:rsidRPr="00A127B3" w:rsidRDefault="001F5FBB" w:rsidP="001F5FBB"/>
        </w:tc>
      </w:tr>
    </w:tbl>
    <w:p w14:paraId="28E7A4B9" w14:textId="77777777" w:rsidR="001F5FBB" w:rsidRPr="00A127B3" w:rsidRDefault="001F5FBB" w:rsidP="001F5FBB">
      <w:pPr>
        <w:rPr>
          <w:bCs/>
          <w:sz w:val="22"/>
          <w:szCs w:val="22"/>
        </w:rPr>
      </w:pPr>
    </w:p>
    <w:p w14:paraId="59A70CD2" w14:textId="77777777" w:rsidR="001F5FBB" w:rsidRPr="00A127B3" w:rsidRDefault="001F5FBB" w:rsidP="001F5FBB">
      <w:pPr>
        <w:rPr>
          <w:b/>
          <w:sz w:val="22"/>
          <w:szCs w:val="22"/>
        </w:rPr>
      </w:pPr>
      <w:r w:rsidRPr="00A127B3">
        <w:rPr>
          <w:b/>
          <w:sz w:val="22"/>
          <w:szCs w:val="22"/>
        </w:rPr>
        <w:t>2.2</w:t>
      </w:r>
      <w:r w:rsidRPr="00A127B3">
        <w:rPr>
          <w:sz w:val="22"/>
          <w:szCs w:val="22"/>
        </w:rPr>
        <w:t xml:space="preserve">. </w:t>
      </w:r>
      <w:r w:rsidRPr="00A127B3">
        <w:rPr>
          <w:b/>
          <w:sz w:val="22"/>
          <w:szCs w:val="22"/>
        </w:rPr>
        <w:t>Планируемые показатели производства и реализации продукции:</w:t>
      </w:r>
    </w:p>
    <w:tbl>
      <w:tblPr>
        <w:tblW w:w="9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023"/>
        <w:gridCol w:w="1391"/>
        <w:gridCol w:w="1417"/>
        <w:gridCol w:w="1560"/>
        <w:gridCol w:w="1482"/>
        <w:gridCol w:w="1080"/>
        <w:gridCol w:w="1304"/>
      </w:tblGrid>
      <w:tr w:rsidR="001F5FBB" w:rsidRPr="00A127B3" w14:paraId="070EE563" w14:textId="77777777" w:rsidTr="001F5FBB">
        <w:trPr>
          <w:cantSplit/>
          <w:trHeight w:val="412"/>
        </w:trPr>
        <w:tc>
          <w:tcPr>
            <w:tcW w:w="705" w:type="dxa"/>
            <w:vMerge w:val="restart"/>
          </w:tcPr>
          <w:p w14:paraId="78A3B64B" w14:textId="77777777" w:rsidR="001F5FBB" w:rsidRPr="00A127B3" w:rsidRDefault="001F5FBB" w:rsidP="001F5FBB">
            <w:pPr>
              <w:pStyle w:val="Normal1"/>
              <w:suppressLineNumbers/>
              <w:jc w:val="center"/>
              <w:rPr>
                <w:sz w:val="22"/>
                <w:szCs w:val="22"/>
              </w:rPr>
            </w:pPr>
            <w:r w:rsidRPr="00A127B3">
              <w:rPr>
                <w:sz w:val="22"/>
                <w:szCs w:val="22"/>
              </w:rPr>
              <w:t>Годы</w:t>
            </w:r>
          </w:p>
        </w:tc>
        <w:tc>
          <w:tcPr>
            <w:tcW w:w="1023" w:type="dxa"/>
            <w:vMerge w:val="restart"/>
          </w:tcPr>
          <w:p w14:paraId="3B954B90" w14:textId="77777777" w:rsidR="001F5FBB" w:rsidRPr="00A127B3" w:rsidRDefault="001F5FBB" w:rsidP="001F5FBB">
            <w:pPr>
              <w:pStyle w:val="Normal1"/>
              <w:suppressLineNumbers/>
              <w:jc w:val="center"/>
              <w:rPr>
                <w:sz w:val="22"/>
                <w:szCs w:val="22"/>
              </w:rPr>
            </w:pPr>
            <w:r w:rsidRPr="00A127B3">
              <w:rPr>
                <w:sz w:val="22"/>
                <w:szCs w:val="22"/>
              </w:rPr>
              <w:t xml:space="preserve"> </w:t>
            </w:r>
          </w:p>
          <w:p w14:paraId="6980B7F0" w14:textId="77777777" w:rsidR="001F5FBB" w:rsidRPr="00A127B3" w:rsidRDefault="001F5FBB" w:rsidP="001F5FBB">
            <w:pPr>
              <w:pStyle w:val="Normal1"/>
              <w:suppressLineNumbers/>
              <w:rPr>
                <w:sz w:val="22"/>
                <w:szCs w:val="22"/>
              </w:rPr>
            </w:pPr>
            <w:r w:rsidRPr="00A127B3">
              <w:rPr>
                <w:sz w:val="22"/>
                <w:szCs w:val="22"/>
              </w:rPr>
              <w:t>Вид продукции:</w:t>
            </w:r>
          </w:p>
          <w:p w14:paraId="0A1D7038" w14:textId="77777777" w:rsidR="001F5FBB" w:rsidRPr="00A127B3" w:rsidRDefault="001F5FBB" w:rsidP="001F5FBB">
            <w:pPr>
              <w:pStyle w:val="Normal1"/>
              <w:suppressLineNumbers/>
              <w:jc w:val="center"/>
              <w:rPr>
                <w:sz w:val="22"/>
                <w:szCs w:val="22"/>
              </w:rPr>
            </w:pPr>
          </w:p>
        </w:tc>
        <w:tc>
          <w:tcPr>
            <w:tcW w:w="1391" w:type="dxa"/>
            <w:vMerge w:val="restart"/>
          </w:tcPr>
          <w:p w14:paraId="2666DBC1" w14:textId="77777777" w:rsidR="001F5FBB" w:rsidRPr="00A127B3" w:rsidRDefault="001F5FBB" w:rsidP="001F5FBB">
            <w:pPr>
              <w:pStyle w:val="Normal1"/>
              <w:suppressLineNumbers/>
              <w:jc w:val="center"/>
              <w:rPr>
                <w:sz w:val="22"/>
                <w:szCs w:val="22"/>
              </w:rPr>
            </w:pPr>
          </w:p>
          <w:p w14:paraId="5309328F" w14:textId="77777777" w:rsidR="001F5FBB" w:rsidRPr="00A127B3" w:rsidRDefault="001F5FBB" w:rsidP="001F5FBB">
            <w:pPr>
              <w:pStyle w:val="Normal1"/>
              <w:suppressLineNumbers/>
              <w:jc w:val="center"/>
              <w:rPr>
                <w:sz w:val="22"/>
                <w:szCs w:val="22"/>
              </w:rPr>
            </w:pPr>
            <w:r w:rsidRPr="00A127B3">
              <w:rPr>
                <w:sz w:val="22"/>
                <w:szCs w:val="22"/>
              </w:rPr>
              <w:t>Количество</w:t>
            </w:r>
          </w:p>
          <w:p w14:paraId="22E581AD" w14:textId="77777777" w:rsidR="001F5FBB" w:rsidRPr="00A127B3" w:rsidRDefault="001F5FBB" w:rsidP="001F5FBB">
            <w:pPr>
              <w:pStyle w:val="Normal1"/>
              <w:suppressLineNumbers/>
              <w:jc w:val="center"/>
              <w:rPr>
                <w:sz w:val="22"/>
                <w:szCs w:val="22"/>
              </w:rPr>
            </w:pPr>
            <w:r w:rsidRPr="00A127B3">
              <w:rPr>
                <w:sz w:val="22"/>
                <w:szCs w:val="22"/>
              </w:rPr>
              <w:t>(ед. изм.)</w:t>
            </w:r>
          </w:p>
        </w:tc>
        <w:tc>
          <w:tcPr>
            <w:tcW w:w="1417" w:type="dxa"/>
            <w:vMerge w:val="restart"/>
          </w:tcPr>
          <w:p w14:paraId="59AC88A3" w14:textId="77777777" w:rsidR="001F5FBB" w:rsidRPr="00A127B3" w:rsidRDefault="001F5FBB" w:rsidP="001F5FBB">
            <w:pPr>
              <w:pStyle w:val="Normal1"/>
              <w:suppressLineNumbers/>
              <w:jc w:val="center"/>
              <w:rPr>
                <w:sz w:val="22"/>
                <w:szCs w:val="22"/>
              </w:rPr>
            </w:pPr>
          </w:p>
          <w:p w14:paraId="4B02B74C" w14:textId="77777777" w:rsidR="001F5FBB" w:rsidRPr="00A127B3" w:rsidRDefault="001F5FBB" w:rsidP="001F5FBB">
            <w:pPr>
              <w:pStyle w:val="Normal1"/>
              <w:suppressLineNumbers/>
              <w:jc w:val="center"/>
              <w:rPr>
                <w:sz w:val="22"/>
                <w:szCs w:val="22"/>
              </w:rPr>
            </w:pPr>
            <w:r w:rsidRPr="00A127B3">
              <w:rPr>
                <w:sz w:val="22"/>
                <w:szCs w:val="22"/>
              </w:rPr>
              <w:t>Цена за единицу</w:t>
            </w:r>
          </w:p>
          <w:p w14:paraId="423EAF88" w14:textId="77777777" w:rsidR="001F5FBB" w:rsidRPr="00A127B3" w:rsidRDefault="001F5FBB" w:rsidP="001F5FBB">
            <w:pPr>
              <w:pStyle w:val="Normal1"/>
              <w:suppressLineNumbers/>
              <w:jc w:val="center"/>
              <w:rPr>
                <w:sz w:val="22"/>
                <w:szCs w:val="22"/>
              </w:rPr>
            </w:pPr>
            <w:r w:rsidRPr="00A127B3">
              <w:rPr>
                <w:sz w:val="22"/>
                <w:szCs w:val="22"/>
              </w:rPr>
              <w:t>(руб., тыс.руб.)</w:t>
            </w:r>
          </w:p>
        </w:tc>
        <w:tc>
          <w:tcPr>
            <w:tcW w:w="1560" w:type="dxa"/>
            <w:vMerge w:val="restart"/>
          </w:tcPr>
          <w:p w14:paraId="79E0D4D6" w14:textId="77777777" w:rsidR="001F5FBB" w:rsidRPr="00A127B3" w:rsidRDefault="001F5FBB" w:rsidP="001F5FBB">
            <w:pPr>
              <w:pStyle w:val="Normal1"/>
              <w:suppressLineNumbers/>
              <w:jc w:val="center"/>
              <w:rPr>
                <w:sz w:val="22"/>
                <w:szCs w:val="22"/>
              </w:rPr>
            </w:pPr>
          </w:p>
          <w:p w14:paraId="41520D2E" w14:textId="77777777" w:rsidR="001F5FBB" w:rsidRPr="00A127B3" w:rsidRDefault="001F5FBB" w:rsidP="001F5FBB">
            <w:pPr>
              <w:pStyle w:val="Normal1"/>
              <w:suppressLineNumbers/>
              <w:jc w:val="center"/>
              <w:rPr>
                <w:sz w:val="22"/>
                <w:szCs w:val="22"/>
              </w:rPr>
            </w:pPr>
            <w:r w:rsidRPr="00A127B3">
              <w:rPr>
                <w:sz w:val="22"/>
                <w:szCs w:val="22"/>
              </w:rPr>
              <w:t>Объем производства</w:t>
            </w:r>
          </w:p>
          <w:p w14:paraId="03D065DF" w14:textId="77777777" w:rsidR="001F5FBB" w:rsidRPr="00A127B3" w:rsidRDefault="001F5FBB" w:rsidP="001F5FBB">
            <w:pPr>
              <w:pStyle w:val="Normal1"/>
              <w:suppressLineNumbers/>
              <w:jc w:val="center"/>
              <w:rPr>
                <w:sz w:val="22"/>
                <w:szCs w:val="22"/>
              </w:rPr>
            </w:pPr>
            <w:r w:rsidRPr="00A127B3">
              <w:rPr>
                <w:sz w:val="22"/>
                <w:szCs w:val="22"/>
              </w:rPr>
              <w:t>(ед.)</w:t>
            </w:r>
          </w:p>
        </w:tc>
        <w:tc>
          <w:tcPr>
            <w:tcW w:w="3866" w:type="dxa"/>
            <w:gridSpan w:val="3"/>
          </w:tcPr>
          <w:p w14:paraId="6CE0CC6A" w14:textId="77777777" w:rsidR="001F5FBB" w:rsidRPr="00A127B3" w:rsidRDefault="001F5FBB" w:rsidP="001F5FBB">
            <w:r w:rsidRPr="00A127B3">
              <w:rPr>
                <w:sz w:val="22"/>
                <w:szCs w:val="22"/>
              </w:rPr>
              <w:t>Показатели реализации</w:t>
            </w:r>
          </w:p>
        </w:tc>
      </w:tr>
      <w:tr w:rsidR="001F5FBB" w:rsidRPr="00A127B3" w14:paraId="20C87915" w14:textId="77777777" w:rsidTr="001F5FBB">
        <w:trPr>
          <w:cantSplit/>
          <w:trHeight w:val="860"/>
        </w:trPr>
        <w:tc>
          <w:tcPr>
            <w:tcW w:w="705" w:type="dxa"/>
            <w:vMerge/>
          </w:tcPr>
          <w:p w14:paraId="6182C993" w14:textId="77777777" w:rsidR="001F5FBB" w:rsidRPr="00A127B3" w:rsidRDefault="001F5FBB" w:rsidP="001F5FBB">
            <w:pPr>
              <w:pStyle w:val="Normal1"/>
              <w:suppressLineNumbers/>
              <w:jc w:val="both"/>
              <w:rPr>
                <w:sz w:val="22"/>
                <w:szCs w:val="22"/>
              </w:rPr>
            </w:pPr>
          </w:p>
        </w:tc>
        <w:tc>
          <w:tcPr>
            <w:tcW w:w="1023" w:type="dxa"/>
            <w:vMerge/>
          </w:tcPr>
          <w:p w14:paraId="717BF899" w14:textId="77777777" w:rsidR="001F5FBB" w:rsidRPr="00A127B3" w:rsidRDefault="001F5FBB" w:rsidP="001F5FBB">
            <w:pPr>
              <w:pStyle w:val="Normal1"/>
              <w:suppressLineNumbers/>
              <w:jc w:val="both"/>
              <w:rPr>
                <w:sz w:val="22"/>
                <w:szCs w:val="22"/>
              </w:rPr>
            </w:pPr>
          </w:p>
        </w:tc>
        <w:tc>
          <w:tcPr>
            <w:tcW w:w="1391" w:type="dxa"/>
            <w:vMerge/>
          </w:tcPr>
          <w:p w14:paraId="3BFCEA83" w14:textId="77777777" w:rsidR="001F5FBB" w:rsidRPr="00A127B3" w:rsidRDefault="001F5FBB" w:rsidP="001F5FBB">
            <w:pPr>
              <w:pStyle w:val="Normal1"/>
              <w:suppressLineNumbers/>
              <w:jc w:val="both"/>
              <w:rPr>
                <w:sz w:val="22"/>
                <w:szCs w:val="22"/>
              </w:rPr>
            </w:pPr>
          </w:p>
        </w:tc>
        <w:tc>
          <w:tcPr>
            <w:tcW w:w="1417" w:type="dxa"/>
            <w:vMerge/>
          </w:tcPr>
          <w:p w14:paraId="70BD70D7" w14:textId="77777777" w:rsidR="001F5FBB" w:rsidRPr="00A127B3" w:rsidRDefault="001F5FBB" w:rsidP="001F5FBB">
            <w:pPr>
              <w:pStyle w:val="Normal1"/>
              <w:suppressLineNumbers/>
              <w:jc w:val="both"/>
              <w:rPr>
                <w:sz w:val="22"/>
                <w:szCs w:val="22"/>
              </w:rPr>
            </w:pPr>
          </w:p>
        </w:tc>
        <w:tc>
          <w:tcPr>
            <w:tcW w:w="1560" w:type="dxa"/>
            <w:vMerge/>
          </w:tcPr>
          <w:p w14:paraId="2E9ECC5C" w14:textId="77777777" w:rsidR="001F5FBB" w:rsidRPr="00A127B3" w:rsidRDefault="001F5FBB" w:rsidP="001F5FBB">
            <w:pPr>
              <w:pStyle w:val="Normal1"/>
              <w:suppressLineNumbers/>
              <w:jc w:val="both"/>
              <w:rPr>
                <w:sz w:val="22"/>
                <w:szCs w:val="22"/>
              </w:rPr>
            </w:pPr>
          </w:p>
        </w:tc>
        <w:tc>
          <w:tcPr>
            <w:tcW w:w="1482" w:type="dxa"/>
            <w:tcBorders>
              <w:top w:val="nil"/>
            </w:tcBorders>
          </w:tcPr>
          <w:p w14:paraId="1D12C0C3" w14:textId="77777777" w:rsidR="001F5FBB" w:rsidRPr="00A127B3" w:rsidRDefault="001F5FBB" w:rsidP="001F5FBB">
            <w:pPr>
              <w:pStyle w:val="Normal1"/>
              <w:suppressLineNumbers/>
              <w:jc w:val="center"/>
              <w:rPr>
                <w:sz w:val="22"/>
                <w:szCs w:val="22"/>
              </w:rPr>
            </w:pPr>
            <w:r w:rsidRPr="00A127B3">
              <w:rPr>
                <w:sz w:val="22"/>
                <w:szCs w:val="22"/>
              </w:rPr>
              <w:t xml:space="preserve">     Объем      реализации </w:t>
            </w:r>
          </w:p>
          <w:p w14:paraId="7379BC6C" w14:textId="77777777" w:rsidR="001F5FBB" w:rsidRPr="00A127B3" w:rsidRDefault="001F5FBB" w:rsidP="001F5FBB">
            <w:pPr>
              <w:pStyle w:val="Normal1"/>
              <w:suppressLineNumbers/>
              <w:jc w:val="center"/>
              <w:rPr>
                <w:sz w:val="22"/>
                <w:szCs w:val="22"/>
              </w:rPr>
            </w:pPr>
            <w:r w:rsidRPr="00A127B3">
              <w:rPr>
                <w:sz w:val="22"/>
                <w:szCs w:val="22"/>
              </w:rPr>
              <w:t>(ед.)</w:t>
            </w:r>
          </w:p>
        </w:tc>
        <w:tc>
          <w:tcPr>
            <w:tcW w:w="1080" w:type="dxa"/>
            <w:tcBorders>
              <w:top w:val="nil"/>
            </w:tcBorders>
          </w:tcPr>
          <w:p w14:paraId="203E754B" w14:textId="77777777" w:rsidR="001F5FBB" w:rsidRPr="00A127B3" w:rsidRDefault="001F5FBB" w:rsidP="001F5FBB">
            <w:pPr>
              <w:pStyle w:val="Normal1"/>
              <w:suppressLineNumbers/>
              <w:jc w:val="center"/>
              <w:rPr>
                <w:sz w:val="22"/>
                <w:szCs w:val="22"/>
              </w:rPr>
            </w:pPr>
            <w:r w:rsidRPr="00A127B3">
              <w:rPr>
                <w:sz w:val="22"/>
                <w:szCs w:val="22"/>
              </w:rPr>
              <w:t>Цена</w:t>
            </w:r>
          </w:p>
          <w:p w14:paraId="1726940B" w14:textId="77777777" w:rsidR="001F5FBB" w:rsidRPr="00A127B3" w:rsidRDefault="001F5FBB" w:rsidP="001F5FBB">
            <w:pPr>
              <w:pStyle w:val="Normal1"/>
              <w:suppressLineNumbers/>
              <w:jc w:val="center"/>
              <w:rPr>
                <w:sz w:val="22"/>
                <w:szCs w:val="22"/>
              </w:rPr>
            </w:pPr>
            <w:r w:rsidRPr="00A127B3">
              <w:rPr>
                <w:sz w:val="22"/>
                <w:szCs w:val="22"/>
              </w:rPr>
              <w:t>реализации (руб./</w:t>
            </w:r>
            <w:proofErr w:type="spellStart"/>
            <w:r w:rsidRPr="00A127B3">
              <w:rPr>
                <w:sz w:val="22"/>
                <w:szCs w:val="22"/>
              </w:rPr>
              <w:t>ед</w:t>
            </w:r>
            <w:proofErr w:type="spellEnd"/>
            <w:r w:rsidRPr="00A127B3">
              <w:rPr>
                <w:sz w:val="22"/>
                <w:szCs w:val="22"/>
              </w:rPr>
              <w:t>)</w:t>
            </w:r>
          </w:p>
        </w:tc>
        <w:tc>
          <w:tcPr>
            <w:tcW w:w="1304" w:type="dxa"/>
          </w:tcPr>
          <w:p w14:paraId="3E0A1CA6" w14:textId="77777777" w:rsidR="001F5FBB" w:rsidRPr="00A127B3" w:rsidRDefault="001F5FBB" w:rsidP="001F5FBB">
            <w:pPr>
              <w:pStyle w:val="Normal1"/>
              <w:suppressLineNumbers/>
              <w:jc w:val="center"/>
              <w:rPr>
                <w:sz w:val="22"/>
                <w:szCs w:val="22"/>
              </w:rPr>
            </w:pPr>
            <w:r w:rsidRPr="00A127B3">
              <w:rPr>
                <w:sz w:val="22"/>
                <w:szCs w:val="22"/>
              </w:rPr>
              <w:t>Выручка от реализации</w:t>
            </w:r>
          </w:p>
          <w:p w14:paraId="24F9DE0E" w14:textId="77777777" w:rsidR="001F5FBB" w:rsidRPr="00A127B3" w:rsidRDefault="001F5FBB" w:rsidP="001F5FBB">
            <w:pPr>
              <w:pStyle w:val="Normal1"/>
              <w:suppressLineNumbers/>
              <w:jc w:val="center"/>
              <w:rPr>
                <w:sz w:val="22"/>
                <w:szCs w:val="22"/>
              </w:rPr>
            </w:pPr>
            <w:r w:rsidRPr="00A127B3">
              <w:rPr>
                <w:sz w:val="22"/>
                <w:szCs w:val="22"/>
              </w:rPr>
              <w:t>(руб.)</w:t>
            </w:r>
          </w:p>
        </w:tc>
      </w:tr>
      <w:tr w:rsidR="001F5FBB" w:rsidRPr="00A127B3" w14:paraId="4BE64259" w14:textId="77777777" w:rsidTr="001F5FBB">
        <w:tc>
          <w:tcPr>
            <w:tcW w:w="705" w:type="dxa"/>
          </w:tcPr>
          <w:p w14:paraId="45D9E4BC" w14:textId="77777777" w:rsidR="001F5FBB" w:rsidRPr="00A127B3" w:rsidRDefault="001F5FBB" w:rsidP="001F5FBB">
            <w:pPr>
              <w:pStyle w:val="Normal1"/>
              <w:suppressLineNumbers/>
              <w:jc w:val="both"/>
              <w:rPr>
                <w:sz w:val="22"/>
                <w:szCs w:val="22"/>
              </w:rPr>
            </w:pPr>
            <w:r w:rsidRPr="00A127B3">
              <w:rPr>
                <w:sz w:val="22"/>
                <w:szCs w:val="22"/>
              </w:rPr>
              <w:t>20__</w:t>
            </w:r>
          </w:p>
        </w:tc>
        <w:tc>
          <w:tcPr>
            <w:tcW w:w="1023" w:type="dxa"/>
          </w:tcPr>
          <w:p w14:paraId="5328CC6C" w14:textId="77777777" w:rsidR="001F5FBB" w:rsidRPr="00A127B3" w:rsidRDefault="001F5FBB" w:rsidP="001F5FBB">
            <w:pPr>
              <w:pStyle w:val="Normal1"/>
              <w:suppressLineNumbers/>
              <w:jc w:val="both"/>
              <w:rPr>
                <w:sz w:val="22"/>
                <w:szCs w:val="22"/>
              </w:rPr>
            </w:pPr>
          </w:p>
        </w:tc>
        <w:tc>
          <w:tcPr>
            <w:tcW w:w="1391" w:type="dxa"/>
          </w:tcPr>
          <w:p w14:paraId="5F373A0D" w14:textId="77777777" w:rsidR="001F5FBB" w:rsidRPr="00A127B3" w:rsidRDefault="001F5FBB" w:rsidP="001F5FBB">
            <w:pPr>
              <w:pStyle w:val="Normal1"/>
              <w:suppressLineNumbers/>
              <w:jc w:val="both"/>
              <w:rPr>
                <w:sz w:val="22"/>
                <w:szCs w:val="22"/>
              </w:rPr>
            </w:pPr>
          </w:p>
        </w:tc>
        <w:tc>
          <w:tcPr>
            <w:tcW w:w="1417" w:type="dxa"/>
          </w:tcPr>
          <w:p w14:paraId="64BAF75C" w14:textId="77777777" w:rsidR="001F5FBB" w:rsidRPr="00A127B3" w:rsidRDefault="001F5FBB" w:rsidP="001F5FBB">
            <w:pPr>
              <w:pStyle w:val="Normal1"/>
              <w:suppressLineNumbers/>
              <w:jc w:val="both"/>
              <w:rPr>
                <w:sz w:val="22"/>
                <w:szCs w:val="22"/>
              </w:rPr>
            </w:pPr>
          </w:p>
        </w:tc>
        <w:tc>
          <w:tcPr>
            <w:tcW w:w="1560" w:type="dxa"/>
          </w:tcPr>
          <w:p w14:paraId="73B0812D" w14:textId="77777777" w:rsidR="001F5FBB" w:rsidRPr="00A127B3" w:rsidRDefault="001F5FBB" w:rsidP="001F5FBB">
            <w:pPr>
              <w:pStyle w:val="Normal1"/>
              <w:suppressLineNumbers/>
              <w:jc w:val="both"/>
              <w:rPr>
                <w:sz w:val="22"/>
                <w:szCs w:val="22"/>
              </w:rPr>
            </w:pPr>
          </w:p>
        </w:tc>
        <w:tc>
          <w:tcPr>
            <w:tcW w:w="1482" w:type="dxa"/>
          </w:tcPr>
          <w:p w14:paraId="555885BF" w14:textId="77777777" w:rsidR="001F5FBB" w:rsidRPr="00A127B3" w:rsidRDefault="001F5FBB" w:rsidP="001F5FBB">
            <w:pPr>
              <w:pStyle w:val="Normal1"/>
              <w:suppressLineNumbers/>
              <w:jc w:val="both"/>
              <w:rPr>
                <w:sz w:val="22"/>
                <w:szCs w:val="22"/>
              </w:rPr>
            </w:pPr>
          </w:p>
        </w:tc>
        <w:tc>
          <w:tcPr>
            <w:tcW w:w="1080" w:type="dxa"/>
          </w:tcPr>
          <w:p w14:paraId="400FC787" w14:textId="77777777" w:rsidR="001F5FBB" w:rsidRPr="00A127B3" w:rsidRDefault="001F5FBB" w:rsidP="001F5FBB">
            <w:pPr>
              <w:pStyle w:val="Normal1"/>
              <w:suppressLineNumbers/>
              <w:jc w:val="both"/>
              <w:rPr>
                <w:sz w:val="22"/>
                <w:szCs w:val="22"/>
              </w:rPr>
            </w:pPr>
          </w:p>
        </w:tc>
        <w:tc>
          <w:tcPr>
            <w:tcW w:w="1304" w:type="dxa"/>
          </w:tcPr>
          <w:p w14:paraId="38666966" w14:textId="77777777" w:rsidR="001F5FBB" w:rsidRPr="00A127B3" w:rsidRDefault="001F5FBB" w:rsidP="001F5FBB">
            <w:pPr>
              <w:pStyle w:val="Normal1"/>
              <w:suppressLineNumbers/>
              <w:jc w:val="both"/>
              <w:rPr>
                <w:sz w:val="22"/>
                <w:szCs w:val="22"/>
              </w:rPr>
            </w:pPr>
          </w:p>
        </w:tc>
      </w:tr>
      <w:tr w:rsidR="001F5FBB" w:rsidRPr="00A127B3" w14:paraId="1A530C0E" w14:textId="77777777" w:rsidTr="001F5FBB">
        <w:tc>
          <w:tcPr>
            <w:tcW w:w="705" w:type="dxa"/>
          </w:tcPr>
          <w:p w14:paraId="5B8C376F" w14:textId="77777777" w:rsidR="001F5FBB" w:rsidRPr="00A127B3" w:rsidRDefault="001F5FBB" w:rsidP="001F5FBB">
            <w:pPr>
              <w:pStyle w:val="Normal1"/>
              <w:suppressLineNumbers/>
              <w:jc w:val="both"/>
              <w:rPr>
                <w:sz w:val="22"/>
                <w:szCs w:val="22"/>
              </w:rPr>
            </w:pPr>
            <w:r w:rsidRPr="00A127B3">
              <w:rPr>
                <w:sz w:val="22"/>
                <w:szCs w:val="22"/>
              </w:rPr>
              <w:t>20__</w:t>
            </w:r>
          </w:p>
        </w:tc>
        <w:tc>
          <w:tcPr>
            <w:tcW w:w="1023" w:type="dxa"/>
          </w:tcPr>
          <w:p w14:paraId="2D3774C4" w14:textId="77777777" w:rsidR="001F5FBB" w:rsidRPr="00A127B3" w:rsidRDefault="001F5FBB" w:rsidP="001F5FBB">
            <w:pPr>
              <w:pStyle w:val="Normal1"/>
              <w:suppressLineNumbers/>
              <w:jc w:val="both"/>
              <w:rPr>
                <w:sz w:val="22"/>
                <w:szCs w:val="22"/>
              </w:rPr>
            </w:pPr>
          </w:p>
        </w:tc>
        <w:tc>
          <w:tcPr>
            <w:tcW w:w="1391" w:type="dxa"/>
          </w:tcPr>
          <w:p w14:paraId="43875C11" w14:textId="77777777" w:rsidR="001F5FBB" w:rsidRPr="00A127B3" w:rsidRDefault="001F5FBB" w:rsidP="001F5FBB">
            <w:pPr>
              <w:pStyle w:val="Normal1"/>
              <w:suppressLineNumbers/>
              <w:jc w:val="both"/>
              <w:rPr>
                <w:sz w:val="22"/>
                <w:szCs w:val="22"/>
              </w:rPr>
            </w:pPr>
          </w:p>
        </w:tc>
        <w:tc>
          <w:tcPr>
            <w:tcW w:w="1417" w:type="dxa"/>
          </w:tcPr>
          <w:p w14:paraId="3AE3E25A" w14:textId="77777777" w:rsidR="001F5FBB" w:rsidRPr="00A127B3" w:rsidRDefault="001F5FBB" w:rsidP="001F5FBB">
            <w:pPr>
              <w:pStyle w:val="Normal1"/>
              <w:suppressLineNumbers/>
              <w:jc w:val="both"/>
              <w:rPr>
                <w:sz w:val="22"/>
                <w:szCs w:val="22"/>
              </w:rPr>
            </w:pPr>
          </w:p>
        </w:tc>
        <w:tc>
          <w:tcPr>
            <w:tcW w:w="1560" w:type="dxa"/>
          </w:tcPr>
          <w:p w14:paraId="536F58EE" w14:textId="77777777" w:rsidR="001F5FBB" w:rsidRPr="00A127B3" w:rsidRDefault="001F5FBB" w:rsidP="001F5FBB">
            <w:pPr>
              <w:pStyle w:val="Normal1"/>
              <w:suppressLineNumbers/>
              <w:jc w:val="both"/>
              <w:rPr>
                <w:sz w:val="22"/>
                <w:szCs w:val="22"/>
              </w:rPr>
            </w:pPr>
          </w:p>
        </w:tc>
        <w:tc>
          <w:tcPr>
            <w:tcW w:w="1482" w:type="dxa"/>
          </w:tcPr>
          <w:p w14:paraId="71B3922D" w14:textId="77777777" w:rsidR="001F5FBB" w:rsidRPr="00A127B3" w:rsidRDefault="001F5FBB" w:rsidP="001F5FBB">
            <w:pPr>
              <w:pStyle w:val="Normal1"/>
              <w:suppressLineNumbers/>
              <w:jc w:val="both"/>
              <w:rPr>
                <w:sz w:val="22"/>
                <w:szCs w:val="22"/>
              </w:rPr>
            </w:pPr>
          </w:p>
        </w:tc>
        <w:tc>
          <w:tcPr>
            <w:tcW w:w="1080" w:type="dxa"/>
          </w:tcPr>
          <w:p w14:paraId="10FBC1E2" w14:textId="77777777" w:rsidR="001F5FBB" w:rsidRPr="00A127B3" w:rsidRDefault="001F5FBB" w:rsidP="001F5FBB">
            <w:pPr>
              <w:pStyle w:val="Normal1"/>
              <w:suppressLineNumbers/>
              <w:jc w:val="both"/>
              <w:rPr>
                <w:sz w:val="22"/>
                <w:szCs w:val="22"/>
              </w:rPr>
            </w:pPr>
          </w:p>
        </w:tc>
        <w:tc>
          <w:tcPr>
            <w:tcW w:w="1304" w:type="dxa"/>
          </w:tcPr>
          <w:p w14:paraId="2549C68E" w14:textId="77777777" w:rsidR="001F5FBB" w:rsidRPr="00A127B3" w:rsidRDefault="001F5FBB" w:rsidP="001F5FBB">
            <w:pPr>
              <w:pStyle w:val="Normal1"/>
              <w:suppressLineNumbers/>
              <w:jc w:val="both"/>
              <w:rPr>
                <w:sz w:val="22"/>
                <w:szCs w:val="22"/>
              </w:rPr>
            </w:pPr>
          </w:p>
        </w:tc>
      </w:tr>
      <w:tr w:rsidR="001F5FBB" w:rsidRPr="00A127B3" w14:paraId="19E63231" w14:textId="77777777" w:rsidTr="001F5FBB">
        <w:tc>
          <w:tcPr>
            <w:tcW w:w="705" w:type="dxa"/>
          </w:tcPr>
          <w:p w14:paraId="7F024016" w14:textId="77777777" w:rsidR="001F5FBB" w:rsidRPr="00A127B3" w:rsidRDefault="001F5FBB" w:rsidP="001F5FBB">
            <w:pPr>
              <w:pStyle w:val="Normal1"/>
              <w:suppressLineNumbers/>
              <w:jc w:val="both"/>
              <w:rPr>
                <w:sz w:val="22"/>
                <w:szCs w:val="22"/>
              </w:rPr>
            </w:pPr>
            <w:r w:rsidRPr="00A127B3">
              <w:rPr>
                <w:sz w:val="22"/>
                <w:szCs w:val="22"/>
              </w:rPr>
              <w:t>20__</w:t>
            </w:r>
          </w:p>
        </w:tc>
        <w:tc>
          <w:tcPr>
            <w:tcW w:w="1023" w:type="dxa"/>
          </w:tcPr>
          <w:p w14:paraId="14618561" w14:textId="77777777" w:rsidR="001F5FBB" w:rsidRPr="00A127B3" w:rsidRDefault="001F5FBB" w:rsidP="001F5FBB">
            <w:pPr>
              <w:pStyle w:val="Normal1"/>
              <w:suppressLineNumbers/>
              <w:jc w:val="both"/>
              <w:rPr>
                <w:sz w:val="22"/>
                <w:szCs w:val="22"/>
              </w:rPr>
            </w:pPr>
          </w:p>
        </w:tc>
        <w:tc>
          <w:tcPr>
            <w:tcW w:w="1391" w:type="dxa"/>
          </w:tcPr>
          <w:p w14:paraId="7C46979A" w14:textId="77777777" w:rsidR="001F5FBB" w:rsidRPr="00A127B3" w:rsidRDefault="001F5FBB" w:rsidP="001F5FBB">
            <w:pPr>
              <w:pStyle w:val="Normal1"/>
              <w:suppressLineNumbers/>
              <w:jc w:val="both"/>
              <w:rPr>
                <w:sz w:val="22"/>
                <w:szCs w:val="22"/>
              </w:rPr>
            </w:pPr>
          </w:p>
        </w:tc>
        <w:tc>
          <w:tcPr>
            <w:tcW w:w="1417" w:type="dxa"/>
          </w:tcPr>
          <w:p w14:paraId="3B32E615" w14:textId="77777777" w:rsidR="001F5FBB" w:rsidRPr="00A127B3" w:rsidRDefault="001F5FBB" w:rsidP="001F5FBB">
            <w:pPr>
              <w:pStyle w:val="Normal1"/>
              <w:suppressLineNumbers/>
              <w:jc w:val="both"/>
              <w:rPr>
                <w:sz w:val="22"/>
                <w:szCs w:val="22"/>
              </w:rPr>
            </w:pPr>
          </w:p>
        </w:tc>
        <w:tc>
          <w:tcPr>
            <w:tcW w:w="1560" w:type="dxa"/>
          </w:tcPr>
          <w:p w14:paraId="2AB18647" w14:textId="77777777" w:rsidR="001F5FBB" w:rsidRPr="00A127B3" w:rsidRDefault="001F5FBB" w:rsidP="001F5FBB">
            <w:pPr>
              <w:pStyle w:val="Normal1"/>
              <w:suppressLineNumbers/>
              <w:jc w:val="both"/>
              <w:rPr>
                <w:sz w:val="22"/>
                <w:szCs w:val="22"/>
              </w:rPr>
            </w:pPr>
          </w:p>
        </w:tc>
        <w:tc>
          <w:tcPr>
            <w:tcW w:w="1482" w:type="dxa"/>
          </w:tcPr>
          <w:p w14:paraId="777912AE" w14:textId="77777777" w:rsidR="001F5FBB" w:rsidRPr="00A127B3" w:rsidRDefault="001F5FBB" w:rsidP="001F5FBB">
            <w:pPr>
              <w:pStyle w:val="Normal1"/>
              <w:suppressLineNumbers/>
              <w:jc w:val="both"/>
              <w:rPr>
                <w:sz w:val="22"/>
                <w:szCs w:val="22"/>
              </w:rPr>
            </w:pPr>
          </w:p>
        </w:tc>
        <w:tc>
          <w:tcPr>
            <w:tcW w:w="1080" w:type="dxa"/>
          </w:tcPr>
          <w:p w14:paraId="7ACE8296" w14:textId="77777777" w:rsidR="001F5FBB" w:rsidRPr="00A127B3" w:rsidRDefault="001F5FBB" w:rsidP="001F5FBB">
            <w:pPr>
              <w:pStyle w:val="Normal1"/>
              <w:suppressLineNumbers/>
              <w:jc w:val="both"/>
              <w:rPr>
                <w:sz w:val="22"/>
                <w:szCs w:val="22"/>
              </w:rPr>
            </w:pPr>
          </w:p>
        </w:tc>
        <w:tc>
          <w:tcPr>
            <w:tcW w:w="1304" w:type="dxa"/>
          </w:tcPr>
          <w:p w14:paraId="5F74AB8D" w14:textId="77777777" w:rsidR="001F5FBB" w:rsidRPr="00A127B3" w:rsidRDefault="001F5FBB" w:rsidP="001F5FBB">
            <w:pPr>
              <w:pStyle w:val="Normal1"/>
              <w:suppressLineNumbers/>
              <w:jc w:val="both"/>
              <w:rPr>
                <w:sz w:val="22"/>
                <w:szCs w:val="22"/>
              </w:rPr>
            </w:pPr>
          </w:p>
        </w:tc>
      </w:tr>
      <w:tr w:rsidR="001F5FBB" w:rsidRPr="00A127B3" w14:paraId="3E48560E" w14:textId="77777777" w:rsidTr="001F5FBB">
        <w:tc>
          <w:tcPr>
            <w:tcW w:w="705" w:type="dxa"/>
          </w:tcPr>
          <w:p w14:paraId="2F203FD8" w14:textId="77777777" w:rsidR="001F5FBB" w:rsidRPr="00A127B3" w:rsidRDefault="001F5FBB" w:rsidP="001F5FBB">
            <w:pPr>
              <w:pStyle w:val="Normal1"/>
              <w:suppressLineNumbers/>
              <w:rPr>
                <w:sz w:val="22"/>
                <w:szCs w:val="22"/>
              </w:rPr>
            </w:pPr>
          </w:p>
        </w:tc>
        <w:tc>
          <w:tcPr>
            <w:tcW w:w="1023" w:type="dxa"/>
          </w:tcPr>
          <w:p w14:paraId="033E043C" w14:textId="77777777" w:rsidR="001F5FBB" w:rsidRPr="00A127B3" w:rsidRDefault="001F5FBB" w:rsidP="001F5FBB">
            <w:pPr>
              <w:pStyle w:val="Normal1"/>
              <w:suppressLineNumbers/>
              <w:rPr>
                <w:sz w:val="22"/>
                <w:szCs w:val="22"/>
              </w:rPr>
            </w:pPr>
            <w:r w:rsidRPr="00A127B3">
              <w:rPr>
                <w:sz w:val="22"/>
                <w:szCs w:val="22"/>
              </w:rPr>
              <w:t>ИТОГО</w:t>
            </w:r>
          </w:p>
        </w:tc>
        <w:tc>
          <w:tcPr>
            <w:tcW w:w="1391" w:type="dxa"/>
          </w:tcPr>
          <w:p w14:paraId="7D351F33" w14:textId="77777777" w:rsidR="001F5FBB" w:rsidRPr="00A127B3" w:rsidRDefault="001F5FBB" w:rsidP="001F5FBB">
            <w:pPr>
              <w:pStyle w:val="Normal1"/>
              <w:suppressLineNumbers/>
              <w:jc w:val="both"/>
              <w:rPr>
                <w:sz w:val="22"/>
                <w:szCs w:val="22"/>
              </w:rPr>
            </w:pPr>
          </w:p>
        </w:tc>
        <w:tc>
          <w:tcPr>
            <w:tcW w:w="1417" w:type="dxa"/>
          </w:tcPr>
          <w:p w14:paraId="79FAEA93" w14:textId="77777777" w:rsidR="001F5FBB" w:rsidRPr="00A127B3" w:rsidRDefault="001F5FBB" w:rsidP="001F5FBB">
            <w:pPr>
              <w:pStyle w:val="Normal1"/>
              <w:suppressLineNumbers/>
              <w:jc w:val="center"/>
              <w:rPr>
                <w:sz w:val="22"/>
                <w:szCs w:val="22"/>
              </w:rPr>
            </w:pPr>
            <w:r w:rsidRPr="00A127B3">
              <w:rPr>
                <w:sz w:val="22"/>
                <w:szCs w:val="22"/>
              </w:rPr>
              <w:t>Х</w:t>
            </w:r>
          </w:p>
        </w:tc>
        <w:tc>
          <w:tcPr>
            <w:tcW w:w="1560" w:type="dxa"/>
          </w:tcPr>
          <w:p w14:paraId="2A0614B2" w14:textId="77777777" w:rsidR="001F5FBB" w:rsidRPr="00A127B3" w:rsidRDefault="001F5FBB" w:rsidP="001F5FBB">
            <w:pPr>
              <w:pStyle w:val="Normal1"/>
              <w:suppressLineNumbers/>
              <w:jc w:val="center"/>
              <w:rPr>
                <w:sz w:val="22"/>
                <w:szCs w:val="22"/>
              </w:rPr>
            </w:pPr>
            <w:r w:rsidRPr="00A127B3">
              <w:rPr>
                <w:sz w:val="22"/>
                <w:szCs w:val="22"/>
              </w:rPr>
              <w:t>Х</w:t>
            </w:r>
          </w:p>
        </w:tc>
        <w:tc>
          <w:tcPr>
            <w:tcW w:w="1482" w:type="dxa"/>
          </w:tcPr>
          <w:p w14:paraId="4654BDEA" w14:textId="77777777" w:rsidR="001F5FBB" w:rsidRPr="00A127B3" w:rsidRDefault="001F5FBB" w:rsidP="001F5FBB">
            <w:pPr>
              <w:pStyle w:val="Normal1"/>
              <w:suppressLineNumbers/>
              <w:jc w:val="center"/>
              <w:rPr>
                <w:sz w:val="22"/>
                <w:szCs w:val="22"/>
              </w:rPr>
            </w:pPr>
            <w:r w:rsidRPr="00A127B3">
              <w:rPr>
                <w:sz w:val="22"/>
                <w:szCs w:val="22"/>
              </w:rPr>
              <w:t>Х</w:t>
            </w:r>
          </w:p>
        </w:tc>
        <w:tc>
          <w:tcPr>
            <w:tcW w:w="1080" w:type="dxa"/>
          </w:tcPr>
          <w:p w14:paraId="3C069E43" w14:textId="77777777" w:rsidR="001F5FBB" w:rsidRPr="00A127B3" w:rsidRDefault="001F5FBB" w:rsidP="001F5FBB">
            <w:pPr>
              <w:pStyle w:val="Normal1"/>
              <w:suppressLineNumbers/>
              <w:jc w:val="both"/>
              <w:rPr>
                <w:sz w:val="22"/>
                <w:szCs w:val="22"/>
              </w:rPr>
            </w:pPr>
            <w:r w:rsidRPr="00A127B3">
              <w:rPr>
                <w:sz w:val="22"/>
                <w:szCs w:val="22"/>
              </w:rPr>
              <w:t xml:space="preserve">         Х</w:t>
            </w:r>
          </w:p>
        </w:tc>
        <w:tc>
          <w:tcPr>
            <w:tcW w:w="1304" w:type="dxa"/>
          </w:tcPr>
          <w:p w14:paraId="64F24B87" w14:textId="77777777" w:rsidR="001F5FBB" w:rsidRPr="00A127B3" w:rsidRDefault="001F5FBB" w:rsidP="001F5FBB">
            <w:pPr>
              <w:pStyle w:val="Normal1"/>
              <w:suppressLineNumbers/>
              <w:jc w:val="both"/>
              <w:rPr>
                <w:sz w:val="22"/>
                <w:szCs w:val="22"/>
              </w:rPr>
            </w:pPr>
          </w:p>
        </w:tc>
      </w:tr>
    </w:tbl>
    <w:p w14:paraId="781A3305" w14:textId="77777777" w:rsidR="001F5FBB" w:rsidRPr="00A127B3" w:rsidRDefault="001F5FBB" w:rsidP="001F5FBB">
      <w:pPr>
        <w:rPr>
          <w:bCs/>
          <w:sz w:val="22"/>
          <w:szCs w:val="22"/>
        </w:rPr>
      </w:pPr>
    </w:p>
    <w:p w14:paraId="20244227" w14:textId="77777777" w:rsidR="001F5FBB" w:rsidRPr="00A127B3" w:rsidRDefault="001F5FBB" w:rsidP="001F5FBB">
      <w:pPr>
        <w:rPr>
          <w:b/>
          <w:sz w:val="22"/>
          <w:szCs w:val="22"/>
        </w:rPr>
      </w:pPr>
      <w:r w:rsidRPr="00A127B3">
        <w:rPr>
          <w:b/>
          <w:sz w:val="22"/>
          <w:szCs w:val="22"/>
        </w:rPr>
        <w:t>2.3. Планируемые показатели доходов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545"/>
        <w:gridCol w:w="1559"/>
        <w:gridCol w:w="869"/>
        <w:gridCol w:w="870"/>
        <w:gridCol w:w="870"/>
        <w:gridCol w:w="870"/>
        <w:gridCol w:w="908"/>
        <w:gridCol w:w="912"/>
      </w:tblGrid>
      <w:tr w:rsidR="001F5FBB" w:rsidRPr="00A127B3" w14:paraId="68CF7466" w14:textId="77777777" w:rsidTr="001F5FBB">
        <w:trPr>
          <w:cantSplit/>
        </w:trPr>
        <w:tc>
          <w:tcPr>
            <w:tcW w:w="574" w:type="dxa"/>
            <w:vMerge w:val="restart"/>
          </w:tcPr>
          <w:p w14:paraId="2A0A850C" w14:textId="77777777" w:rsidR="001F5FBB" w:rsidRPr="00A127B3" w:rsidRDefault="001F5FBB" w:rsidP="001F5FBB">
            <w:pPr>
              <w:rPr>
                <w:b/>
              </w:rPr>
            </w:pPr>
            <w:r w:rsidRPr="00A127B3">
              <w:rPr>
                <w:b/>
                <w:sz w:val="22"/>
                <w:szCs w:val="22"/>
              </w:rPr>
              <w:lastRenderedPageBreak/>
              <w:t xml:space="preserve">№ </w:t>
            </w:r>
            <w:proofErr w:type="spellStart"/>
            <w:r w:rsidRPr="00A127B3">
              <w:rPr>
                <w:b/>
                <w:sz w:val="22"/>
                <w:szCs w:val="22"/>
              </w:rPr>
              <w:t>стр</w:t>
            </w:r>
            <w:proofErr w:type="spellEnd"/>
          </w:p>
        </w:tc>
        <w:tc>
          <w:tcPr>
            <w:tcW w:w="2545" w:type="dxa"/>
            <w:vMerge w:val="restart"/>
          </w:tcPr>
          <w:p w14:paraId="709EDDA5" w14:textId="77777777" w:rsidR="001F5FBB" w:rsidRPr="00A127B3" w:rsidRDefault="001F5FBB" w:rsidP="001F5FBB">
            <w:pPr>
              <w:rPr>
                <w:b/>
              </w:rPr>
            </w:pPr>
          </w:p>
        </w:tc>
        <w:tc>
          <w:tcPr>
            <w:tcW w:w="1559" w:type="dxa"/>
            <w:vMerge w:val="restart"/>
            <w:vAlign w:val="bottom"/>
          </w:tcPr>
          <w:p w14:paraId="19A9FD4D" w14:textId="77777777" w:rsidR="001F5FBB" w:rsidRPr="00A127B3" w:rsidRDefault="001F5FBB" w:rsidP="001F5FBB">
            <w:r w:rsidRPr="00A127B3">
              <w:rPr>
                <w:sz w:val="22"/>
                <w:szCs w:val="22"/>
              </w:rPr>
              <w:t xml:space="preserve"> всего</w:t>
            </w:r>
          </w:p>
        </w:tc>
        <w:tc>
          <w:tcPr>
            <w:tcW w:w="3479" w:type="dxa"/>
            <w:gridSpan w:val="4"/>
            <w:vAlign w:val="bottom"/>
          </w:tcPr>
          <w:p w14:paraId="29673E47" w14:textId="77777777" w:rsidR="001F5FBB" w:rsidRPr="00A127B3" w:rsidRDefault="001F5FBB" w:rsidP="001F5FBB">
            <w:pPr>
              <w:jc w:val="center"/>
              <w:rPr>
                <w:b/>
              </w:rPr>
            </w:pPr>
            <w:r w:rsidRPr="00A127B3">
              <w:rPr>
                <w:sz w:val="22"/>
                <w:szCs w:val="22"/>
              </w:rPr>
              <w:t>по кварталам 20__</w:t>
            </w:r>
          </w:p>
        </w:tc>
        <w:tc>
          <w:tcPr>
            <w:tcW w:w="908" w:type="dxa"/>
            <w:vMerge w:val="restart"/>
          </w:tcPr>
          <w:p w14:paraId="78CCF252" w14:textId="77777777" w:rsidR="001F5FBB" w:rsidRPr="00A127B3" w:rsidRDefault="001F5FBB" w:rsidP="001F5FBB">
            <w:pPr>
              <w:rPr>
                <w:b/>
              </w:rPr>
            </w:pPr>
            <w:r w:rsidRPr="00A127B3">
              <w:rPr>
                <w:sz w:val="22"/>
                <w:szCs w:val="22"/>
              </w:rPr>
              <w:t>20__</w:t>
            </w:r>
          </w:p>
        </w:tc>
        <w:tc>
          <w:tcPr>
            <w:tcW w:w="912" w:type="dxa"/>
            <w:vMerge w:val="restart"/>
          </w:tcPr>
          <w:p w14:paraId="69792D65" w14:textId="77777777" w:rsidR="001F5FBB" w:rsidRPr="00A127B3" w:rsidRDefault="001F5FBB" w:rsidP="001F5FBB">
            <w:pPr>
              <w:rPr>
                <w:b/>
              </w:rPr>
            </w:pPr>
            <w:r w:rsidRPr="00A127B3">
              <w:rPr>
                <w:sz w:val="22"/>
                <w:szCs w:val="22"/>
              </w:rPr>
              <w:t>20__</w:t>
            </w:r>
          </w:p>
        </w:tc>
      </w:tr>
      <w:tr w:rsidR="001F5FBB" w:rsidRPr="00A127B3" w14:paraId="10F13A72" w14:textId="77777777" w:rsidTr="001F5FBB">
        <w:trPr>
          <w:cantSplit/>
        </w:trPr>
        <w:tc>
          <w:tcPr>
            <w:tcW w:w="574" w:type="dxa"/>
            <w:vMerge/>
          </w:tcPr>
          <w:p w14:paraId="79B15ECB" w14:textId="77777777" w:rsidR="001F5FBB" w:rsidRPr="00A127B3" w:rsidRDefault="001F5FBB" w:rsidP="001F5FBB">
            <w:pPr>
              <w:rPr>
                <w:b/>
              </w:rPr>
            </w:pPr>
          </w:p>
        </w:tc>
        <w:tc>
          <w:tcPr>
            <w:tcW w:w="2545" w:type="dxa"/>
            <w:vMerge/>
          </w:tcPr>
          <w:p w14:paraId="248E879C" w14:textId="77777777" w:rsidR="001F5FBB" w:rsidRPr="00A127B3" w:rsidRDefault="001F5FBB" w:rsidP="001F5FBB">
            <w:pPr>
              <w:rPr>
                <w:b/>
              </w:rPr>
            </w:pPr>
          </w:p>
        </w:tc>
        <w:tc>
          <w:tcPr>
            <w:tcW w:w="1559" w:type="dxa"/>
            <w:vMerge/>
            <w:vAlign w:val="bottom"/>
          </w:tcPr>
          <w:p w14:paraId="0AF53AE0" w14:textId="77777777" w:rsidR="001F5FBB" w:rsidRPr="00A127B3" w:rsidRDefault="001F5FBB" w:rsidP="001F5FBB"/>
        </w:tc>
        <w:tc>
          <w:tcPr>
            <w:tcW w:w="869" w:type="dxa"/>
            <w:vAlign w:val="bottom"/>
          </w:tcPr>
          <w:p w14:paraId="7CE0569F" w14:textId="77777777" w:rsidR="001F5FBB" w:rsidRPr="00A127B3" w:rsidRDefault="001F5FBB" w:rsidP="001F5FBB">
            <w:pPr>
              <w:jc w:val="center"/>
            </w:pPr>
            <w:r w:rsidRPr="00A127B3">
              <w:rPr>
                <w:sz w:val="22"/>
                <w:szCs w:val="22"/>
              </w:rPr>
              <w:t>1</w:t>
            </w:r>
          </w:p>
        </w:tc>
        <w:tc>
          <w:tcPr>
            <w:tcW w:w="870" w:type="dxa"/>
            <w:vAlign w:val="bottom"/>
          </w:tcPr>
          <w:p w14:paraId="45681B41" w14:textId="77777777" w:rsidR="001F5FBB" w:rsidRPr="00A127B3" w:rsidRDefault="001F5FBB" w:rsidP="001F5FBB">
            <w:pPr>
              <w:jc w:val="center"/>
            </w:pPr>
            <w:r w:rsidRPr="00A127B3">
              <w:rPr>
                <w:sz w:val="22"/>
                <w:szCs w:val="22"/>
              </w:rPr>
              <w:t>2</w:t>
            </w:r>
          </w:p>
        </w:tc>
        <w:tc>
          <w:tcPr>
            <w:tcW w:w="870" w:type="dxa"/>
            <w:vAlign w:val="bottom"/>
          </w:tcPr>
          <w:p w14:paraId="45EA7271" w14:textId="77777777" w:rsidR="001F5FBB" w:rsidRPr="00A127B3" w:rsidRDefault="001F5FBB" w:rsidP="001F5FBB">
            <w:pPr>
              <w:jc w:val="center"/>
            </w:pPr>
            <w:r w:rsidRPr="00A127B3">
              <w:rPr>
                <w:sz w:val="22"/>
                <w:szCs w:val="22"/>
              </w:rPr>
              <w:t>3</w:t>
            </w:r>
          </w:p>
        </w:tc>
        <w:tc>
          <w:tcPr>
            <w:tcW w:w="870" w:type="dxa"/>
            <w:vAlign w:val="bottom"/>
          </w:tcPr>
          <w:p w14:paraId="4E352D1F" w14:textId="77777777" w:rsidR="001F5FBB" w:rsidRPr="00A127B3" w:rsidRDefault="001F5FBB" w:rsidP="001F5FBB">
            <w:pPr>
              <w:jc w:val="center"/>
            </w:pPr>
            <w:r w:rsidRPr="00A127B3">
              <w:rPr>
                <w:sz w:val="22"/>
                <w:szCs w:val="22"/>
              </w:rPr>
              <w:t>4</w:t>
            </w:r>
          </w:p>
        </w:tc>
        <w:tc>
          <w:tcPr>
            <w:tcW w:w="908" w:type="dxa"/>
            <w:vMerge/>
          </w:tcPr>
          <w:p w14:paraId="6910D075" w14:textId="77777777" w:rsidR="001F5FBB" w:rsidRPr="00A127B3" w:rsidRDefault="001F5FBB" w:rsidP="001F5FBB"/>
        </w:tc>
        <w:tc>
          <w:tcPr>
            <w:tcW w:w="912" w:type="dxa"/>
            <w:vMerge/>
          </w:tcPr>
          <w:p w14:paraId="4519FC4F" w14:textId="77777777" w:rsidR="001F5FBB" w:rsidRPr="00A127B3" w:rsidRDefault="001F5FBB" w:rsidP="001F5FBB"/>
        </w:tc>
      </w:tr>
      <w:tr w:rsidR="001F5FBB" w:rsidRPr="00A127B3" w14:paraId="1DAAB179" w14:textId="77777777" w:rsidTr="001F5FBB">
        <w:tc>
          <w:tcPr>
            <w:tcW w:w="574" w:type="dxa"/>
          </w:tcPr>
          <w:p w14:paraId="115BCF6E" w14:textId="77777777" w:rsidR="001F5FBB" w:rsidRPr="00A127B3" w:rsidRDefault="001F5FBB" w:rsidP="001F5FBB">
            <w:pPr>
              <w:rPr>
                <w:b/>
              </w:rPr>
            </w:pPr>
            <w:r w:rsidRPr="00A127B3">
              <w:rPr>
                <w:b/>
                <w:sz w:val="22"/>
                <w:szCs w:val="22"/>
              </w:rPr>
              <w:t>1</w:t>
            </w:r>
          </w:p>
        </w:tc>
        <w:tc>
          <w:tcPr>
            <w:tcW w:w="2545" w:type="dxa"/>
          </w:tcPr>
          <w:p w14:paraId="0A31624A" w14:textId="77777777" w:rsidR="001F5FBB" w:rsidRPr="00A127B3" w:rsidRDefault="001F5FBB" w:rsidP="001F5FBB">
            <w:pPr>
              <w:rPr>
                <w:b/>
              </w:rPr>
            </w:pPr>
            <w:r w:rsidRPr="00A127B3">
              <w:rPr>
                <w:b/>
                <w:sz w:val="22"/>
                <w:szCs w:val="22"/>
              </w:rPr>
              <w:t>Планируемые доходы, в т.ч.:</w:t>
            </w:r>
          </w:p>
        </w:tc>
        <w:tc>
          <w:tcPr>
            <w:tcW w:w="1559" w:type="dxa"/>
            <w:vAlign w:val="center"/>
          </w:tcPr>
          <w:p w14:paraId="2394749F" w14:textId="77777777" w:rsidR="001F5FBB" w:rsidRPr="00A127B3" w:rsidRDefault="001F5FBB" w:rsidP="001F5FBB"/>
        </w:tc>
        <w:tc>
          <w:tcPr>
            <w:tcW w:w="869" w:type="dxa"/>
            <w:vAlign w:val="center"/>
          </w:tcPr>
          <w:p w14:paraId="114AB308" w14:textId="77777777" w:rsidR="001F5FBB" w:rsidRPr="00A127B3" w:rsidRDefault="001F5FBB" w:rsidP="001F5FBB">
            <w:pPr>
              <w:jc w:val="center"/>
            </w:pPr>
            <w:r w:rsidRPr="00A127B3">
              <w:rPr>
                <w:sz w:val="22"/>
                <w:szCs w:val="22"/>
              </w:rPr>
              <w:t xml:space="preserve"> </w:t>
            </w:r>
          </w:p>
        </w:tc>
        <w:tc>
          <w:tcPr>
            <w:tcW w:w="870" w:type="dxa"/>
            <w:vAlign w:val="center"/>
          </w:tcPr>
          <w:p w14:paraId="79C30761" w14:textId="77777777" w:rsidR="001F5FBB" w:rsidRPr="00A127B3" w:rsidRDefault="001F5FBB" w:rsidP="001F5FBB">
            <w:pPr>
              <w:jc w:val="center"/>
            </w:pPr>
            <w:r w:rsidRPr="00A127B3">
              <w:rPr>
                <w:sz w:val="22"/>
                <w:szCs w:val="22"/>
              </w:rPr>
              <w:t xml:space="preserve"> </w:t>
            </w:r>
          </w:p>
        </w:tc>
        <w:tc>
          <w:tcPr>
            <w:tcW w:w="870" w:type="dxa"/>
            <w:vAlign w:val="center"/>
          </w:tcPr>
          <w:p w14:paraId="49FF0D66" w14:textId="77777777" w:rsidR="001F5FBB" w:rsidRPr="00A127B3" w:rsidRDefault="001F5FBB" w:rsidP="001F5FBB">
            <w:pPr>
              <w:jc w:val="center"/>
            </w:pPr>
            <w:r w:rsidRPr="00A127B3">
              <w:rPr>
                <w:sz w:val="22"/>
                <w:szCs w:val="22"/>
              </w:rPr>
              <w:t xml:space="preserve"> </w:t>
            </w:r>
          </w:p>
        </w:tc>
        <w:tc>
          <w:tcPr>
            <w:tcW w:w="870" w:type="dxa"/>
            <w:vAlign w:val="center"/>
          </w:tcPr>
          <w:p w14:paraId="58B1D0F4" w14:textId="77777777" w:rsidR="001F5FBB" w:rsidRPr="00A127B3" w:rsidRDefault="001F5FBB" w:rsidP="001F5FBB">
            <w:pPr>
              <w:jc w:val="center"/>
            </w:pPr>
            <w:r w:rsidRPr="00A127B3">
              <w:rPr>
                <w:sz w:val="22"/>
                <w:szCs w:val="22"/>
              </w:rPr>
              <w:t xml:space="preserve"> </w:t>
            </w:r>
          </w:p>
        </w:tc>
        <w:tc>
          <w:tcPr>
            <w:tcW w:w="908" w:type="dxa"/>
          </w:tcPr>
          <w:p w14:paraId="38AA04BF" w14:textId="77777777" w:rsidR="001F5FBB" w:rsidRPr="00A127B3" w:rsidRDefault="001F5FBB" w:rsidP="001F5FBB"/>
        </w:tc>
        <w:tc>
          <w:tcPr>
            <w:tcW w:w="912" w:type="dxa"/>
          </w:tcPr>
          <w:p w14:paraId="6D84E0A3" w14:textId="77777777" w:rsidR="001F5FBB" w:rsidRPr="00A127B3" w:rsidRDefault="001F5FBB" w:rsidP="001F5FBB">
            <w:pPr>
              <w:rPr>
                <w:b/>
              </w:rPr>
            </w:pPr>
          </w:p>
        </w:tc>
      </w:tr>
      <w:tr w:rsidR="001F5FBB" w:rsidRPr="00A127B3" w14:paraId="471D0662" w14:textId="77777777" w:rsidTr="001F5FBB">
        <w:tc>
          <w:tcPr>
            <w:tcW w:w="574" w:type="dxa"/>
          </w:tcPr>
          <w:p w14:paraId="386723EF" w14:textId="77777777" w:rsidR="001F5FBB" w:rsidRPr="00A127B3" w:rsidRDefault="001F5FBB" w:rsidP="001F5FBB">
            <w:pPr>
              <w:rPr>
                <w:b/>
              </w:rPr>
            </w:pPr>
            <w:r w:rsidRPr="00A127B3">
              <w:rPr>
                <w:b/>
                <w:sz w:val="22"/>
                <w:szCs w:val="22"/>
              </w:rPr>
              <w:t>2</w:t>
            </w:r>
          </w:p>
        </w:tc>
        <w:tc>
          <w:tcPr>
            <w:tcW w:w="2545" w:type="dxa"/>
          </w:tcPr>
          <w:p w14:paraId="67DA4B68" w14:textId="77777777" w:rsidR="001F5FBB" w:rsidRPr="00A127B3" w:rsidRDefault="001F5FBB" w:rsidP="001F5FBB">
            <w:pPr>
              <w:rPr>
                <w:b/>
              </w:rPr>
            </w:pPr>
            <w:r w:rsidRPr="00A127B3">
              <w:rPr>
                <w:sz w:val="22"/>
                <w:szCs w:val="22"/>
              </w:rPr>
              <w:t>выручка от реализации продукции</w:t>
            </w:r>
          </w:p>
        </w:tc>
        <w:tc>
          <w:tcPr>
            <w:tcW w:w="1559" w:type="dxa"/>
            <w:vAlign w:val="bottom"/>
          </w:tcPr>
          <w:p w14:paraId="3C8BCED7" w14:textId="77777777" w:rsidR="001F5FBB" w:rsidRPr="00A127B3" w:rsidRDefault="001F5FBB" w:rsidP="001F5FBB"/>
        </w:tc>
        <w:tc>
          <w:tcPr>
            <w:tcW w:w="869" w:type="dxa"/>
            <w:vAlign w:val="bottom"/>
          </w:tcPr>
          <w:p w14:paraId="5A8AE3D2" w14:textId="77777777" w:rsidR="001F5FBB" w:rsidRPr="00A127B3" w:rsidRDefault="001F5FBB" w:rsidP="001F5FBB"/>
        </w:tc>
        <w:tc>
          <w:tcPr>
            <w:tcW w:w="870" w:type="dxa"/>
          </w:tcPr>
          <w:p w14:paraId="1D52E7B4" w14:textId="77777777" w:rsidR="001F5FBB" w:rsidRPr="00A127B3" w:rsidRDefault="001F5FBB" w:rsidP="001F5FBB"/>
        </w:tc>
        <w:tc>
          <w:tcPr>
            <w:tcW w:w="870" w:type="dxa"/>
          </w:tcPr>
          <w:p w14:paraId="108F93E6" w14:textId="77777777" w:rsidR="001F5FBB" w:rsidRPr="00A127B3" w:rsidRDefault="001F5FBB" w:rsidP="001F5FBB"/>
        </w:tc>
        <w:tc>
          <w:tcPr>
            <w:tcW w:w="870" w:type="dxa"/>
            <w:vAlign w:val="center"/>
          </w:tcPr>
          <w:p w14:paraId="6F29982C" w14:textId="77777777" w:rsidR="001F5FBB" w:rsidRPr="00A127B3" w:rsidRDefault="001F5FBB" w:rsidP="001F5FBB"/>
        </w:tc>
        <w:tc>
          <w:tcPr>
            <w:tcW w:w="908" w:type="dxa"/>
            <w:vAlign w:val="bottom"/>
          </w:tcPr>
          <w:p w14:paraId="29BFC3FA" w14:textId="77777777" w:rsidR="001F5FBB" w:rsidRPr="00A127B3" w:rsidRDefault="001F5FBB" w:rsidP="001F5FBB"/>
        </w:tc>
        <w:tc>
          <w:tcPr>
            <w:tcW w:w="912" w:type="dxa"/>
            <w:vAlign w:val="bottom"/>
          </w:tcPr>
          <w:p w14:paraId="3CCE0831" w14:textId="77777777" w:rsidR="001F5FBB" w:rsidRPr="00A127B3" w:rsidRDefault="001F5FBB" w:rsidP="001F5FBB"/>
        </w:tc>
      </w:tr>
      <w:tr w:rsidR="001F5FBB" w:rsidRPr="00A127B3" w14:paraId="592246BE" w14:textId="77777777" w:rsidTr="001F5FBB">
        <w:tc>
          <w:tcPr>
            <w:tcW w:w="574" w:type="dxa"/>
          </w:tcPr>
          <w:p w14:paraId="3F8ABB7D" w14:textId="77777777" w:rsidR="001F5FBB" w:rsidRPr="00A127B3" w:rsidRDefault="001F5FBB" w:rsidP="001F5FBB">
            <w:pPr>
              <w:rPr>
                <w:b/>
              </w:rPr>
            </w:pPr>
            <w:r w:rsidRPr="00A127B3">
              <w:rPr>
                <w:b/>
                <w:sz w:val="22"/>
                <w:szCs w:val="22"/>
              </w:rPr>
              <w:t>3</w:t>
            </w:r>
          </w:p>
        </w:tc>
        <w:tc>
          <w:tcPr>
            <w:tcW w:w="2545" w:type="dxa"/>
          </w:tcPr>
          <w:p w14:paraId="484774BD" w14:textId="77777777" w:rsidR="001F5FBB" w:rsidRPr="00A127B3" w:rsidRDefault="001F5FBB" w:rsidP="001F5FBB">
            <w:pPr>
              <w:rPr>
                <w:b/>
              </w:rPr>
            </w:pPr>
            <w:r w:rsidRPr="00A127B3">
              <w:rPr>
                <w:sz w:val="22"/>
                <w:szCs w:val="22"/>
              </w:rPr>
              <w:t>выручка от осуществления иных видов деятельности</w:t>
            </w:r>
          </w:p>
        </w:tc>
        <w:tc>
          <w:tcPr>
            <w:tcW w:w="1559" w:type="dxa"/>
            <w:vAlign w:val="bottom"/>
          </w:tcPr>
          <w:p w14:paraId="785657B0" w14:textId="77777777" w:rsidR="001F5FBB" w:rsidRPr="00A127B3" w:rsidRDefault="001F5FBB" w:rsidP="001F5FBB">
            <w:r w:rsidRPr="00A127B3">
              <w:rPr>
                <w:sz w:val="22"/>
                <w:szCs w:val="22"/>
              </w:rPr>
              <w:t> </w:t>
            </w:r>
          </w:p>
        </w:tc>
        <w:tc>
          <w:tcPr>
            <w:tcW w:w="869" w:type="dxa"/>
            <w:vAlign w:val="bottom"/>
          </w:tcPr>
          <w:p w14:paraId="236F03C2" w14:textId="77777777" w:rsidR="001F5FBB" w:rsidRPr="00A127B3" w:rsidRDefault="001F5FBB" w:rsidP="001F5FBB">
            <w:r w:rsidRPr="00A127B3">
              <w:rPr>
                <w:sz w:val="22"/>
                <w:szCs w:val="22"/>
              </w:rPr>
              <w:t> </w:t>
            </w:r>
          </w:p>
        </w:tc>
        <w:tc>
          <w:tcPr>
            <w:tcW w:w="870" w:type="dxa"/>
          </w:tcPr>
          <w:p w14:paraId="74EFF706" w14:textId="77777777" w:rsidR="001F5FBB" w:rsidRPr="00A127B3" w:rsidRDefault="001F5FBB" w:rsidP="001F5FBB"/>
        </w:tc>
        <w:tc>
          <w:tcPr>
            <w:tcW w:w="870" w:type="dxa"/>
          </w:tcPr>
          <w:p w14:paraId="34E4A14F" w14:textId="77777777" w:rsidR="001F5FBB" w:rsidRPr="00A127B3" w:rsidRDefault="001F5FBB" w:rsidP="001F5FBB"/>
        </w:tc>
        <w:tc>
          <w:tcPr>
            <w:tcW w:w="870" w:type="dxa"/>
            <w:vAlign w:val="bottom"/>
          </w:tcPr>
          <w:p w14:paraId="420D1E8E" w14:textId="77777777" w:rsidR="001F5FBB" w:rsidRPr="00A127B3" w:rsidRDefault="001F5FBB" w:rsidP="001F5FBB">
            <w:r w:rsidRPr="00A127B3">
              <w:rPr>
                <w:sz w:val="22"/>
                <w:szCs w:val="22"/>
              </w:rPr>
              <w:t> </w:t>
            </w:r>
          </w:p>
        </w:tc>
        <w:tc>
          <w:tcPr>
            <w:tcW w:w="908" w:type="dxa"/>
            <w:vAlign w:val="bottom"/>
          </w:tcPr>
          <w:p w14:paraId="0C59F2AC" w14:textId="77777777" w:rsidR="001F5FBB" w:rsidRPr="00A127B3" w:rsidRDefault="001F5FBB" w:rsidP="001F5FBB">
            <w:r w:rsidRPr="00A127B3">
              <w:rPr>
                <w:sz w:val="22"/>
                <w:szCs w:val="22"/>
              </w:rPr>
              <w:t> </w:t>
            </w:r>
          </w:p>
        </w:tc>
        <w:tc>
          <w:tcPr>
            <w:tcW w:w="912" w:type="dxa"/>
            <w:vAlign w:val="bottom"/>
          </w:tcPr>
          <w:p w14:paraId="71BF7617" w14:textId="77777777" w:rsidR="001F5FBB" w:rsidRPr="00A127B3" w:rsidRDefault="001F5FBB" w:rsidP="001F5FBB">
            <w:r w:rsidRPr="00A127B3">
              <w:rPr>
                <w:sz w:val="22"/>
                <w:szCs w:val="22"/>
              </w:rPr>
              <w:t> </w:t>
            </w:r>
          </w:p>
        </w:tc>
      </w:tr>
    </w:tbl>
    <w:p w14:paraId="1300C091" w14:textId="77777777" w:rsidR="001F5FBB" w:rsidRPr="00A127B3" w:rsidRDefault="001F5FBB" w:rsidP="001F5FBB">
      <w:pPr>
        <w:rPr>
          <w:b/>
          <w:sz w:val="22"/>
          <w:szCs w:val="22"/>
        </w:rPr>
      </w:pPr>
    </w:p>
    <w:p w14:paraId="1EE8307A" w14:textId="77777777" w:rsidR="001F5FBB" w:rsidRPr="00A127B3" w:rsidRDefault="001F5FBB" w:rsidP="001F5FBB">
      <w:pPr>
        <w:spacing w:line="360" w:lineRule="auto"/>
        <w:rPr>
          <w:b/>
          <w:sz w:val="22"/>
          <w:szCs w:val="22"/>
        </w:rPr>
      </w:pPr>
      <w:r w:rsidRPr="00A127B3">
        <w:rPr>
          <w:b/>
          <w:sz w:val="22"/>
          <w:szCs w:val="22"/>
        </w:rPr>
        <w:t>2.4. Налоговое окружение:</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86"/>
        <w:gridCol w:w="2126"/>
        <w:gridCol w:w="2040"/>
        <w:gridCol w:w="2213"/>
      </w:tblGrid>
      <w:tr w:rsidR="001F5FBB" w:rsidRPr="00A127B3" w14:paraId="06176D37" w14:textId="77777777" w:rsidTr="001F5FBB">
        <w:tc>
          <w:tcPr>
            <w:tcW w:w="3686" w:type="dxa"/>
          </w:tcPr>
          <w:p w14:paraId="4C987BD5" w14:textId="77777777" w:rsidR="001F5FBB" w:rsidRPr="00A127B3" w:rsidRDefault="001F5FBB" w:rsidP="001F5FBB">
            <w:pPr>
              <w:spacing w:line="360" w:lineRule="auto"/>
              <w:jc w:val="center"/>
            </w:pPr>
            <w:r w:rsidRPr="00A127B3">
              <w:rPr>
                <w:sz w:val="22"/>
                <w:szCs w:val="22"/>
              </w:rPr>
              <w:t>Название налога</w:t>
            </w:r>
          </w:p>
        </w:tc>
        <w:tc>
          <w:tcPr>
            <w:tcW w:w="2126" w:type="dxa"/>
          </w:tcPr>
          <w:p w14:paraId="10D3671C" w14:textId="77777777" w:rsidR="001F5FBB" w:rsidRPr="00A127B3" w:rsidRDefault="001F5FBB" w:rsidP="001F5FBB">
            <w:pPr>
              <w:spacing w:line="360" w:lineRule="auto"/>
              <w:jc w:val="center"/>
            </w:pPr>
            <w:r w:rsidRPr="00A127B3">
              <w:rPr>
                <w:sz w:val="22"/>
                <w:szCs w:val="22"/>
              </w:rPr>
              <w:t>База</w:t>
            </w:r>
          </w:p>
        </w:tc>
        <w:tc>
          <w:tcPr>
            <w:tcW w:w="2040" w:type="dxa"/>
          </w:tcPr>
          <w:p w14:paraId="192750A6" w14:textId="77777777" w:rsidR="001F5FBB" w:rsidRPr="00A127B3" w:rsidRDefault="001F5FBB" w:rsidP="001F5FBB">
            <w:pPr>
              <w:spacing w:line="360" w:lineRule="auto"/>
              <w:jc w:val="center"/>
            </w:pPr>
            <w:r w:rsidRPr="00A127B3">
              <w:rPr>
                <w:sz w:val="22"/>
                <w:szCs w:val="22"/>
              </w:rPr>
              <w:t>Период</w:t>
            </w:r>
          </w:p>
        </w:tc>
        <w:tc>
          <w:tcPr>
            <w:tcW w:w="2213" w:type="dxa"/>
          </w:tcPr>
          <w:p w14:paraId="144DC1FB" w14:textId="77777777" w:rsidR="001F5FBB" w:rsidRPr="00A127B3" w:rsidRDefault="001F5FBB" w:rsidP="001F5FBB">
            <w:pPr>
              <w:spacing w:line="360" w:lineRule="auto"/>
              <w:ind w:firstLine="7"/>
              <w:jc w:val="center"/>
            </w:pPr>
            <w:r w:rsidRPr="00A127B3">
              <w:rPr>
                <w:sz w:val="22"/>
                <w:szCs w:val="22"/>
              </w:rPr>
              <w:t>Ставка %</w:t>
            </w:r>
          </w:p>
        </w:tc>
      </w:tr>
      <w:tr w:rsidR="001F5FBB" w:rsidRPr="00A127B3" w14:paraId="7512C4D6" w14:textId="77777777" w:rsidTr="001F5FBB">
        <w:tc>
          <w:tcPr>
            <w:tcW w:w="3686" w:type="dxa"/>
          </w:tcPr>
          <w:p w14:paraId="4BC57ED8" w14:textId="77777777" w:rsidR="001F5FBB" w:rsidRPr="00A127B3" w:rsidRDefault="001F5FBB" w:rsidP="001F5FBB">
            <w:pPr>
              <w:spacing w:line="360" w:lineRule="auto"/>
              <w:ind w:right="-522"/>
            </w:pPr>
            <w:r w:rsidRPr="00A127B3">
              <w:rPr>
                <w:sz w:val="22"/>
                <w:szCs w:val="22"/>
              </w:rPr>
              <w:t xml:space="preserve">                      УСН</w:t>
            </w:r>
          </w:p>
        </w:tc>
        <w:tc>
          <w:tcPr>
            <w:tcW w:w="2126" w:type="dxa"/>
          </w:tcPr>
          <w:p w14:paraId="729FF038" w14:textId="77777777" w:rsidR="001F5FBB" w:rsidRPr="00A127B3" w:rsidRDefault="001F5FBB" w:rsidP="001F5FBB">
            <w:pPr>
              <w:spacing w:line="360" w:lineRule="auto"/>
              <w:jc w:val="center"/>
            </w:pPr>
            <w:r w:rsidRPr="00A127B3">
              <w:rPr>
                <w:sz w:val="22"/>
                <w:szCs w:val="22"/>
              </w:rPr>
              <w:t>Доход-Расход</w:t>
            </w:r>
          </w:p>
        </w:tc>
        <w:tc>
          <w:tcPr>
            <w:tcW w:w="2040" w:type="dxa"/>
          </w:tcPr>
          <w:p w14:paraId="7CCF86AE" w14:textId="77777777" w:rsidR="001F5FBB" w:rsidRPr="00A127B3" w:rsidRDefault="001F5FBB" w:rsidP="001F5FBB">
            <w:pPr>
              <w:spacing w:line="360" w:lineRule="auto"/>
              <w:jc w:val="center"/>
            </w:pPr>
            <w:r w:rsidRPr="00A127B3">
              <w:rPr>
                <w:sz w:val="22"/>
                <w:szCs w:val="22"/>
              </w:rPr>
              <w:t>квартал</w:t>
            </w:r>
          </w:p>
        </w:tc>
        <w:tc>
          <w:tcPr>
            <w:tcW w:w="2213" w:type="dxa"/>
          </w:tcPr>
          <w:p w14:paraId="406EC89B" w14:textId="77777777" w:rsidR="001F5FBB" w:rsidRPr="00A127B3" w:rsidRDefault="001F5FBB" w:rsidP="001F5FBB">
            <w:pPr>
              <w:spacing w:line="360" w:lineRule="auto"/>
              <w:ind w:firstLine="7"/>
              <w:jc w:val="center"/>
            </w:pPr>
            <w:r w:rsidRPr="00A127B3">
              <w:rPr>
                <w:sz w:val="22"/>
                <w:szCs w:val="22"/>
              </w:rPr>
              <w:t>10</w:t>
            </w:r>
          </w:p>
        </w:tc>
      </w:tr>
      <w:tr w:rsidR="001F5FBB" w:rsidRPr="00A127B3" w14:paraId="4CE967A1" w14:textId="77777777" w:rsidTr="001F5FBB">
        <w:tc>
          <w:tcPr>
            <w:tcW w:w="3686" w:type="dxa"/>
            <w:tcBorders>
              <w:top w:val="single" w:sz="4" w:space="0" w:color="auto"/>
              <w:bottom w:val="single" w:sz="4" w:space="0" w:color="auto"/>
            </w:tcBorders>
          </w:tcPr>
          <w:p w14:paraId="6C164079" w14:textId="77777777" w:rsidR="001F5FBB" w:rsidRPr="00A127B3" w:rsidRDefault="001F5FBB" w:rsidP="001F5FBB">
            <w:pPr>
              <w:spacing w:line="360" w:lineRule="auto"/>
              <w:jc w:val="center"/>
            </w:pPr>
            <w:r w:rsidRPr="00A127B3">
              <w:rPr>
                <w:sz w:val="22"/>
                <w:szCs w:val="22"/>
              </w:rPr>
              <w:t>УСН</w:t>
            </w:r>
          </w:p>
        </w:tc>
        <w:tc>
          <w:tcPr>
            <w:tcW w:w="2126" w:type="dxa"/>
            <w:tcBorders>
              <w:top w:val="single" w:sz="4" w:space="0" w:color="auto"/>
              <w:bottom w:val="single" w:sz="4" w:space="0" w:color="auto"/>
            </w:tcBorders>
          </w:tcPr>
          <w:p w14:paraId="2CB4502E" w14:textId="77777777" w:rsidR="001F5FBB" w:rsidRPr="00A127B3" w:rsidRDefault="001F5FBB" w:rsidP="001F5FBB">
            <w:pPr>
              <w:spacing w:line="360" w:lineRule="auto"/>
              <w:jc w:val="center"/>
            </w:pPr>
            <w:r w:rsidRPr="00A127B3">
              <w:rPr>
                <w:sz w:val="22"/>
                <w:szCs w:val="22"/>
              </w:rPr>
              <w:t>Доход</w:t>
            </w:r>
          </w:p>
        </w:tc>
        <w:tc>
          <w:tcPr>
            <w:tcW w:w="2040" w:type="dxa"/>
            <w:tcBorders>
              <w:top w:val="single" w:sz="4" w:space="0" w:color="auto"/>
              <w:bottom w:val="single" w:sz="4" w:space="0" w:color="auto"/>
            </w:tcBorders>
          </w:tcPr>
          <w:p w14:paraId="1C74AFAF" w14:textId="77777777" w:rsidR="001F5FBB" w:rsidRPr="00A127B3" w:rsidRDefault="001F5FBB" w:rsidP="001F5FBB">
            <w:pPr>
              <w:spacing w:line="360" w:lineRule="auto"/>
              <w:jc w:val="center"/>
            </w:pPr>
            <w:r w:rsidRPr="00A127B3">
              <w:rPr>
                <w:sz w:val="22"/>
                <w:szCs w:val="22"/>
              </w:rPr>
              <w:t>квартал</w:t>
            </w:r>
          </w:p>
        </w:tc>
        <w:tc>
          <w:tcPr>
            <w:tcW w:w="2213" w:type="dxa"/>
            <w:tcBorders>
              <w:top w:val="single" w:sz="4" w:space="0" w:color="auto"/>
              <w:bottom w:val="single" w:sz="4" w:space="0" w:color="auto"/>
            </w:tcBorders>
          </w:tcPr>
          <w:p w14:paraId="43847E2D" w14:textId="77777777" w:rsidR="001F5FBB" w:rsidRPr="00A127B3" w:rsidRDefault="001F5FBB" w:rsidP="001F5FBB">
            <w:pPr>
              <w:spacing w:line="360" w:lineRule="auto"/>
              <w:ind w:firstLine="7"/>
              <w:jc w:val="center"/>
            </w:pPr>
            <w:r w:rsidRPr="00A127B3">
              <w:rPr>
                <w:sz w:val="22"/>
                <w:szCs w:val="22"/>
              </w:rPr>
              <w:t>6</w:t>
            </w:r>
          </w:p>
        </w:tc>
      </w:tr>
      <w:tr w:rsidR="001F5FBB" w:rsidRPr="00A127B3" w14:paraId="4988634A" w14:textId="77777777" w:rsidTr="001F5FBB">
        <w:tc>
          <w:tcPr>
            <w:tcW w:w="3686" w:type="dxa"/>
            <w:tcBorders>
              <w:top w:val="single" w:sz="4" w:space="0" w:color="auto"/>
              <w:bottom w:val="single" w:sz="4" w:space="0" w:color="auto"/>
            </w:tcBorders>
          </w:tcPr>
          <w:p w14:paraId="313958D1" w14:textId="77777777" w:rsidR="001F5FBB" w:rsidRPr="00A127B3" w:rsidRDefault="001F5FBB" w:rsidP="001F5FBB">
            <w:pPr>
              <w:spacing w:line="360" w:lineRule="auto"/>
              <w:jc w:val="center"/>
            </w:pPr>
            <w:r w:rsidRPr="00A127B3">
              <w:rPr>
                <w:sz w:val="22"/>
                <w:szCs w:val="22"/>
              </w:rPr>
              <w:t>ЕНВД</w:t>
            </w:r>
          </w:p>
        </w:tc>
        <w:tc>
          <w:tcPr>
            <w:tcW w:w="2126" w:type="dxa"/>
            <w:tcBorders>
              <w:top w:val="single" w:sz="4" w:space="0" w:color="auto"/>
              <w:bottom w:val="single" w:sz="4" w:space="0" w:color="auto"/>
            </w:tcBorders>
          </w:tcPr>
          <w:p w14:paraId="00110ECA" w14:textId="77777777" w:rsidR="001F5FBB" w:rsidRPr="00A127B3" w:rsidRDefault="001F5FBB" w:rsidP="001F5FBB">
            <w:pPr>
              <w:spacing w:line="360" w:lineRule="auto"/>
              <w:jc w:val="center"/>
            </w:pPr>
            <w:r w:rsidRPr="00A127B3">
              <w:rPr>
                <w:sz w:val="22"/>
                <w:szCs w:val="22"/>
              </w:rPr>
              <w:t>…</w:t>
            </w:r>
          </w:p>
        </w:tc>
        <w:tc>
          <w:tcPr>
            <w:tcW w:w="2040" w:type="dxa"/>
            <w:tcBorders>
              <w:top w:val="single" w:sz="4" w:space="0" w:color="auto"/>
              <w:bottom w:val="single" w:sz="4" w:space="0" w:color="auto"/>
            </w:tcBorders>
          </w:tcPr>
          <w:p w14:paraId="29710C17" w14:textId="77777777" w:rsidR="001F5FBB" w:rsidRPr="00A127B3" w:rsidRDefault="001F5FBB" w:rsidP="001F5FBB">
            <w:pPr>
              <w:spacing w:line="360" w:lineRule="auto"/>
              <w:ind w:firstLine="720"/>
              <w:jc w:val="center"/>
            </w:pPr>
            <w:r w:rsidRPr="00A127B3">
              <w:rPr>
                <w:sz w:val="22"/>
                <w:szCs w:val="22"/>
              </w:rPr>
              <w:t>…</w:t>
            </w:r>
          </w:p>
        </w:tc>
        <w:tc>
          <w:tcPr>
            <w:tcW w:w="2213" w:type="dxa"/>
            <w:tcBorders>
              <w:top w:val="single" w:sz="4" w:space="0" w:color="auto"/>
              <w:bottom w:val="single" w:sz="4" w:space="0" w:color="auto"/>
            </w:tcBorders>
          </w:tcPr>
          <w:p w14:paraId="70E98461" w14:textId="77777777" w:rsidR="001F5FBB" w:rsidRPr="00A127B3" w:rsidRDefault="001F5FBB" w:rsidP="001F5FBB">
            <w:pPr>
              <w:spacing w:line="360" w:lineRule="auto"/>
              <w:ind w:firstLine="7"/>
              <w:jc w:val="center"/>
            </w:pPr>
            <w:r w:rsidRPr="00A127B3">
              <w:rPr>
                <w:sz w:val="22"/>
                <w:szCs w:val="22"/>
              </w:rPr>
              <w:t>…</w:t>
            </w:r>
          </w:p>
        </w:tc>
      </w:tr>
    </w:tbl>
    <w:p w14:paraId="1055F703" w14:textId="77777777" w:rsidR="001F5FBB" w:rsidRPr="00A127B3" w:rsidRDefault="001F5FBB" w:rsidP="001F5FBB">
      <w:pPr>
        <w:rPr>
          <w:b/>
          <w:sz w:val="22"/>
          <w:szCs w:val="22"/>
        </w:rPr>
      </w:pPr>
    </w:p>
    <w:p w14:paraId="4CF1DB7F" w14:textId="77777777" w:rsidR="001F5FBB" w:rsidRPr="00A127B3" w:rsidRDefault="001F5FBB" w:rsidP="001F5FBB">
      <w:pPr>
        <w:rPr>
          <w:b/>
          <w:sz w:val="22"/>
          <w:szCs w:val="22"/>
        </w:rPr>
      </w:pPr>
      <w:r w:rsidRPr="00A127B3">
        <w:rPr>
          <w:b/>
          <w:sz w:val="22"/>
          <w:szCs w:val="22"/>
        </w:rPr>
        <w:t>2.5. План персонала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1840"/>
        <w:gridCol w:w="2126"/>
        <w:gridCol w:w="2007"/>
        <w:gridCol w:w="2104"/>
      </w:tblGrid>
      <w:tr w:rsidR="001F5FBB" w:rsidRPr="00A127B3" w14:paraId="0181D2A4" w14:textId="77777777" w:rsidTr="001F5FBB">
        <w:tc>
          <w:tcPr>
            <w:tcW w:w="1988" w:type="dxa"/>
          </w:tcPr>
          <w:p w14:paraId="757E73D2" w14:textId="77777777" w:rsidR="001F5FBB" w:rsidRPr="00A127B3" w:rsidRDefault="001F5FBB" w:rsidP="001F5FBB">
            <w:pPr>
              <w:jc w:val="center"/>
              <w:rPr>
                <w:b/>
              </w:rPr>
            </w:pPr>
            <w:r w:rsidRPr="00A127B3">
              <w:rPr>
                <w:b/>
                <w:sz w:val="22"/>
                <w:szCs w:val="22"/>
              </w:rPr>
              <w:t>Должность</w:t>
            </w:r>
          </w:p>
        </w:tc>
        <w:tc>
          <w:tcPr>
            <w:tcW w:w="1840" w:type="dxa"/>
          </w:tcPr>
          <w:p w14:paraId="0F2E3395" w14:textId="77777777" w:rsidR="001F5FBB" w:rsidRPr="00A127B3" w:rsidRDefault="001F5FBB" w:rsidP="001F5FBB">
            <w:pPr>
              <w:jc w:val="center"/>
              <w:rPr>
                <w:b/>
              </w:rPr>
            </w:pPr>
            <w:r w:rsidRPr="00A127B3">
              <w:rPr>
                <w:b/>
                <w:sz w:val="22"/>
                <w:szCs w:val="22"/>
              </w:rPr>
              <w:t>Количество единиц</w:t>
            </w:r>
          </w:p>
        </w:tc>
        <w:tc>
          <w:tcPr>
            <w:tcW w:w="2126" w:type="dxa"/>
          </w:tcPr>
          <w:p w14:paraId="7A7D8B01" w14:textId="77777777" w:rsidR="001F5FBB" w:rsidRPr="00A127B3" w:rsidRDefault="001F5FBB" w:rsidP="001F5FBB">
            <w:pPr>
              <w:jc w:val="center"/>
              <w:rPr>
                <w:b/>
              </w:rPr>
            </w:pPr>
            <w:r w:rsidRPr="00A127B3">
              <w:rPr>
                <w:b/>
                <w:sz w:val="22"/>
                <w:szCs w:val="22"/>
              </w:rPr>
              <w:t>Заработная плата в месяц (руб.)</w:t>
            </w:r>
          </w:p>
        </w:tc>
        <w:tc>
          <w:tcPr>
            <w:tcW w:w="2007" w:type="dxa"/>
          </w:tcPr>
          <w:p w14:paraId="3D4AA830" w14:textId="77777777" w:rsidR="001F5FBB" w:rsidRPr="00A127B3" w:rsidRDefault="001F5FBB" w:rsidP="001F5FBB">
            <w:pPr>
              <w:jc w:val="center"/>
              <w:rPr>
                <w:b/>
              </w:rPr>
            </w:pPr>
            <w:r w:rsidRPr="00A127B3">
              <w:rPr>
                <w:b/>
                <w:sz w:val="22"/>
                <w:szCs w:val="22"/>
              </w:rPr>
              <w:t>Начисления на заработную плату (руб.)</w:t>
            </w:r>
          </w:p>
        </w:tc>
        <w:tc>
          <w:tcPr>
            <w:tcW w:w="2104" w:type="dxa"/>
          </w:tcPr>
          <w:p w14:paraId="742318F8" w14:textId="77777777" w:rsidR="001F5FBB" w:rsidRPr="00A127B3" w:rsidRDefault="001F5FBB" w:rsidP="001F5FBB">
            <w:pPr>
              <w:jc w:val="center"/>
              <w:rPr>
                <w:b/>
              </w:rPr>
            </w:pPr>
            <w:r w:rsidRPr="00A127B3">
              <w:rPr>
                <w:b/>
                <w:sz w:val="22"/>
                <w:szCs w:val="22"/>
              </w:rPr>
              <w:t>Итого, в месяц</w:t>
            </w:r>
          </w:p>
        </w:tc>
      </w:tr>
      <w:tr w:rsidR="001F5FBB" w:rsidRPr="00A127B3" w14:paraId="0B9FC66E" w14:textId="77777777" w:rsidTr="001F5FBB">
        <w:tc>
          <w:tcPr>
            <w:tcW w:w="1988" w:type="dxa"/>
          </w:tcPr>
          <w:p w14:paraId="6C7A8A75" w14:textId="77777777" w:rsidR="001F5FBB" w:rsidRPr="00A127B3" w:rsidRDefault="001F5FBB" w:rsidP="001F5FBB">
            <w:pPr>
              <w:rPr>
                <w:bCs/>
              </w:rPr>
            </w:pPr>
          </w:p>
        </w:tc>
        <w:tc>
          <w:tcPr>
            <w:tcW w:w="1840" w:type="dxa"/>
          </w:tcPr>
          <w:p w14:paraId="341EA324" w14:textId="77777777" w:rsidR="001F5FBB" w:rsidRPr="00A127B3" w:rsidRDefault="001F5FBB" w:rsidP="001F5FBB">
            <w:pPr>
              <w:pStyle w:val="a7"/>
              <w:autoSpaceDE w:val="0"/>
              <w:autoSpaceDN w:val="0"/>
              <w:rPr>
                <w:bCs/>
                <w:sz w:val="22"/>
                <w:szCs w:val="22"/>
              </w:rPr>
            </w:pPr>
          </w:p>
        </w:tc>
        <w:tc>
          <w:tcPr>
            <w:tcW w:w="2126" w:type="dxa"/>
          </w:tcPr>
          <w:p w14:paraId="16656C08" w14:textId="77777777" w:rsidR="001F5FBB" w:rsidRPr="00A127B3" w:rsidRDefault="001F5FBB" w:rsidP="001F5FBB">
            <w:pPr>
              <w:rPr>
                <w:bCs/>
              </w:rPr>
            </w:pPr>
          </w:p>
        </w:tc>
        <w:tc>
          <w:tcPr>
            <w:tcW w:w="2007" w:type="dxa"/>
          </w:tcPr>
          <w:p w14:paraId="4BEE1B1D" w14:textId="77777777" w:rsidR="001F5FBB" w:rsidRPr="00A127B3" w:rsidRDefault="001F5FBB" w:rsidP="001F5FBB">
            <w:pPr>
              <w:rPr>
                <w:bCs/>
              </w:rPr>
            </w:pPr>
          </w:p>
        </w:tc>
        <w:tc>
          <w:tcPr>
            <w:tcW w:w="2104" w:type="dxa"/>
          </w:tcPr>
          <w:p w14:paraId="089307D2" w14:textId="77777777" w:rsidR="001F5FBB" w:rsidRPr="00A127B3" w:rsidRDefault="001F5FBB" w:rsidP="001F5FBB">
            <w:pPr>
              <w:rPr>
                <w:bCs/>
              </w:rPr>
            </w:pPr>
          </w:p>
        </w:tc>
      </w:tr>
      <w:tr w:rsidR="001F5FBB" w:rsidRPr="00A127B3" w14:paraId="32B001AB" w14:textId="77777777" w:rsidTr="001F5FBB">
        <w:tc>
          <w:tcPr>
            <w:tcW w:w="1988" w:type="dxa"/>
          </w:tcPr>
          <w:p w14:paraId="0B8C13D9" w14:textId="77777777" w:rsidR="001F5FBB" w:rsidRPr="00A127B3" w:rsidRDefault="001F5FBB" w:rsidP="001F5FBB">
            <w:pPr>
              <w:rPr>
                <w:bCs/>
              </w:rPr>
            </w:pPr>
          </w:p>
        </w:tc>
        <w:tc>
          <w:tcPr>
            <w:tcW w:w="1840" w:type="dxa"/>
          </w:tcPr>
          <w:p w14:paraId="17E233EA" w14:textId="77777777" w:rsidR="001F5FBB" w:rsidRPr="00A127B3" w:rsidRDefault="001F5FBB" w:rsidP="001F5FBB">
            <w:pPr>
              <w:rPr>
                <w:bCs/>
              </w:rPr>
            </w:pPr>
          </w:p>
        </w:tc>
        <w:tc>
          <w:tcPr>
            <w:tcW w:w="2126" w:type="dxa"/>
          </w:tcPr>
          <w:p w14:paraId="5BEE67CE" w14:textId="77777777" w:rsidR="001F5FBB" w:rsidRPr="00A127B3" w:rsidRDefault="001F5FBB" w:rsidP="001F5FBB">
            <w:pPr>
              <w:rPr>
                <w:bCs/>
              </w:rPr>
            </w:pPr>
          </w:p>
        </w:tc>
        <w:tc>
          <w:tcPr>
            <w:tcW w:w="2007" w:type="dxa"/>
          </w:tcPr>
          <w:p w14:paraId="641134D5" w14:textId="77777777" w:rsidR="001F5FBB" w:rsidRPr="00A127B3" w:rsidRDefault="001F5FBB" w:rsidP="001F5FBB">
            <w:pPr>
              <w:rPr>
                <w:bCs/>
              </w:rPr>
            </w:pPr>
          </w:p>
        </w:tc>
        <w:tc>
          <w:tcPr>
            <w:tcW w:w="2104" w:type="dxa"/>
          </w:tcPr>
          <w:p w14:paraId="0324B7E8" w14:textId="77777777" w:rsidR="001F5FBB" w:rsidRPr="00A127B3" w:rsidRDefault="001F5FBB" w:rsidP="001F5FBB">
            <w:pPr>
              <w:rPr>
                <w:bCs/>
              </w:rPr>
            </w:pPr>
          </w:p>
        </w:tc>
      </w:tr>
      <w:tr w:rsidR="001F5FBB" w:rsidRPr="00A127B3" w14:paraId="6B0D0235" w14:textId="77777777" w:rsidTr="001F5FBB">
        <w:tc>
          <w:tcPr>
            <w:tcW w:w="1988" w:type="dxa"/>
          </w:tcPr>
          <w:p w14:paraId="253CD46B" w14:textId="77777777" w:rsidR="001F5FBB" w:rsidRPr="00A127B3" w:rsidRDefault="001F5FBB" w:rsidP="001F5FBB">
            <w:pPr>
              <w:rPr>
                <w:bCs/>
              </w:rPr>
            </w:pPr>
            <w:r w:rsidRPr="00A127B3">
              <w:rPr>
                <w:bCs/>
                <w:sz w:val="22"/>
                <w:szCs w:val="22"/>
              </w:rPr>
              <w:t>Всего</w:t>
            </w:r>
          </w:p>
        </w:tc>
        <w:tc>
          <w:tcPr>
            <w:tcW w:w="1840" w:type="dxa"/>
          </w:tcPr>
          <w:p w14:paraId="29ADC871" w14:textId="77777777" w:rsidR="001F5FBB" w:rsidRPr="00A127B3" w:rsidRDefault="001F5FBB" w:rsidP="001F5FBB">
            <w:pPr>
              <w:rPr>
                <w:bCs/>
              </w:rPr>
            </w:pPr>
          </w:p>
        </w:tc>
        <w:tc>
          <w:tcPr>
            <w:tcW w:w="2126" w:type="dxa"/>
          </w:tcPr>
          <w:p w14:paraId="0AEF5A0A" w14:textId="77777777" w:rsidR="001F5FBB" w:rsidRPr="00A127B3" w:rsidRDefault="001F5FBB" w:rsidP="001F5FBB">
            <w:pPr>
              <w:rPr>
                <w:bCs/>
              </w:rPr>
            </w:pPr>
          </w:p>
        </w:tc>
        <w:tc>
          <w:tcPr>
            <w:tcW w:w="2007" w:type="dxa"/>
          </w:tcPr>
          <w:p w14:paraId="1B5DF3F2" w14:textId="77777777" w:rsidR="001F5FBB" w:rsidRPr="00A127B3" w:rsidRDefault="001F5FBB" w:rsidP="001F5FBB">
            <w:pPr>
              <w:rPr>
                <w:bCs/>
              </w:rPr>
            </w:pPr>
          </w:p>
        </w:tc>
        <w:tc>
          <w:tcPr>
            <w:tcW w:w="2104" w:type="dxa"/>
          </w:tcPr>
          <w:p w14:paraId="7E645B3C" w14:textId="77777777" w:rsidR="001F5FBB" w:rsidRPr="00A127B3" w:rsidRDefault="001F5FBB" w:rsidP="001F5FBB">
            <w:pPr>
              <w:rPr>
                <w:bCs/>
              </w:rPr>
            </w:pPr>
          </w:p>
        </w:tc>
      </w:tr>
    </w:tbl>
    <w:p w14:paraId="6D1A9D5E" w14:textId="77777777" w:rsidR="001F5FBB" w:rsidRPr="00A127B3" w:rsidRDefault="001F5FBB" w:rsidP="001F5FBB">
      <w:pPr>
        <w:rPr>
          <w:b/>
          <w:sz w:val="22"/>
          <w:szCs w:val="22"/>
        </w:rPr>
      </w:pPr>
    </w:p>
    <w:p w14:paraId="31141191" w14:textId="77777777" w:rsidR="001F5FBB" w:rsidRPr="00A127B3" w:rsidRDefault="001F5FBB" w:rsidP="001F5FBB">
      <w:pPr>
        <w:rPr>
          <w:b/>
          <w:sz w:val="22"/>
          <w:szCs w:val="22"/>
        </w:rPr>
      </w:pPr>
      <w:r w:rsidRPr="00A127B3">
        <w:rPr>
          <w:b/>
          <w:sz w:val="22"/>
          <w:szCs w:val="22"/>
        </w:rPr>
        <w:t>2.6. Планируемые расходы</w:t>
      </w:r>
    </w:p>
    <w:tbl>
      <w:tblPr>
        <w:tblW w:w="10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76"/>
        <w:gridCol w:w="943"/>
        <w:gridCol w:w="1041"/>
        <w:gridCol w:w="1041"/>
        <w:gridCol w:w="978"/>
        <w:gridCol w:w="1041"/>
        <w:gridCol w:w="756"/>
        <w:gridCol w:w="756"/>
      </w:tblGrid>
      <w:tr w:rsidR="001F5FBB" w:rsidRPr="00A127B3" w14:paraId="504F01F1" w14:textId="77777777" w:rsidTr="001F5FBB">
        <w:trPr>
          <w:cantSplit/>
          <w:trHeight w:val="300"/>
        </w:trPr>
        <w:tc>
          <w:tcPr>
            <w:tcW w:w="468" w:type="dxa"/>
            <w:vMerge w:val="restart"/>
          </w:tcPr>
          <w:p w14:paraId="69F2A93C" w14:textId="77777777" w:rsidR="001F5FBB" w:rsidRPr="00A127B3" w:rsidRDefault="001F5FBB" w:rsidP="001F5FBB">
            <w:pPr>
              <w:jc w:val="center"/>
            </w:pPr>
            <w:r w:rsidRPr="00A127B3">
              <w:rPr>
                <w:sz w:val="22"/>
                <w:szCs w:val="22"/>
              </w:rPr>
              <w:t>№</w:t>
            </w:r>
          </w:p>
          <w:p w14:paraId="1D536087" w14:textId="77777777" w:rsidR="001F5FBB" w:rsidRPr="00A127B3" w:rsidRDefault="001F5FBB" w:rsidP="001F5FBB">
            <w:pPr>
              <w:jc w:val="center"/>
            </w:pPr>
            <w:r w:rsidRPr="00A127B3">
              <w:rPr>
                <w:sz w:val="22"/>
                <w:szCs w:val="22"/>
              </w:rPr>
              <w:t>п/п</w:t>
            </w:r>
          </w:p>
        </w:tc>
        <w:tc>
          <w:tcPr>
            <w:tcW w:w="3076" w:type="dxa"/>
            <w:vMerge w:val="restart"/>
          </w:tcPr>
          <w:p w14:paraId="22AAECF1" w14:textId="77777777" w:rsidR="001F5FBB" w:rsidRPr="00A127B3" w:rsidRDefault="001F5FBB" w:rsidP="001F5FBB">
            <w:pPr>
              <w:jc w:val="center"/>
            </w:pPr>
            <w:r w:rsidRPr="00A127B3">
              <w:rPr>
                <w:sz w:val="22"/>
                <w:szCs w:val="22"/>
              </w:rPr>
              <w:t>Вид расходов</w:t>
            </w:r>
          </w:p>
        </w:tc>
        <w:tc>
          <w:tcPr>
            <w:tcW w:w="943" w:type="dxa"/>
            <w:vMerge w:val="restart"/>
          </w:tcPr>
          <w:p w14:paraId="1250A17C" w14:textId="77777777" w:rsidR="001F5FBB" w:rsidRPr="00A127B3" w:rsidRDefault="001F5FBB" w:rsidP="001F5FBB">
            <w:pPr>
              <w:jc w:val="center"/>
            </w:pPr>
            <w:r w:rsidRPr="00A127B3">
              <w:rPr>
                <w:sz w:val="22"/>
                <w:szCs w:val="22"/>
              </w:rPr>
              <w:t>Всего</w:t>
            </w:r>
          </w:p>
          <w:p w14:paraId="3A4FD3E9" w14:textId="77777777" w:rsidR="001F5FBB" w:rsidRPr="00A127B3" w:rsidRDefault="001F5FBB" w:rsidP="001F5FBB">
            <w:pPr>
              <w:jc w:val="center"/>
            </w:pPr>
          </w:p>
        </w:tc>
        <w:tc>
          <w:tcPr>
            <w:tcW w:w="4101" w:type="dxa"/>
            <w:gridSpan w:val="4"/>
            <w:vAlign w:val="bottom"/>
          </w:tcPr>
          <w:p w14:paraId="23815E86" w14:textId="77777777" w:rsidR="001F5FBB" w:rsidRPr="00A127B3" w:rsidRDefault="001F5FBB" w:rsidP="001F5FBB">
            <w:r w:rsidRPr="00A127B3">
              <w:rPr>
                <w:sz w:val="22"/>
                <w:szCs w:val="22"/>
              </w:rPr>
              <w:t xml:space="preserve"> по кварталам 20__</w:t>
            </w:r>
          </w:p>
        </w:tc>
        <w:tc>
          <w:tcPr>
            <w:tcW w:w="756" w:type="dxa"/>
            <w:vMerge w:val="restart"/>
          </w:tcPr>
          <w:p w14:paraId="3513FC18" w14:textId="77777777" w:rsidR="001F5FBB" w:rsidRPr="00A127B3" w:rsidRDefault="001F5FBB" w:rsidP="001F5FBB">
            <w:pPr>
              <w:jc w:val="center"/>
            </w:pPr>
            <w:r w:rsidRPr="00A127B3">
              <w:rPr>
                <w:sz w:val="22"/>
                <w:szCs w:val="22"/>
              </w:rPr>
              <w:t>20__</w:t>
            </w:r>
          </w:p>
        </w:tc>
        <w:tc>
          <w:tcPr>
            <w:tcW w:w="756" w:type="dxa"/>
            <w:vMerge w:val="restart"/>
          </w:tcPr>
          <w:p w14:paraId="5ABAEE26" w14:textId="77777777" w:rsidR="001F5FBB" w:rsidRPr="00A127B3" w:rsidRDefault="001F5FBB" w:rsidP="001F5FBB">
            <w:pPr>
              <w:jc w:val="center"/>
            </w:pPr>
            <w:r w:rsidRPr="00A127B3">
              <w:rPr>
                <w:sz w:val="22"/>
                <w:szCs w:val="22"/>
              </w:rPr>
              <w:t>20__</w:t>
            </w:r>
          </w:p>
        </w:tc>
      </w:tr>
      <w:tr w:rsidR="001F5FBB" w:rsidRPr="00A127B3" w14:paraId="6F426A07" w14:textId="77777777" w:rsidTr="001F5FBB">
        <w:trPr>
          <w:cantSplit/>
          <w:trHeight w:val="315"/>
        </w:trPr>
        <w:tc>
          <w:tcPr>
            <w:tcW w:w="468" w:type="dxa"/>
            <w:vMerge/>
          </w:tcPr>
          <w:p w14:paraId="020A681A" w14:textId="77777777" w:rsidR="001F5FBB" w:rsidRPr="00A127B3" w:rsidRDefault="001F5FBB" w:rsidP="001F5FBB">
            <w:pPr>
              <w:jc w:val="center"/>
            </w:pPr>
          </w:p>
        </w:tc>
        <w:tc>
          <w:tcPr>
            <w:tcW w:w="3076" w:type="dxa"/>
            <w:vMerge/>
          </w:tcPr>
          <w:p w14:paraId="64484FFC" w14:textId="77777777" w:rsidR="001F5FBB" w:rsidRPr="00A127B3" w:rsidRDefault="001F5FBB" w:rsidP="001F5FBB">
            <w:pPr>
              <w:jc w:val="center"/>
            </w:pPr>
          </w:p>
        </w:tc>
        <w:tc>
          <w:tcPr>
            <w:tcW w:w="943" w:type="dxa"/>
            <w:vMerge/>
          </w:tcPr>
          <w:p w14:paraId="45316CA3" w14:textId="77777777" w:rsidR="001F5FBB" w:rsidRPr="00A127B3" w:rsidRDefault="001F5FBB" w:rsidP="001F5FBB">
            <w:pPr>
              <w:jc w:val="center"/>
            </w:pPr>
          </w:p>
        </w:tc>
        <w:tc>
          <w:tcPr>
            <w:tcW w:w="1041" w:type="dxa"/>
            <w:vAlign w:val="bottom"/>
          </w:tcPr>
          <w:p w14:paraId="14217DE3" w14:textId="77777777" w:rsidR="001F5FBB" w:rsidRPr="00A127B3" w:rsidRDefault="001F5FBB" w:rsidP="001F5FBB">
            <w:pPr>
              <w:jc w:val="center"/>
            </w:pPr>
            <w:r w:rsidRPr="00A127B3">
              <w:rPr>
                <w:sz w:val="22"/>
                <w:szCs w:val="22"/>
              </w:rPr>
              <w:t>1</w:t>
            </w:r>
          </w:p>
        </w:tc>
        <w:tc>
          <w:tcPr>
            <w:tcW w:w="1041" w:type="dxa"/>
            <w:vAlign w:val="bottom"/>
          </w:tcPr>
          <w:p w14:paraId="63E72AAE" w14:textId="77777777" w:rsidR="001F5FBB" w:rsidRPr="00A127B3" w:rsidRDefault="001F5FBB" w:rsidP="001F5FBB">
            <w:pPr>
              <w:jc w:val="center"/>
            </w:pPr>
            <w:r w:rsidRPr="00A127B3">
              <w:rPr>
                <w:sz w:val="22"/>
                <w:szCs w:val="22"/>
              </w:rPr>
              <w:t>2</w:t>
            </w:r>
          </w:p>
        </w:tc>
        <w:tc>
          <w:tcPr>
            <w:tcW w:w="978" w:type="dxa"/>
            <w:vAlign w:val="bottom"/>
          </w:tcPr>
          <w:p w14:paraId="365D3E69" w14:textId="77777777" w:rsidR="001F5FBB" w:rsidRPr="00A127B3" w:rsidRDefault="001F5FBB" w:rsidP="001F5FBB">
            <w:pPr>
              <w:jc w:val="center"/>
            </w:pPr>
            <w:r w:rsidRPr="00A127B3">
              <w:rPr>
                <w:sz w:val="22"/>
                <w:szCs w:val="22"/>
              </w:rPr>
              <w:t>3</w:t>
            </w:r>
          </w:p>
        </w:tc>
        <w:tc>
          <w:tcPr>
            <w:tcW w:w="1041" w:type="dxa"/>
            <w:vAlign w:val="bottom"/>
          </w:tcPr>
          <w:p w14:paraId="32301CE2" w14:textId="77777777" w:rsidR="001F5FBB" w:rsidRPr="00A127B3" w:rsidRDefault="001F5FBB" w:rsidP="001F5FBB">
            <w:pPr>
              <w:jc w:val="center"/>
            </w:pPr>
            <w:r w:rsidRPr="00A127B3">
              <w:rPr>
                <w:sz w:val="22"/>
                <w:szCs w:val="22"/>
              </w:rPr>
              <w:t xml:space="preserve">4 </w:t>
            </w:r>
          </w:p>
        </w:tc>
        <w:tc>
          <w:tcPr>
            <w:tcW w:w="756" w:type="dxa"/>
            <w:vMerge/>
          </w:tcPr>
          <w:p w14:paraId="7AD0E2AA" w14:textId="77777777" w:rsidR="001F5FBB" w:rsidRPr="00A127B3" w:rsidRDefault="001F5FBB" w:rsidP="001F5FBB">
            <w:pPr>
              <w:jc w:val="center"/>
            </w:pPr>
          </w:p>
        </w:tc>
        <w:tc>
          <w:tcPr>
            <w:tcW w:w="756" w:type="dxa"/>
            <w:vMerge/>
          </w:tcPr>
          <w:p w14:paraId="3A94886C" w14:textId="77777777" w:rsidR="001F5FBB" w:rsidRPr="00A127B3" w:rsidRDefault="001F5FBB" w:rsidP="001F5FBB">
            <w:pPr>
              <w:jc w:val="center"/>
            </w:pPr>
          </w:p>
        </w:tc>
      </w:tr>
      <w:tr w:rsidR="001F5FBB" w:rsidRPr="00A127B3" w14:paraId="59CF865C" w14:textId="77777777" w:rsidTr="001F5FBB">
        <w:trPr>
          <w:trHeight w:val="542"/>
        </w:trPr>
        <w:tc>
          <w:tcPr>
            <w:tcW w:w="468" w:type="dxa"/>
            <w:tcBorders>
              <w:bottom w:val="single" w:sz="4" w:space="0" w:color="auto"/>
            </w:tcBorders>
          </w:tcPr>
          <w:p w14:paraId="61EA83BB" w14:textId="77777777" w:rsidR="001F5FBB" w:rsidRPr="00A127B3" w:rsidRDefault="001F5FBB" w:rsidP="001F5FBB">
            <w:r w:rsidRPr="00A127B3">
              <w:rPr>
                <w:sz w:val="22"/>
                <w:szCs w:val="22"/>
              </w:rPr>
              <w:t>1.</w:t>
            </w:r>
          </w:p>
        </w:tc>
        <w:tc>
          <w:tcPr>
            <w:tcW w:w="3076" w:type="dxa"/>
            <w:tcBorders>
              <w:bottom w:val="single" w:sz="4" w:space="0" w:color="auto"/>
            </w:tcBorders>
          </w:tcPr>
          <w:p w14:paraId="7CCC7A11" w14:textId="77777777" w:rsidR="001F5FBB" w:rsidRPr="00A127B3" w:rsidRDefault="001F5FBB" w:rsidP="001F5FBB">
            <w:r w:rsidRPr="00A127B3">
              <w:rPr>
                <w:sz w:val="22"/>
                <w:szCs w:val="22"/>
              </w:rPr>
              <w:t>Расходы на приобретение материально-технических ресурсов всего</w:t>
            </w:r>
          </w:p>
        </w:tc>
        <w:tc>
          <w:tcPr>
            <w:tcW w:w="943" w:type="dxa"/>
            <w:tcBorders>
              <w:bottom w:val="single" w:sz="4" w:space="0" w:color="auto"/>
            </w:tcBorders>
          </w:tcPr>
          <w:p w14:paraId="4B73D5E9" w14:textId="77777777" w:rsidR="001F5FBB" w:rsidRPr="00A127B3" w:rsidRDefault="001F5FBB" w:rsidP="001F5FBB"/>
        </w:tc>
        <w:tc>
          <w:tcPr>
            <w:tcW w:w="1041" w:type="dxa"/>
            <w:tcBorders>
              <w:bottom w:val="single" w:sz="4" w:space="0" w:color="auto"/>
            </w:tcBorders>
            <w:vAlign w:val="bottom"/>
          </w:tcPr>
          <w:p w14:paraId="35E22FAD" w14:textId="77777777" w:rsidR="001F5FBB" w:rsidRPr="00A127B3" w:rsidRDefault="001F5FBB" w:rsidP="001F5FBB"/>
        </w:tc>
        <w:tc>
          <w:tcPr>
            <w:tcW w:w="1041" w:type="dxa"/>
            <w:tcBorders>
              <w:bottom w:val="single" w:sz="4" w:space="0" w:color="auto"/>
            </w:tcBorders>
          </w:tcPr>
          <w:p w14:paraId="414BC621" w14:textId="77777777" w:rsidR="001F5FBB" w:rsidRPr="00A127B3" w:rsidRDefault="001F5FBB" w:rsidP="001F5FBB"/>
        </w:tc>
        <w:tc>
          <w:tcPr>
            <w:tcW w:w="978" w:type="dxa"/>
            <w:tcBorders>
              <w:bottom w:val="single" w:sz="4" w:space="0" w:color="auto"/>
            </w:tcBorders>
            <w:vAlign w:val="bottom"/>
          </w:tcPr>
          <w:p w14:paraId="12FCC85E" w14:textId="77777777" w:rsidR="001F5FBB" w:rsidRPr="00A127B3" w:rsidRDefault="001F5FBB" w:rsidP="001F5FBB"/>
        </w:tc>
        <w:tc>
          <w:tcPr>
            <w:tcW w:w="1041" w:type="dxa"/>
            <w:tcBorders>
              <w:bottom w:val="single" w:sz="4" w:space="0" w:color="auto"/>
            </w:tcBorders>
          </w:tcPr>
          <w:p w14:paraId="069F729A" w14:textId="77777777" w:rsidR="001F5FBB" w:rsidRPr="00A127B3" w:rsidRDefault="001F5FBB" w:rsidP="001F5FBB"/>
        </w:tc>
        <w:tc>
          <w:tcPr>
            <w:tcW w:w="756" w:type="dxa"/>
            <w:tcBorders>
              <w:bottom w:val="single" w:sz="4" w:space="0" w:color="auto"/>
            </w:tcBorders>
          </w:tcPr>
          <w:p w14:paraId="2DFC371E" w14:textId="77777777" w:rsidR="001F5FBB" w:rsidRPr="00A127B3" w:rsidRDefault="001F5FBB" w:rsidP="001F5FBB"/>
        </w:tc>
        <w:tc>
          <w:tcPr>
            <w:tcW w:w="756" w:type="dxa"/>
            <w:tcBorders>
              <w:bottom w:val="single" w:sz="4" w:space="0" w:color="auto"/>
            </w:tcBorders>
          </w:tcPr>
          <w:p w14:paraId="3FDB4414" w14:textId="77777777" w:rsidR="001F5FBB" w:rsidRPr="00A127B3" w:rsidRDefault="001F5FBB" w:rsidP="001F5FBB"/>
        </w:tc>
      </w:tr>
      <w:tr w:rsidR="001F5FBB" w:rsidRPr="00A127B3" w14:paraId="02AF815D" w14:textId="77777777" w:rsidTr="001F5FBB">
        <w:trPr>
          <w:trHeight w:val="328"/>
        </w:trPr>
        <w:tc>
          <w:tcPr>
            <w:tcW w:w="468" w:type="dxa"/>
            <w:tcBorders>
              <w:bottom w:val="nil"/>
            </w:tcBorders>
          </w:tcPr>
          <w:p w14:paraId="09626220" w14:textId="77777777" w:rsidR="001F5FBB" w:rsidRPr="00A127B3" w:rsidRDefault="001F5FBB" w:rsidP="001F5FBB"/>
        </w:tc>
        <w:tc>
          <w:tcPr>
            <w:tcW w:w="3076" w:type="dxa"/>
            <w:tcBorders>
              <w:bottom w:val="nil"/>
            </w:tcBorders>
          </w:tcPr>
          <w:p w14:paraId="1E5B0BEA" w14:textId="77777777" w:rsidR="001F5FBB" w:rsidRPr="00A127B3" w:rsidRDefault="001F5FBB" w:rsidP="001F5FBB">
            <w:r w:rsidRPr="00A127B3">
              <w:rPr>
                <w:sz w:val="22"/>
                <w:szCs w:val="22"/>
              </w:rPr>
              <w:t>в том числе:</w:t>
            </w:r>
          </w:p>
        </w:tc>
        <w:tc>
          <w:tcPr>
            <w:tcW w:w="943" w:type="dxa"/>
            <w:tcBorders>
              <w:bottom w:val="nil"/>
            </w:tcBorders>
          </w:tcPr>
          <w:p w14:paraId="25E4E2E1" w14:textId="77777777" w:rsidR="001F5FBB" w:rsidRPr="00A127B3" w:rsidRDefault="001F5FBB" w:rsidP="001F5FBB"/>
        </w:tc>
        <w:tc>
          <w:tcPr>
            <w:tcW w:w="1041" w:type="dxa"/>
            <w:tcBorders>
              <w:bottom w:val="nil"/>
            </w:tcBorders>
            <w:vAlign w:val="bottom"/>
          </w:tcPr>
          <w:p w14:paraId="58E0A788" w14:textId="77777777" w:rsidR="001F5FBB" w:rsidRPr="00A127B3" w:rsidRDefault="001F5FBB" w:rsidP="001F5FBB">
            <w:r w:rsidRPr="00A127B3">
              <w:rPr>
                <w:sz w:val="22"/>
                <w:szCs w:val="22"/>
              </w:rPr>
              <w:t xml:space="preserve"> </w:t>
            </w:r>
          </w:p>
        </w:tc>
        <w:tc>
          <w:tcPr>
            <w:tcW w:w="1041" w:type="dxa"/>
            <w:tcBorders>
              <w:bottom w:val="nil"/>
            </w:tcBorders>
          </w:tcPr>
          <w:p w14:paraId="3D87E56C" w14:textId="77777777" w:rsidR="001F5FBB" w:rsidRPr="00A127B3" w:rsidRDefault="001F5FBB" w:rsidP="001F5FBB">
            <w:r w:rsidRPr="00A127B3">
              <w:rPr>
                <w:sz w:val="22"/>
                <w:szCs w:val="22"/>
              </w:rPr>
              <w:t xml:space="preserve"> </w:t>
            </w:r>
          </w:p>
        </w:tc>
        <w:tc>
          <w:tcPr>
            <w:tcW w:w="978" w:type="dxa"/>
            <w:tcBorders>
              <w:bottom w:val="nil"/>
            </w:tcBorders>
          </w:tcPr>
          <w:p w14:paraId="217931FC" w14:textId="77777777" w:rsidR="001F5FBB" w:rsidRPr="00A127B3" w:rsidRDefault="001F5FBB" w:rsidP="001F5FBB">
            <w:r w:rsidRPr="00A127B3">
              <w:rPr>
                <w:sz w:val="22"/>
                <w:szCs w:val="22"/>
              </w:rPr>
              <w:t xml:space="preserve"> </w:t>
            </w:r>
          </w:p>
        </w:tc>
        <w:tc>
          <w:tcPr>
            <w:tcW w:w="1041" w:type="dxa"/>
            <w:tcBorders>
              <w:bottom w:val="nil"/>
            </w:tcBorders>
            <w:vAlign w:val="center"/>
          </w:tcPr>
          <w:p w14:paraId="417F4A8B" w14:textId="77777777" w:rsidR="001F5FBB" w:rsidRPr="00A127B3" w:rsidRDefault="001F5FBB" w:rsidP="001F5FBB">
            <w:r w:rsidRPr="00A127B3">
              <w:rPr>
                <w:sz w:val="22"/>
                <w:szCs w:val="22"/>
              </w:rPr>
              <w:t xml:space="preserve"> </w:t>
            </w:r>
          </w:p>
        </w:tc>
        <w:tc>
          <w:tcPr>
            <w:tcW w:w="756" w:type="dxa"/>
            <w:tcBorders>
              <w:bottom w:val="nil"/>
            </w:tcBorders>
            <w:vAlign w:val="bottom"/>
          </w:tcPr>
          <w:p w14:paraId="4B5B809A" w14:textId="77777777" w:rsidR="001F5FBB" w:rsidRPr="00A127B3" w:rsidRDefault="001F5FBB" w:rsidP="001F5FBB"/>
        </w:tc>
        <w:tc>
          <w:tcPr>
            <w:tcW w:w="756" w:type="dxa"/>
            <w:tcBorders>
              <w:bottom w:val="nil"/>
            </w:tcBorders>
            <w:vAlign w:val="bottom"/>
          </w:tcPr>
          <w:p w14:paraId="10616013" w14:textId="77777777" w:rsidR="001F5FBB" w:rsidRPr="00A127B3" w:rsidRDefault="001F5FBB" w:rsidP="001F5FBB"/>
        </w:tc>
      </w:tr>
      <w:tr w:rsidR="001F5FBB" w:rsidRPr="00A127B3" w14:paraId="2671E7EB" w14:textId="77777777" w:rsidTr="001F5FBB">
        <w:trPr>
          <w:trHeight w:val="328"/>
        </w:trPr>
        <w:tc>
          <w:tcPr>
            <w:tcW w:w="468" w:type="dxa"/>
            <w:tcBorders>
              <w:top w:val="nil"/>
            </w:tcBorders>
          </w:tcPr>
          <w:p w14:paraId="220272B3" w14:textId="77777777" w:rsidR="001F5FBB" w:rsidRPr="00A127B3" w:rsidRDefault="001F5FBB" w:rsidP="001F5FBB"/>
        </w:tc>
        <w:tc>
          <w:tcPr>
            <w:tcW w:w="3076" w:type="dxa"/>
            <w:tcBorders>
              <w:top w:val="nil"/>
            </w:tcBorders>
          </w:tcPr>
          <w:p w14:paraId="52F7136C" w14:textId="77777777" w:rsidR="001F5FBB" w:rsidRPr="00A127B3" w:rsidRDefault="001F5FBB" w:rsidP="001F5FBB">
            <w:r w:rsidRPr="00A127B3">
              <w:rPr>
                <w:sz w:val="22"/>
                <w:szCs w:val="22"/>
              </w:rPr>
              <w:t>Сырье и материалы</w:t>
            </w:r>
          </w:p>
        </w:tc>
        <w:tc>
          <w:tcPr>
            <w:tcW w:w="943" w:type="dxa"/>
            <w:tcBorders>
              <w:top w:val="nil"/>
            </w:tcBorders>
          </w:tcPr>
          <w:p w14:paraId="6BB0F145" w14:textId="77777777" w:rsidR="001F5FBB" w:rsidRPr="00A127B3" w:rsidRDefault="001F5FBB" w:rsidP="001F5FBB"/>
        </w:tc>
        <w:tc>
          <w:tcPr>
            <w:tcW w:w="1041" w:type="dxa"/>
            <w:tcBorders>
              <w:top w:val="nil"/>
            </w:tcBorders>
            <w:vAlign w:val="bottom"/>
          </w:tcPr>
          <w:p w14:paraId="7E24D880" w14:textId="77777777" w:rsidR="001F5FBB" w:rsidRPr="00A127B3" w:rsidRDefault="001F5FBB" w:rsidP="001F5FBB">
            <w:r w:rsidRPr="00A127B3">
              <w:rPr>
                <w:sz w:val="22"/>
                <w:szCs w:val="22"/>
              </w:rPr>
              <w:t> </w:t>
            </w:r>
          </w:p>
        </w:tc>
        <w:tc>
          <w:tcPr>
            <w:tcW w:w="1041" w:type="dxa"/>
            <w:tcBorders>
              <w:top w:val="nil"/>
            </w:tcBorders>
          </w:tcPr>
          <w:p w14:paraId="6692B131" w14:textId="77777777" w:rsidR="001F5FBB" w:rsidRPr="00A127B3" w:rsidRDefault="001F5FBB" w:rsidP="001F5FBB"/>
        </w:tc>
        <w:tc>
          <w:tcPr>
            <w:tcW w:w="978" w:type="dxa"/>
            <w:tcBorders>
              <w:top w:val="nil"/>
            </w:tcBorders>
          </w:tcPr>
          <w:p w14:paraId="24A48709" w14:textId="77777777" w:rsidR="001F5FBB" w:rsidRPr="00A127B3" w:rsidRDefault="001F5FBB" w:rsidP="001F5FBB"/>
        </w:tc>
        <w:tc>
          <w:tcPr>
            <w:tcW w:w="1041" w:type="dxa"/>
            <w:tcBorders>
              <w:top w:val="nil"/>
            </w:tcBorders>
            <w:vAlign w:val="bottom"/>
          </w:tcPr>
          <w:p w14:paraId="56DD1CC4" w14:textId="77777777" w:rsidR="001F5FBB" w:rsidRPr="00A127B3" w:rsidRDefault="001F5FBB" w:rsidP="001F5FBB">
            <w:r w:rsidRPr="00A127B3">
              <w:rPr>
                <w:sz w:val="22"/>
                <w:szCs w:val="22"/>
              </w:rPr>
              <w:t> </w:t>
            </w:r>
          </w:p>
        </w:tc>
        <w:tc>
          <w:tcPr>
            <w:tcW w:w="756" w:type="dxa"/>
            <w:tcBorders>
              <w:top w:val="nil"/>
            </w:tcBorders>
            <w:vAlign w:val="bottom"/>
          </w:tcPr>
          <w:p w14:paraId="7BA56364" w14:textId="77777777" w:rsidR="001F5FBB" w:rsidRPr="00A127B3" w:rsidRDefault="001F5FBB" w:rsidP="001F5FBB">
            <w:r w:rsidRPr="00A127B3">
              <w:rPr>
                <w:sz w:val="22"/>
                <w:szCs w:val="22"/>
              </w:rPr>
              <w:t> </w:t>
            </w:r>
          </w:p>
        </w:tc>
        <w:tc>
          <w:tcPr>
            <w:tcW w:w="756" w:type="dxa"/>
            <w:tcBorders>
              <w:top w:val="nil"/>
            </w:tcBorders>
            <w:vAlign w:val="bottom"/>
          </w:tcPr>
          <w:p w14:paraId="12E2EB84" w14:textId="77777777" w:rsidR="001F5FBB" w:rsidRPr="00A127B3" w:rsidRDefault="001F5FBB" w:rsidP="001F5FBB">
            <w:r w:rsidRPr="00A127B3">
              <w:rPr>
                <w:sz w:val="22"/>
                <w:szCs w:val="22"/>
              </w:rPr>
              <w:t> </w:t>
            </w:r>
          </w:p>
        </w:tc>
      </w:tr>
      <w:tr w:rsidR="001F5FBB" w:rsidRPr="00A127B3" w14:paraId="62268DFB" w14:textId="77777777" w:rsidTr="001F5FBB">
        <w:trPr>
          <w:trHeight w:val="328"/>
        </w:trPr>
        <w:tc>
          <w:tcPr>
            <w:tcW w:w="468" w:type="dxa"/>
          </w:tcPr>
          <w:p w14:paraId="7ADAE85A" w14:textId="77777777" w:rsidR="001F5FBB" w:rsidRPr="00A127B3" w:rsidRDefault="001F5FBB" w:rsidP="001F5FBB"/>
        </w:tc>
        <w:tc>
          <w:tcPr>
            <w:tcW w:w="3076" w:type="dxa"/>
          </w:tcPr>
          <w:p w14:paraId="3B10B790" w14:textId="77777777" w:rsidR="001F5FBB" w:rsidRPr="00A127B3" w:rsidRDefault="001F5FBB" w:rsidP="001F5FBB">
            <w:r w:rsidRPr="00A127B3">
              <w:rPr>
                <w:sz w:val="22"/>
                <w:szCs w:val="22"/>
              </w:rPr>
              <w:t>ГСМ и топливо</w:t>
            </w:r>
          </w:p>
        </w:tc>
        <w:tc>
          <w:tcPr>
            <w:tcW w:w="943" w:type="dxa"/>
          </w:tcPr>
          <w:p w14:paraId="0B5ED453" w14:textId="77777777" w:rsidR="001F5FBB" w:rsidRPr="00A127B3" w:rsidRDefault="001F5FBB" w:rsidP="001F5FBB"/>
        </w:tc>
        <w:tc>
          <w:tcPr>
            <w:tcW w:w="1041" w:type="dxa"/>
            <w:vAlign w:val="bottom"/>
          </w:tcPr>
          <w:p w14:paraId="500432CB" w14:textId="77777777" w:rsidR="001F5FBB" w:rsidRPr="00A127B3" w:rsidRDefault="001F5FBB" w:rsidP="001F5FBB"/>
        </w:tc>
        <w:tc>
          <w:tcPr>
            <w:tcW w:w="1041" w:type="dxa"/>
          </w:tcPr>
          <w:p w14:paraId="4C1D69E4" w14:textId="77777777" w:rsidR="001F5FBB" w:rsidRPr="00A127B3" w:rsidRDefault="001F5FBB" w:rsidP="001F5FBB"/>
        </w:tc>
        <w:tc>
          <w:tcPr>
            <w:tcW w:w="978" w:type="dxa"/>
          </w:tcPr>
          <w:p w14:paraId="1F7428FF" w14:textId="77777777" w:rsidR="001F5FBB" w:rsidRPr="00A127B3" w:rsidRDefault="001F5FBB" w:rsidP="001F5FBB"/>
        </w:tc>
        <w:tc>
          <w:tcPr>
            <w:tcW w:w="1041" w:type="dxa"/>
            <w:vAlign w:val="bottom"/>
          </w:tcPr>
          <w:p w14:paraId="465577F5" w14:textId="77777777" w:rsidR="001F5FBB" w:rsidRPr="00A127B3" w:rsidRDefault="001F5FBB" w:rsidP="001F5FBB"/>
        </w:tc>
        <w:tc>
          <w:tcPr>
            <w:tcW w:w="756" w:type="dxa"/>
            <w:vAlign w:val="bottom"/>
          </w:tcPr>
          <w:p w14:paraId="57E7CA1E" w14:textId="77777777" w:rsidR="001F5FBB" w:rsidRPr="00A127B3" w:rsidRDefault="001F5FBB" w:rsidP="001F5FBB"/>
        </w:tc>
        <w:tc>
          <w:tcPr>
            <w:tcW w:w="756" w:type="dxa"/>
            <w:vAlign w:val="bottom"/>
          </w:tcPr>
          <w:p w14:paraId="7241D21D" w14:textId="77777777" w:rsidR="001F5FBB" w:rsidRPr="00A127B3" w:rsidRDefault="001F5FBB" w:rsidP="001F5FBB"/>
        </w:tc>
      </w:tr>
      <w:tr w:rsidR="001F5FBB" w:rsidRPr="00A127B3" w14:paraId="79751573" w14:textId="77777777" w:rsidTr="001F5FBB">
        <w:trPr>
          <w:trHeight w:val="328"/>
        </w:trPr>
        <w:tc>
          <w:tcPr>
            <w:tcW w:w="468" w:type="dxa"/>
          </w:tcPr>
          <w:p w14:paraId="7C21C24D" w14:textId="77777777" w:rsidR="001F5FBB" w:rsidRPr="00A127B3" w:rsidRDefault="001F5FBB" w:rsidP="001F5FBB"/>
        </w:tc>
        <w:tc>
          <w:tcPr>
            <w:tcW w:w="3076" w:type="dxa"/>
          </w:tcPr>
          <w:p w14:paraId="3628084C" w14:textId="77777777" w:rsidR="001F5FBB" w:rsidRPr="00A127B3" w:rsidRDefault="001F5FBB" w:rsidP="001F5FBB">
            <w:r w:rsidRPr="00A127B3">
              <w:rPr>
                <w:sz w:val="22"/>
                <w:szCs w:val="22"/>
              </w:rPr>
              <w:t>……</w:t>
            </w:r>
          </w:p>
        </w:tc>
        <w:tc>
          <w:tcPr>
            <w:tcW w:w="943" w:type="dxa"/>
          </w:tcPr>
          <w:p w14:paraId="38D31D0F" w14:textId="77777777" w:rsidR="001F5FBB" w:rsidRPr="00A127B3" w:rsidRDefault="001F5FBB" w:rsidP="001F5FBB"/>
        </w:tc>
        <w:tc>
          <w:tcPr>
            <w:tcW w:w="1041" w:type="dxa"/>
            <w:vAlign w:val="bottom"/>
          </w:tcPr>
          <w:p w14:paraId="160E8CF0" w14:textId="77777777" w:rsidR="001F5FBB" w:rsidRPr="00A127B3" w:rsidRDefault="001F5FBB" w:rsidP="001F5FBB">
            <w:r w:rsidRPr="00A127B3">
              <w:rPr>
                <w:sz w:val="22"/>
                <w:szCs w:val="22"/>
              </w:rPr>
              <w:t> </w:t>
            </w:r>
          </w:p>
        </w:tc>
        <w:tc>
          <w:tcPr>
            <w:tcW w:w="1041" w:type="dxa"/>
          </w:tcPr>
          <w:p w14:paraId="4741876A" w14:textId="77777777" w:rsidR="001F5FBB" w:rsidRPr="00A127B3" w:rsidRDefault="001F5FBB" w:rsidP="001F5FBB"/>
        </w:tc>
        <w:tc>
          <w:tcPr>
            <w:tcW w:w="978" w:type="dxa"/>
          </w:tcPr>
          <w:p w14:paraId="37F4B823" w14:textId="77777777" w:rsidR="001F5FBB" w:rsidRPr="00A127B3" w:rsidRDefault="001F5FBB" w:rsidP="001F5FBB"/>
        </w:tc>
        <w:tc>
          <w:tcPr>
            <w:tcW w:w="1041" w:type="dxa"/>
            <w:vAlign w:val="bottom"/>
          </w:tcPr>
          <w:p w14:paraId="4248ED42" w14:textId="77777777" w:rsidR="001F5FBB" w:rsidRPr="00A127B3" w:rsidRDefault="001F5FBB" w:rsidP="001F5FBB"/>
        </w:tc>
        <w:tc>
          <w:tcPr>
            <w:tcW w:w="756" w:type="dxa"/>
            <w:vAlign w:val="bottom"/>
          </w:tcPr>
          <w:p w14:paraId="02C2CEF4" w14:textId="77777777" w:rsidR="001F5FBB" w:rsidRPr="00A127B3" w:rsidRDefault="001F5FBB" w:rsidP="001F5FBB">
            <w:r w:rsidRPr="00A127B3">
              <w:rPr>
                <w:sz w:val="22"/>
                <w:szCs w:val="22"/>
              </w:rPr>
              <w:t> </w:t>
            </w:r>
          </w:p>
        </w:tc>
        <w:tc>
          <w:tcPr>
            <w:tcW w:w="756" w:type="dxa"/>
            <w:vAlign w:val="bottom"/>
          </w:tcPr>
          <w:p w14:paraId="068A0F2E" w14:textId="77777777" w:rsidR="001F5FBB" w:rsidRPr="00A127B3" w:rsidRDefault="001F5FBB" w:rsidP="001F5FBB"/>
        </w:tc>
      </w:tr>
      <w:tr w:rsidR="001F5FBB" w:rsidRPr="00A127B3" w14:paraId="058D7CF0" w14:textId="77777777" w:rsidTr="001F5FBB">
        <w:trPr>
          <w:trHeight w:val="328"/>
        </w:trPr>
        <w:tc>
          <w:tcPr>
            <w:tcW w:w="468" w:type="dxa"/>
          </w:tcPr>
          <w:p w14:paraId="1BC4E763" w14:textId="77777777" w:rsidR="001F5FBB" w:rsidRPr="00A127B3" w:rsidRDefault="001F5FBB" w:rsidP="001F5FBB"/>
        </w:tc>
        <w:tc>
          <w:tcPr>
            <w:tcW w:w="3076" w:type="dxa"/>
          </w:tcPr>
          <w:p w14:paraId="6BED8D04" w14:textId="77777777" w:rsidR="001F5FBB" w:rsidRPr="00A127B3" w:rsidRDefault="001F5FBB" w:rsidP="001F5FBB">
            <w:r w:rsidRPr="00A127B3">
              <w:rPr>
                <w:sz w:val="22"/>
                <w:szCs w:val="22"/>
              </w:rPr>
              <w:t>прочие</w:t>
            </w:r>
          </w:p>
        </w:tc>
        <w:tc>
          <w:tcPr>
            <w:tcW w:w="943" w:type="dxa"/>
          </w:tcPr>
          <w:p w14:paraId="1347BA4F" w14:textId="77777777" w:rsidR="001F5FBB" w:rsidRPr="00A127B3" w:rsidRDefault="001F5FBB" w:rsidP="001F5FBB"/>
        </w:tc>
        <w:tc>
          <w:tcPr>
            <w:tcW w:w="1041" w:type="dxa"/>
            <w:vAlign w:val="bottom"/>
          </w:tcPr>
          <w:p w14:paraId="41C312E2" w14:textId="77777777" w:rsidR="001F5FBB" w:rsidRPr="00A127B3" w:rsidRDefault="001F5FBB" w:rsidP="001F5FBB"/>
        </w:tc>
        <w:tc>
          <w:tcPr>
            <w:tcW w:w="1041" w:type="dxa"/>
          </w:tcPr>
          <w:p w14:paraId="73B84C0E" w14:textId="77777777" w:rsidR="001F5FBB" w:rsidRPr="00A127B3" w:rsidRDefault="001F5FBB" w:rsidP="001F5FBB"/>
        </w:tc>
        <w:tc>
          <w:tcPr>
            <w:tcW w:w="978" w:type="dxa"/>
          </w:tcPr>
          <w:p w14:paraId="004A9AC5" w14:textId="77777777" w:rsidR="001F5FBB" w:rsidRPr="00A127B3" w:rsidRDefault="001F5FBB" w:rsidP="001F5FBB"/>
        </w:tc>
        <w:tc>
          <w:tcPr>
            <w:tcW w:w="1041" w:type="dxa"/>
            <w:vAlign w:val="bottom"/>
          </w:tcPr>
          <w:p w14:paraId="49201769" w14:textId="77777777" w:rsidR="001F5FBB" w:rsidRPr="00A127B3" w:rsidRDefault="001F5FBB" w:rsidP="001F5FBB"/>
        </w:tc>
        <w:tc>
          <w:tcPr>
            <w:tcW w:w="756" w:type="dxa"/>
            <w:vAlign w:val="bottom"/>
          </w:tcPr>
          <w:p w14:paraId="6F2EF88D" w14:textId="77777777" w:rsidR="001F5FBB" w:rsidRPr="00A127B3" w:rsidRDefault="001F5FBB" w:rsidP="001F5FBB"/>
        </w:tc>
        <w:tc>
          <w:tcPr>
            <w:tcW w:w="756" w:type="dxa"/>
            <w:vAlign w:val="bottom"/>
          </w:tcPr>
          <w:p w14:paraId="7802268A" w14:textId="77777777" w:rsidR="001F5FBB" w:rsidRPr="00A127B3" w:rsidRDefault="001F5FBB" w:rsidP="001F5FBB"/>
        </w:tc>
      </w:tr>
      <w:tr w:rsidR="001F5FBB" w:rsidRPr="00A127B3" w14:paraId="097DEA87" w14:textId="77777777" w:rsidTr="001F5FBB">
        <w:trPr>
          <w:trHeight w:val="328"/>
        </w:trPr>
        <w:tc>
          <w:tcPr>
            <w:tcW w:w="468" w:type="dxa"/>
          </w:tcPr>
          <w:p w14:paraId="1FFEBFF5" w14:textId="77777777" w:rsidR="001F5FBB" w:rsidRPr="00A127B3" w:rsidRDefault="001F5FBB" w:rsidP="001F5FBB">
            <w:r w:rsidRPr="00A127B3">
              <w:rPr>
                <w:sz w:val="22"/>
                <w:szCs w:val="22"/>
              </w:rPr>
              <w:t>2.</w:t>
            </w:r>
          </w:p>
        </w:tc>
        <w:tc>
          <w:tcPr>
            <w:tcW w:w="3076" w:type="dxa"/>
          </w:tcPr>
          <w:p w14:paraId="0B16D966" w14:textId="77777777" w:rsidR="001F5FBB" w:rsidRPr="00A127B3" w:rsidRDefault="001F5FBB" w:rsidP="001F5FBB">
            <w:r w:rsidRPr="00A127B3">
              <w:rPr>
                <w:sz w:val="22"/>
                <w:szCs w:val="22"/>
              </w:rPr>
              <w:t>Расходы на оплату труда и отчисления на социальные нужды</w:t>
            </w:r>
          </w:p>
        </w:tc>
        <w:tc>
          <w:tcPr>
            <w:tcW w:w="943" w:type="dxa"/>
          </w:tcPr>
          <w:p w14:paraId="069EC4CC" w14:textId="77777777" w:rsidR="001F5FBB" w:rsidRPr="00A127B3" w:rsidRDefault="001F5FBB" w:rsidP="001F5FBB"/>
        </w:tc>
        <w:tc>
          <w:tcPr>
            <w:tcW w:w="1041" w:type="dxa"/>
            <w:vAlign w:val="bottom"/>
          </w:tcPr>
          <w:p w14:paraId="13F07611" w14:textId="77777777" w:rsidR="001F5FBB" w:rsidRPr="00A127B3" w:rsidRDefault="001F5FBB" w:rsidP="001F5FBB"/>
        </w:tc>
        <w:tc>
          <w:tcPr>
            <w:tcW w:w="1041" w:type="dxa"/>
          </w:tcPr>
          <w:p w14:paraId="0AEE273F" w14:textId="77777777" w:rsidR="001F5FBB" w:rsidRPr="00A127B3" w:rsidRDefault="001F5FBB" w:rsidP="001F5FBB"/>
        </w:tc>
        <w:tc>
          <w:tcPr>
            <w:tcW w:w="978" w:type="dxa"/>
          </w:tcPr>
          <w:p w14:paraId="6D6450C9" w14:textId="77777777" w:rsidR="001F5FBB" w:rsidRPr="00A127B3" w:rsidRDefault="001F5FBB" w:rsidP="001F5FBB"/>
        </w:tc>
        <w:tc>
          <w:tcPr>
            <w:tcW w:w="1041" w:type="dxa"/>
            <w:vAlign w:val="bottom"/>
          </w:tcPr>
          <w:p w14:paraId="3C7C1200" w14:textId="77777777" w:rsidR="001F5FBB" w:rsidRPr="00A127B3" w:rsidRDefault="001F5FBB" w:rsidP="001F5FBB"/>
        </w:tc>
        <w:tc>
          <w:tcPr>
            <w:tcW w:w="756" w:type="dxa"/>
            <w:vAlign w:val="bottom"/>
          </w:tcPr>
          <w:p w14:paraId="7ECB61E3" w14:textId="77777777" w:rsidR="001F5FBB" w:rsidRPr="00A127B3" w:rsidRDefault="001F5FBB" w:rsidP="001F5FBB"/>
        </w:tc>
        <w:tc>
          <w:tcPr>
            <w:tcW w:w="756" w:type="dxa"/>
            <w:vAlign w:val="bottom"/>
          </w:tcPr>
          <w:p w14:paraId="5B774423" w14:textId="77777777" w:rsidR="001F5FBB" w:rsidRPr="00A127B3" w:rsidRDefault="001F5FBB" w:rsidP="001F5FBB"/>
        </w:tc>
      </w:tr>
      <w:tr w:rsidR="001F5FBB" w:rsidRPr="00A127B3" w14:paraId="598DFCA2" w14:textId="77777777" w:rsidTr="001F5FBB">
        <w:trPr>
          <w:trHeight w:val="328"/>
        </w:trPr>
        <w:tc>
          <w:tcPr>
            <w:tcW w:w="468" w:type="dxa"/>
          </w:tcPr>
          <w:p w14:paraId="3E9B0187" w14:textId="77777777" w:rsidR="001F5FBB" w:rsidRPr="00A127B3" w:rsidRDefault="001F5FBB" w:rsidP="001F5FBB">
            <w:r w:rsidRPr="00A127B3">
              <w:rPr>
                <w:sz w:val="22"/>
                <w:szCs w:val="22"/>
              </w:rPr>
              <w:t xml:space="preserve">3. </w:t>
            </w:r>
          </w:p>
        </w:tc>
        <w:tc>
          <w:tcPr>
            <w:tcW w:w="3076" w:type="dxa"/>
          </w:tcPr>
          <w:p w14:paraId="5B9672A1" w14:textId="77777777" w:rsidR="001F5FBB" w:rsidRPr="00A127B3" w:rsidRDefault="001F5FBB" w:rsidP="001F5FBB">
            <w:r w:rsidRPr="00A127B3">
              <w:rPr>
                <w:sz w:val="22"/>
                <w:szCs w:val="22"/>
              </w:rPr>
              <w:t>Арендная плата</w:t>
            </w:r>
          </w:p>
        </w:tc>
        <w:tc>
          <w:tcPr>
            <w:tcW w:w="943" w:type="dxa"/>
          </w:tcPr>
          <w:p w14:paraId="35B87B7B" w14:textId="77777777" w:rsidR="001F5FBB" w:rsidRPr="00A127B3" w:rsidRDefault="001F5FBB" w:rsidP="001F5FBB"/>
        </w:tc>
        <w:tc>
          <w:tcPr>
            <w:tcW w:w="1041" w:type="dxa"/>
            <w:vAlign w:val="bottom"/>
          </w:tcPr>
          <w:p w14:paraId="0165F43B" w14:textId="77777777" w:rsidR="001F5FBB" w:rsidRPr="00A127B3" w:rsidRDefault="001F5FBB" w:rsidP="001F5FBB">
            <w:r w:rsidRPr="00A127B3">
              <w:rPr>
                <w:sz w:val="22"/>
                <w:szCs w:val="22"/>
              </w:rPr>
              <w:t> </w:t>
            </w:r>
          </w:p>
        </w:tc>
        <w:tc>
          <w:tcPr>
            <w:tcW w:w="1041" w:type="dxa"/>
          </w:tcPr>
          <w:p w14:paraId="3F57270B" w14:textId="77777777" w:rsidR="001F5FBB" w:rsidRPr="00A127B3" w:rsidRDefault="001F5FBB" w:rsidP="001F5FBB"/>
        </w:tc>
        <w:tc>
          <w:tcPr>
            <w:tcW w:w="978" w:type="dxa"/>
          </w:tcPr>
          <w:p w14:paraId="0D819FE6" w14:textId="77777777" w:rsidR="001F5FBB" w:rsidRPr="00A127B3" w:rsidRDefault="001F5FBB" w:rsidP="001F5FBB"/>
        </w:tc>
        <w:tc>
          <w:tcPr>
            <w:tcW w:w="1041" w:type="dxa"/>
            <w:vAlign w:val="bottom"/>
          </w:tcPr>
          <w:p w14:paraId="40E003C3" w14:textId="77777777" w:rsidR="001F5FBB" w:rsidRPr="00A127B3" w:rsidRDefault="001F5FBB" w:rsidP="001F5FBB">
            <w:r w:rsidRPr="00A127B3">
              <w:rPr>
                <w:sz w:val="22"/>
                <w:szCs w:val="22"/>
              </w:rPr>
              <w:t> </w:t>
            </w:r>
          </w:p>
        </w:tc>
        <w:tc>
          <w:tcPr>
            <w:tcW w:w="756" w:type="dxa"/>
            <w:vAlign w:val="bottom"/>
          </w:tcPr>
          <w:p w14:paraId="6CFD1512" w14:textId="77777777" w:rsidR="001F5FBB" w:rsidRPr="00A127B3" w:rsidRDefault="001F5FBB" w:rsidP="001F5FBB">
            <w:r w:rsidRPr="00A127B3">
              <w:rPr>
                <w:sz w:val="22"/>
                <w:szCs w:val="22"/>
              </w:rPr>
              <w:t> </w:t>
            </w:r>
          </w:p>
        </w:tc>
        <w:tc>
          <w:tcPr>
            <w:tcW w:w="756" w:type="dxa"/>
            <w:vAlign w:val="bottom"/>
          </w:tcPr>
          <w:p w14:paraId="441E4D73" w14:textId="77777777" w:rsidR="001F5FBB" w:rsidRPr="00A127B3" w:rsidRDefault="001F5FBB" w:rsidP="001F5FBB">
            <w:r w:rsidRPr="00A127B3">
              <w:rPr>
                <w:sz w:val="22"/>
                <w:szCs w:val="22"/>
              </w:rPr>
              <w:t> </w:t>
            </w:r>
          </w:p>
        </w:tc>
      </w:tr>
      <w:tr w:rsidR="001F5FBB" w:rsidRPr="00A127B3" w14:paraId="27B39E7A" w14:textId="77777777" w:rsidTr="001F5FBB">
        <w:trPr>
          <w:trHeight w:val="328"/>
        </w:trPr>
        <w:tc>
          <w:tcPr>
            <w:tcW w:w="468" w:type="dxa"/>
          </w:tcPr>
          <w:p w14:paraId="3721B41C" w14:textId="77777777" w:rsidR="001F5FBB" w:rsidRPr="00A127B3" w:rsidRDefault="001F5FBB" w:rsidP="001F5FBB">
            <w:r w:rsidRPr="00A127B3">
              <w:rPr>
                <w:sz w:val="22"/>
                <w:szCs w:val="22"/>
              </w:rPr>
              <w:t>4.</w:t>
            </w:r>
          </w:p>
        </w:tc>
        <w:tc>
          <w:tcPr>
            <w:tcW w:w="3076" w:type="dxa"/>
          </w:tcPr>
          <w:p w14:paraId="2307672C" w14:textId="77777777" w:rsidR="001F5FBB" w:rsidRPr="00A127B3" w:rsidRDefault="001F5FBB" w:rsidP="001F5FBB">
            <w:r w:rsidRPr="00A127B3">
              <w:rPr>
                <w:sz w:val="22"/>
                <w:szCs w:val="22"/>
              </w:rPr>
              <w:t>Расходы на оплату  водо-, электро-</w:t>
            </w:r>
          </w:p>
          <w:p w14:paraId="6E0DC405" w14:textId="77777777" w:rsidR="001F5FBB" w:rsidRPr="00A127B3" w:rsidRDefault="001F5FBB" w:rsidP="001F5FBB">
            <w:r w:rsidRPr="00A127B3">
              <w:rPr>
                <w:sz w:val="22"/>
                <w:szCs w:val="22"/>
              </w:rPr>
              <w:t>потребления, телефона</w:t>
            </w:r>
          </w:p>
        </w:tc>
        <w:tc>
          <w:tcPr>
            <w:tcW w:w="943" w:type="dxa"/>
          </w:tcPr>
          <w:p w14:paraId="2125E722" w14:textId="77777777" w:rsidR="001F5FBB" w:rsidRPr="00A127B3" w:rsidRDefault="001F5FBB" w:rsidP="001F5FBB"/>
        </w:tc>
        <w:tc>
          <w:tcPr>
            <w:tcW w:w="1041" w:type="dxa"/>
            <w:vAlign w:val="bottom"/>
          </w:tcPr>
          <w:p w14:paraId="4620CBCF" w14:textId="77777777" w:rsidR="001F5FBB" w:rsidRPr="00A127B3" w:rsidRDefault="001F5FBB" w:rsidP="001F5FBB">
            <w:r w:rsidRPr="00A127B3">
              <w:rPr>
                <w:sz w:val="22"/>
                <w:szCs w:val="22"/>
              </w:rPr>
              <w:t> </w:t>
            </w:r>
          </w:p>
        </w:tc>
        <w:tc>
          <w:tcPr>
            <w:tcW w:w="1041" w:type="dxa"/>
          </w:tcPr>
          <w:p w14:paraId="73379079" w14:textId="77777777" w:rsidR="001F5FBB" w:rsidRPr="00A127B3" w:rsidRDefault="001F5FBB" w:rsidP="001F5FBB"/>
        </w:tc>
        <w:tc>
          <w:tcPr>
            <w:tcW w:w="978" w:type="dxa"/>
          </w:tcPr>
          <w:p w14:paraId="35AE6EB7" w14:textId="77777777" w:rsidR="001F5FBB" w:rsidRPr="00A127B3" w:rsidRDefault="001F5FBB" w:rsidP="001F5FBB"/>
        </w:tc>
        <w:tc>
          <w:tcPr>
            <w:tcW w:w="1041" w:type="dxa"/>
            <w:vAlign w:val="bottom"/>
          </w:tcPr>
          <w:p w14:paraId="7FDA2696" w14:textId="77777777" w:rsidR="001F5FBB" w:rsidRPr="00A127B3" w:rsidRDefault="001F5FBB" w:rsidP="001F5FBB"/>
        </w:tc>
        <w:tc>
          <w:tcPr>
            <w:tcW w:w="756" w:type="dxa"/>
            <w:vAlign w:val="bottom"/>
          </w:tcPr>
          <w:p w14:paraId="6F074CF6" w14:textId="77777777" w:rsidR="001F5FBB" w:rsidRPr="00A127B3" w:rsidRDefault="001F5FBB" w:rsidP="001F5FBB">
            <w:r w:rsidRPr="00A127B3">
              <w:rPr>
                <w:sz w:val="22"/>
                <w:szCs w:val="22"/>
              </w:rPr>
              <w:t> </w:t>
            </w:r>
          </w:p>
        </w:tc>
        <w:tc>
          <w:tcPr>
            <w:tcW w:w="756" w:type="dxa"/>
            <w:vAlign w:val="bottom"/>
          </w:tcPr>
          <w:p w14:paraId="06207EF8" w14:textId="77777777" w:rsidR="001F5FBB" w:rsidRPr="00A127B3" w:rsidRDefault="001F5FBB" w:rsidP="001F5FBB"/>
        </w:tc>
      </w:tr>
      <w:tr w:rsidR="001F5FBB" w:rsidRPr="00A127B3" w14:paraId="49E3020A" w14:textId="77777777" w:rsidTr="001F5FBB">
        <w:trPr>
          <w:trHeight w:val="328"/>
        </w:trPr>
        <w:tc>
          <w:tcPr>
            <w:tcW w:w="468" w:type="dxa"/>
          </w:tcPr>
          <w:p w14:paraId="30D37282" w14:textId="77777777" w:rsidR="001F5FBB" w:rsidRPr="00A127B3" w:rsidRDefault="001F5FBB" w:rsidP="001F5FBB">
            <w:r w:rsidRPr="00A127B3">
              <w:rPr>
                <w:sz w:val="22"/>
                <w:szCs w:val="22"/>
              </w:rPr>
              <w:t>5.</w:t>
            </w:r>
          </w:p>
        </w:tc>
        <w:tc>
          <w:tcPr>
            <w:tcW w:w="3076" w:type="dxa"/>
          </w:tcPr>
          <w:p w14:paraId="3ADCA3F1" w14:textId="77777777" w:rsidR="001F5FBB" w:rsidRPr="00A127B3" w:rsidRDefault="001F5FBB" w:rsidP="001F5FBB">
            <w:r w:rsidRPr="00A127B3">
              <w:rPr>
                <w:sz w:val="22"/>
                <w:szCs w:val="22"/>
              </w:rPr>
              <w:t>Транспортные расходы</w:t>
            </w:r>
          </w:p>
        </w:tc>
        <w:tc>
          <w:tcPr>
            <w:tcW w:w="943" w:type="dxa"/>
          </w:tcPr>
          <w:p w14:paraId="3D8A2FAA" w14:textId="77777777" w:rsidR="001F5FBB" w:rsidRPr="00A127B3" w:rsidRDefault="001F5FBB" w:rsidP="001F5FBB"/>
        </w:tc>
        <w:tc>
          <w:tcPr>
            <w:tcW w:w="1041" w:type="dxa"/>
            <w:vAlign w:val="bottom"/>
          </w:tcPr>
          <w:p w14:paraId="795361CC" w14:textId="77777777" w:rsidR="001F5FBB" w:rsidRPr="00A127B3" w:rsidRDefault="001F5FBB" w:rsidP="001F5FBB"/>
        </w:tc>
        <w:tc>
          <w:tcPr>
            <w:tcW w:w="1041" w:type="dxa"/>
          </w:tcPr>
          <w:p w14:paraId="0EDBD589" w14:textId="77777777" w:rsidR="001F5FBB" w:rsidRPr="00A127B3" w:rsidRDefault="001F5FBB" w:rsidP="001F5FBB"/>
        </w:tc>
        <w:tc>
          <w:tcPr>
            <w:tcW w:w="978" w:type="dxa"/>
          </w:tcPr>
          <w:p w14:paraId="229B9727" w14:textId="77777777" w:rsidR="001F5FBB" w:rsidRPr="00A127B3" w:rsidRDefault="001F5FBB" w:rsidP="001F5FBB"/>
        </w:tc>
        <w:tc>
          <w:tcPr>
            <w:tcW w:w="1041" w:type="dxa"/>
            <w:vAlign w:val="bottom"/>
          </w:tcPr>
          <w:p w14:paraId="4602775A" w14:textId="77777777" w:rsidR="001F5FBB" w:rsidRPr="00A127B3" w:rsidRDefault="001F5FBB" w:rsidP="001F5FBB"/>
        </w:tc>
        <w:tc>
          <w:tcPr>
            <w:tcW w:w="756" w:type="dxa"/>
            <w:vAlign w:val="bottom"/>
          </w:tcPr>
          <w:p w14:paraId="67A99CC5" w14:textId="77777777" w:rsidR="001F5FBB" w:rsidRPr="00A127B3" w:rsidRDefault="001F5FBB" w:rsidP="001F5FBB"/>
        </w:tc>
        <w:tc>
          <w:tcPr>
            <w:tcW w:w="756" w:type="dxa"/>
            <w:vAlign w:val="bottom"/>
          </w:tcPr>
          <w:p w14:paraId="70F0330A" w14:textId="77777777" w:rsidR="001F5FBB" w:rsidRPr="00A127B3" w:rsidRDefault="001F5FBB" w:rsidP="001F5FBB"/>
        </w:tc>
      </w:tr>
      <w:tr w:rsidR="001F5FBB" w:rsidRPr="00A127B3" w14:paraId="6D8171D7" w14:textId="77777777" w:rsidTr="001F5FBB">
        <w:trPr>
          <w:trHeight w:val="328"/>
        </w:trPr>
        <w:tc>
          <w:tcPr>
            <w:tcW w:w="468" w:type="dxa"/>
          </w:tcPr>
          <w:p w14:paraId="24D219C5" w14:textId="77777777" w:rsidR="001F5FBB" w:rsidRPr="00A127B3" w:rsidRDefault="001F5FBB" w:rsidP="001F5FBB">
            <w:r w:rsidRPr="00A127B3">
              <w:rPr>
                <w:sz w:val="22"/>
                <w:szCs w:val="22"/>
              </w:rPr>
              <w:t>6.</w:t>
            </w:r>
          </w:p>
        </w:tc>
        <w:tc>
          <w:tcPr>
            <w:tcW w:w="3076" w:type="dxa"/>
          </w:tcPr>
          <w:p w14:paraId="2B334FC4" w14:textId="77777777" w:rsidR="001F5FBB" w:rsidRPr="00A127B3" w:rsidRDefault="001F5FBB" w:rsidP="001F5FBB">
            <w:r w:rsidRPr="00A127B3">
              <w:rPr>
                <w:sz w:val="22"/>
                <w:szCs w:val="22"/>
              </w:rPr>
              <w:t>Налоги и сборы</w:t>
            </w:r>
          </w:p>
        </w:tc>
        <w:tc>
          <w:tcPr>
            <w:tcW w:w="943" w:type="dxa"/>
          </w:tcPr>
          <w:p w14:paraId="6A87EAB1" w14:textId="77777777" w:rsidR="001F5FBB" w:rsidRPr="00A127B3" w:rsidRDefault="001F5FBB" w:rsidP="001F5FBB"/>
        </w:tc>
        <w:tc>
          <w:tcPr>
            <w:tcW w:w="1041" w:type="dxa"/>
            <w:vAlign w:val="bottom"/>
          </w:tcPr>
          <w:p w14:paraId="7B4375FE" w14:textId="77777777" w:rsidR="001F5FBB" w:rsidRPr="00A127B3" w:rsidRDefault="001F5FBB" w:rsidP="001F5FBB">
            <w:r w:rsidRPr="00A127B3">
              <w:rPr>
                <w:sz w:val="22"/>
                <w:szCs w:val="22"/>
              </w:rPr>
              <w:t> </w:t>
            </w:r>
          </w:p>
        </w:tc>
        <w:tc>
          <w:tcPr>
            <w:tcW w:w="1041" w:type="dxa"/>
          </w:tcPr>
          <w:p w14:paraId="66128E7A" w14:textId="77777777" w:rsidR="001F5FBB" w:rsidRPr="00A127B3" w:rsidRDefault="001F5FBB" w:rsidP="001F5FBB"/>
        </w:tc>
        <w:tc>
          <w:tcPr>
            <w:tcW w:w="978" w:type="dxa"/>
          </w:tcPr>
          <w:p w14:paraId="70F0CC3D" w14:textId="77777777" w:rsidR="001F5FBB" w:rsidRPr="00A127B3" w:rsidRDefault="001F5FBB" w:rsidP="001F5FBB"/>
        </w:tc>
        <w:tc>
          <w:tcPr>
            <w:tcW w:w="1041" w:type="dxa"/>
            <w:vAlign w:val="bottom"/>
          </w:tcPr>
          <w:p w14:paraId="60D82BE8" w14:textId="77777777" w:rsidR="001F5FBB" w:rsidRPr="00A127B3" w:rsidRDefault="001F5FBB" w:rsidP="001F5FBB"/>
        </w:tc>
        <w:tc>
          <w:tcPr>
            <w:tcW w:w="756" w:type="dxa"/>
            <w:vAlign w:val="bottom"/>
          </w:tcPr>
          <w:p w14:paraId="601944E9" w14:textId="77777777" w:rsidR="001F5FBB" w:rsidRPr="00A127B3" w:rsidRDefault="001F5FBB" w:rsidP="001F5FBB">
            <w:r w:rsidRPr="00A127B3">
              <w:rPr>
                <w:sz w:val="22"/>
                <w:szCs w:val="22"/>
              </w:rPr>
              <w:t> </w:t>
            </w:r>
          </w:p>
        </w:tc>
        <w:tc>
          <w:tcPr>
            <w:tcW w:w="756" w:type="dxa"/>
            <w:vAlign w:val="bottom"/>
          </w:tcPr>
          <w:p w14:paraId="4475927C" w14:textId="77777777" w:rsidR="001F5FBB" w:rsidRPr="00A127B3" w:rsidRDefault="001F5FBB" w:rsidP="001F5FBB"/>
        </w:tc>
      </w:tr>
      <w:tr w:rsidR="001F5FBB" w:rsidRPr="00A127B3" w14:paraId="3E169956" w14:textId="77777777" w:rsidTr="001F5FBB">
        <w:trPr>
          <w:trHeight w:val="328"/>
        </w:trPr>
        <w:tc>
          <w:tcPr>
            <w:tcW w:w="468" w:type="dxa"/>
          </w:tcPr>
          <w:p w14:paraId="19F93A4C" w14:textId="77777777" w:rsidR="001F5FBB" w:rsidRPr="00A127B3" w:rsidRDefault="001F5FBB" w:rsidP="001F5FBB">
            <w:r w:rsidRPr="00A127B3">
              <w:rPr>
                <w:sz w:val="22"/>
                <w:szCs w:val="22"/>
              </w:rPr>
              <w:t>7.</w:t>
            </w:r>
          </w:p>
        </w:tc>
        <w:tc>
          <w:tcPr>
            <w:tcW w:w="3076" w:type="dxa"/>
          </w:tcPr>
          <w:p w14:paraId="093E2C63" w14:textId="77777777" w:rsidR="001F5FBB" w:rsidRPr="00A127B3" w:rsidRDefault="001F5FBB" w:rsidP="001F5FBB">
            <w:r w:rsidRPr="00A127B3">
              <w:rPr>
                <w:sz w:val="22"/>
                <w:szCs w:val="22"/>
              </w:rPr>
              <w:t>Прочие расходы</w:t>
            </w:r>
          </w:p>
          <w:p w14:paraId="31397CFA" w14:textId="77777777" w:rsidR="001F5FBB" w:rsidRPr="00A127B3" w:rsidRDefault="001F5FBB" w:rsidP="001F5FBB">
            <w:r w:rsidRPr="00A127B3">
              <w:rPr>
                <w:sz w:val="22"/>
                <w:szCs w:val="22"/>
              </w:rPr>
              <w:t>(</w:t>
            </w:r>
            <w:r w:rsidRPr="00A127B3">
              <w:rPr>
                <w:i/>
                <w:iCs/>
                <w:sz w:val="22"/>
                <w:szCs w:val="22"/>
              </w:rPr>
              <w:t>расшифровать</w:t>
            </w:r>
            <w:r w:rsidRPr="00A127B3">
              <w:rPr>
                <w:sz w:val="22"/>
                <w:szCs w:val="22"/>
              </w:rPr>
              <w:t>)</w:t>
            </w:r>
          </w:p>
        </w:tc>
        <w:tc>
          <w:tcPr>
            <w:tcW w:w="943" w:type="dxa"/>
          </w:tcPr>
          <w:p w14:paraId="057C4057" w14:textId="77777777" w:rsidR="001F5FBB" w:rsidRPr="00A127B3" w:rsidRDefault="001F5FBB" w:rsidP="001F5FBB"/>
        </w:tc>
        <w:tc>
          <w:tcPr>
            <w:tcW w:w="1041" w:type="dxa"/>
            <w:vAlign w:val="bottom"/>
          </w:tcPr>
          <w:p w14:paraId="0ABD01F5" w14:textId="77777777" w:rsidR="001F5FBB" w:rsidRPr="00A127B3" w:rsidRDefault="001F5FBB" w:rsidP="001F5FBB">
            <w:r w:rsidRPr="00A127B3">
              <w:rPr>
                <w:sz w:val="22"/>
                <w:szCs w:val="22"/>
              </w:rPr>
              <w:t> </w:t>
            </w:r>
          </w:p>
        </w:tc>
        <w:tc>
          <w:tcPr>
            <w:tcW w:w="1041" w:type="dxa"/>
          </w:tcPr>
          <w:p w14:paraId="1000B7E6" w14:textId="77777777" w:rsidR="001F5FBB" w:rsidRPr="00A127B3" w:rsidRDefault="001F5FBB" w:rsidP="001F5FBB"/>
        </w:tc>
        <w:tc>
          <w:tcPr>
            <w:tcW w:w="978" w:type="dxa"/>
          </w:tcPr>
          <w:p w14:paraId="069BA642" w14:textId="77777777" w:rsidR="001F5FBB" w:rsidRPr="00A127B3" w:rsidRDefault="001F5FBB" w:rsidP="001F5FBB"/>
        </w:tc>
        <w:tc>
          <w:tcPr>
            <w:tcW w:w="1041" w:type="dxa"/>
            <w:vAlign w:val="bottom"/>
          </w:tcPr>
          <w:p w14:paraId="1C45F231" w14:textId="77777777" w:rsidR="001F5FBB" w:rsidRPr="00A127B3" w:rsidRDefault="001F5FBB" w:rsidP="001F5FBB"/>
        </w:tc>
        <w:tc>
          <w:tcPr>
            <w:tcW w:w="756" w:type="dxa"/>
            <w:vAlign w:val="bottom"/>
          </w:tcPr>
          <w:p w14:paraId="42690ED4" w14:textId="77777777" w:rsidR="001F5FBB" w:rsidRPr="00A127B3" w:rsidRDefault="001F5FBB" w:rsidP="001F5FBB">
            <w:r w:rsidRPr="00A127B3">
              <w:rPr>
                <w:sz w:val="22"/>
                <w:szCs w:val="22"/>
              </w:rPr>
              <w:t> </w:t>
            </w:r>
          </w:p>
        </w:tc>
        <w:tc>
          <w:tcPr>
            <w:tcW w:w="756" w:type="dxa"/>
            <w:vAlign w:val="bottom"/>
          </w:tcPr>
          <w:p w14:paraId="536AAA5D" w14:textId="77777777" w:rsidR="001F5FBB" w:rsidRPr="00A127B3" w:rsidRDefault="001F5FBB" w:rsidP="001F5FBB"/>
        </w:tc>
      </w:tr>
      <w:tr w:rsidR="001F5FBB" w:rsidRPr="00A127B3" w14:paraId="0725CF55" w14:textId="77777777" w:rsidTr="001F5FBB">
        <w:trPr>
          <w:trHeight w:val="328"/>
        </w:trPr>
        <w:tc>
          <w:tcPr>
            <w:tcW w:w="468" w:type="dxa"/>
          </w:tcPr>
          <w:p w14:paraId="04055322" w14:textId="77777777" w:rsidR="001F5FBB" w:rsidRPr="00A127B3" w:rsidRDefault="001F5FBB" w:rsidP="001F5FBB">
            <w:pPr>
              <w:rPr>
                <w:b/>
                <w:bCs/>
              </w:rPr>
            </w:pPr>
            <w:r w:rsidRPr="00A127B3">
              <w:rPr>
                <w:b/>
                <w:bCs/>
                <w:sz w:val="22"/>
                <w:szCs w:val="22"/>
              </w:rPr>
              <w:t>8.</w:t>
            </w:r>
          </w:p>
        </w:tc>
        <w:tc>
          <w:tcPr>
            <w:tcW w:w="3076" w:type="dxa"/>
          </w:tcPr>
          <w:p w14:paraId="5B52FF7D" w14:textId="77777777" w:rsidR="001F5FBB" w:rsidRPr="00A127B3" w:rsidRDefault="001F5FBB" w:rsidP="001F5FBB">
            <w:pPr>
              <w:rPr>
                <w:b/>
                <w:bCs/>
              </w:rPr>
            </w:pPr>
            <w:r w:rsidRPr="00A127B3">
              <w:rPr>
                <w:b/>
                <w:bCs/>
                <w:sz w:val="22"/>
                <w:szCs w:val="22"/>
              </w:rPr>
              <w:t>ИТОГО РАСХОДЫ</w:t>
            </w:r>
          </w:p>
        </w:tc>
        <w:tc>
          <w:tcPr>
            <w:tcW w:w="943" w:type="dxa"/>
          </w:tcPr>
          <w:p w14:paraId="1A204AD6" w14:textId="77777777" w:rsidR="001F5FBB" w:rsidRPr="00A127B3" w:rsidRDefault="001F5FBB" w:rsidP="001F5FBB">
            <w:pPr>
              <w:rPr>
                <w:b/>
                <w:bCs/>
              </w:rPr>
            </w:pPr>
          </w:p>
        </w:tc>
        <w:tc>
          <w:tcPr>
            <w:tcW w:w="1041" w:type="dxa"/>
            <w:vAlign w:val="bottom"/>
          </w:tcPr>
          <w:p w14:paraId="63E3A0D9" w14:textId="77777777" w:rsidR="001F5FBB" w:rsidRPr="00A127B3" w:rsidRDefault="001F5FBB" w:rsidP="001F5FBB">
            <w:r w:rsidRPr="00A127B3">
              <w:rPr>
                <w:sz w:val="22"/>
                <w:szCs w:val="22"/>
              </w:rPr>
              <w:t> </w:t>
            </w:r>
          </w:p>
        </w:tc>
        <w:tc>
          <w:tcPr>
            <w:tcW w:w="1041" w:type="dxa"/>
          </w:tcPr>
          <w:p w14:paraId="2E9E8C02" w14:textId="77777777" w:rsidR="001F5FBB" w:rsidRPr="00A127B3" w:rsidRDefault="001F5FBB" w:rsidP="001F5FBB"/>
        </w:tc>
        <w:tc>
          <w:tcPr>
            <w:tcW w:w="978" w:type="dxa"/>
          </w:tcPr>
          <w:p w14:paraId="136E0724" w14:textId="77777777" w:rsidR="001F5FBB" w:rsidRPr="00A127B3" w:rsidRDefault="001F5FBB" w:rsidP="001F5FBB"/>
        </w:tc>
        <w:tc>
          <w:tcPr>
            <w:tcW w:w="1041" w:type="dxa"/>
            <w:vAlign w:val="bottom"/>
          </w:tcPr>
          <w:p w14:paraId="7F149E75" w14:textId="77777777" w:rsidR="001F5FBB" w:rsidRPr="00A127B3" w:rsidRDefault="001F5FBB" w:rsidP="001F5FBB">
            <w:r w:rsidRPr="00A127B3">
              <w:rPr>
                <w:sz w:val="22"/>
                <w:szCs w:val="22"/>
              </w:rPr>
              <w:t> </w:t>
            </w:r>
          </w:p>
        </w:tc>
        <w:tc>
          <w:tcPr>
            <w:tcW w:w="756" w:type="dxa"/>
            <w:vAlign w:val="bottom"/>
          </w:tcPr>
          <w:p w14:paraId="550FD90D" w14:textId="77777777" w:rsidR="001F5FBB" w:rsidRPr="00A127B3" w:rsidRDefault="001F5FBB" w:rsidP="001F5FBB">
            <w:r w:rsidRPr="00A127B3">
              <w:rPr>
                <w:sz w:val="22"/>
                <w:szCs w:val="22"/>
              </w:rPr>
              <w:t> </w:t>
            </w:r>
          </w:p>
        </w:tc>
        <w:tc>
          <w:tcPr>
            <w:tcW w:w="756" w:type="dxa"/>
            <w:vAlign w:val="bottom"/>
          </w:tcPr>
          <w:p w14:paraId="5C06ACF3" w14:textId="77777777" w:rsidR="001F5FBB" w:rsidRPr="00A127B3" w:rsidRDefault="001F5FBB" w:rsidP="001F5FBB">
            <w:r w:rsidRPr="00A127B3">
              <w:rPr>
                <w:sz w:val="22"/>
                <w:szCs w:val="22"/>
              </w:rPr>
              <w:t> </w:t>
            </w:r>
          </w:p>
        </w:tc>
      </w:tr>
    </w:tbl>
    <w:p w14:paraId="508F9651" w14:textId="77777777" w:rsidR="001F5FBB" w:rsidRPr="00A127B3" w:rsidRDefault="001F5FBB" w:rsidP="001F5FBB">
      <w:pPr>
        <w:rPr>
          <w:b/>
          <w:bCs/>
          <w:sz w:val="22"/>
          <w:szCs w:val="22"/>
        </w:rPr>
      </w:pPr>
    </w:p>
    <w:p w14:paraId="2F86823C" w14:textId="77777777" w:rsidR="001F5FBB" w:rsidRPr="00A127B3" w:rsidRDefault="001F5FBB" w:rsidP="001F5FBB">
      <w:pPr>
        <w:rPr>
          <w:b/>
          <w:bCs/>
          <w:sz w:val="22"/>
          <w:szCs w:val="22"/>
        </w:rPr>
      </w:pPr>
      <w:r w:rsidRPr="00A127B3">
        <w:rPr>
          <w:b/>
          <w:bCs/>
          <w:sz w:val="22"/>
          <w:szCs w:val="22"/>
        </w:rPr>
        <w:t>2.7 План движения денежных средств  (руб.)</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2803"/>
        <w:gridCol w:w="900"/>
        <w:gridCol w:w="900"/>
        <w:gridCol w:w="900"/>
        <w:gridCol w:w="1080"/>
        <w:gridCol w:w="1080"/>
        <w:gridCol w:w="1080"/>
        <w:gridCol w:w="900"/>
      </w:tblGrid>
      <w:tr w:rsidR="001F5FBB" w:rsidRPr="00A127B3" w14:paraId="78C05141" w14:textId="77777777" w:rsidTr="001F5FBB">
        <w:trPr>
          <w:cantSplit/>
          <w:jc w:val="center"/>
        </w:trPr>
        <w:tc>
          <w:tcPr>
            <w:tcW w:w="619" w:type="dxa"/>
            <w:vMerge w:val="restart"/>
            <w:vAlign w:val="center"/>
          </w:tcPr>
          <w:p w14:paraId="563F0559" w14:textId="77777777" w:rsidR="001F5FBB" w:rsidRPr="00A127B3" w:rsidRDefault="001F5FBB" w:rsidP="001F5FBB">
            <w:pPr>
              <w:jc w:val="center"/>
            </w:pPr>
            <w:r w:rsidRPr="00A127B3">
              <w:rPr>
                <w:sz w:val="22"/>
                <w:szCs w:val="22"/>
              </w:rPr>
              <w:t xml:space="preserve">№ </w:t>
            </w:r>
            <w:r w:rsidRPr="00A127B3">
              <w:rPr>
                <w:sz w:val="22"/>
                <w:szCs w:val="22"/>
              </w:rPr>
              <w:lastRenderedPageBreak/>
              <w:t>п/п</w:t>
            </w:r>
          </w:p>
        </w:tc>
        <w:tc>
          <w:tcPr>
            <w:tcW w:w="2803" w:type="dxa"/>
            <w:vMerge w:val="restart"/>
            <w:vAlign w:val="center"/>
          </w:tcPr>
          <w:p w14:paraId="4ABD0119" w14:textId="77777777" w:rsidR="001F5FBB" w:rsidRPr="00A127B3" w:rsidRDefault="001F5FBB" w:rsidP="001F5FBB">
            <w:pPr>
              <w:jc w:val="center"/>
            </w:pPr>
            <w:r w:rsidRPr="00A127B3">
              <w:rPr>
                <w:sz w:val="22"/>
                <w:szCs w:val="22"/>
              </w:rPr>
              <w:lastRenderedPageBreak/>
              <w:t>Наименование показателей</w:t>
            </w:r>
          </w:p>
          <w:p w14:paraId="4FDFE6C9" w14:textId="77777777" w:rsidR="001F5FBB" w:rsidRPr="00A127B3" w:rsidRDefault="001F5FBB" w:rsidP="001F5FBB">
            <w:pPr>
              <w:jc w:val="center"/>
            </w:pPr>
          </w:p>
        </w:tc>
        <w:tc>
          <w:tcPr>
            <w:tcW w:w="6840" w:type="dxa"/>
            <w:gridSpan w:val="7"/>
            <w:vAlign w:val="center"/>
          </w:tcPr>
          <w:p w14:paraId="5BA58A87" w14:textId="77777777" w:rsidR="001F5FBB" w:rsidRPr="00A127B3" w:rsidRDefault="001F5FBB" w:rsidP="001F5FBB">
            <w:pPr>
              <w:jc w:val="center"/>
            </w:pPr>
            <w:r w:rsidRPr="00A127B3">
              <w:rPr>
                <w:sz w:val="22"/>
                <w:szCs w:val="22"/>
              </w:rPr>
              <w:lastRenderedPageBreak/>
              <w:t>Значение показателей</w:t>
            </w:r>
          </w:p>
        </w:tc>
      </w:tr>
      <w:tr w:rsidR="001F5FBB" w:rsidRPr="00A127B3" w14:paraId="079AAF9E" w14:textId="77777777" w:rsidTr="001F5FBB">
        <w:trPr>
          <w:cantSplit/>
          <w:jc w:val="center"/>
        </w:trPr>
        <w:tc>
          <w:tcPr>
            <w:tcW w:w="619" w:type="dxa"/>
            <w:vMerge/>
            <w:vAlign w:val="center"/>
          </w:tcPr>
          <w:p w14:paraId="04FA2041" w14:textId="77777777" w:rsidR="001F5FBB" w:rsidRPr="00A127B3" w:rsidRDefault="001F5FBB" w:rsidP="001F5FBB">
            <w:pPr>
              <w:jc w:val="center"/>
            </w:pPr>
          </w:p>
        </w:tc>
        <w:tc>
          <w:tcPr>
            <w:tcW w:w="2803" w:type="dxa"/>
            <w:vMerge/>
            <w:vAlign w:val="center"/>
          </w:tcPr>
          <w:p w14:paraId="0AB417FC" w14:textId="77777777" w:rsidR="001F5FBB" w:rsidRPr="00A127B3" w:rsidRDefault="001F5FBB" w:rsidP="001F5FBB">
            <w:pPr>
              <w:jc w:val="center"/>
            </w:pPr>
          </w:p>
        </w:tc>
        <w:tc>
          <w:tcPr>
            <w:tcW w:w="900" w:type="dxa"/>
            <w:vAlign w:val="center"/>
          </w:tcPr>
          <w:p w14:paraId="3A08E521" w14:textId="77777777" w:rsidR="001F5FBB" w:rsidRPr="00A127B3" w:rsidRDefault="001F5FBB" w:rsidP="001F5FBB">
            <w:pPr>
              <w:jc w:val="center"/>
            </w:pPr>
            <w:r w:rsidRPr="00A127B3">
              <w:rPr>
                <w:sz w:val="22"/>
                <w:szCs w:val="22"/>
              </w:rPr>
              <w:t>1</w:t>
            </w:r>
          </w:p>
        </w:tc>
        <w:tc>
          <w:tcPr>
            <w:tcW w:w="900" w:type="dxa"/>
            <w:vAlign w:val="center"/>
          </w:tcPr>
          <w:p w14:paraId="024B00E1" w14:textId="77777777" w:rsidR="001F5FBB" w:rsidRPr="00A127B3" w:rsidRDefault="001F5FBB" w:rsidP="001F5FBB">
            <w:pPr>
              <w:jc w:val="center"/>
            </w:pPr>
            <w:r w:rsidRPr="00A127B3">
              <w:rPr>
                <w:sz w:val="22"/>
                <w:szCs w:val="22"/>
              </w:rPr>
              <w:t>2</w:t>
            </w:r>
          </w:p>
        </w:tc>
        <w:tc>
          <w:tcPr>
            <w:tcW w:w="900" w:type="dxa"/>
            <w:vAlign w:val="center"/>
          </w:tcPr>
          <w:p w14:paraId="126D5BB5" w14:textId="77777777" w:rsidR="001F5FBB" w:rsidRPr="00A127B3" w:rsidRDefault="001F5FBB" w:rsidP="001F5FBB">
            <w:pPr>
              <w:jc w:val="center"/>
            </w:pPr>
            <w:r w:rsidRPr="00A127B3">
              <w:rPr>
                <w:sz w:val="22"/>
                <w:szCs w:val="22"/>
              </w:rPr>
              <w:t>3</w:t>
            </w:r>
          </w:p>
        </w:tc>
        <w:tc>
          <w:tcPr>
            <w:tcW w:w="1080" w:type="dxa"/>
            <w:vAlign w:val="center"/>
          </w:tcPr>
          <w:p w14:paraId="0863E96E" w14:textId="77777777" w:rsidR="001F5FBB" w:rsidRPr="00A127B3" w:rsidRDefault="001F5FBB" w:rsidP="001F5FBB">
            <w:pPr>
              <w:jc w:val="center"/>
            </w:pPr>
            <w:r w:rsidRPr="00A127B3">
              <w:rPr>
                <w:sz w:val="22"/>
                <w:szCs w:val="22"/>
              </w:rPr>
              <w:t>4</w:t>
            </w:r>
          </w:p>
        </w:tc>
        <w:tc>
          <w:tcPr>
            <w:tcW w:w="1080" w:type="dxa"/>
            <w:vAlign w:val="center"/>
          </w:tcPr>
          <w:p w14:paraId="7BFECDB1" w14:textId="77777777" w:rsidR="001F5FBB" w:rsidRPr="00A127B3" w:rsidRDefault="001F5FBB" w:rsidP="001F5FBB">
            <w:pPr>
              <w:jc w:val="center"/>
            </w:pPr>
            <w:r w:rsidRPr="00A127B3">
              <w:rPr>
                <w:sz w:val="22"/>
                <w:szCs w:val="22"/>
              </w:rPr>
              <w:t>20__</w:t>
            </w:r>
          </w:p>
        </w:tc>
        <w:tc>
          <w:tcPr>
            <w:tcW w:w="1080" w:type="dxa"/>
            <w:vAlign w:val="center"/>
          </w:tcPr>
          <w:p w14:paraId="7925E9FF" w14:textId="77777777" w:rsidR="001F5FBB" w:rsidRPr="00A127B3" w:rsidRDefault="001F5FBB" w:rsidP="001F5FBB">
            <w:pPr>
              <w:jc w:val="center"/>
            </w:pPr>
            <w:r w:rsidRPr="00A127B3">
              <w:rPr>
                <w:sz w:val="22"/>
                <w:szCs w:val="22"/>
              </w:rPr>
              <w:t>20__</w:t>
            </w:r>
          </w:p>
        </w:tc>
        <w:tc>
          <w:tcPr>
            <w:tcW w:w="900" w:type="dxa"/>
            <w:vAlign w:val="center"/>
          </w:tcPr>
          <w:p w14:paraId="3E8ECEA7" w14:textId="77777777" w:rsidR="001F5FBB" w:rsidRPr="00A127B3" w:rsidRDefault="001F5FBB" w:rsidP="001F5FBB">
            <w:pPr>
              <w:jc w:val="center"/>
            </w:pPr>
            <w:r w:rsidRPr="00A127B3">
              <w:rPr>
                <w:sz w:val="22"/>
                <w:szCs w:val="22"/>
              </w:rPr>
              <w:t>ВСЕГО</w:t>
            </w:r>
          </w:p>
        </w:tc>
      </w:tr>
      <w:tr w:rsidR="001F5FBB" w:rsidRPr="00A127B3" w14:paraId="18533E55" w14:textId="77777777" w:rsidTr="001F5FBB">
        <w:trPr>
          <w:jc w:val="center"/>
        </w:trPr>
        <w:tc>
          <w:tcPr>
            <w:tcW w:w="619" w:type="dxa"/>
          </w:tcPr>
          <w:p w14:paraId="544FF6CC" w14:textId="77777777" w:rsidR="001F5FBB" w:rsidRPr="00A127B3" w:rsidRDefault="001F5FBB" w:rsidP="001F5FBB">
            <w:pPr>
              <w:rPr>
                <w:b/>
                <w:bCs/>
                <w:i/>
                <w:iCs/>
              </w:rPr>
            </w:pPr>
            <w:r w:rsidRPr="00A127B3">
              <w:rPr>
                <w:b/>
                <w:bCs/>
                <w:i/>
                <w:iCs/>
                <w:sz w:val="22"/>
                <w:szCs w:val="22"/>
              </w:rPr>
              <w:t>1.</w:t>
            </w:r>
          </w:p>
        </w:tc>
        <w:tc>
          <w:tcPr>
            <w:tcW w:w="2803" w:type="dxa"/>
          </w:tcPr>
          <w:p w14:paraId="1ABBC501" w14:textId="77777777" w:rsidR="001F5FBB" w:rsidRPr="00A127B3" w:rsidRDefault="001F5FBB" w:rsidP="001F5FBB">
            <w:pPr>
              <w:pStyle w:val="before"/>
              <w:spacing w:before="0"/>
              <w:jc w:val="left"/>
              <w:rPr>
                <w:rFonts w:ascii="Times New Roman" w:hAnsi="Times New Roman"/>
                <w:b/>
                <w:bCs/>
                <w:i/>
                <w:iCs/>
                <w:sz w:val="22"/>
                <w:szCs w:val="22"/>
                <w:lang w:val="ru-RU"/>
              </w:rPr>
            </w:pPr>
            <w:r w:rsidRPr="00A127B3">
              <w:rPr>
                <w:b/>
                <w:bCs/>
                <w:i/>
                <w:iCs/>
                <w:sz w:val="22"/>
                <w:szCs w:val="22"/>
                <w:lang w:val="ru-RU"/>
              </w:rPr>
              <w:t>Денежные средства на начал</w:t>
            </w:r>
            <w:r w:rsidRPr="00A127B3">
              <w:rPr>
                <w:rFonts w:ascii="Times New Roman" w:hAnsi="Times New Roman"/>
                <w:b/>
                <w:bCs/>
                <w:i/>
                <w:iCs/>
                <w:sz w:val="22"/>
                <w:szCs w:val="22"/>
                <w:lang w:val="ru-RU"/>
              </w:rPr>
              <w:t>о месяца (строка 4)</w:t>
            </w:r>
          </w:p>
        </w:tc>
        <w:tc>
          <w:tcPr>
            <w:tcW w:w="900" w:type="dxa"/>
          </w:tcPr>
          <w:p w14:paraId="3081897C" w14:textId="77777777" w:rsidR="001F5FBB" w:rsidRPr="00A127B3" w:rsidRDefault="001F5FBB" w:rsidP="001F5FBB">
            <w:pPr>
              <w:jc w:val="center"/>
              <w:rPr>
                <w:b/>
                <w:bCs/>
                <w:i/>
                <w:iCs/>
              </w:rPr>
            </w:pPr>
          </w:p>
        </w:tc>
        <w:tc>
          <w:tcPr>
            <w:tcW w:w="900" w:type="dxa"/>
          </w:tcPr>
          <w:p w14:paraId="748436E1" w14:textId="77777777" w:rsidR="001F5FBB" w:rsidRPr="00A127B3" w:rsidRDefault="001F5FBB" w:rsidP="001F5FBB">
            <w:pPr>
              <w:jc w:val="center"/>
              <w:rPr>
                <w:b/>
                <w:bCs/>
                <w:i/>
                <w:iCs/>
              </w:rPr>
            </w:pPr>
          </w:p>
        </w:tc>
        <w:tc>
          <w:tcPr>
            <w:tcW w:w="900" w:type="dxa"/>
          </w:tcPr>
          <w:p w14:paraId="0F3A57F8" w14:textId="77777777" w:rsidR="001F5FBB" w:rsidRPr="00A127B3" w:rsidRDefault="001F5FBB" w:rsidP="001F5FBB">
            <w:pPr>
              <w:jc w:val="center"/>
              <w:rPr>
                <w:b/>
                <w:bCs/>
                <w:i/>
                <w:iCs/>
              </w:rPr>
            </w:pPr>
          </w:p>
        </w:tc>
        <w:tc>
          <w:tcPr>
            <w:tcW w:w="1080" w:type="dxa"/>
          </w:tcPr>
          <w:p w14:paraId="4C4D6CE1" w14:textId="77777777" w:rsidR="001F5FBB" w:rsidRPr="00A127B3" w:rsidRDefault="001F5FBB" w:rsidP="001F5FBB">
            <w:pPr>
              <w:jc w:val="center"/>
              <w:rPr>
                <w:b/>
                <w:bCs/>
                <w:i/>
                <w:iCs/>
              </w:rPr>
            </w:pPr>
          </w:p>
        </w:tc>
        <w:tc>
          <w:tcPr>
            <w:tcW w:w="1080" w:type="dxa"/>
          </w:tcPr>
          <w:p w14:paraId="5156DEE3" w14:textId="77777777" w:rsidR="001F5FBB" w:rsidRPr="00A127B3" w:rsidRDefault="001F5FBB" w:rsidP="001F5FBB">
            <w:pPr>
              <w:jc w:val="center"/>
              <w:rPr>
                <w:b/>
                <w:bCs/>
                <w:i/>
                <w:iCs/>
              </w:rPr>
            </w:pPr>
          </w:p>
        </w:tc>
        <w:tc>
          <w:tcPr>
            <w:tcW w:w="1080" w:type="dxa"/>
          </w:tcPr>
          <w:p w14:paraId="0CB17A91" w14:textId="77777777" w:rsidR="001F5FBB" w:rsidRPr="00A127B3" w:rsidRDefault="001F5FBB" w:rsidP="001F5FBB">
            <w:pPr>
              <w:jc w:val="center"/>
              <w:rPr>
                <w:b/>
                <w:bCs/>
                <w:i/>
                <w:iCs/>
              </w:rPr>
            </w:pPr>
          </w:p>
        </w:tc>
        <w:tc>
          <w:tcPr>
            <w:tcW w:w="900" w:type="dxa"/>
          </w:tcPr>
          <w:p w14:paraId="0FB7C6D3" w14:textId="77777777" w:rsidR="001F5FBB" w:rsidRPr="00A127B3" w:rsidRDefault="001F5FBB" w:rsidP="001F5FBB">
            <w:pPr>
              <w:jc w:val="center"/>
              <w:rPr>
                <w:b/>
                <w:bCs/>
                <w:i/>
                <w:iCs/>
              </w:rPr>
            </w:pPr>
          </w:p>
        </w:tc>
      </w:tr>
      <w:tr w:rsidR="001F5FBB" w:rsidRPr="00A127B3" w14:paraId="22D5D635" w14:textId="77777777" w:rsidTr="001F5FBB">
        <w:trPr>
          <w:jc w:val="center"/>
        </w:trPr>
        <w:tc>
          <w:tcPr>
            <w:tcW w:w="619" w:type="dxa"/>
          </w:tcPr>
          <w:p w14:paraId="4C8B06C3" w14:textId="77777777" w:rsidR="001F5FBB" w:rsidRPr="00A127B3" w:rsidRDefault="001F5FBB" w:rsidP="001F5FBB">
            <w:pPr>
              <w:rPr>
                <w:b/>
                <w:i/>
                <w:iCs/>
              </w:rPr>
            </w:pPr>
            <w:r w:rsidRPr="00A127B3">
              <w:rPr>
                <w:b/>
                <w:i/>
                <w:iCs/>
                <w:sz w:val="22"/>
                <w:szCs w:val="22"/>
              </w:rPr>
              <w:t>2.</w:t>
            </w:r>
          </w:p>
        </w:tc>
        <w:tc>
          <w:tcPr>
            <w:tcW w:w="2803" w:type="dxa"/>
          </w:tcPr>
          <w:p w14:paraId="0C8F5669" w14:textId="77777777" w:rsidR="001F5FBB" w:rsidRPr="00A127B3" w:rsidRDefault="001F5FBB" w:rsidP="001F5FBB">
            <w:pPr>
              <w:rPr>
                <w:b/>
                <w:i/>
                <w:iCs/>
              </w:rPr>
            </w:pPr>
            <w:r w:rsidRPr="00A127B3">
              <w:rPr>
                <w:b/>
                <w:i/>
                <w:iCs/>
                <w:sz w:val="22"/>
                <w:szCs w:val="22"/>
              </w:rPr>
              <w:t>Планируемые поступления денежных средств всего (таб. 2.3 строка 1)</w:t>
            </w:r>
          </w:p>
        </w:tc>
        <w:tc>
          <w:tcPr>
            <w:tcW w:w="900" w:type="dxa"/>
          </w:tcPr>
          <w:p w14:paraId="71F2BF60" w14:textId="77777777" w:rsidR="001F5FBB" w:rsidRPr="00A127B3" w:rsidRDefault="001F5FBB" w:rsidP="001F5FBB">
            <w:pPr>
              <w:jc w:val="center"/>
              <w:rPr>
                <w:i/>
                <w:iCs/>
              </w:rPr>
            </w:pPr>
          </w:p>
        </w:tc>
        <w:tc>
          <w:tcPr>
            <w:tcW w:w="900" w:type="dxa"/>
          </w:tcPr>
          <w:p w14:paraId="08A4BFC9" w14:textId="77777777" w:rsidR="001F5FBB" w:rsidRPr="00A127B3" w:rsidRDefault="001F5FBB" w:rsidP="001F5FBB">
            <w:pPr>
              <w:jc w:val="center"/>
              <w:rPr>
                <w:i/>
                <w:iCs/>
              </w:rPr>
            </w:pPr>
          </w:p>
        </w:tc>
        <w:tc>
          <w:tcPr>
            <w:tcW w:w="900" w:type="dxa"/>
          </w:tcPr>
          <w:p w14:paraId="335E49E0" w14:textId="77777777" w:rsidR="001F5FBB" w:rsidRPr="00A127B3" w:rsidRDefault="001F5FBB" w:rsidP="001F5FBB">
            <w:pPr>
              <w:jc w:val="center"/>
              <w:rPr>
                <w:i/>
                <w:iCs/>
              </w:rPr>
            </w:pPr>
          </w:p>
        </w:tc>
        <w:tc>
          <w:tcPr>
            <w:tcW w:w="1080" w:type="dxa"/>
          </w:tcPr>
          <w:p w14:paraId="4344F7A2" w14:textId="77777777" w:rsidR="001F5FBB" w:rsidRPr="00A127B3" w:rsidRDefault="001F5FBB" w:rsidP="001F5FBB">
            <w:pPr>
              <w:jc w:val="center"/>
              <w:rPr>
                <w:i/>
                <w:iCs/>
              </w:rPr>
            </w:pPr>
          </w:p>
        </w:tc>
        <w:tc>
          <w:tcPr>
            <w:tcW w:w="1080" w:type="dxa"/>
          </w:tcPr>
          <w:p w14:paraId="47DCD2D9" w14:textId="77777777" w:rsidR="001F5FBB" w:rsidRPr="00A127B3" w:rsidRDefault="001F5FBB" w:rsidP="001F5FBB">
            <w:pPr>
              <w:jc w:val="center"/>
              <w:rPr>
                <w:i/>
                <w:iCs/>
              </w:rPr>
            </w:pPr>
          </w:p>
        </w:tc>
        <w:tc>
          <w:tcPr>
            <w:tcW w:w="1080" w:type="dxa"/>
          </w:tcPr>
          <w:p w14:paraId="7D91B63B" w14:textId="77777777" w:rsidR="001F5FBB" w:rsidRPr="00A127B3" w:rsidRDefault="001F5FBB" w:rsidP="001F5FBB">
            <w:pPr>
              <w:jc w:val="center"/>
              <w:rPr>
                <w:i/>
                <w:iCs/>
              </w:rPr>
            </w:pPr>
          </w:p>
        </w:tc>
        <w:tc>
          <w:tcPr>
            <w:tcW w:w="900" w:type="dxa"/>
          </w:tcPr>
          <w:p w14:paraId="5A08E8BF" w14:textId="77777777" w:rsidR="001F5FBB" w:rsidRPr="00A127B3" w:rsidRDefault="001F5FBB" w:rsidP="001F5FBB">
            <w:pPr>
              <w:jc w:val="center"/>
              <w:rPr>
                <w:i/>
                <w:iCs/>
              </w:rPr>
            </w:pPr>
          </w:p>
        </w:tc>
      </w:tr>
      <w:tr w:rsidR="001F5FBB" w:rsidRPr="00A127B3" w14:paraId="2CB9CAFB" w14:textId="77777777" w:rsidTr="001F5FBB">
        <w:trPr>
          <w:jc w:val="center"/>
        </w:trPr>
        <w:tc>
          <w:tcPr>
            <w:tcW w:w="619" w:type="dxa"/>
            <w:tcBorders>
              <w:bottom w:val="single" w:sz="4" w:space="0" w:color="auto"/>
            </w:tcBorders>
          </w:tcPr>
          <w:p w14:paraId="00877B89" w14:textId="77777777" w:rsidR="001F5FBB" w:rsidRPr="00A127B3" w:rsidRDefault="001F5FBB" w:rsidP="001F5FBB">
            <w:pPr>
              <w:rPr>
                <w:b/>
                <w:i/>
                <w:iCs/>
              </w:rPr>
            </w:pPr>
            <w:r w:rsidRPr="00A127B3">
              <w:rPr>
                <w:b/>
                <w:i/>
                <w:iCs/>
                <w:sz w:val="22"/>
                <w:szCs w:val="22"/>
              </w:rPr>
              <w:t>3.</w:t>
            </w:r>
          </w:p>
        </w:tc>
        <w:tc>
          <w:tcPr>
            <w:tcW w:w="2803" w:type="dxa"/>
            <w:tcBorders>
              <w:bottom w:val="single" w:sz="4" w:space="0" w:color="auto"/>
            </w:tcBorders>
          </w:tcPr>
          <w:p w14:paraId="689AE6CC" w14:textId="77777777" w:rsidR="001F5FBB" w:rsidRPr="00A127B3" w:rsidRDefault="001F5FBB" w:rsidP="001F5FBB">
            <w:pPr>
              <w:rPr>
                <w:b/>
                <w:i/>
                <w:iCs/>
              </w:rPr>
            </w:pPr>
            <w:r w:rsidRPr="00A127B3">
              <w:rPr>
                <w:b/>
                <w:i/>
                <w:iCs/>
                <w:sz w:val="22"/>
                <w:szCs w:val="22"/>
              </w:rPr>
              <w:t>Планируемые расходы по проекту, всего (табл. 2.6 строка 8)</w:t>
            </w:r>
          </w:p>
        </w:tc>
        <w:tc>
          <w:tcPr>
            <w:tcW w:w="900" w:type="dxa"/>
            <w:tcBorders>
              <w:bottom w:val="single" w:sz="4" w:space="0" w:color="auto"/>
            </w:tcBorders>
          </w:tcPr>
          <w:p w14:paraId="19950A83" w14:textId="77777777" w:rsidR="001F5FBB" w:rsidRPr="00A127B3" w:rsidRDefault="001F5FBB" w:rsidP="001F5FBB">
            <w:pPr>
              <w:jc w:val="center"/>
              <w:rPr>
                <w:i/>
                <w:iCs/>
              </w:rPr>
            </w:pPr>
          </w:p>
        </w:tc>
        <w:tc>
          <w:tcPr>
            <w:tcW w:w="900" w:type="dxa"/>
            <w:tcBorders>
              <w:bottom w:val="single" w:sz="4" w:space="0" w:color="auto"/>
            </w:tcBorders>
          </w:tcPr>
          <w:p w14:paraId="05C0FFD6" w14:textId="77777777" w:rsidR="001F5FBB" w:rsidRPr="00A127B3" w:rsidRDefault="001F5FBB" w:rsidP="001F5FBB">
            <w:pPr>
              <w:jc w:val="center"/>
              <w:rPr>
                <w:i/>
                <w:iCs/>
              </w:rPr>
            </w:pPr>
          </w:p>
        </w:tc>
        <w:tc>
          <w:tcPr>
            <w:tcW w:w="900" w:type="dxa"/>
            <w:tcBorders>
              <w:bottom w:val="single" w:sz="4" w:space="0" w:color="auto"/>
            </w:tcBorders>
          </w:tcPr>
          <w:p w14:paraId="582369B7" w14:textId="77777777" w:rsidR="001F5FBB" w:rsidRPr="00A127B3" w:rsidRDefault="001F5FBB" w:rsidP="001F5FBB">
            <w:pPr>
              <w:jc w:val="center"/>
              <w:rPr>
                <w:i/>
                <w:iCs/>
              </w:rPr>
            </w:pPr>
          </w:p>
        </w:tc>
        <w:tc>
          <w:tcPr>
            <w:tcW w:w="1080" w:type="dxa"/>
            <w:tcBorders>
              <w:bottom w:val="single" w:sz="4" w:space="0" w:color="auto"/>
            </w:tcBorders>
          </w:tcPr>
          <w:p w14:paraId="619B7B6D" w14:textId="77777777" w:rsidR="001F5FBB" w:rsidRPr="00A127B3" w:rsidRDefault="001F5FBB" w:rsidP="001F5FBB">
            <w:pPr>
              <w:jc w:val="center"/>
              <w:rPr>
                <w:i/>
                <w:iCs/>
              </w:rPr>
            </w:pPr>
          </w:p>
        </w:tc>
        <w:tc>
          <w:tcPr>
            <w:tcW w:w="1080" w:type="dxa"/>
            <w:tcBorders>
              <w:bottom w:val="single" w:sz="4" w:space="0" w:color="auto"/>
            </w:tcBorders>
          </w:tcPr>
          <w:p w14:paraId="24DAFEA8" w14:textId="77777777" w:rsidR="001F5FBB" w:rsidRPr="00A127B3" w:rsidRDefault="001F5FBB" w:rsidP="001F5FBB">
            <w:pPr>
              <w:jc w:val="center"/>
              <w:rPr>
                <w:i/>
                <w:iCs/>
              </w:rPr>
            </w:pPr>
          </w:p>
        </w:tc>
        <w:tc>
          <w:tcPr>
            <w:tcW w:w="1080" w:type="dxa"/>
            <w:tcBorders>
              <w:bottom w:val="single" w:sz="4" w:space="0" w:color="auto"/>
            </w:tcBorders>
          </w:tcPr>
          <w:p w14:paraId="006848C1" w14:textId="77777777" w:rsidR="001F5FBB" w:rsidRPr="00A127B3" w:rsidRDefault="001F5FBB" w:rsidP="001F5FBB">
            <w:pPr>
              <w:jc w:val="center"/>
              <w:rPr>
                <w:i/>
                <w:iCs/>
              </w:rPr>
            </w:pPr>
          </w:p>
        </w:tc>
        <w:tc>
          <w:tcPr>
            <w:tcW w:w="900" w:type="dxa"/>
            <w:tcBorders>
              <w:bottom w:val="single" w:sz="4" w:space="0" w:color="auto"/>
            </w:tcBorders>
          </w:tcPr>
          <w:p w14:paraId="3BBBBFCC" w14:textId="77777777" w:rsidR="001F5FBB" w:rsidRPr="00A127B3" w:rsidRDefault="001F5FBB" w:rsidP="001F5FBB">
            <w:pPr>
              <w:jc w:val="center"/>
              <w:rPr>
                <w:i/>
                <w:iCs/>
              </w:rPr>
            </w:pPr>
          </w:p>
        </w:tc>
      </w:tr>
      <w:tr w:rsidR="001F5FBB" w:rsidRPr="00A127B3" w14:paraId="6BDE83C3" w14:textId="77777777" w:rsidTr="001F5FBB">
        <w:trPr>
          <w:jc w:val="center"/>
        </w:trPr>
        <w:tc>
          <w:tcPr>
            <w:tcW w:w="619" w:type="dxa"/>
          </w:tcPr>
          <w:p w14:paraId="6EACC730" w14:textId="77777777" w:rsidR="001F5FBB" w:rsidRPr="00A127B3" w:rsidRDefault="001F5FBB" w:rsidP="001F5FBB">
            <w:pPr>
              <w:rPr>
                <w:b/>
                <w:i/>
                <w:iCs/>
              </w:rPr>
            </w:pPr>
            <w:r w:rsidRPr="00A127B3">
              <w:rPr>
                <w:b/>
                <w:i/>
                <w:iCs/>
                <w:sz w:val="22"/>
                <w:szCs w:val="22"/>
              </w:rPr>
              <w:t>4.</w:t>
            </w:r>
          </w:p>
        </w:tc>
        <w:tc>
          <w:tcPr>
            <w:tcW w:w="2803" w:type="dxa"/>
          </w:tcPr>
          <w:p w14:paraId="75626BA1" w14:textId="77777777" w:rsidR="001F5FBB" w:rsidRPr="00A127B3" w:rsidRDefault="001F5FBB" w:rsidP="001F5FBB">
            <w:pPr>
              <w:rPr>
                <w:b/>
                <w:i/>
                <w:iCs/>
              </w:rPr>
            </w:pPr>
            <w:r w:rsidRPr="00A127B3">
              <w:rPr>
                <w:b/>
                <w:i/>
                <w:iCs/>
                <w:sz w:val="22"/>
                <w:szCs w:val="22"/>
              </w:rPr>
              <w:t>Денежные средства  на  конец  месяца (строка 1 +строка 2- строка 3)</w:t>
            </w:r>
          </w:p>
        </w:tc>
        <w:tc>
          <w:tcPr>
            <w:tcW w:w="900" w:type="dxa"/>
          </w:tcPr>
          <w:p w14:paraId="5BC7EE9B" w14:textId="77777777" w:rsidR="001F5FBB" w:rsidRPr="00A127B3" w:rsidRDefault="001F5FBB" w:rsidP="001F5FBB">
            <w:pPr>
              <w:jc w:val="center"/>
              <w:rPr>
                <w:i/>
                <w:iCs/>
              </w:rPr>
            </w:pPr>
          </w:p>
        </w:tc>
        <w:tc>
          <w:tcPr>
            <w:tcW w:w="900" w:type="dxa"/>
          </w:tcPr>
          <w:p w14:paraId="20199889" w14:textId="77777777" w:rsidR="001F5FBB" w:rsidRPr="00A127B3" w:rsidRDefault="001F5FBB" w:rsidP="001F5FBB">
            <w:pPr>
              <w:jc w:val="center"/>
              <w:rPr>
                <w:i/>
                <w:iCs/>
              </w:rPr>
            </w:pPr>
          </w:p>
        </w:tc>
        <w:tc>
          <w:tcPr>
            <w:tcW w:w="900" w:type="dxa"/>
          </w:tcPr>
          <w:p w14:paraId="10FD8CA6" w14:textId="77777777" w:rsidR="001F5FBB" w:rsidRPr="00A127B3" w:rsidRDefault="001F5FBB" w:rsidP="001F5FBB">
            <w:pPr>
              <w:jc w:val="center"/>
              <w:rPr>
                <w:i/>
                <w:iCs/>
              </w:rPr>
            </w:pPr>
          </w:p>
        </w:tc>
        <w:tc>
          <w:tcPr>
            <w:tcW w:w="1080" w:type="dxa"/>
          </w:tcPr>
          <w:p w14:paraId="6A097DB7" w14:textId="77777777" w:rsidR="001F5FBB" w:rsidRPr="00A127B3" w:rsidRDefault="001F5FBB" w:rsidP="001F5FBB">
            <w:pPr>
              <w:jc w:val="center"/>
              <w:rPr>
                <w:i/>
                <w:iCs/>
              </w:rPr>
            </w:pPr>
          </w:p>
        </w:tc>
        <w:tc>
          <w:tcPr>
            <w:tcW w:w="1080" w:type="dxa"/>
          </w:tcPr>
          <w:p w14:paraId="0928C547" w14:textId="77777777" w:rsidR="001F5FBB" w:rsidRPr="00A127B3" w:rsidRDefault="001F5FBB" w:rsidP="001F5FBB">
            <w:pPr>
              <w:jc w:val="center"/>
              <w:rPr>
                <w:i/>
                <w:iCs/>
              </w:rPr>
            </w:pPr>
          </w:p>
        </w:tc>
        <w:tc>
          <w:tcPr>
            <w:tcW w:w="1080" w:type="dxa"/>
          </w:tcPr>
          <w:p w14:paraId="7C24E891" w14:textId="77777777" w:rsidR="001F5FBB" w:rsidRPr="00A127B3" w:rsidRDefault="001F5FBB" w:rsidP="001F5FBB">
            <w:pPr>
              <w:jc w:val="center"/>
              <w:rPr>
                <w:i/>
                <w:iCs/>
              </w:rPr>
            </w:pPr>
          </w:p>
        </w:tc>
        <w:tc>
          <w:tcPr>
            <w:tcW w:w="900" w:type="dxa"/>
          </w:tcPr>
          <w:p w14:paraId="2EFAF039" w14:textId="77777777" w:rsidR="001F5FBB" w:rsidRPr="00A127B3" w:rsidRDefault="001F5FBB" w:rsidP="001F5FBB">
            <w:pPr>
              <w:jc w:val="center"/>
              <w:rPr>
                <w:i/>
                <w:iCs/>
              </w:rPr>
            </w:pPr>
          </w:p>
        </w:tc>
      </w:tr>
    </w:tbl>
    <w:p w14:paraId="5271AD80" w14:textId="77777777" w:rsidR="001F5FBB" w:rsidRPr="00A127B3" w:rsidRDefault="001F5FBB" w:rsidP="001F5FBB">
      <w:pPr>
        <w:rPr>
          <w:b/>
          <w:sz w:val="22"/>
          <w:szCs w:val="22"/>
        </w:rPr>
      </w:pPr>
    </w:p>
    <w:p w14:paraId="6E19E36F" w14:textId="77777777" w:rsidR="001F5FBB" w:rsidRPr="00A127B3" w:rsidRDefault="001F5FBB" w:rsidP="001F5FBB">
      <w:pPr>
        <w:jc w:val="center"/>
        <w:rPr>
          <w:b/>
          <w:bCs/>
          <w:sz w:val="22"/>
          <w:szCs w:val="22"/>
        </w:rPr>
      </w:pPr>
      <w:r w:rsidRPr="00A127B3">
        <w:rPr>
          <w:b/>
          <w:bCs/>
          <w:sz w:val="22"/>
          <w:szCs w:val="22"/>
        </w:rPr>
        <w:t>3. ЭФФЕКТИВНОСТЬ БИЗНЕС-ПРОЕКТА</w:t>
      </w:r>
    </w:p>
    <w:p w14:paraId="723714A7" w14:textId="77777777" w:rsidR="001F5FBB" w:rsidRPr="00A127B3" w:rsidRDefault="001F5FBB" w:rsidP="001F5FBB">
      <w:pPr>
        <w:ind w:firstLine="720"/>
        <w:rPr>
          <w:bCs/>
          <w:sz w:val="22"/>
          <w:szCs w:val="22"/>
        </w:rPr>
      </w:pPr>
    </w:p>
    <w:p w14:paraId="46204A45" w14:textId="77777777" w:rsidR="001F5FBB" w:rsidRPr="00A127B3" w:rsidRDefault="001F5FBB" w:rsidP="001F5FBB">
      <w:pPr>
        <w:ind w:firstLine="720"/>
        <w:rPr>
          <w:bCs/>
          <w:sz w:val="22"/>
          <w:szCs w:val="22"/>
        </w:rPr>
      </w:pPr>
      <w:r w:rsidRPr="00A127B3">
        <w:rPr>
          <w:bCs/>
          <w:sz w:val="22"/>
          <w:szCs w:val="22"/>
        </w:rPr>
        <w:t>3.1</w:t>
      </w:r>
      <w:r w:rsidRPr="00A127B3">
        <w:rPr>
          <w:b/>
          <w:bCs/>
          <w:sz w:val="22"/>
          <w:szCs w:val="22"/>
        </w:rPr>
        <w:t>. Чистая прибыль</w:t>
      </w:r>
      <w:r w:rsidRPr="00A127B3">
        <w:rPr>
          <w:bCs/>
          <w:sz w:val="22"/>
          <w:szCs w:val="22"/>
        </w:rPr>
        <w:t xml:space="preserve"> ___________________________________  (руб.)</w:t>
      </w:r>
    </w:p>
    <w:p w14:paraId="5FCE1FCB" w14:textId="77777777" w:rsidR="001F5FBB" w:rsidRPr="00A127B3" w:rsidRDefault="001F5FBB" w:rsidP="001F5FBB">
      <w:pPr>
        <w:ind w:firstLine="720"/>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3834"/>
        <w:gridCol w:w="716"/>
        <w:gridCol w:w="656"/>
        <w:gridCol w:w="656"/>
        <w:gridCol w:w="656"/>
      </w:tblGrid>
      <w:tr w:rsidR="001F5FBB" w:rsidRPr="00A127B3" w14:paraId="541DC070" w14:textId="77777777" w:rsidTr="001F5FBB">
        <w:trPr>
          <w:cantSplit/>
          <w:trHeight w:val="550"/>
          <w:jc w:val="center"/>
        </w:trPr>
        <w:tc>
          <w:tcPr>
            <w:tcW w:w="0" w:type="auto"/>
            <w:tcBorders>
              <w:bottom w:val="single" w:sz="4" w:space="0" w:color="auto"/>
            </w:tcBorders>
          </w:tcPr>
          <w:p w14:paraId="01A689B7" w14:textId="77777777" w:rsidR="001F5FBB" w:rsidRPr="00A127B3" w:rsidRDefault="001F5FBB" w:rsidP="001F5FBB">
            <w:pPr>
              <w:rPr>
                <w:b/>
              </w:rPr>
            </w:pPr>
          </w:p>
        </w:tc>
        <w:tc>
          <w:tcPr>
            <w:tcW w:w="0" w:type="auto"/>
            <w:tcBorders>
              <w:bottom w:val="single" w:sz="4" w:space="0" w:color="auto"/>
            </w:tcBorders>
          </w:tcPr>
          <w:p w14:paraId="6CFDD239" w14:textId="77777777" w:rsidR="001F5FBB" w:rsidRPr="00A127B3" w:rsidRDefault="001F5FBB" w:rsidP="001F5FBB">
            <w:pPr>
              <w:rPr>
                <w:b/>
              </w:rPr>
            </w:pPr>
          </w:p>
        </w:tc>
        <w:tc>
          <w:tcPr>
            <w:tcW w:w="0" w:type="auto"/>
            <w:tcBorders>
              <w:bottom w:val="single" w:sz="4" w:space="0" w:color="auto"/>
            </w:tcBorders>
            <w:vAlign w:val="center"/>
          </w:tcPr>
          <w:p w14:paraId="6076BD02" w14:textId="77777777" w:rsidR="001F5FBB" w:rsidRPr="00A127B3" w:rsidRDefault="001F5FBB" w:rsidP="001F5FBB">
            <w:pPr>
              <w:jc w:val="center"/>
            </w:pPr>
            <w:r w:rsidRPr="00A127B3">
              <w:rPr>
                <w:sz w:val="22"/>
                <w:szCs w:val="22"/>
              </w:rPr>
              <w:t>всего</w:t>
            </w:r>
          </w:p>
        </w:tc>
        <w:tc>
          <w:tcPr>
            <w:tcW w:w="0" w:type="auto"/>
            <w:tcBorders>
              <w:bottom w:val="single" w:sz="4" w:space="0" w:color="auto"/>
            </w:tcBorders>
            <w:vAlign w:val="center"/>
          </w:tcPr>
          <w:p w14:paraId="463DD51C" w14:textId="77777777" w:rsidR="001F5FBB" w:rsidRPr="00A127B3" w:rsidRDefault="001F5FBB" w:rsidP="001F5FBB">
            <w:pPr>
              <w:jc w:val="center"/>
              <w:rPr>
                <w:b/>
              </w:rPr>
            </w:pPr>
            <w:r w:rsidRPr="00A127B3">
              <w:rPr>
                <w:sz w:val="22"/>
                <w:szCs w:val="22"/>
              </w:rPr>
              <w:t>20__</w:t>
            </w:r>
          </w:p>
        </w:tc>
        <w:tc>
          <w:tcPr>
            <w:tcW w:w="0" w:type="auto"/>
            <w:tcBorders>
              <w:bottom w:val="single" w:sz="4" w:space="0" w:color="auto"/>
            </w:tcBorders>
            <w:vAlign w:val="center"/>
          </w:tcPr>
          <w:p w14:paraId="4D2575C7" w14:textId="77777777" w:rsidR="001F5FBB" w:rsidRPr="00A127B3" w:rsidRDefault="001F5FBB" w:rsidP="001F5FBB">
            <w:pPr>
              <w:jc w:val="center"/>
              <w:rPr>
                <w:b/>
              </w:rPr>
            </w:pPr>
            <w:r w:rsidRPr="00A127B3">
              <w:rPr>
                <w:sz w:val="22"/>
                <w:szCs w:val="22"/>
              </w:rPr>
              <w:t>20__</w:t>
            </w:r>
          </w:p>
        </w:tc>
        <w:tc>
          <w:tcPr>
            <w:tcW w:w="0" w:type="auto"/>
            <w:tcBorders>
              <w:bottom w:val="single" w:sz="4" w:space="0" w:color="auto"/>
            </w:tcBorders>
            <w:vAlign w:val="center"/>
          </w:tcPr>
          <w:p w14:paraId="31242EA2" w14:textId="77777777" w:rsidR="001F5FBB" w:rsidRPr="00A127B3" w:rsidRDefault="001F5FBB" w:rsidP="001F5FBB">
            <w:pPr>
              <w:jc w:val="center"/>
              <w:rPr>
                <w:b/>
              </w:rPr>
            </w:pPr>
            <w:r w:rsidRPr="00A127B3">
              <w:rPr>
                <w:sz w:val="22"/>
                <w:szCs w:val="22"/>
              </w:rPr>
              <w:t>22__</w:t>
            </w:r>
          </w:p>
        </w:tc>
      </w:tr>
      <w:tr w:rsidR="001F5FBB" w:rsidRPr="00A127B3" w14:paraId="11F3CAC4" w14:textId="77777777" w:rsidTr="001F5FBB">
        <w:trPr>
          <w:cantSplit/>
          <w:jc w:val="center"/>
        </w:trPr>
        <w:tc>
          <w:tcPr>
            <w:tcW w:w="0" w:type="auto"/>
          </w:tcPr>
          <w:p w14:paraId="146C5C63" w14:textId="77777777" w:rsidR="001F5FBB" w:rsidRPr="00A127B3" w:rsidRDefault="001F5FBB" w:rsidP="001F5FBB">
            <w:pPr>
              <w:rPr>
                <w:b/>
              </w:rPr>
            </w:pPr>
          </w:p>
        </w:tc>
        <w:tc>
          <w:tcPr>
            <w:tcW w:w="0" w:type="auto"/>
          </w:tcPr>
          <w:p w14:paraId="1C20F152" w14:textId="77777777" w:rsidR="001F5FBB" w:rsidRPr="00A127B3" w:rsidRDefault="001F5FBB" w:rsidP="001F5FBB">
            <w:pPr>
              <w:rPr>
                <w:b/>
              </w:rPr>
            </w:pPr>
            <w:r w:rsidRPr="00A127B3">
              <w:rPr>
                <w:b/>
                <w:sz w:val="22"/>
                <w:szCs w:val="22"/>
              </w:rPr>
              <w:t>Чистая прибыль (доходы - расходы)</w:t>
            </w:r>
          </w:p>
        </w:tc>
        <w:tc>
          <w:tcPr>
            <w:tcW w:w="0" w:type="auto"/>
            <w:vAlign w:val="center"/>
          </w:tcPr>
          <w:p w14:paraId="36D6A8D6" w14:textId="77777777" w:rsidR="001F5FBB" w:rsidRPr="00A127B3" w:rsidRDefault="001F5FBB" w:rsidP="001F5FBB"/>
        </w:tc>
        <w:tc>
          <w:tcPr>
            <w:tcW w:w="0" w:type="auto"/>
            <w:vAlign w:val="center"/>
          </w:tcPr>
          <w:p w14:paraId="6417EF9C" w14:textId="77777777" w:rsidR="001F5FBB" w:rsidRPr="00A127B3" w:rsidRDefault="001F5FBB" w:rsidP="001F5FBB">
            <w:pPr>
              <w:jc w:val="center"/>
            </w:pPr>
            <w:r w:rsidRPr="00A127B3">
              <w:rPr>
                <w:sz w:val="22"/>
                <w:szCs w:val="22"/>
              </w:rPr>
              <w:t xml:space="preserve"> </w:t>
            </w:r>
          </w:p>
        </w:tc>
        <w:tc>
          <w:tcPr>
            <w:tcW w:w="0" w:type="auto"/>
          </w:tcPr>
          <w:p w14:paraId="055013A9" w14:textId="77777777" w:rsidR="001F5FBB" w:rsidRPr="00A127B3" w:rsidRDefault="001F5FBB" w:rsidP="001F5FBB"/>
        </w:tc>
        <w:tc>
          <w:tcPr>
            <w:tcW w:w="0" w:type="auto"/>
          </w:tcPr>
          <w:p w14:paraId="6C0EE1A8" w14:textId="77777777" w:rsidR="001F5FBB" w:rsidRPr="00A127B3" w:rsidRDefault="001F5FBB" w:rsidP="001F5FBB">
            <w:pPr>
              <w:rPr>
                <w:b/>
              </w:rPr>
            </w:pPr>
          </w:p>
        </w:tc>
      </w:tr>
    </w:tbl>
    <w:p w14:paraId="50B687DC" w14:textId="77777777" w:rsidR="001F5FBB" w:rsidRPr="00A127B3" w:rsidRDefault="001F5FBB" w:rsidP="001F5FBB">
      <w:pPr>
        <w:ind w:firstLine="720"/>
        <w:rPr>
          <w:bCs/>
          <w:sz w:val="22"/>
          <w:szCs w:val="22"/>
        </w:rPr>
      </w:pPr>
    </w:p>
    <w:p w14:paraId="0586E7C7" w14:textId="77777777" w:rsidR="001F5FBB" w:rsidRPr="00A127B3" w:rsidRDefault="001F5FBB" w:rsidP="001F5FBB">
      <w:pPr>
        <w:ind w:firstLine="720"/>
        <w:rPr>
          <w:bCs/>
          <w:sz w:val="22"/>
          <w:szCs w:val="22"/>
        </w:rPr>
      </w:pPr>
      <w:r w:rsidRPr="00A127B3">
        <w:rPr>
          <w:bCs/>
          <w:sz w:val="22"/>
          <w:szCs w:val="22"/>
        </w:rPr>
        <w:t xml:space="preserve">3.2. </w:t>
      </w:r>
      <w:r w:rsidRPr="00A127B3">
        <w:rPr>
          <w:b/>
          <w:bCs/>
          <w:sz w:val="22"/>
          <w:szCs w:val="22"/>
        </w:rPr>
        <w:t>Рентабельность инвестиции (гранта, субсидии)</w:t>
      </w:r>
      <w:r w:rsidRPr="00A127B3">
        <w:rPr>
          <w:bCs/>
          <w:sz w:val="22"/>
          <w:szCs w:val="22"/>
        </w:rPr>
        <w:t xml:space="preserve"> __________________ (%) (отношение годовой суммы прибыли к сумме инвестиций (гранта)*100%)</w:t>
      </w:r>
    </w:p>
    <w:p w14:paraId="23768381" w14:textId="77777777" w:rsidR="001F5FBB" w:rsidRPr="00A127B3" w:rsidRDefault="001F5FBB" w:rsidP="001F5FBB">
      <w:pPr>
        <w:pStyle w:val="ab"/>
        <w:ind w:firstLine="720"/>
        <w:rPr>
          <w:sz w:val="22"/>
          <w:szCs w:val="22"/>
        </w:rPr>
      </w:pPr>
    </w:p>
    <w:p w14:paraId="149FA6E9" w14:textId="77777777" w:rsidR="001F5FBB" w:rsidRPr="00A127B3" w:rsidRDefault="001F5FBB" w:rsidP="001F5FBB">
      <w:pPr>
        <w:pStyle w:val="ab"/>
        <w:ind w:firstLine="720"/>
        <w:rPr>
          <w:sz w:val="22"/>
          <w:szCs w:val="22"/>
        </w:rPr>
      </w:pPr>
      <w:r w:rsidRPr="00A127B3">
        <w:rPr>
          <w:sz w:val="22"/>
          <w:szCs w:val="22"/>
        </w:rPr>
        <w:t xml:space="preserve">3.3. </w:t>
      </w:r>
      <w:r w:rsidRPr="00A127B3">
        <w:rPr>
          <w:b/>
          <w:sz w:val="22"/>
          <w:szCs w:val="22"/>
        </w:rPr>
        <w:t>Срок окупаемости настоящего проекта: составляет</w:t>
      </w:r>
      <w:r w:rsidRPr="00A127B3">
        <w:rPr>
          <w:sz w:val="22"/>
          <w:szCs w:val="22"/>
        </w:rPr>
        <w:t xml:space="preserve"> ____________________мес./лет.</w:t>
      </w:r>
    </w:p>
    <w:p w14:paraId="4BD2F137" w14:textId="77777777" w:rsidR="001F5FBB" w:rsidRPr="00A127B3" w:rsidRDefault="001F5FBB" w:rsidP="001F5FBB">
      <w:pPr>
        <w:pStyle w:val="ab"/>
        <w:ind w:firstLine="720"/>
        <w:rPr>
          <w:sz w:val="22"/>
          <w:szCs w:val="22"/>
        </w:rPr>
      </w:pPr>
      <w:r w:rsidRPr="00A127B3">
        <w:rPr>
          <w:sz w:val="22"/>
          <w:szCs w:val="22"/>
        </w:rPr>
        <w:t xml:space="preserve">(Под </w:t>
      </w:r>
      <w:r w:rsidRPr="00A127B3">
        <w:rPr>
          <w:b/>
          <w:bCs/>
          <w:i/>
          <w:iCs/>
          <w:sz w:val="22"/>
          <w:szCs w:val="22"/>
        </w:rPr>
        <w:t xml:space="preserve">сроком окупаемости проекта </w:t>
      </w:r>
      <w:r w:rsidRPr="00A127B3">
        <w:rPr>
          <w:sz w:val="22"/>
          <w:szCs w:val="22"/>
        </w:rPr>
        <w:t>понимается продолжительность периода, в течение которого чистая прибыль от реализации проекта превышает размер инвестиций (гранта, субсидии).</w:t>
      </w:r>
    </w:p>
    <w:p w14:paraId="767CAA23" w14:textId="77777777" w:rsidR="001F5FBB" w:rsidRPr="00A127B3" w:rsidRDefault="001F5FBB" w:rsidP="001F5FBB">
      <w:pPr>
        <w:pStyle w:val="ab"/>
        <w:ind w:firstLine="720"/>
        <w:rPr>
          <w:sz w:val="22"/>
          <w:szCs w:val="22"/>
        </w:rPr>
      </w:pPr>
    </w:p>
    <w:p w14:paraId="2797F4C8" w14:textId="77777777" w:rsidR="001F5FBB" w:rsidRPr="00A127B3" w:rsidRDefault="001F5FBB" w:rsidP="001F5FBB">
      <w:pPr>
        <w:ind w:firstLine="720"/>
        <w:rPr>
          <w:bCs/>
          <w:sz w:val="22"/>
          <w:szCs w:val="22"/>
        </w:rPr>
      </w:pPr>
      <w:r w:rsidRPr="00A127B3">
        <w:rPr>
          <w:sz w:val="22"/>
          <w:szCs w:val="22"/>
        </w:rPr>
        <w:t xml:space="preserve">3.4. </w:t>
      </w:r>
      <w:r w:rsidRPr="00A127B3">
        <w:rPr>
          <w:b/>
          <w:sz w:val="22"/>
          <w:szCs w:val="22"/>
        </w:rPr>
        <w:t>П</w:t>
      </w:r>
      <w:r w:rsidRPr="00A127B3">
        <w:rPr>
          <w:b/>
          <w:bCs/>
          <w:sz w:val="22"/>
          <w:szCs w:val="22"/>
        </w:rPr>
        <w:t xml:space="preserve">ериод возврата субсидии в виде налоговых платежей в бюджет РС (Я) </w:t>
      </w:r>
      <w:r w:rsidRPr="00A127B3">
        <w:rPr>
          <w:sz w:val="22"/>
          <w:szCs w:val="22"/>
        </w:rPr>
        <w:t xml:space="preserve">(период, за который сумма налоговых платежей в бюджет РС(Я) превысила размер инвестиций субсидии </w:t>
      </w:r>
      <w:r w:rsidRPr="00A127B3">
        <w:rPr>
          <w:bCs/>
          <w:sz w:val="22"/>
          <w:szCs w:val="22"/>
        </w:rPr>
        <w:t>_______ мес./лет.</w:t>
      </w:r>
    </w:p>
    <w:p w14:paraId="0B965E12" w14:textId="77777777" w:rsidR="001F5FBB" w:rsidRPr="00A127B3" w:rsidRDefault="001F5FBB" w:rsidP="001F5FBB">
      <w:pPr>
        <w:ind w:firstLine="720"/>
        <w:rPr>
          <w:sz w:val="22"/>
          <w:szCs w:val="22"/>
        </w:rPr>
      </w:pPr>
    </w:p>
    <w:p w14:paraId="22A3A1F9" w14:textId="77777777" w:rsidR="001F5FBB" w:rsidRPr="00A127B3" w:rsidRDefault="001F5FBB" w:rsidP="001F5FBB">
      <w:pPr>
        <w:ind w:firstLine="720"/>
        <w:rPr>
          <w:b/>
          <w:bCs/>
          <w:sz w:val="22"/>
          <w:szCs w:val="22"/>
        </w:rPr>
      </w:pPr>
      <w:r w:rsidRPr="00A127B3">
        <w:rPr>
          <w:sz w:val="22"/>
          <w:szCs w:val="22"/>
        </w:rPr>
        <w:t xml:space="preserve">3.5. </w:t>
      </w:r>
      <w:r w:rsidRPr="00A127B3">
        <w:rPr>
          <w:b/>
          <w:sz w:val="22"/>
          <w:szCs w:val="22"/>
        </w:rPr>
        <w:t xml:space="preserve">Показатели </w:t>
      </w:r>
      <w:r w:rsidRPr="00A127B3">
        <w:rPr>
          <w:b/>
          <w:bCs/>
          <w:sz w:val="22"/>
          <w:szCs w:val="22"/>
        </w:rPr>
        <w:t>социально-экономической эффективности бизнес-проекта:</w:t>
      </w:r>
    </w:p>
    <w:p w14:paraId="7A89813B" w14:textId="77777777" w:rsidR="001F5FBB" w:rsidRPr="00A127B3" w:rsidRDefault="001F5FBB" w:rsidP="001F5FBB">
      <w:pPr>
        <w:ind w:firstLine="7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3255"/>
        <w:gridCol w:w="2066"/>
        <w:gridCol w:w="934"/>
        <w:gridCol w:w="938"/>
        <w:gridCol w:w="938"/>
      </w:tblGrid>
      <w:tr w:rsidR="001F5FBB" w:rsidRPr="00A127B3" w14:paraId="518CBB84" w14:textId="77777777" w:rsidTr="001F5FBB">
        <w:trPr>
          <w:trHeight w:val="550"/>
          <w:jc w:val="center"/>
        </w:trPr>
        <w:tc>
          <w:tcPr>
            <w:tcW w:w="453" w:type="dxa"/>
            <w:vAlign w:val="center"/>
          </w:tcPr>
          <w:p w14:paraId="082FA1FC" w14:textId="77777777" w:rsidR="001F5FBB" w:rsidRPr="00A127B3" w:rsidRDefault="001F5FBB" w:rsidP="001F5FBB">
            <w:pPr>
              <w:jc w:val="center"/>
              <w:rPr>
                <w:b/>
              </w:rPr>
            </w:pPr>
          </w:p>
        </w:tc>
        <w:tc>
          <w:tcPr>
            <w:tcW w:w="3255" w:type="dxa"/>
            <w:vAlign w:val="center"/>
          </w:tcPr>
          <w:p w14:paraId="2665E33E" w14:textId="77777777" w:rsidR="001F5FBB" w:rsidRPr="00A127B3" w:rsidRDefault="001F5FBB" w:rsidP="001F5FBB">
            <w:pPr>
              <w:jc w:val="center"/>
              <w:rPr>
                <w:b/>
              </w:rPr>
            </w:pPr>
          </w:p>
        </w:tc>
        <w:tc>
          <w:tcPr>
            <w:tcW w:w="2066" w:type="dxa"/>
            <w:vAlign w:val="center"/>
          </w:tcPr>
          <w:p w14:paraId="2DCB78D2" w14:textId="77777777" w:rsidR="001F5FBB" w:rsidRPr="00A127B3" w:rsidRDefault="001F5FBB" w:rsidP="001F5FBB">
            <w:pPr>
              <w:jc w:val="center"/>
            </w:pPr>
            <w:r w:rsidRPr="00A127B3">
              <w:rPr>
                <w:sz w:val="22"/>
                <w:szCs w:val="22"/>
              </w:rPr>
              <w:t>всего</w:t>
            </w:r>
          </w:p>
        </w:tc>
        <w:tc>
          <w:tcPr>
            <w:tcW w:w="934" w:type="dxa"/>
            <w:vAlign w:val="center"/>
          </w:tcPr>
          <w:p w14:paraId="71E6EC13" w14:textId="77777777" w:rsidR="001F5FBB" w:rsidRPr="00A127B3" w:rsidRDefault="001F5FBB" w:rsidP="001F5FBB">
            <w:pPr>
              <w:jc w:val="center"/>
            </w:pPr>
            <w:r w:rsidRPr="00A127B3">
              <w:rPr>
                <w:sz w:val="22"/>
                <w:szCs w:val="22"/>
              </w:rPr>
              <w:t>20__</w:t>
            </w:r>
          </w:p>
        </w:tc>
        <w:tc>
          <w:tcPr>
            <w:tcW w:w="938" w:type="dxa"/>
            <w:vAlign w:val="center"/>
          </w:tcPr>
          <w:p w14:paraId="42FB824C" w14:textId="77777777" w:rsidR="001F5FBB" w:rsidRPr="00A127B3" w:rsidRDefault="001F5FBB" w:rsidP="001F5FBB">
            <w:pPr>
              <w:jc w:val="center"/>
              <w:rPr>
                <w:b/>
              </w:rPr>
            </w:pPr>
            <w:r w:rsidRPr="00A127B3">
              <w:rPr>
                <w:sz w:val="22"/>
                <w:szCs w:val="22"/>
              </w:rPr>
              <w:t>20__</w:t>
            </w:r>
          </w:p>
        </w:tc>
        <w:tc>
          <w:tcPr>
            <w:tcW w:w="938" w:type="dxa"/>
            <w:vAlign w:val="center"/>
          </w:tcPr>
          <w:p w14:paraId="45C27EF1" w14:textId="77777777" w:rsidR="001F5FBB" w:rsidRPr="00A127B3" w:rsidRDefault="001F5FBB" w:rsidP="001F5FBB">
            <w:pPr>
              <w:jc w:val="center"/>
            </w:pPr>
            <w:r w:rsidRPr="00A127B3">
              <w:rPr>
                <w:sz w:val="22"/>
                <w:szCs w:val="22"/>
              </w:rPr>
              <w:t>20__</w:t>
            </w:r>
          </w:p>
        </w:tc>
      </w:tr>
      <w:tr w:rsidR="001F5FBB" w:rsidRPr="00A127B3" w14:paraId="5A688F67" w14:textId="77777777" w:rsidTr="001F5FBB">
        <w:trPr>
          <w:jc w:val="center"/>
        </w:trPr>
        <w:tc>
          <w:tcPr>
            <w:tcW w:w="453" w:type="dxa"/>
          </w:tcPr>
          <w:p w14:paraId="1F029A3C" w14:textId="77777777" w:rsidR="001F5FBB" w:rsidRPr="00A127B3" w:rsidRDefault="001F5FBB" w:rsidP="001F5FBB">
            <w:pPr>
              <w:rPr>
                <w:b/>
              </w:rPr>
            </w:pPr>
          </w:p>
        </w:tc>
        <w:tc>
          <w:tcPr>
            <w:tcW w:w="3255" w:type="dxa"/>
          </w:tcPr>
          <w:p w14:paraId="41E3BD20" w14:textId="77777777" w:rsidR="001F5FBB" w:rsidRPr="00A127B3" w:rsidRDefault="001F5FBB" w:rsidP="001F5FBB">
            <w:pPr>
              <w:rPr>
                <w:b/>
              </w:rPr>
            </w:pPr>
            <w:r w:rsidRPr="00A127B3">
              <w:rPr>
                <w:bCs/>
                <w:sz w:val="22"/>
                <w:szCs w:val="22"/>
              </w:rPr>
              <w:t>повышение уровня занятости населения на: (чел.)</w:t>
            </w:r>
          </w:p>
        </w:tc>
        <w:tc>
          <w:tcPr>
            <w:tcW w:w="2066" w:type="dxa"/>
            <w:vAlign w:val="center"/>
          </w:tcPr>
          <w:p w14:paraId="58DB397C" w14:textId="77777777" w:rsidR="001F5FBB" w:rsidRPr="00A127B3" w:rsidRDefault="001F5FBB" w:rsidP="001F5FBB"/>
        </w:tc>
        <w:tc>
          <w:tcPr>
            <w:tcW w:w="934" w:type="dxa"/>
          </w:tcPr>
          <w:p w14:paraId="6D39211C" w14:textId="77777777" w:rsidR="001F5FBB" w:rsidRPr="00A127B3" w:rsidRDefault="001F5FBB" w:rsidP="001F5FBB"/>
        </w:tc>
        <w:tc>
          <w:tcPr>
            <w:tcW w:w="938" w:type="dxa"/>
          </w:tcPr>
          <w:p w14:paraId="43B831EC" w14:textId="77777777" w:rsidR="001F5FBB" w:rsidRPr="00A127B3" w:rsidRDefault="001F5FBB" w:rsidP="001F5FBB">
            <w:pPr>
              <w:rPr>
                <w:b/>
              </w:rPr>
            </w:pPr>
          </w:p>
        </w:tc>
        <w:tc>
          <w:tcPr>
            <w:tcW w:w="938" w:type="dxa"/>
          </w:tcPr>
          <w:p w14:paraId="0C60033A" w14:textId="77777777" w:rsidR="001F5FBB" w:rsidRPr="00A127B3" w:rsidRDefault="001F5FBB" w:rsidP="001F5FBB">
            <w:pPr>
              <w:rPr>
                <w:b/>
              </w:rPr>
            </w:pPr>
          </w:p>
        </w:tc>
      </w:tr>
      <w:tr w:rsidR="001F5FBB" w:rsidRPr="00A127B3" w14:paraId="751E333F" w14:textId="77777777" w:rsidTr="001F5FBB">
        <w:trPr>
          <w:jc w:val="center"/>
        </w:trPr>
        <w:tc>
          <w:tcPr>
            <w:tcW w:w="453" w:type="dxa"/>
          </w:tcPr>
          <w:p w14:paraId="78523942" w14:textId="77777777" w:rsidR="001F5FBB" w:rsidRPr="00A127B3" w:rsidRDefault="001F5FBB" w:rsidP="001F5FBB">
            <w:pPr>
              <w:rPr>
                <w:b/>
              </w:rPr>
            </w:pPr>
          </w:p>
        </w:tc>
        <w:tc>
          <w:tcPr>
            <w:tcW w:w="3255" w:type="dxa"/>
          </w:tcPr>
          <w:p w14:paraId="056B86D3" w14:textId="77777777" w:rsidR="001F5FBB" w:rsidRPr="00A127B3" w:rsidRDefault="001F5FBB" w:rsidP="001F5FBB">
            <w:pPr>
              <w:rPr>
                <w:b/>
              </w:rPr>
            </w:pPr>
            <w:r w:rsidRPr="00A127B3">
              <w:rPr>
                <w:bCs/>
                <w:sz w:val="22"/>
                <w:szCs w:val="22"/>
              </w:rPr>
              <w:t>выручка от реализации (</w:t>
            </w:r>
            <w:proofErr w:type="spellStart"/>
            <w:r w:rsidRPr="00A127B3">
              <w:rPr>
                <w:bCs/>
                <w:sz w:val="22"/>
                <w:szCs w:val="22"/>
              </w:rPr>
              <w:t>руб</w:t>
            </w:r>
            <w:proofErr w:type="spellEnd"/>
            <w:r w:rsidRPr="00A127B3">
              <w:rPr>
                <w:bCs/>
                <w:sz w:val="22"/>
                <w:szCs w:val="22"/>
              </w:rPr>
              <w:t>).</w:t>
            </w:r>
          </w:p>
        </w:tc>
        <w:tc>
          <w:tcPr>
            <w:tcW w:w="2066" w:type="dxa"/>
            <w:vAlign w:val="center"/>
          </w:tcPr>
          <w:p w14:paraId="09200B39" w14:textId="77777777" w:rsidR="001F5FBB" w:rsidRPr="00A127B3" w:rsidRDefault="001F5FBB" w:rsidP="001F5FBB"/>
        </w:tc>
        <w:tc>
          <w:tcPr>
            <w:tcW w:w="934" w:type="dxa"/>
          </w:tcPr>
          <w:p w14:paraId="2D5B3085" w14:textId="77777777" w:rsidR="001F5FBB" w:rsidRPr="00A127B3" w:rsidRDefault="001F5FBB" w:rsidP="001F5FBB"/>
        </w:tc>
        <w:tc>
          <w:tcPr>
            <w:tcW w:w="938" w:type="dxa"/>
          </w:tcPr>
          <w:p w14:paraId="1E613B9B" w14:textId="77777777" w:rsidR="001F5FBB" w:rsidRPr="00A127B3" w:rsidRDefault="001F5FBB" w:rsidP="001F5FBB">
            <w:pPr>
              <w:rPr>
                <w:b/>
              </w:rPr>
            </w:pPr>
          </w:p>
        </w:tc>
        <w:tc>
          <w:tcPr>
            <w:tcW w:w="938" w:type="dxa"/>
          </w:tcPr>
          <w:p w14:paraId="13386242" w14:textId="77777777" w:rsidR="001F5FBB" w:rsidRPr="00A127B3" w:rsidRDefault="001F5FBB" w:rsidP="001F5FBB">
            <w:pPr>
              <w:rPr>
                <w:b/>
              </w:rPr>
            </w:pPr>
          </w:p>
        </w:tc>
      </w:tr>
      <w:tr w:rsidR="001F5FBB" w:rsidRPr="00A127B3" w14:paraId="2EF1C3E4" w14:textId="77777777" w:rsidTr="001F5FBB">
        <w:trPr>
          <w:jc w:val="center"/>
        </w:trPr>
        <w:tc>
          <w:tcPr>
            <w:tcW w:w="453" w:type="dxa"/>
          </w:tcPr>
          <w:p w14:paraId="22A0FDB6" w14:textId="77777777" w:rsidR="001F5FBB" w:rsidRPr="00A127B3" w:rsidRDefault="001F5FBB" w:rsidP="001F5FBB">
            <w:pPr>
              <w:rPr>
                <w:b/>
              </w:rPr>
            </w:pPr>
          </w:p>
        </w:tc>
        <w:tc>
          <w:tcPr>
            <w:tcW w:w="3255" w:type="dxa"/>
          </w:tcPr>
          <w:p w14:paraId="1531F27B" w14:textId="77777777" w:rsidR="001F5FBB" w:rsidRPr="00A127B3" w:rsidRDefault="001F5FBB" w:rsidP="001F5FBB">
            <w:pPr>
              <w:rPr>
                <w:bCs/>
              </w:rPr>
            </w:pPr>
            <w:r w:rsidRPr="00A127B3">
              <w:rPr>
                <w:bCs/>
                <w:sz w:val="22"/>
                <w:szCs w:val="22"/>
              </w:rPr>
              <w:t>Сумма уплаченных налоговых платежей (руб.)</w:t>
            </w:r>
          </w:p>
        </w:tc>
        <w:tc>
          <w:tcPr>
            <w:tcW w:w="2066" w:type="dxa"/>
            <w:vAlign w:val="center"/>
          </w:tcPr>
          <w:p w14:paraId="38301779" w14:textId="77777777" w:rsidR="001F5FBB" w:rsidRPr="00A127B3" w:rsidRDefault="001F5FBB" w:rsidP="001F5FBB"/>
        </w:tc>
        <w:tc>
          <w:tcPr>
            <w:tcW w:w="934" w:type="dxa"/>
          </w:tcPr>
          <w:p w14:paraId="28015F0A" w14:textId="77777777" w:rsidR="001F5FBB" w:rsidRPr="00A127B3" w:rsidRDefault="001F5FBB" w:rsidP="001F5FBB"/>
        </w:tc>
        <w:tc>
          <w:tcPr>
            <w:tcW w:w="938" w:type="dxa"/>
          </w:tcPr>
          <w:p w14:paraId="57A7D38E" w14:textId="77777777" w:rsidR="001F5FBB" w:rsidRPr="00A127B3" w:rsidRDefault="001F5FBB" w:rsidP="001F5FBB">
            <w:pPr>
              <w:rPr>
                <w:b/>
              </w:rPr>
            </w:pPr>
          </w:p>
        </w:tc>
        <w:tc>
          <w:tcPr>
            <w:tcW w:w="938" w:type="dxa"/>
          </w:tcPr>
          <w:p w14:paraId="5C6BCF04" w14:textId="77777777" w:rsidR="001F5FBB" w:rsidRPr="00A127B3" w:rsidRDefault="001F5FBB" w:rsidP="001F5FBB">
            <w:pPr>
              <w:rPr>
                <w:b/>
              </w:rPr>
            </w:pPr>
          </w:p>
        </w:tc>
      </w:tr>
    </w:tbl>
    <w:p w14:paraId="0BF4C9D6" w14:textId="77777777" w:rsidR="001F5FBB" w:rsidRPr="00A127B3" w:rsidRDefault="001F5FBB" w:rsidP="001F5FBB">
      <w:pPr>
        <w:ind w:firstLine="720"/>
        <w:rPr>
          <w:sz w:val="22"/>
          <w:szCs w:val="22"/>
        </w:rPr>
      </w:pPr>
    </w:p>
    <w:p w14:paraId="48EFDF93" w14:textId="77777777" w:rsidR="001F5FBB" w:rsidRPr="00A127B3" w:rsidRDefault="001F5FBB" w:rsidP="001F5FBB">
      <w:pPr>
        <w:ind w:firstLine="720"/>
        <w:rPr>
          <w:sz w:val="22"/>
          <w:szCs w:val="22"/>
        </w:rPr>
      </w:pPr>
      <w:r w:rsidRPr="00A127B3">
        <w:rPr>
          <w:sz w:val="22"/>
          <w:szCs w:val="22"/>
        </w:rPr>
        <w:t xml:space="preserve">СМП </w:t>
      </w:r>
      <w:r w:rsidR="00E00F6C" w:rsidRPr="00A127B3">
        <w:rPr>
          <w:sz w:val="22"/>
          <w:szCs w:val="22"/>
        </w:rPr>
        <w:t>(ФЛ)</w:t>
      </w:r>
      <w:r w:rsidRPr="00A127B3">
        <w:rPr>
          <w:sz w:val="22"/>
          <w:szCs w:val="22"/>
        </w:rPr>
        <w:t xml:space="preserve">      __________________________  _________________   </w:t>
      </w:r>
    </w:p>
    <w:p w14:paraId="3560D329" w14:textId="77777777" w:rsidR="001F5FBB" w:rsidRPr="00A127B3" w:rsidRDefault="001F5FBB" w:rsidP="001F5FBB">
      <w:pPr>
        <w:ind w:firstLine="720"/>
        <w:rPr>
          <w:sz w:val="22"/>
          <w:szCs w:val="22"/>
        </w:rPr>
      </w:pPr>
      <w:r w:rsidRPr="00A127B3">
        <w:rPr>
          <w:sz w:val="22"/>
          <w:szCs w:val="22"/>
        </w:rPr>
        <w:t xml:space="preserve">                                       (подпись)                                        (расшифровка подписи)  </w:t>
      </w:r>
    </w:p>
    <w:p w14:paraId="5E918DAE" w14:textId="77777777" w:rsidR="001F5FBB" w:rsidRPr="00A127B3" w:rsidRDefault="001F5FBB" w:rsidP="001F5FBB">
      <w:pPr>
        <w:ind w:firstLine="720"/>
        <w:rPr>
          <w:sz w:val="22"/>
          <w:szCs w:val="22"/>
        </w:rPr>
      </w:pPr>
      <w:r w:rsidRPr="00A127B3">
        <w:rPr>
          <w:sz w:val="22"/>
          <w:szCs w:val="22"/>
        </w:rPr>
        <w:t>«____» ____________20_________ г.</w:t>
      </w:r>
    </w:p>
    <w:p w14:paraId="10F5387C" w14:textId="77777777" w:rsidR="001F5FBB" w:rsidRPr="00A127B3" w:rsidRDefault="001F5FBB" w:rsidP="001F5FBB">
      <w:pPr>
        <w:widowControl w:val="0"/>
        <w:autoSpaceDE w:val="0"/>
        <w:autoSpaceDN w:val="0"/>
        <w:adjustRightInd w:val="0"/>
        <w:ind w:left="5220"/>
        <w:outlineLvl w:val="0"/>
        <w:rPr>
          <w:sz w:val="22"/>
          <w:szCs w:val="22"/>
        </w:rPr>
      </w:pPr>
    </w:p>
    <w:p w14:paraId="2A84B295" w14:textId="77777777" w:rsidR="001F5FBB" w:rsidRPr="00A127B3" w:rsidRDefault="001F5FBB" w:rsidP="001F5FBB">
      <w:pPr>
        <w:widowControl w:val="0"/>
        <w:autoSpaceDE w:val="0"/>
        <w:autoSpaceDN w:val="0"/>
        <w:adjustRightInd w:val="0"/>
        <w:ind w:left="5220"/>
        <w:outlineLvl w:val="0"/>
        <w:rPr>
          <w:sz w:val="22"/>
          <w:szCs w:val="22"/>
        </w:rPr>
      </w:pPr>
    </w:p>
    <w:p w14:paraId="3FC3C72F" w14:textId="77777777" w:rsidR="001F5FBB" w:rsidRPr="00A127B3" w:rsidRDefault="001F5FBB" w:rsidP="001F5FBB">
      <w:pPr>
        <w:widowControl w:val="0"/>
        <w:autoSpaceDE w:val="0"/>
        <w:autoSpaceDN w:val="0"/>
        <w:adjustRightInd w:val="0"/>
        <w:ind w:left="5220"/>
        <w:outlineLvl w:val="0"/>
        <w:rPr>
          <w:sz w:val="22"/>
          <w:szCs w:val="22"/>
        </w:rPr>
      </w:pPr>
    </w:p>
    <w:p w14:paraId="54BD33BC" w14:textId="77777777" w:rsidR="001F5FBB" w:rsidRPr="00A127B3" w:rsidRDefault="001F5FBB" w:rsidP="001F5FBB">
      <w:pPr>
        <w:widowControl w:val="0"/>
        <w:autoSpaceDE w:val="0"/>
        <w:autoSpaceDN w:val="0"/>
        <w:adjustRightInd w:val="0"/>
        <w:ind w:left="5220"/>
        <w:outlineLvl w:val="0"/>
        <w:rPr>
          <w:sz w:val="22"/>
          <w:szCs w:val="22"/>
        </w:rPr>
      </w:pPr>
    </w:p>
    <w:p w14:paraId="79768F15" w14:textId="77777777" w:rsidR="001F5FBB" w:rsidRPr="00A127B3" w:rsidRDefault="001F5FBB" w:rsidP="001F5FBB">
      <w:pPr>
        <w:pStyle w:val="ConsPlusNormal"/>
        <w:outlineLvl w:val="1"/>
        <w:rPr>
          <w:rFonts w:ascii="Times New Roman" w:hAnsi="Times New Roman" w:cs="Times New Roman"/>
          <w:szCs w:val="22"/>
        </w:rPr>
      </w:pPr>
    </w:p>
    <w:p w14:paraId="545C0606" w14:textId="77777777" w:rsidR="001F5FBB" w:rsidRPr="00A127B3" w:rsidRDefault="001F5FBB" w:rsidP="001F5FBB">
      <w:pPr>
        <w:pStyle w:val="ConsPlusNormal"/>
        <w:jc w:val="right"/>
        <w:outlineLvl w:val="1"/>
      </w:pPr>
    </w:p>
    <w:p w14:paraId="695FF582" w14:textId="77777777" w:rsidR="001F5FBB" w:rsidRPr="00A127B3" w:rsidRDefault="001F5FBB" w:rsidP="001F5FBB">
      <w:pPr>
        <w:pStyle w:val="ConsPlusNormal"/>
        <w:jc w:val="right"/>
        <w:outlineLvl w:val="1"/>
      </w:pPr>
    </w:p>
    <w:p w14:paraId="215A7A8F" w14:textId="77777777" w:rsidR="001F5FBB" w:rsidRPr="00A127B3" w:rsidRDefault="001F5FBB" w:rsidP="001F5FBB">
      <w:pPr>
        <w:pStyle w:val="ConsPlusNormal"/>
        <w:jc w:val="right"/>
        <w:outlineLvl w:val="1"/>
      </w:pPr>
    </w:p>
    <w:p w14:paraId="271C7CDE" w14:textId="77777777" w:rsidR="001F5FBB" w:rsidRPr="00A127B3" w:rsidRDefault="001F5FBB" w:rsidP="001F5FBB">
      <w:pPr>
        <w:pStyle w:val="ConsPlusNormal"/>
        <w:jc w:val="right"/>
        <w:outlineLvl w:val="1"/>
      </w:pPr>
    </w:p>
    <w:p w14:paraId="0AEF1DFA" w14:textId="77777777" w:rsidR="001F5FBB" w:rsidRPr="00A127B3" w:rsidRDefault="001F5FBB" w:rsidP="001F5FBB">
      <w:pPr>
        <w:pStyle w:val="ConsPlusNormal"/>
        <w:jc w:val="right"/>
        <w:outlineLvl w:val="1"/>
      </w:pPr>
    </w:p>
    <w:p w14:paraId="125DC4AF" w14:textId="77777777" w:rsidR="001F5FBB" w:rsidRPr="00A127B3" w:rsidRDefault="001F5FBB" w:rsidP="001F5FBB">
      <w:pPr>
        <w:pStyle w:val="ConsPlusNormal"/>
        <w:jc w:val="right"/>
        <w:outlineLvl w:val="1"/>
      </w:pPr>
    </w:p>
    <w:p w14:paraId="324F1E47" w14:textId="77777777" w:rsidR="003C4D74" w:rsidRPr="00A127B3" w:rsidRDefault="003C4D74" w:rsidP="001F5FBB">
      <w:pPr>
        <w:pStyle w:val="ConsPlusNormal"/>
        <w:jc w:val="right"/>
        <w:outlineLvl w:val="1"/>
      </w:pPr>
    </w:p>
    <w:p w14:paraId="2049662F" w14:textId="77777777" w:rsidR="003C4D74" w:rsidRPr="00A127B3" w:rsidRDefault="003C4D74" w:rsidP="001F5FBB">
      <w:pPr>
        <w:pStyle w:val="ConsPlusNormal"/>
        <w:jc w:val="right"/>
        <w:outlineLvl w:val="1"/>
      </w:pPr>
    </w:p>
    <w:p w14:paraId="3AE1CB21" w14:textId="77777777" w:rsidR="003C4D74" w:rsidRPr="00A127B3" w:rsidRDefault="003C4D74" w:rsidP="001F5FBB">
      <w:pPr>
        <w:pStyle w:val="ConsPlusNormal"/>
        <w:jc w:val="right"/>
        <w:outlineLvl w:val="1"/>
      </w:pPr>
    </w:p>
    <w:p w14:paraId="033A715B" w14:textId="77777777" w:rsidR="003C4D74" w:rsidRPr="00A127B3" w:rsidRDefault="003C4D74" w:rsidP="001F5FBB">
      <w:pPr>
        <w:pStyle w:val="ConsPlusNormal"/>
        <w:jc w:val="right"/>
        <w:outlineLvl w:val="1"/>
      </w:pPr>
    </w:p>
    <w:p w14:paraId="59F16E81" w14:textId="77777777" w:rsidR="001F5FBB" w:rsidRPr="00A127B3" w:rsidRDefault="001F5FBB" w:rsidP="008B5258">
      <w:pPr>
        <w:pStyle w:val="ConsPlusNormal"/>
        <w:ind w:firstLine="0"/>
        <w:outlineLvl w:val="1"/>
        <w:rPr>
          <w:rFonts w:ascii="Times New Roman" w:hAnsi="Times New Roman" w:cs="Times New Roman"/>
          <w:szCs w:val="22"/>
        </w:rPr>
      </w:pPr>
    </w:p>
    <w:p w14:paraId="1E2923CE" w14:textId="77777777" w:rsidR="001F5FBB" w:rsidRPr="00A127B3" w:rsidRDefault="001F5FBB" w:rsidP="001F5FBB">
      <w:pPr>
        <w:pStyle w:val="ConsPlusNormal"/>
        <w:ind w:firstLine="5387"/>
        <w:outlineLvl w:val="1"/>
        <w:rPr>
          <w:rFonts w:ascii="Times New Roman" w:hAnsi="Times New Roman" w:cs="Times New Roman"/>
          <w:sz w:val="22"/>
          <w:szCs w:val="22"/>
        </w:rPr>
      </w:pPr>
      <w:r w:rsidRPr="00A127B3">
        <w:rPr>
          <w:rFonts w:ascii="Times New Roman" w:hAnsi="Times New Roman" w:cs="Times New Roman"/>
          <w:sz w:val="22"/>
          <w:szCs w:val="22"/>
        </w:rPr>
        <w:t>Приложение № 3</w:t>
      </w:r>
    </w:p>
    <w:p w14:paraId="2B4F609E" w14:textId="77777777" w:rsidR="00E00F6C" w:rsidRPr="00A127B3" w:rsidRDefault="00E00F6C" w:rsidP="00E00F6C">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к Положению об условиях и порядке</w:t>
      </w:r>
    </w:p>
    <w:p w14:paraId="1F3A4B84" w14:textId="77777777" w:rsidR="00E00F6C" w:rsidRPr="00A127B3" w:rsidRDefault="00E00F6C" w:rsidP="00E00F6C">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 xml:space="preserve">предоставления грантов начинающим субъектам </w:t>
      </w:r>
    </w:p>
    <w:p w14:paraId="1A6FD0AF" w14:textId="1A8D80EB" w:rsidR="00E00F6C" w:rsidRPr="00A127B3" w:rsidRDefault="00E00F6C" w:rsidP="00E00F6C">
      <w:pPr>
        <w:pStyle w:val="ConsPlusNormal"/>
        <w:ind w:left="5387" w:firstLine="0"/>
        <w:outlineLvl w:val="1"/>
        <w:rPr>
          <w:rFonts w:ascii="Times New Roman" w:hAnsi="Times New Roman" w:cs="Times New Roman"/>
          <w:sz w:val="22"/>
          <w:szCs w:val="22"/>
        </w:rPr>
      </w:pPr>
      <w:r w:rsidRPr="00A127B3">
        <w:rPr>
          <w:rFonts w:ascii="Times New Roman" w:hAnsi="Times New Roman" w:cs="Times New Roman"/>
          <w:sz w:val="22"/>
          <w:szCs w:val="22"/>
        </w:rPr>
        <w:t>малого предпринимательства</w:t>
      </w:r>
      <w:r w:rsidR="008B5258">
        <w:rPr>
          <w:rFonts w:ascii="Times New Roman" w:hAnsi="Times New Roman" w:cs="Times New Roman"/>
          <w:sz w:val="22"/>
          <w:szCs w:val="22"/>
        </w:rPr>
        <w:t>, а также</w:t>
      </w:r>
      <w:r w:rsidRPr="00A127B3">
        <w:rPr>
          <w:rFonts w:ascii="Times New Roman" w:hAnsi="Times New Roman" w:cs="Times New Roman"/>
          <w:sz w:val="22"/>
          <w:szCs w:val="22"/>
        </w:rPr>
        <w:t xml:space="preserve"> физическим лицам, не являющихся индивидуальными предпринимателями и применяющих специальный налоговый режим «Налог на профессиональный доход»</w:t>
      </w:r>
    </w:p>
    <w:p w14:paraId="4EA59939" w14:textId="77777777" w:rsidR="006F23ED" w:rsidRPr="00A127B3" w:rsidRDefault="006F23ED" w:rsidP="006F23ED">
      <w:pPr>
        <w:pStyle w:val="ConsPlusNormal"/>
        <w:ind w:firstLine="5387"/>
        <w:outlineLvl w:val="1"/>
        <w:rPr>
          <w:rFonts w:ascii="Times New Roman" w:hAnsi="Times New Roman" w:cs="Times New Roman"/>
          <w:sz w:val="22"/>
          <w:szCs w:val="22"/>
        </w:rPr>
      </w:pPr>
    </w:p>
    <w:p w14:paraId="41F3FCC5" w14:textId="77777777" w:rsidR="006F23ED" w:rsidRPr="00A127B3" w:rsidRDefault="006F23ED" w:rsidP="00A41CE5">
      <w:pPr>
        <w:rPr>
          <w:b/>
          <w:bCs/>
          <w:i/>
          <w:sz w:val="22"/>
          <w:szCs w:val="22"/>
          <w:u w:val="single"/>
        </w:rPr>
      </w:pPr>
    </w:p>
    <w:p w14:paraId="4834DBF8" w14:textId="77777777" w:rsidR="00A41CE5" w:rsidRPr="00A127B3" w:rsidRDefault="00A41CE5" w:rsidP="00A41CE5">
      <w:pPr>
        <w:rPr>
          <w:b/>
          <w:bCs/>
          <w:i/>
          <w:sz w:val="22"/>
          <w:szCs w:val="22"/>
        </w:rPr>
      </w:pPr>
      <w:r w:rsidRPr="00A127B3">
        <w:rPr>
          <w:b/>
          <w:bCs/>
          <w:i/>
          <w:sz w:val="22"/>
          <w:szCs w:val="22"/>
          <w:u w:val="single"/>
        </w:rPr>
        <w:t>Образец (рекомендуемая форма)</w:t>
      </w:r>
    </w:p>
    <w:p w14:paraId="2EE7A118" w14:textId="77777777" w:rsidR="00A41CE5" w:rsidRPr="00A127B3" w:rsidRDefault="00A41CE5" w:rsidP="001F5FBB">
      <w:pPr>
        <w:pStyle w:val="ConsPlusNormal"/>
        <w:jc w:val="center"/>
        <w:rPr>
          <w:rFonts w:ascii="Times New Roman" w:hAnsi="Times New Roman" w:cs="Times New Roman"/>
          <w:sz w:val="22"/>
          <w:szCs w:val="22"/>
        </w:rPr>
      </w:pPr>
    </w:p>
    <w:p w14:paraId="071BF40F" w14:textId="77777777" w:rsidR="001F5FBB" w:rsidRPr="00A127B3" w:rsidRDefault="001F5FBB" w:rsidP="001F5FBB">
      <w:pPr>
        <w:pStyle w:val="ConsPlusNormal"/>
        <w:jc w:val="center"/>
        <w:rPr>
          <w:rFonts w:ascii="Times New Roman" w:hAnsi="Times New Roman" w:cs="Times New Roman"/>
          <w:sz w:val="22"/>
          <w:szCs w:val="22"/>
        </w:rPr>
      </w:pPr>
      <w:r w:rsidRPr="00A127B3">
        <w:rPr>
          <w:rFonts w:ascii="Times New Roman" w:hAnsi="Times New Roman" w:cs="Times New Roman"/>
          <w:sz w:val="22"/>
          <w:szCs w:val="22"/>
        </w:rPr>
        <w:t>ДОГОВОР</w:t>
      </w:r>
    </w:p>
    <w:p w14:paraId="566E8ADC" w14:textId="77777777" w:rsidR="001F5FBB" w:rsidRPr="00A127B3" w:rsidRDefault="001F5FBB" w:rsidP="001F5FBB">
      <w:pPr>
        <w:pStyle w:val="ConsPlusNormal"/>
        <w:jc w:val="center"/>
        <w:rPr>
          <w:rFonts w:ascii="Times New Roman" w:hAnsi="Times New Roman" w:cs="Times New Roman"/>
          <w:sz w:val="22"/>
          <w:szCs w:val="22"/>
        </w:rPr>
      </w:pPr>
      <w:r w:rsidRPr="00A127B3">
        <w:rPr>
          <w:rFonts w:ascii="Times New Roman" w:hAnsi="Times New Roman" w:cs="Times New Roman"/>
          <w:sz w:val="22"/>
          <w:szCs w:val="22"/>
        </w:rPr>
        <w:t xml:space="preserve">О ПРЕДОСТАВЛЕНИИ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N ___</w:t>
      </w:r>
    </w:p>
    <w:p w14:paraId="69D20897" w14:textId="77777777" w:rsidR="001F5FBB" w:rsidRPr="00A127B3" w:rsidRDefault="001F5FBB" w:rsidP="001F5FBB">
      <w:pPr>
        <w:pStyle w:val="ConsPlusNormal"/>
        <w:rPr>
          <w:rFonts w:ascii="Times New Roman" w:hAnsi="Times New Roman" w:cs="Times New Roman"/>
          <w:sz w:val="22"/>
          <w:szCs w:val="22"/>
        </w:rPr>
      </w:pPr>
    </w:p>
    <w:p w14:paraId="39A06D8F"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 xml:space="preserve">_______________                                      </w:t>
      </w:r>
      <w:r w:rsidR="000844D6" w:rsidRPr="00A127B3">
        <w:rPr>
          <w:rFonts w:ascii="Times New Roman" w:hAnsi="Times New Roman" w:cs="Times New Roman"/>
          <w:sz w:val="22"/>
          <w:szCs w:val="22"/>
        </w:rPr>
        <w:t xml:space="preserve">                                                      </w:t>
      </w:r>
      <w:r w:rsidRPr="00A127B3">
        <w:rPr>
          <w:rFonts w:ascii="Times New Roman" w:hAnsi="Times New Roman" w:cs="Times New Roman"/>
          <w:sz w:val="22"/>
          <w:szCs w:val="22"/>
        </w:rPr>
        <w:t xml:space="preserve">      "__" ________ 20__ г.</w:t>
      </w:r>
    </w:p>
    <w:p w14:paraId="5A97E595" w14:textId="77777777" w:rsidR="001F5FBB" w:rsidRPr="00A127B3" w:rsidRDefault="001F5FBB" w:rsidP="001F5FBB">
      <w:pPr>
        <w:pStyle w:val="ConsPlusNormal"/>
        <w:rPr>
          <w:rFonts w:ascii="Times New Roman" w:hAnsi="Times New Roman" w:cs="Times New Roman"/>
          <w:sz w:val="22"/>
          <w:szCs w:val="22"/>
        </w:rPr>
      </w:pPr>
    </w:p>
    <w:p w14:paraId="104F6EC8"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Администрация муниципального района «Верхнеколымский улус (район)», в лице главы </w:t>
      </w:r>
      <w:r w:rsidR="000909E2" w:rsidRPr="00A127B3">
        <w:rPr>
          <w:rFonts w:ascii="Times New Roman" w:hAnsi="Times New Roman" w:cs="Times New Roman"/>
          <w:sz w:val="22"/>
          <w:szCs w:val="22"/>
        </w:rPr>
        <w:t>администрации муниципального района «Верхнеколымский улус (район)»</w:t>
      </w:r>
      <w:r w:rsidRPr="00A127B3">
        <w:rPr>
          <w:rFonts w:ascii="Times New Roman" w:hAnsi="Times New Roman" w:cs="Times New Roman"/>
          <w:sz w:val="22"/>
          <w:szCs w:val="22"/>
        </w:rPr>
        <w:t xml:space="preserve">  _________________, действующего на основании Устава муниципального района «Верхнеколымский улус (район)» (далее - Администрация), с одной стороны, и субъект малого предпринимательства</w:t>
      </w:r>
      <w:r w:rsidR="00E00F6C" w:rsidRPr="00A127B3">
        <w:rPr>
          <w:rFonts w:ascii="Times New Roman" w:hAnsi="Times New Roman" w:cs="Times New Roman"/>
          <w:sz w:val="22"/>
          <w:szCs w:val="22"/>
        </w:rPr>
        <w:t xml:space="preserve"> (физическое лицо, применяющее специальный налоговый режим)</w:t>
      </w:r>
      <w:r w:rsidRPr="00A127B3">
        <w:rPr>
          <w:rFonts w:ascii="Times New Roman" w:hAnsi="Times New Roman" w:cs="Times New Roman"/>
          <w:sz w:val="22"/>
          <w:szCs w:val="22"/>
        </w:rPr>
        <w:t xml:space="preserve"> ________________ (далее - Получатель), с другой стороны, заключили настоящий договор о нижеследующем:</w:t>
      </w:r>
    </w:p>
    <w:p w14:paraId="5259A67A" w14:textId="77777777" w:rsidR="001F5FBB" w:rsidRPr="00A127B3" w:rsidRDefault="001F5FBB" w:rsidP="001F5FBB">
      <w:pPr>
        <w:pStyle w:val="ConsPlusNormal"/>
        <w:rPr>
          <w:rFonts w:ascii="Times New Roman" w:hAnsi="Times New Roman" w:cs="Times New Roman"/>
          <w:sz w:val="22"/>
          <w:szCs w:val="22"/>
        </w:rPr>
      </w:pPr>
    </w:p>
    <w:p w14:paraId="54547C86" w14:textId="77777777" w:rsidR="001F5FBB" w:rsidRPr="00A127B3" w:rsidRDefault="001F5FBB" w:rsidP="001F5FBB">
      <w:pPr>
        <w:pStyle w:val="ConsPlusNormal"/>
        <w:jc w:val="center"/>
        <w:outlineLvl w:val="2"/>
        <w:rPr>
          <w:rFonts w:ascii="Times New Roman" w:hAnsi="Times New Roman" w:cs="Times New Roman"/>
          <w:sz w:val="22"/>
          <w:szCs w:val="22"/>
        </w:rPr>
      </w:pPr>
      <w:r w:rsidRPr="00A127B3">
        <w:rPr>
          <w:rFonts w:ascii="Times New Roman" w:hAnsi="Times New Roman" w:cs="Times New Roman"/>
          <w:sz w:val="22"/>
          <w:szCs w:val="22"/>
        </w:rPr>
        <w:t>1. Предмет договора</w:t>
      </w:r>
    </w:p>
    <w:p w14:paraId="4839F13A" w14:textId="77777777" w:rsidR="001F5FBB" w:rsidRPr="00A127B3" w:rsidRDefault="001F5FBB" w:rsidP="001F5FBB">
      <w:pPr>
        <w:pStyle w:val="ConsPlusNormal"/>
        <w:rPr>
          <w:rFonts w:ascii="Times New Roman" w:hAnsi="Times New Roman" w:cs="Times New Roman"/>
          <w:sz w:val="22"/>
          <w:szCs w:val="22"/>
        </w:rPr>
      </w:pPr>
    </w:p>
    <w:p w14:paraId="71E82206"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1.1. В целях реализации мероприятия муниципальной программы «Развитие предпринимательства в муниципальном районе «Верхн</w:t>
      </w:r>
      <w:r w:rsidR="00654D46" w:rsidRPr="00A127B3">
        <w:rPr>
          <w:rFonts w:ascii="Times New Roman" w:hAnsi="Times New Roman" w:cs="Times New Roman"/>
          <w:sz w:val="22"/>
          <w:szCs w:val="22"/>
        </w:rPr>
        <w:t>еколымский улус (район)» на 2021-2025</w:t>
      </w:r>
      <w:r w:rsidRPr="00A127B3">
        <w:rPr>
          <w:rFonts w:ascii="Times New Roman" w:hAnsi="Times New Roman" w:cs="Times New Roman"/>
          <w:sz w:val="22"/>
          <w:szCs w:val="22"/>
        </w:rPr>
        <w:t xml:space="preserve"> годы», утвержденной постановлением администрации муниципального района «Верхнеколымский улус (район)» от 26.02.2016 № 21, Учреждение предоставляет Получателю </w:t>
      </w:r>
      <w:r w:rsidR="006F23ED" w:rsidRPr="00A127B3">
        <w:rPr>
          <w:rFonts w:ascii="Times New Roman" w:hAnsi="Times New Roman" w:cs="Times New Roman"/>
          <w:sz w:val="22"/>
          <w:szCs w:val="22"/>
        </w:rPr>
        <w:t>грант (</w:t>
      </w:r>
      <w:r w:rsidRPr="00A127B3">
        <w:rPr>
          <w:rFonts w:ascii="Times New Roman" w:hAnsi="Times New Roman" w:cs="Times New Roman"/>
          <w:sz w:val="22"/>
          <w:szCs w:val="22"/>
        </w:rPr>
        <w:t>субсидию</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в размере _______(_____________) рублей ___ копеек для предпринимательской деятельности.</w:t>
      </w:r>
    </w:p>
    <w:p w14:paraId="716E25DB" w14:textId="77777777" w:rsidR="001F5FBB" w:rsidRPr="00A127B3" w:rsidRDefault="001F5FBB" w:rsidP="00E00F6C">
      <w:pPr>
        <w:pStyle w:val="ConsPlusNormal"/>
        <w:ind w:firstLine="567"/>
        <w:jc w:val="both"/>
        <w:outlineLvl w:val="1"/>
        <w:rPr>
          <w:rFonts w:ascii="Times New Roman" w:hAnsi="Times New Roman" w:cs="Times New Roman"/>
          <w:sz w:val="22"/>
          <w:szCs w:val="22"/>
        </w:rPr>
      </w:pPr>
      <w:r w:rsidRPr="00A127B3">
        <w:rPr>
          <w:rFonts w:ascii="Times New Roman" w:hAnsi="Times New Roman" w:cs="Times New Roman"/>
          <w:sz w:val="22"/>
          <w:szCs w:val="22"/>
        </w:rPr>
        <w:t xml:space="preserve">1.2. Финансирование по настоящему договору осуществляется в соответствии с Бюджетным </w:t>
      </w:r>
      <w:hyperlink r:id="rId17" w:history="1">
        <w:r w:rsidRPr="00A127B3">
          <w:rPr>
            <w:rFonts w:ascii="Times New Roman" w:hAnsi="Times New Roman" w:cs="Times New Roman"/>
            <w:sz w:val="22"/>
            <w:szCs w:val="22"/>
          </w:rPr>
          <w:t>кодексом</w:t>
        </w:r>
      </w:hyperlink>
      <w:r w:rsidRPr="00A127B3">
        <w:rPr>
          <w:rFonts w:ascii="Times New Roman" w:hAnsi="Times New Roman" w:cs="Times New Roman"/>
          <w:sz w:val="22"/>
          <w:szCs w:val="22"/>
        </w:rPr>
        <w:t xml:space="preserve"> Российской Федерации, в соответствии с Положением об условиях и порядке предоставления </w:t>
      </w:r>
      <w:r w:rsidR="006F23ED" w:rsidRPr="00A127B3">
        <w:rPr>
          <w:rFonts w:ascii="Times New Roman" w:hAnsi="Times New Roman" w:cs="Times New Roman"/>
          <w:sz w:val="22"/>
          <w:szCs w:val="22"/>
        </w:rPr>
        <w:t>грантов начинающим субъектам малого предпринимательства</w:t>
      </w:r>
      <w:r w:rsidR="00E00F6C" w:rsidRPr="00A127B3">
        <w:rPr>
          <w:rFonts w:ascii="Times New Roman" w:hAnsi="Times New Roman" w:cs="Times New Roman"/>
          <w:sz w:val="22"/>
          <w:szCs w:val="22"/>
        </w:rPr>
        <w:t xml:space="preserve"> и физическим лицам, не являющихся индивидуальными предпринимателями и применяющих специальный налоговый режим «Налог на профессиональный доход».</w:t>
      </w:r>
    </w:p>
    <w:p w14:paraId="29AF2F22"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1.3. Основанием для финансирования являются:</w:t>
      </w:r>
    </w:p>
    <w:p w14:paraId="40AFE678" w14:textId="77777777" w:rsidR="001F5FBB" w:rsidRPr="00A127B3" w:rsidRDefault="000844D6"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 </w:t>
      </w:r>
      <w:r w:rsidR="001F5FBB" w:rsidRPr="00A127B3">
        <w:rPr>
          <w:rFonts w:ascii="Times New Roman" w:hAnsi="Times New Roman" w:cs="Times New Roman"/>
          <w:sz w:val="22"/>
          <w:szCs w:val="22"/>
        </w:rPr>
        <w:t>протокол Комиссии по проведению конкурсного отбора по мероприятиям поддержки субъектов малого и среднего предпринимательства от __________ 20__ года N ___;</w:t>
      </w:r>
    </w:p>
    <w:p w14:paraId="37296F7F" w14:textId="77777777" w:rsidR="001F5FBB" w:rsidRPr="00A127B3" w:rsidRDefault="000844D6"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 </w:t>
      </w:r>
      <w:r w:rsidR="001F5FBB" w:rsidRPr="00A127B3">
        <w:rPr>
          <w:rFonts w:ascii="Times New Roman" w:hAnsi="Times New Roman" w:cs="Times New Roman"/>
          <w:sz w:val="22"/>
          <w:szCs w:val="22"/>
        </w:rPr>
        <w:t xml:space="preserve">распоряжение Администрации о предоставлении </w:t>
      </w:r>
      <w:r w:rsidR="006F23ED" w:rsidRPr="00A127B3">
        <w:rPr>
          <w:rFonts w:ascii="Times New Roman" w:hAnsi="Times New Roman" w:cs="Times New Roman"/>
          <w:sz w:val="22"/>
          <w:szCs w:val="22"/>
        </w:rPr>
        <w:t>гранта (</w:t>
      </w:r>
      <w:r w:rsidR="001F5FBB"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001F5FBB" w:rsidRPr="00A127B3">
        <w:rPr>
          <w:rFonts w:ascii="Times New Roman" w:hAnsi="Times New Roman" w:cs="Times New Roman"/>
          <w:sz w:val="22"/>
          <w:szCs w:val="22"/>
        </w:rPr>
        <w:t xml:space="preserve"> от __________ 20__ года N ___.</w:t>
      </w:r>
    </w:p>
    <w:p w14:paraId="4BA7362D" w14:textId="124983FB" w:rsidR="00E00F6C" w:rsidRPr="00A127B3" w:rsidRDefault="001F5FBB" w:rsidP="00E00F6C">
      <w:pPr>
        <w:pStyle w:val="ConsPlusNormal"/>
        <w:ind w:firstLine="567"/>
        <w:jc w:val="both"/>
        <w:outlineLvl w:val="1"/>
        <w:rPr>
          <w:rFonts w:ascii="Times New Roman" w:hAnsi="Times New Roman" w:cs="Times New Roman"/>
          <w:sz w:val="22"/>
          <w:szCs w:val="22"/>
        </w:rPr>
      </w:pPr>
      <w:r w:rsidRPr="00A127B3">
        <w:rPr>
          <w:rFonts w:ascii="Times New Roman" w:hAnsi="Times New Roman" w:cs="Times New Roman"/>
          <w:sz w:val="22"/>
          <w:szCs w:val="22"/>
        </w:rPr>
        <w:t xml:space="preserve">1.4. </w:t>
      </w:r>
      <w:r w:rsidR="006F23ED" w:rsidRPr="00A127B3">
        <w:rPr>
          <w:rFonts w:ascii="Times New Roman" w:hAnsi="Times New Roman" w:cs="Times New Roman"/>
          <w:sz w:val="22"/>
          <w:szCs w:val="22"/>
        </w:rPr>
        <w:t>Грант (субсидия)</w:t>
      </w:r>
      <w:r w:rsidRPr="00A127B3">
        <w:rPr>
          <w:rFonts w:ascii="Times New Roman" w:hAnsi="Times New Roman" w:cs="Times New Roman"/>
          <w:sz w:val="22"/>
          <w:szCs w:val="22"/>
        </w:rPr>
        <w:t xml:space="preserve"> пр</w:t>
      </w:r>
      <w:r w:rsidR="006F23ED" w:rsidRPr="00A127B3">
        <w:rPr>
          <w:rFonts w:ascii="Times New Roman" w:hAnsi="Times New Roman" w:cs="Times New Roman"/>
          <w:sz w:val="22"/>
          <w:szCs w:val="22"/>
        </w:rPr>
        <w:t>едоставляется по мероприятию: "Предоставление грантов (субсидий) субъектам малого предпринимательства, начинающим собственное дело</w:t>
      </w:r>
      <w:r w:rsidRPr="00A127B3">
        <w:rPr>
          <w:rFonts w:ascii="Times New Roman" w:hAnsi="Times New Roman" w:cs="Times New Roman"/>
          <w:sz w:val="22"/>
          <w:szCs w:val="22"/>
        </w:rPr>
        <w:t xml:space="preserve">" в соответствии с условиями и целевым назначением предоставления </w:t>
      </w:r>
      <w:r w:rsidR="006F23ED" w:rsidRPr="00A127B3">
        <w:rPr>
          <w:rFonts w:ascii="Times New Roman" w:hAnsi="Times New Roman" w:cs="Times New Roman"/>
          <w:sz w:val="22"/>
          <w:szCs w:val="22"/>
        </w:rPr>
        <w:t>гранта (субсидии)</w:t>
      </w:r>
      <w:r w:rsidRPr="00A127B3">
        <w:rPr>
          <w:rFonts w:ascii="Times New Roman" w:hAnsi="Times New Roman" w:cs="Times New Roman"/>
          <w:sz w:val="22"/>
          <w:szCs w:val="22"/>
        </w:rPr>
        <w:t xml:space="preserve"> согласно пункту ____  Положения об условиях и порядке предоставления </w:t>
      </w:r>
      <w:r w:rsidR="006F23ED" w:rsidRPr="00A127B3">
        <w:rPr>
          <w:rFonts w:ascii="Times New Roman" w:hAnsi="Times New Roman" w:cs="Times New Roman"/>
          <w:sz w:val="22"/>
          <w:szCs w:val="22"/>
        </w:rPr>
        <w:t>грантов начинающим субъектам малого предпринимательства</w:t>
      </w:r>
      <w:r w:rsidR="008B5258">
        <w:rPr>
          <w:rFonts w:ascii="Times New Roman" w:hAnsi="Times New Roman" w:cs="Times New Roman"/>
          <w:sz w:val="22"/>
          <w:szCs w:val="22"/>
        </w:rPr>
        <w:t>, а также</w:t>
      </w:r>
      <w:r w:rsidR="00E00F6C" w:rsidRPr="00A127B3">
        <w:rPr>
          <w:rFonts w:ascii="Times New Roman" w:hAnsi="Times New Roman" w:cs="Times New Roman"/>
          <w:sz w:val="22"/>
          <w:szCs w:val="22"/>
        </w:rPr>
        <w:t xml:space="preserve"> физическим лицам, не являющихся индивидуальными предпринимателями и применяющих специальный налоговый режим «Налог на профессиональный доход».</w:t>
      </w:r>
    </w:p>
    <w:p w14:paraId="7B265569" w14:textId="68A78BC3" w:rsidR="001F5FBB" w:rsidRPr="00A127B3" w:rsidRDefault="001F5FBB" w:rsidP="008B5258">
      <w:pPr>
        <w:pStyle w:val="ConsPlusNormal"/>
        <w:ind w:firstLine="540"/>
        <w:jc w:val="both"/>
        <w:rPr>
          <w:rFonts w:ascii="Times New Roman" w:hAnsi="Times New Roman" w:cs="Times New Roman"/>
          <w:sz w:val="22"/>
          <w:szCs w:val="22"/>
        </w:rPr>
      </w:pPr>
    </w:p>
    <w:p w14:paraId="08A797BB" w14:textId="77777777" w:rsidR="001F5FBB" w:rsidRPr="00A127B3" w:rsidRDefault="001F5FBB" w:rsidP="001F5FBB">
      <w:pPr>
        <w:pStyle w:val="ConsPlusNormal"/>
        <w:jc w:val="center"/>
        <w:outlineLvl w:val="2"/>
        <w:rPr>
          <w:rFonts w:ascii="Times New Roman" w:hAnsi="Times New Roman" w:cs="Times New Roman"/>
          <w:sz w:val="22"/>
          <w:szCs w:val="22"/>
        </w:rPr>
      </w:pPr>
      <w:r w:rsidRPr="00A127B3">
        <w:rPr>
          <w:rFonts w:ascii="Times New Roman" w:hAnsi="Times New Roman" w:cs="Times New Roman"/>
          <w:sz w:val="22"/>
          <w:szCs w:val="22"/>
        </w:rPr>
        <w:t>2. Обязательства сторон</w:t>
      </w:r>
    </w:p>
    <w:p w14:paraId="20749AB5" w14:textId="77777777" w:rsidR="001F5FBB" w:rsidRPr="00A127B3" w:rsidRDefault="001F5FBB" w:rsidP="001F5FBB">
      <w:pPr>
        <w:pStyle w:val="ConsPlusNormal"/>
        <w:rPr>
          <w:rFonts w:ascii="Times New Roman" w:hAnsi="Times New Roman" w:cs="Times New Roman"/>
          <w:sz w:val="22"/>
          <w:szCs w:val="22"/>
        </w:rPr>
      </w:pPr>
    </w:p>
    <w:p w14:paraId="345FC6F4"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2.1. Получатель обязуется:</w:t>
      </w:r>
    </w:p>
    <w:p w14:paraId="59605721"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2.1.1. Реализовать проект на территории муниципального района «Верхнеколымский улус (район)» согласно документам, представленным для участия в конкурсном отборе.</w:t>
      </w:r>
    </w:p>
    <w:p w14:paraId="5FFB7AAF"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2.1.2. Исполнять выполнение показателей социально-экономической эффективности, </w:t>
      </w:r>
      <w:r w:rsidRPr="00A127B3">
        <w:rPr>
          <w:rFonts w:ascii="Times New Roman" w:hAnsi="Times New Roman" w:cs="Times New Roman"/>
          <w:sz w:val="22"/>
          <w:szCs w:val="22"/>
        </w:rPr>
        <w:lastRenderedPageBreak/>
        <w:t xml:space="preserve">предусмотренных в соответствии с видом предпринимательской деятельности </w:t>
      </w:r>
      <w:hyperlink r:id="rId18" w:history="1">
        <w:r w:rsidRPr="00A127B3">
          <w:rPr>
            <w:rFonts w:ascii="Times New Roman" w:hAnsi="Times New Roman" w:cs="Times New Roman"/>
            <w:sz w:val="22"/>
            <w:szCs w:val="22"/>
          </w:rPr>
          <w:t>ОКВЭД</w:t>
        </w:r>
      </w:hyperlink>
      <w:r w:rsidRPr="00A127B3">
        <w:rPr>
          <w:rFonts w:ascii="Times New Roman" w:hAnsi="Times New Roman" w:cs="Times New Roman"/>
          <w:sz w:val="22"/>
          <w:szCs w:val="22"/>
        </w:rPr>
        <w:t xml:space="preserve"> ____________________________________.</w:t>
      </w:r>
    </w:p>
    <w:p w14:paraId="4D9E626A"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2.1.3. В случае предоставления Администрации недостоверных либо сфальсифицированных документов для получения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Получатель субсидии обязуется незамедлительно возвратить сумму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указанную в </w:t>
      </w:r>
      <w:hyperlink w:anchor="P31757" w:history="1">
        <w:r w:rsidRPr="00A127B3">
          <w:rPr>
            <w:rFonts w:ascii="Times New Roman" w:hAnsi="Times New Roman" w:cs="Times New Roman"/>
            <w:sz w:val="22"/>
            <w:szCs w:val="22"/>
          </w:rPr>
          <w:t>пункте 1.1</w:t>
        </w:r>
      </w:hyperlink>
      <w:r w:rsidRPr="00A127B3">
        <w:rPr>
          <w:rFonts w:ascii="Times New Roman" w:hAnsi="Times New Roman" w:cs="Times New Roman"/>
          <w:sz w:val="22"/>
          <w:szCs w:val="22"/>
        </w:rPr>
        <w:t xml:space="preserve"> настоящего договора.</w:t>
      </w:r>
    </w:p>
    <w:p w14:paraId="50326A5A"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В случае указанных нарушений условий и порядка предоставления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субсидий</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со стороны Получателя Администрация направляет в адрес Получателя претензионное письмо с предложением о добровольном возврате суммы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по настоящему договору.</w:t>
      </w:r>
    </w:p>
    <w:p w14:paraId="3926E379"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В случае, если Получатель не возвратит сумму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в течение 30 календарных дней со дня получения претензионного письма, Администрация инициирует принудительное взыскание суммы субсидии с Получателя через суд.</w:t>
      </w:r>
    </w:p>
    <w:p w14:paraId="23F17E90"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2.1.4. Предоставлять Администрации сведения и документы, подтверждающие выполнение достигнутых плановых показателей по итогам отчетного периода реализации проекта в течение 3 лет с года получения поддержки:</w:t>
      </w:r>
    </w:p>
    <w:p w14:paraId="0291197B"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а) количество рабочих мест: по итогам первого отчетного года - _____ ед., по итогам второго отчетного года - _____ ед., по итогам третьего отчетного года - _____ ед.;</w:t>
      </w:r>
    </w:p>
    <w:p w14:paraId="138B3BE2"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б) налоговые отчисления: по итогам первого отчетного года _____ рублей, по итогам второго отчетного года _____ рублей, по итогам третьего отчетного года _____ рублей;</w:t>
      </w:r>
    </w:p>
    <w:p w14:paraId="5F85096B"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в) выручка от реализации: по итогам первого отчетного года _____ рублей, по итогам второго отчетного года _____ рублей, по итогам третьего отчетного года _____ рублей.</w:t>
      </w:r>
    </w:p>
    <w:p w14:paraId="0DC7472F"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2.1.5. В случае установления факта нарушения Получателем условий и порядка, установленных при предоставлении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Получатель обязуется возвратить сумму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указанную в </w:t>
      </w:r>
      <w:hyperlink w:anchor="P31757" w:history="1">
        <w:r w:rsidRPr="00A127B3">
          <w:rPr>
            <w:rFonts w:ascii="Times New Roman" w:hAnsi="Times New Roman" w:cs="Times New Roman"/>
            <w:sz w:val="22"/>
            <w:szCs w:val="22"/>
          </w:rPr>
          <w:t>пункте 1.1</w:t>
        </w:r>
      </w:hyperlink>
      <w:r w:rsidRPr="00A127B3">
        <w:rPr>
          <w:rFonts w:ascii="Times New Roman" w:hAnsi="Times New Roman" w:cs="Times New Roman"/>
          <w:sz w:val="22"/>
          <w:szCs w:val="22"/>
        </w:rPr>
        <w:t xml:space="preserve"> настоящего договора.</w:t>
      </w:r>
    </w:p>
    <w:p w14:paraId="31028C79"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В случае нарушения Условий и Порядка предоставления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со стороны Получателя Администрация направляет в адрес Получателя претензионное письмо с предложением о добровольном возврате суммы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по настоящему договору.</w:t>
      </w:r>
    </w:p>
    <w:p w14:paraId="49D3D2DA"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В случае, если Получатель не возвратит сумму </w:t>
      </w:r>
      <w:r w:rsidR="006F23ED"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6F23ED" w:rsidRPr="00A127B3">
        <w:rPr>
          <w:rFonts w:ascii="Times New Roman" w:hAnsi="Times New Roman" w:cs="Times New Roman"/>
          <w:sz w:val="22"/>
          <w:szCs w:val="22"/>
        </w:rPr>
        <w:t>)</w:t>
      </w:r>
      <w:r w:rsidRPr="00A127B3">
        <w:rPr>
          <w:rFonts w:ascii="Times New Roman" w:hAnsi="Times New Roman" w:cs="Times New Roman"/>
          <w:sz w:val="22"/>
          <w:szCs w:val="22"/>
        </w:rPr>
        <w:t xml:space="preserve"> в течение 30 календарных дней со дня получения претензионного письма, Администрация инициирует принудительное взыскание суммы субсидии с Получателя через суд.</w:t>
      </w:r>
    </w:p>
    <w:p w14:paraId="5E4CC751"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2.1.6. Незамедлительно информировать Администрацию об обнаруженной Получателем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 xml:space="preserve"> невозможности реализовать проект в целом либо нецелесообразности его осуществления по иным причинам и в течение 10 (десяти) банковских дней осуществить возврат Администрации суммы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w:t>
      </w:r>
    </w:p>
    <w:p w14:paraId="42874B43"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2.1.7. Предоставлять Администрации финансовые и иные документы, касающиеся реализации проекта, обеспечить Администрации возможность для проверки фактической реализации проекта.</w:t>
      </w:r>
    </w:p>
    <w:p w14:paraId="5B5F2533"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2.1.8. В случае изменения почтовых и банковских реквизитов, контактных номеров телефонов Получателя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 состава учредителей и руководящих лиц, изменения места постановки на налоговый учет, внесения изменений и дополнений в учредительные документы письменно сообщить об этом Администрации в течение 10 (десяти) рабочих дней.</w:t>
      </w:r>
    </w:p>
    <w:p w14:paraId="6C2309E3"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2.1.9. В случае нарушения условий предоставления муниципальной поддержки получатель не имеет права претендовать на муниципальную поддержку в течение 3 (трех) лет с момента совершения нарушения.</w:t>
      </w:r>
    </w:p>
    <w:p w14:paraId="173F4D0B"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2.1.10. Не допускать на период действия настоящего договора включение в перечень ВЭД видов деятельности, при осуществлении которых меры муниципальной поддержки не могут быть оказаны в соответствии с Федеральным </w:t>
      </w:r>
      <w:hyperlink r:id="rId19" w:history="1">
        <w:r w:rsidRPr="00A127B3">
          <w:rPr>
            <w:rFonts w:ascii="Times New Roman" w:hAnsi="Times New Roman" w:cs="Times New Roman"/>
            <w:sz w:val="22"/>
            <w:szCs w:val="22"/>
          </w:rPr>
          <w:t>законом</w:t>
        </w:r>
      </w:hyperlink>
      <w:r w:rsidRPr="00A127B3">
        <w:rPr>
          <w:rFonts w:ascii="Times New Roman" w:hAnsi="Times New Roman" w:cs="Times New Roman"/>
          <w:sz w:val="22"/>
          <w:szCs w:val="22"/>
        </w:rPr>
        <w:t xml:space="preserve"> </w:t>
      </w:r>
      <w:r w:rsidR="00330D97" w:rsidRPr="00A127B3">
        <w:rPr>
          <w:rFonts w:ascii="Times New Roman" w:hAnsi="Times New Roman" w:cs="Times New Roman"/>
          <w:sz w:val="22"/>
          <w:szCs w:val="22"/>
        </w:rPr>
        <w:t>от 24 июля 2007 года №</w:t>
      </w:r>
      <w:r w:rsidRPr="00A127B3">
        <w:rPr>
          <w:rFonts w:ascii="Times New Roman" w:hAnsi="Times New Roman" w:cs="Times New Roman"/>
          <w:sz w:val="22"/>
          <w:szCs w:val="22"/>
        </w:rPr>
        <w:t xml:space="preserve"> 209-ФЗ "О развитии малого и среднего предпринимательства в Российской Федерации".</w:t>
      </w:r>
    </w:p>
    <w:p w14:paraId="727B50F8"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2.1.11. Получатель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 xml:space="preserve"> дает согласие на осуществление администрацией муниципального района «Верхнеколымский улус (район)» и органом муниципального финансового контроля обязательной проверки соблюдения условий, целей и порядка предоставления субсидий/грантов их получателями и соблюдение запрета приобретения за счет средств субсидии</w:t>
      </w:r>
      <w:r w:rsidR="00FE24F9" w:rsidRPr="00A127B3">
        <w:rPr>
          <w:rFonts w:ascii="Times New Roman" w:hAnsi="Times New Roman" w:cs="Times New Roman"/>
          <w:sz w:val="22"/>
          <w:szCs w:val="22"/>
        </w:rPr>
        <w:t>/гранта</w:t>
      </w:r>
      <w:r w:rsidRPr="00A127B3">
        <w:rPr>
          <w:rFonts w:ascii="Times New Roman" w:hAnsi="Times New Roman" w:cs="Times New Roman"/>
          <w:sz w:val="22"/>
          <w:szCs w:val="22"/>
        </w:rPr>
        <w:t xml:space="preserve"> на финансовое обеспечение затрат в связи с производством (реализацией) товаров, выполнением работ, оказанием услуг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w:t>
      </w:r>
      <w:r w:rsidR="00FE24F9" w:rsidRPr="00A127B3">
        <w:rPr>
          <w:rFonts w:ascii="Times New Roman" w:hAnsi="Times New Roman" w:cs="Times New Roman"/>
          <w:sz w:val="22"/>
          <w:szCs w:val="22"/>
        </w:rPr>
        <w:t>/гранта</w:t>
      </w:r>
      <w:r w:rsidRPr="00A127B3">
        <w:rPr>
          <w:rFonts w:ascii="Times New Roman" w:hAnsi="Times New Roman" w:cs="Times New Roman"/>
          <w:sz w:val="22"/>
          <w:szCs w:val="22"/>
        </w:rPr>
        <w:t xml:space="preserve"> указанным юридическим лицам.</w:t>
      </w:r>
    </w:p>
    <w:p w14:paraId="7FDE4036"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2.2. Обязанности Администрации:</w:t>
      </w:r>
    </w:p>
    <w:p w14:paraId="0C525D38"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2.2.1. Администрация обязуется выплатить Получателю </w:t>
      </w:r>
      <w:r w:rsidR="00FE24F9" w:rsidRPr="00A127B3">
        <w:rPr>
          <w:rFonts w:ascii="Times New Roman" w:hAnsi="Times New Roman" w:cs="Times New Roman"/>
          <w:sz w:val="22"/>
          <w:szCs w:val="22"/>
        </w:rPr>
        <w:t>грант (</w:t>
      </w:r>
      <w:r w:rsidRPr="00A127B3">
        <w:rPr>
          <w:rFonts w:ascii="Times New Roman" w:hAnsi="Times New Roman" w:cs="Times New Roman"/>
          <w:sz w:val="22"/>
          <w:szCs w:val="22"/>
        </w:rPr>
        <w:t>субсидию</w:t>
      </w:r>
      <w:r w:rsidR="00FE24F9" w:rsidRPr="00A127B3">
        <w:rPr>
          <w:rFonts w:ascii="Times New Roman" w:hAnsi="Times New Roman" w:cs="Times New Roman"/>
          <w:sz w:val="22"/>
          <w:szCs w:val="22"/>
        </w:rPr>
        <w:t xml:space="preserve">) </w:t>
      </w:r>
      <w:r w:rsidRPr="00A127B3">
        <w:rPr>
          <w:rFonts w:ascii="Times New Roman" w:hAnsi="Times New Roman" w:cs="Times New Roman"/>
          <w:sz w:val="22"/>
          <w:szCs w:val="22"/>
        </w:rPr>
        <w:t xml:space="preserve">в размере, указанном в </w:t>
      </w:r>
      <w:hyperlink w:anchor="P31757" w:history="1">
        <w:r w:rsidRPr="00A127B3">
          <w:rPr>
            <w:rFonts w:ascii="Times New Roman" w:hAnsi="Times New Roman" w:cs="Times New Roman"/>
            <w:sz w:val="22"/>
            <w:szCs w:val="22"/>
          </w:rPr>
          <w:t>пункте 1.1</w:t>
        </w:r>
      </w:hyperlink>
      <w:r w:rsidRPr="00A127B3">
        <w:rPr>
          <w:rFonts w:ascii="Times New Roman" w:hAnsi="Times New Roman" w:cs="Times New Roman"/>
          <w:sz w:val="22"/>
          <w:szCs w:val="22"/>
        </w:rPr>
        <w:t>, в течение 10 (десяти) рабочих дней после подписания настоящего договора.</w:t>
      </w:r>
    </w:p>
    <w:p w14:paraId="4ECEDBB9"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2.3. Администрация имеет право:</w:t>
      </w:r>
    </w:p>
    <w:p w14:paraId="70D032C1"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2.3.1. Осуществлять контроль за выполнением Получателем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 xml:space="preserve"> возложенных на него обязанностей в соответствии с настоящим договором.</w:t>
      </w:r>
    </w:p>
    <w:p w14:paraId="7E37FB30"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2.3.2. Осуществлять выборочную проверку достоверности сведений, предоставляемых претендентом на получение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w:t>
      </w:r>
    </w:p>
    <w:p w14:paraId="44AC61FD"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2.3.3. Запрашивать у Получателя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 xml:space="preserve"> финансовые и иные документы, касающиеся реализации проекта, в целях мониторинга эффективности оказания муниципальной поддержки.</w:t>
      </w:r>
    </w:p>
    <w:p w14:paraId="24380300"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2.3.4. Запрашивать документы, подтверждающие ведение предпринимательской деятельности и содержащие сведения о количестве сохраненных и созданных рабочих мест, размере среднемесячной заработной платы 1 работника, объемах производства продукции, работ и услуг, суммах уплаченных налогов и сборов и др.</w:t>
      </w:r>
    </w:p>
    <w:p w14:paraId="13D7D38C"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2.3.5. Проводить проверку документов, представленных Получателем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 а также проверку фактической реализации проекта.</w:t>
      </w:r>
    </w:p>
    <w:p w14:paraId="59DB4C58"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2.3.6. Письменно извещать Получателя о прекращении или ограничении выплат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 xml:space="preserve"> в связи с отсутствием (ограничением) финансирования главным распорядителем бюджетных средств или нарушением Получателем условий договора.</w:t>
      </w:r>
    </w:p>
    <w:p w14:paraId="4D0CA56F"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2.3.7. Совместно с органом муниципального финансового контроля осуществлять в отношении Получателя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 xml:space="preserve"> предусмотренные законодательством Российской Федерации и настоящим договором действия, направленные на устранение нарушений и обеспечение выполнения договора о предоставлении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w:t>
      </w:r>
    </w:p>
    <w:p w14:paraId="79336884" w14:textId="77777777" w:rsidR="001F5FBB" w:rsidRPr="00A127B3" w:rsidRDefault="001F5FBB" w:rsidP="001F5FBB">
      <w:pPr>
        <w:pStyle w:val="ConsPlusNormal"/>
        <w:rPr>
          <w:rFonts w:ascii="Times New Roman" w:hAnsi="Times New Roman" w:cs="Times New Roman"/>
          <w:sz w:val="22"/>
          <w:szCs w:val="22"/>
        </w:rPr>
      </w:pPr>
    </w:p>
    <w:p w14:paraId="443D7DF3" w14:textId="77777777" w:rsidR="001F5FBB" w:rsidRPr="00A127B3" w:rsidRDefault="001F5FBB" w:rsidP="001F5FBB">
      <w:pPr>
        <w:pStyle w:val="ConsPlusNormal"/>
        <w:jc w:val="center"/>
        <w:outlineLvl w:val="2"/>
        <w:rPr>
          <w:rFonts w:ascii="Times New Roman" w:hAnsi="Times New Roman" w:cs="Times New Roman"/>
          <w:sz w:val="22"/>
          <w:szCs w:val="22"/>
        </w:rPr>
      </w:pPr>
      <w:r w:rsidRPr="00A127B3">
        <w:rPr>
          <w:rFonts w:ascii="Times New Roman" w:hAnsi="Times New Roman" w:cs="Times New Roman"/>
          <w:sz w:val="22"/>
          <w:szCs w:val="22"/>
        </w:rPr>
        <w:t xml:space="preserve">3. Порядок предоставления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p>
    <w:p w14:paraId="06159FA2" w14:textId="77777777" w:rsidR="001F5FBB" w:rsidRPr="00A127B3" w:rsidRDefault="001F5FBB" w:rsidP="001F5FBB">
      <w:pPr>
        <w:pStyle w:val="ConsPlusNormal"/>
        <w:rPr>
          <w:rFonts w:ascii="Times New Roman" w:hAnsi="Times New Roman" w:cs="Times New Roman"/>
          <w:sz w:val="22"/>
          <w:szCs w:val="22"/>
        </w:rPr>
      </w:pPr>
    </w:p>
    <w:p w14:paraId="0699C0DA"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3.1. Перечисление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субсидий</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осуществляется Администрацией единовременно на банковский счет получателя.</w:t>
      </w:r>
    </w:p>
    <w:p w14:paraId="53882B1C" w14:textId="77777777" w:rsidR="001F5FBB" w:rsidRPr="00A127B3" w:rsidRDefault="001F5FBB" w:rsidP="001F5FBB">
      <w:pPr>
        <w:pStyle w:val="ConsPlusNormal"/>
        <w:rPr>
          <w:rFonts w:ascii="Times New Roman" w:hAnsi="Times New Roman" w:cs="Times New Roman"/>
          <w:sz w:val="22"/>
          <w:szCs w:val="22"/>
        </w:rPr>
      </w:pPr>
    </w:p>
    <w:p w14:paraId="29EAA8B1" w14:textId="77777777" w:rsidR="001F5FBB" w:rsidRPr="00A127B3" w:rsidRDefault="001F5FBB" w:rsidP="001F5FBB">
      <w:pPr>
        <w:pStyle w:val="ConsPlusNormal"/>
        <w:jc w:val="center"/>
        <w:outlineLvl w:val="2"/>
        <w:rPr>
          <w:rFonts w:ascii="Times New Roman" w:hAnsi="Times New Roman" w:cs="Times New Roman"/>
          <w:sz w:val="22"/>
          <w:szCs w:val="22"/>
        </w:rPr>
      </w:pPr>
      <w:r w:rsidRPr="00A127B3">
        <w:rPr>
          <w:rFonts w:ascii="Times New Roman" w:hAnsi="Times New Roman" w:cs="Times New Roman"/>
          <w:sz w:val="22"/>
          <w:szCs w:val="22"/>
        </w:rPr>
        <w:t>4. Отчетность и контроль</w:t>
      </w:r>
    </w:p>
    <w:p w14:paraId="2A5647C6" w14:textId="77777777" w:rsidR="001F5FBB" w:rsidRPr="00A127B3" w:rsidRDefault="001F5FBB" w:rsidP="001F5FBB">
      <w:pPr>
        <w:pStyle w:val="ConsPlusNormal"/>
        <w:rPr>
          <w:rFonts w:ascii="Times New Roman" w:hAnsi="Times New Roman" w:cs="Times New Roman"/>
          <w:sz w:val="22"/>
          <w:szCs w:val="22"/>
        </w:rPr>
      </w:pPr>
    </w:p>
    <w:p w14:paraId="4B0C369E"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4.1. Итоговый </w:t>
      </w:r>
      <w:hyperlink w:anchor="P31861" w:history="1">
        <w:r w:rsidRPr="00A127B3">
          <w:rPr>
            <w:rFonts w:ascii="Times New Roman" w:hAnsi="Times New Roman" w:cs="Times New Roman"/>
            <w:sz w:val="22"/>
            <w:szCs w:val="22"/>
          </w:rPr>
          <w:t>отчет</w:t>
        </w:r>
      </w:hyperlink>
      <w:r w:rsidRPr="00A127B3">
        <w:rPr>
          <w:rFonts w:ascii="Times New Roman" w:hAnsi="Times New Roman" w:cs="Times New Roman"/>
          <w:sz w:val="22"/>
          <w:szCs w:val="22"/>
        </w:rPr>
        <w:t xml:space="preserve"> об использовании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(далее - Итоговый отчет) представляется Получателем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в Администрацию до 1 марта месяца, следующего за отчетным периодом, или по достижении конкретной задачи в течение 3-х лет, на решение которой направлен проект, и всех показателей ре</w:t>
      </w:r>
      <w:r w:rsidR="003C4D74" w:rsidRPr="00A127B3">
        <w:rPr>
          <w:rFonts w:ascii="Times New Roman" w:hAnsi="Times New Roman" w:cs="Times New Roman"/>
          <w:sz w:val="22"/>
          <w:szCs w:val="22"/>
        </w:rPr>
        <w:t>ализации проекта (приложение</w:t>
      </w:r>
      <w:r w:rsidRPr="00A127B3">
        <w:rPr>
          <w:rFonts w:ascii="Times New Roman" w:hAnsi="Times New Roman" w:cs="Times New Roman"/>
          <w:sz w:val="22"/>
          <w:szCs w:val="22"/>
        </w:rPr>
        <w:t xml:space="preserve"> к настоящему договору).</w:t>
      </w:r>
    </w:p>
    <w:p w14:paraId="2E983460"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4.2. К Итоговому отчету Получатель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прикладывает документы, касающиеся реализации проекта (в соответствии со своей организационно-правовой формой, а также режимом налогообл</w:t>
      </w:r>
      <w:r w:rsidR="003C4D74" w:rsidRPr="00A127B3">
        <w:rPr>
          <w:rFonts w:ascii="Times New Roman" w:hAnsi="Times New Roman" w:cs="Times New Roman"/>
          <w:sz w:val="22"/>
          <w:szCs w:val="22"/>
        </w:rPr>
        <w:t>ожения), согласно приложению</w:t>
      </w:r>
      <w:r w:rsidRPr="00A127B3">
        <w:rPr>
          <w:rFonts w:ascii="Times New Roman" w:hAnsi="Times New Roman" w:cs="Times New Roman"/>
          <w:sz w:val="22"/>
          <w:szCs w:val="22"/>
        </w:rPr>
        <w:t xml:space="preserve"> к настоящему договору.</w:t>
      </w:r>
    </w:p>
    <w:p w14:paraId="201E0CB6"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4.3. Учреждение вправе истребовать иные документы, подтверждающие данные итогового отчета и имеющие отношение к проекту.</w:t>
      </w:r>
    </w:p>
    <w:p w14:paraId="3BDA60AF"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4.4. Контроль за использованием финансовых средств и имущества осуществляется Администрацией на основе отчетов, указанных в </w:t>
      </w:r>
      <w:hyperlink w:anchor="P31809" w:history="1">
        <w:r w:rsidRPr="00A127B3">
          <w:rPr>
            <w:rFonts w:ascii="Times New Roman" w:hAnsi="Times New Roman" w:cs="Times New Roman"/>
            <w:sz w:val="22"/>
            <w:szCs w:val="22"/>
          </w:rPr>
          <w:t>пункте 4.1</w:t>
        </w:r>
      </w:hyperlink>
      <w:r w:rsidRPr="00A127B3">
        <w:rPr>
          <w:rFonts w:ascii="Times New Roman" w:hAnsi="Times New Roman" w:cs="Times New Roman"/>
          <w:sz w:val="22"/>
          <w:szCs w:val="22"/>
        </w:rPr>
        <w:t xml:space="preserve"> настоящего Договора, первичных учетных документов и проверки фактической реализации проекта.</w:t>
      </w:r>
    </w:p>
    <w:p w14:paraId="43BBE6C0"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4.5.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Получателем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обязательств по настоящему договору, Администрация вправе осуществить выездную проверку по месту фактической реализации проекта.</w:t>
      </w:r>
    </w:p>
    <w:p w14:paraId="1A90310A"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4.6. Ежегодно в течение 3 (трех) лет Получатель предоставляет по требованию Администрации сведения о ведении предпринимательской деятельности в целях мониторинга эффективности оказания государственной поддержки.</w:t>
      </w:r>
    </w:p>
    <w:p w14:paraId="28B60594" w14:textId="77777777" w:rsidR="001F5FBB"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4.7. В соответствии с условиями </w:t>
      </w:r>
      <w:hyperlink r:id="rId20" w:history="1">
        <w:r w:rsidRPr="00A127B3">
          <w:rPr>
            <w:rFonts w:ascii="Times New Roman" w:hAnsi="Times New Roman" w:cs="Times New Roman"/>
            <w:sz w:val="22"/>
            <w:szCs w:val="22"/>
          </w:rPr>
          <w:t>статьи 78</w:t>
        </w:r>
      </w:hyperlink>
      <w:r w:rsidRPr="00A127B3">
        <w:rPr>
          <w:rFonts w:ascii="Times New Roman" w:hAnsi="Times New Roman" w:cs="Times New Roman"/>
          <w:sz w:val="22"/>
          <w:szCs w:val="22"/>
        </w:rPr>
        <w:t xml:space="preserve"> Бюджетного кодекса Российской Федерации получатель дает согласие на осуществление Администрацией и органом муниципального финансового контроля проверок соблюдения условий, целей и порядка предоставления </w:t>
      </w:r>
      <w:r w:rsidR="00FE24F9"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FE24F9" w:rsidRPr="00A127B3">
        <w:rPr>
          <w:rFonts w:ascii="Times New Roman" w:hAnsi="Times New Roman" w:cs="Times New Roman"/>
          <w:sz w:val="22"/>
          <w:szCs w:val="22"/>
        </w:rPr>
        <w:t>)</w:t>
      </w:r>
      <w:r w:rsidRPr="00A127B3">
        <w:rPr>
          <w:rFonts w:ascii="Times New Roman" w:hAnsi="Times New Roman" w:cs="Times New Roman"/>
          <w:sz w:val="22"/>
          <w:szCs w:val="22"/>
        </w:rPr>
        <w:t>.</w:t>
      </w:r>
    </w:p>
    <w:p w14:paraId="6A00DA67" w14:textId="77777777" w:rsidR="00727F47" w:rsidRPr="00920804" w:rsidRDefault="00727F47" w:rsidP="00727F47">
      <w:pPr>
        <w:pStyle w:val="ConsPlusNormal"/>
        <w:ind w:firstLine="540"/>
        <w:jc w:val="both"/>
        <w:rPr>
          <w:rFonts w:ascii="Times New Roman" w:hAnsi="Times New Roman" w:cs="Times New Roman"/>
          <w:sz w:val="24"/>
          <w:szCs w:val="24"/>
        </w:rPr>
      </w:pPr>
      <w:r w:rsidRPr="00920804">
        <w:rPr>
          <w:rFonts w:ascii="Times New Roman" w:hAnsi="Times New Roman" w:cs="Times New Roman"/>
          <w:color w:val="000000"/>
          <w:sz w:val="24"/>
          <w:szCs w:val="24"/>
        </w:rPr>
        <w:t xml:space="preserve">4.8. В случае возникновения обстоятельств, приводящих к невозможности достижения значений результатов предоставления </w:t>
      </w:r>
      <w:r>
        <w:rPr>
          <w:rFonts w:ascii="Times New Roman" w:hAnsi="Times New Roman" w:cs="Times New Roman"/>
          <w:color w:val="000000"/>
          <w:sz w:val="24"/>
          <w:szCs w:val="24"/>
        </w:rPr>
        <w:t>гранта (</w:t>
      </w:r>
      <w:r w:rsidRPr="00920804">
        <w:rPr>
          <w:rFonts w:ascii="Times New Roman" w:hAnsi="Times New Roman" w:cs="Times New Roman"/>
          <w:color w:val="000000"/>
          <w:sz w:val="24"/>
          <w:szCs w:val="24"/>
        </w:rPr>
        <w:t>субсидии</w:t>
      </w:r>
      <w:r>
        <w:rPr>
          <w:rFonts w:ascii="Times New Roman" w:hAnsi="Times New Roman" w:cs="Times New Roman"/>
          <w:color w:val="000000"/>
          <w:sz w:val="24"/>
          <w:szCs w:val="24"/>
        </w:rPr>
        <w:t>)</w:t>
      </w:r>
      <w:r w:rsidRPr="00920804">
        <w:rPr>
          <w:rFonts w:ascii="Times New Roman" w:hAnsi="Times New Roman" w:cs="Times New Roman"/>
          <w:color w:val="000000"/>
          <w:sz w:val="24"/>
          <w:szCs w:val="24"/>
        </w:rPr>
        <w:t xml:space="preserve">, в целях достижения которых предоставляется </w:t>
      </w:r>
      <w:r>
        <w:rPr>
          <w:rFonts w:ascii="Times New Roman" w:hAnsi="Times New Roman" w:cs="Times New Roman"/>
          <w:color w:val="000000"/>
          <w:sz w:val="24"/>
          <w:szCs w:val="24"/>
        </w:rPr>
        <w:t xml:space="preserve">грант </w:t>
      </w:r>
      <w:r w:rsidRPr="00920804">
        <w:rPr>
          <w:rFonts w:ascii="Times New Roman" w:hAnsi="Times New Roman" w:cs="Times New Roman"/>
          <w:color w:val="000000"/>
          <w:sz w:val="24"/>
          <w:szCs w:val="24"/>
        </w:rPr>
        <w:t xml:space="preserve">(далее - результат предоставления субсидии), в сроки, определенные соглашением (договором) о предоставлении </w:t>
      </w:r>
      <w:r>
        <w:rPr>
          <w:rFonts w:ascii="Times New Roman" w:hAnsi="Times New Roman" w:cs="Times New Roman"/>
          <w:color w:val="000000"/>
          <w:sz w:val="24"/>
          <w:szCs w:val="24"/>
        </w:rPr>
        <w:t>гранта</w:t>
      </w:r>
      <w:r w:rsidRPr="00920804">
        <w:rPr>
          <w:rFonts w:ascii="Times New Roman" w:hAnsi="Times New Roman" w:cs="Times New Roman"/>
          <w:color w:val="000000"/>
          <w:sz w:val="24"/>
          <w:szCs w:val="24"/>
        </w:rPr>
        <w:t xml:space="preserve"> (далее - соглашение), администрация муниципального района «Верхнеколымский улус (район)» по согласованию с получателем субсидии вправе принять решение о внесении изменений в соглашение в части продления сроков достижения ре</w:t>
      </w:r>
      <w:r>
        <w:rPr>
          <w:rFonts w:ascii="Times New Roman" w:hAnsi="Times New Roman" w:cs="Times New Roman"/>
          <w:color w:val="000000"/>
          <w:sz w:val="24"/>
          <w:szCs w:val="24"/>
        </w:rPr>
        <w:t>зультатов предоставления гранта</w:t>
      </w:r>
      <w:r w:rsidRPr="00920804">
        <w:rPr>
          <w:rFonts w:ascii="Times New Roman" w:hAnsi="Times New Roman" w:cs="Times New Roman"/>
          <w:color w:val="000000"/>
          <w:sz w:val="24"/>
          <w:szCs w:val="24"/>
        </w:rPr>
        <w:t xml:space="preserve"> (но не более чем на 24 месяца</w:t>
      </w:r>
      <w:r>
        <w:rPr>
          <w:rFonts w:ascii="Times New Roman" w:hAnsi="Times New Roman" w:cs="Times New Roman"/>
          <w:color w:val="000000"/>
          <w:sz w:val="24"/>
          <w:szCs w:val="24"/>
        </w:rPr>
        <w:t xml:space="preserve">) без изменения </w:t>
      </w:r>
      <w:r>
        <w:rPr>
          <w:rFonts w:ascii="Times New Roman" w:hAnsi="Times New Roman" w:cs="Times New Roman"/>
          <w:color w:val="000000"/>
          <w:sz w:val="24"/>
          <w:szCs w:val="24"/>
        </w:rPr>
        <w:lastRenderedPageBreak/>
        <w:t>размера гранта (субсидии)</w:t>
      </w:r>
      <w:r w:rsidRPr="00920804">
        <w:rPr>
          <w:rFonts w:ascii="Times New Roman" w:hAnsi="Times New Roman" w:cs="Times New Roman"/>
          <w:color w:val="000000"/>
          <w:sz w:val="24"/>
          <w:szCs w:val="24"/>
        </w:rPr>
        <w:t xml:space="preserve">. В случае невозможности достижения результата предоставления </w:t>
      </w:r>
      <w:r>
        <w:rPr>
          <w:rFonts w:ascii="Times New Roman" w:hAnsi="Times New Roman" w:cs="Times New Roman"/>
          <w:color w:val="000000"/>
          <w:sz w:val="24"/>
          <w:szCs w:val="24"/>
        </w:rPr>
        <w:t>гранта (</w:t>
      </w:r>
      <w:r w:rsidRPr="00920804">
        <w:rPr>
          <w:rFonts w:ascii="Times New Roman" w:hAnsi="Times New Roman" w:cs="Times New Roman"/>
          <w:color w:val="000000"/>
          <w:sz w:val="24"/>
          <w:szCs w:val="24"/>
        </w:rPr>
        <w:t>субсидии</w:t>
      </w:r>
      <w:r>
        <w:rPr>
          <w:rFonts w:ascii="Times New Roman" w:hAnsi="Times New Roman" w:cs="Times New Roman"/>
          <w:color w:val="000000"/>
          <w:sz w:val="24"/>
          <w:szCs w:val="24"/>
        </w:rPr>
        <w:t>)</w:t>
      </w:r>
      <w:r w:rsidRPr="00920804">
        <w:rPr>
          <w:rFonts w:ascii="Times New Roman" w:hAnsi="Times New Roman" w:cs="Times New Roman"/>
          <w:color w:val="000000"/>
          <w:sz w:val="24"/>
          <w:szCs w:val="24"/>
        </w:rPr>
        <w:t xml:space="preserve"> без изменения размера </w:t>
      </w:r>
      <w:r>
        <w:rPr>
          <w:rFonts w:ascii="Times New Roman" w:hAnsi="Times New Roman" w:cs="Times New Roman"/>
          <w:color w:val="000000"/>
          <w:sz w:val="24"/>
          <w:szCs w:val="24"/>
        </w:rPr>
        <w:t>гранта</w:t>
      </w:r>
      <w:r w:rsidRPr="00920804">
        <w:rPr>
          <w:rFonts w:ascii="Times New Roman" w:hAnsi="Times New Roman" w:cs="Times New Roman"/>
          <w:color w:val="000000"/>
          <w:sz w:val="24"/>
          <w:szCs w:val="24"/>
        </w:rPr>
        <w:t xml:space="preserve"> администрация муниципального района «Верхнеколымский улус (район)» вправе принять решение об уменьшении значения результата предоставления </w:t>
      </w:r>
      <w:r>
        <w:rPr>
          <w:rFonts w:ascii="Times New Roman" w:hAnsi="Times New Roman" w:cs="Times New Roman"/>
          <w:color w:val="000000"/>
          <w:sz w:val="24"/>
          <w:szCs w:val="24"/>
        </w:rPr>
        <w:t>гранта (</w:t>
      </w:r>
      <w:r w:rsidRPr="00920804">
        <w:rPr>
          <w:rFonts w:ascii="Times New Roman" w:hAnsi="Times New Roman" w:cs="Times New Roman"/>
          <w:color w:val="000000"/>
          <w:sz w:val="24"/>
          <w:szCs w:val="24"/>
        </w:rPr>
        <w:t>субсидии</w:t>
      </w:r>
      <w:r>
        <w:rPr>
          <w:rFonts w:ascii="Times New Roman" w:hAnsi="Times New Roman" w:cs="Times New Roman"/>
          <w:color w:val="000000"/>
          <w:sz w:val="24"/>
          <w:szCs w:val="24"/>
        </w:rPr>
        <w:t>).</w:t>
      </w:r>
    </w:p>
    <w:p w14:paraId="2C53137F" w14:textId="77777777" w:rsidR="001F5FBB" w:rsidRPr="00A127B3" w:rsidRDefault="001F5FBB" w:rsidP="001F5FBB">
      <w:pPr>
        <w:pStyle w:val="ConsPlusNormal"/>
        <w:jc w:val="center"/>
        <w:outlineLvl w:val="2"/>
        <w:rPr>
          <w:rFonts w:ascii="Times New Roman" w:hAnsi="Times New Roman" w:cs="Times New Roman"/>
          <w:sz w:val="22"/>
          <w:szCs w:val="22"/>
        </w:rPr>
      </w:pPr>
      <w:r w:rsidRPr="00A127B3">
        <w:rPr>
          <w:rFonts w:ascii="Times New Roman" w:hAnsi="Times New Roman" w:cs="Times New Roman"/>
          <w:sz w:val="22"/>
          <w:szCs w:val="22"/>
        </w:rPr>
        <w:t>5. Срок действия договора</w:t>
      </w:r>
    </w:p>
    <w:p w14:paraId="0A1FB31A" w14:textId="77777777" w:rsidR="001F5FBB" w:rsidRPr="00A127B3" w:rsidRDefault="001F5FBB" w:rsidP="001F5FBB">
      <w:pPr>
        <w:pStyle w:val="ConsPlusNormal"/>
        <w:rPr>
          <w:rFonts w:ascii="Times New Roman" w:hAnsi="Times New Roman" w:cs="Times New Roman"/>
          <w:sz w:val="22"/>
          <w:szCs w:val="22"/>
        </w:rPr>
      </w:pPr>
    </w:p>
    <w:p w14:paraId="7D269640"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5.1. Настоящий договор действует с момента его подписания до выполнения сторонами своих обязательств.</w:t>
      </w:r>
    </w:p>
    <w:p w14:paraId="4C5F2317" w14:textId="77777777" w:rsidR="001F5FBB" w:rsidRPr="00A127B3" w:rsidRDefault="001F5FBB" w:rsidP="001F5FBB">
      <w:pPr>
        <w:pStyle w:val="ConsPlusNormal"/>
        <w:rPr>
          <w:rFonts w:ascii="Times New Roman" w:hAnsi="Times New Roman" w:cs="Times New Roman"/>
          <w:sz w:val="22"/>
          <w:szCs w:val="22"/>
        </w:rPr>
      </w:pPr>
    </w:p>
    <w:p w14:paraId="78D1FD59" w14:textId="77777777" w:rsidR="001F5FBB" w:rsidRPr="00A127B3" w:rsidRDefault="001F5FBB" w:rsidP="001F5FBB">
      <w:pPr>
        <w:pStyle w:val="ConsPlusNormal"/>
        <w:jc w:val="center"/>
        <w:outlineLvl w:val="2"/>
        <w:rPr>
          <w:rFonts w:ascii="Times New Roman" w:hAnsi="Times New Roman" w:cs="Times New Roman"/>
          <w:sz w:val="22"/>
          <w:szCs w:val="22"/>
        </w:rPr>
      </w:pPr>
      <w:r w:rsidRPr="00A127B3">
        <w:rPr>
          <w:rFonts w:ascii="Times New Roman" w:hAnsi="Times New Roman" w:cs="Times New Roman"/>
          <w:sz w:val="22"/>
          <w:szCs w:val="22"/>
        </w:rPr>
        <w:t>6. Порядок разрешения споров</w:t>
      </w:r>
    </w:p>
    <w:p w14:paraId="2AF130ED" w14:textId="77777777" w:rsidR="001F5FBB" w:rsidRPr="00A127B3" w:rsidRDefault="001F5FBB" w:rsidP="001F5FBB">
      <w:pPr>
        <w:pStyle w:val="ConsPlusNormal"/>
        <w:rPr>
          <w:rFonts w:ascii="Times New Roman" w:hAnsi="Times New Roman" w:cs="Times New Roman"/>
          <w:sz w:val="22"/>
          <w:szCs w:val="22"/>
        </w:rPr>
      </w:pPr>
    </w:p>
    <w:p w14:paraId="01EEB5AA"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6.1. В случае неисполнения или ненадлежащего исполнения условий настоящего договора Стороны несут ответственность в соответствии с законодательством Российской Федерации.</w:t>
      </w:r>
    </w:p>
    <w:p w14:paraId="3DBBEBC3" w14:textId="77777777" w:rsidR="001F5FBB" w:rsidRPr="00A127B3" w:rsidRDefault="001F5FBB" w:rsidP="00E00F6C">
      <w:pPr>
        <w:pStyle w:val="ConsPlusNormal"/>
        <w:ind w:firstLine="567"/>
        <w:jc w:val="both"/>
        <w:outlineLvl w:val="1"/>
        <w:rPr>
          <w:rFonts w:ascii="Times New Roman" w:hAnsi="Times New Roman" w:cs="Times New Roman"/>
          <w:sz w:val="22"/>
          <w:szCs w:val="22"/>
        </w:rPr>
      </w:pPr>
      <w:r w:rsidRPr="00A127B3">
        <w:rPr>
          <w:rFonts w:ascii="Times New Roman" w:hAnsi="Times New Roman" w:cs="Times New Roman"/>
          <w:sz w:val="22"/>
          <w:szCs w:val="22"/>
        </w:rPr>
        <w:t xml:space="preserve">6.2. В случае выявления нарушения Получателем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условий предоставления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установленных Условиями и Порядком, предусмотренными Положением об условиях и порядке предоставления </w:t>
      </w:r>
      <w:r w:rsidR="00E73222" w:rsidRPr="00A127B3">
        <w:rPr>
          <w:rFonts w:ascii="Times New Roman" w:hAnsi="Times New Roman" w:cs="Times New Roman"/>
          <w:sz w:val="22"/>
          <w:szCs w:val="22"/>
        </w:rPr>
        <w:t>грантов начинающим субъектам малого предпринимательства</w:t>
      </w:r>
      <w:r w:rsidR="00E00F6C" w:rsidRPr="00A127B3">
        <w:rPr>
          <w:rFonts w:ascii="Times New Roman" w:hAnsi="Times New Roman" w:cs="Times New Roman"/>
          <w:sz w:val="22"/>
          <w:szCs w:val="22"/>
        </w:rPr>
        <w:t xml:space="preserve"> и физическим лицам, не являющихся индивидуальными предпринимателями и применяющих специальный налоговый режим «Налог на профессиональный доход»,</w:t>
      </w:r>
      <w:r w:rsidRPr="00A127B3">
        <w:rPr>
          <w:rFonts w:ascii="Times New Roman" w:hAnsi="Times New Roman" w:cs="Times New Roman"/>
          <w:sz w:val="22"/>
          <w:szCs w:val="22"/>
        </w:rPr>
        <w:t xml:space="preserve"> Получатель обязан в бесспорном порядке по письменному требованию Адм</w:t>
      </w:r>
      <w:r w:rsidR="00E73222" w:rsidRPr="00A127B3">
        <w:rPr>
          <w:rFonts w:ascii="Times New Roman" w:hAnsi="Times New Roman" w:cs="Times New Roman"/>
          <w:sz w:val="22"/>
          <w:szCs w:val="22"/>
        </w:rPr>
        <w:t>инистрации возвратить полученный грант</w:t>
      </w:r>
      <w:r w:rsidRPr="00A127B3">
        <w:rPr>
          <w:rFonts w:ascii="Times New Roman" w:hAnsi="Times New Roman" w:cs="Times New Roman"/>
          <w:sz w:val="22"/>
          <w:szCs w:val="22"/>
        </w:rPr>
        <w:t xml:space="preserve"> </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субсидию</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в полном объеме в бюджет муниципального района «Верхнеколымский улус (район)» в течение 30 дней с момента получения соответствующего требования. В случае невозврата субсидии Администрация принимает меры по взысканию подлежащей возврату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в судебном порядке.</w:t>
      </w:r>
    </w:p>
    <w:p w14:paraId="6D5069BD" w14:textId="77777777" w:rsidR="001F5FBB" w:rsidRPr="00A127B3" w:rsidRDefault="001F5FBB" w:rsidP="001F5FBB">
      <w:pPr>
        <w:pStyle w:val="ConsPlusNormal"/>
        <w:rPr>
          <w:rFonts w:ascii="Times New Roman" w:hAnsi="Times New Roman" w:cs="Times New Roman"/>
          <w:sz w:val="22"/>
          <w:szCs w:val="22"/>
        </w:rPr>
      </w:pPr>
    </w:p>
    <w:p w14:paraId="40F55698" w14:textId="77777777" w:rsidR="001F5FBB" w:rsidRPr="00A127B3" w:rsidRDefault="001F5FBB" w:rsidP="001F5FBB">
      <w:pPr>
        <w:pStyle w:val="ConsPlusNormal"/>
        <w:jc w:val="center"/>
        <w:outlineLvl w:val="2"/>
        <w:rPr>
          <w:rFonts w:ascii="Times New Roman" w:hAnsi="Times New Roman" w:cs="Times New Roman"/>
          <w:sz w:val="22"/>
          <w:szCs w:val="22"/>
        </w:rPr>
      </w:pPr>
      <w:r w:rsidRPr="00A127B3">
        <w:rPr>
          <w:rFonts w:ascii="Times New Roman" w:hAnsi="Times New Roman" w:cs="Times New Roman"/>
          <w:sz w:val="22"/>
          <w:szCs w:val="22"/>
        </w:rPr>
        <w:t>7. Заключительные положения</w:t>
      </w:r>
    </w:p>
    <w:p w14:paraId="1F07E474" w14:textId="77777777" w:rsidR="001F5FBB" w:rsidRPr="00A127B3" w:rsidRDefault="001F5FBB" w:rsidP="001F5FBB">
      <w:pPr>
        <w:pStyle w:val="ConsPlusNormal"/>
        <w:rPr>
          <w:rFonts w:ascii="Times New Roman" w:hAnsi="Times New Roman" w:cs="Times New Roman"/>
          <w:sz w:val="22"/>
          <w:szCs w:val="22"/>
        </w:rPr>
      </w:pPr>
    </w:p>
    <w:p w14:paraId="0CD40AD0"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7.1. Отношения, не регулируемые настоящим договором, регулируются в соответствии с действующим законодательством Российской Федерации.</w:t>
      </w:r>
    </w:p>
    <w:p w14:paraId="3DAF8AC8"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7.2. Односторонний отказ от исполнения взятых по настоящему договору обязательств является недопустимым, за исключением случаев, когда односторонний отказ осуществляется Получателем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при выявлении им очевидной невозможности получения ожидаемых результатов по проекту и иных случаев, предусмотренных настоящим договором.</w:t>
      </w:r>
    </w:p>
    <w:p w14:paraId="126BDD7F"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7.3. Настоящий договор составлен в 2 (двух) экземплярах, имеющих одинаковую юридическую силу, по 1 (одному) экземпляру для каждой из сторон.</w:t>
      </w:r>
    </w:p>
    <w:p w14:paraId="4F1D0583"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7.4. Подписанием настоящего договора Получатель </w:t>
      </w:r>
      <w:r w:rsidR="00E73222"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E73222" w:rsidRPr="00A127B3">
        <w:rPr>
          <w:rFonts w:ascii="Times New Roman" w:hAnsi="Times New Roman" w:cs="Times New Roman"/>
          <w:sz w:val="22"/>
          <w:szCs w:val="22"/>
        </w:rPr>
        <w:t>)</w:t>
      </w:r>
      <w:r w:rsidRPr="00A127B3">
        <w:rPr>
          <w:rFonts w:ascii="Times New Roman" w:hAnsi="Times New Roman" w:cs="Times New Roman"/>
          <w:sz w:val="22"/>
          <w:szCs w:val="22"/>
        </w:rPr>
        <w:t xml:space="preserve"> выражает свое согласие на обработку Администрацией его персональных данных, содержащихся в настоящем договоре и в любых иных документах, предоставленных им Администрации, в целях исполнения настоящего договора, в соответствии с Федеральным </w:t>
      </w:r>
      <w:hyperlink r:id="rId21" w:history="1">
        <w:r w:rsidRPr="00A127B3">
          <w:rPr>
            <w:rFonts w:ascii="Times New Roman" w:hAnsi="Times New Roman" w:cs="Times New Roman"/>
            <w:sz w:val="22"/>
            <w:szCs w:val="22"/>
          </w:rPr>
          <w:t>законом</w:t>
        </w:r>
      </w:hyperlink>
      <w:r w:rsidRPr="00A127B3">
        <w:rPr>
          <w:rFonts w:ascii="Times New Roman" w:hAnsi="Times New Roman" w:cs="Times New Roman"/>
          <w:sz w:val="22"/>
          <w:szCs w:val="22"/>
        </w:rPr>
        <w:t xml:space="preserve"> от 27 июля 2006 </w:t>
      </w:r>
      <w:r w:rsidR="00330D97" w:rsidRPr="00A127B3">
        <w:rPr>
          <w:rFonts w:ascii="Times New Roman" w:hAnsi="Times New Roman" w:cs="Times New Roman"/>
          <w:sz w:val="22"/>
          <w:szCs w:val="22"/>
        </w:rPr>
        <w:t>года №</w:t>
      </w:r>
      <w:r w:rsidRPr="00A127B3">
        <w:rPr>
          <w:rFonts w:ascii="Times New Roman" w:hAnsi="Times New Roman" w:cs="Times New Roman"/>
          <w:sz w:val="22"/>
          <w:szCs w:val="22"/>
        </w:rPr>
        <w:t xml:space="preserve"> 152-ФЗ "О персональных данных". В рамках вышеуказанного Федерального закона Администрация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 Получателя </w:t>
      </w:r>
      <w:r w:rsidR="00CA3824" w:rsidRPr="00A127B3">
        <w:rPr>
          <w:rFonts w:ascii="Times New Roman" w:hAnsi="Times New Roman" w:cs="Times New Roman"/>
          <w:sz w:val="22"/>
          <w:szCs w:val="22"/>
        </w:rPr>
        <w:t>гранта (</w:t>
      </w:r>
      <w:r w:rsidRPr="00A127B3">
        <w:rPr>
          <w:rFonts w:ascii="Times New Roman" w:hAnsi="Times New Roman" w:cs="Times New Roman"/>
          <w:sz w:val="22"/>
          <w:szCs w:val="22"/>
        </w:rPr>
        <w:t>субсидии</w:t>
      </w:r>
      <w:r w:rsidR="00CA3824" w:rsidRPr="00A127B3">
        <w:rPr>
          <w:rFonts w:ascii="Times New Roman" w:hAnsi="Times New Roman" w:cs="Times New Roman"/>
          <w:sz w:val="22"/>
          <w:szCs w:val="22"/>
        </w:rPr>
        <w:t>)</w:t>
      </w:r>
      <w:r w:rsidRPr="00A127B3">
        <w:rPr>
          <w:rFonts w:ascii="Times New Roman" w:hAnsi="Times New Roman" w:cs="Times New Roman"/>
          <w:sz w:val="22"/>
          <w:szCs w:val="22"/>
        </w:rPr>
        <w:t>. Администрация может использовать при обработке персональных данных автоматизированный, механический, ручной и иной способ по своему усмотрению.</w:t>
      </w:r>
    </w:p>
    <w:p w14:paraId="27694B28" w14:textId="77777777" w:rsidR="001F5FBB" w:rsidRPr="00A127B3" w:rsidRDefault="001F5FBB" w:rsidP="001F5FBB">
      <w:pPr>
        <w:pStyle w:val="ConsPlusNormal"/>
        <w:rPr>
          <w:rFonts w:ascii="Times New Roman" w:hAnsi="Times New Roman" w:cs="Times New Roman"/>
          <w:sz w:val="22"/>
          <w:szCs w:val="22"/>
        </w:rPr>
      </w:pPr>
    </w:p>
    <w:p w14:paraId="0D750BD6" w14:textId="77777777" w:rsidR="001F5FBB" w:rsidRPr="00A127B3" w:rsidRDefault="001F5FBB" w:rsidP="001F5FBB">
      <w:pPr>
        <w:pStyle w:val="ConsPlusNormal"/>
        <w:jc w:val="center"/>
        <w:outlineLvl w:val="2"/>
        <w:rPr>
          <w:rFonts w:ascii="Times New Roman" w:hAnsi="Times New Roman" w:cs="Times New Roman"/>
          <w:sz w:val="22"/>
          <w:szCs w:val="22"/>
        </w:rPr>
      </w:pPr>
      <w:r w:rsidRPr="00A127B3">
        <w:rPr>
          <w:rFonts w:ascii="Times New Roman" w:hAnsi="Times New Roman" w:cs="Times New Roman"/>
          <w:sz w:val="22"/>
          <w:szCs w:val="22"/>
        </w:rPr>
        <w:t>8. Адреса и реквизиты сторон</w:t>
      </w:r>
    </w:p>
    <w:p w14:paraId="5E53BD19" w14:textId="77777777" w:rsidR="001F5FBB" w:rsidRPr="00A127B3" w:rsidRDefault="001F5FBB" w:rsidP="001F5FBB">
      <w:pPr>
        <w:pStyle w:val="ConsPlusNormal"/>
        <w:rPr>
          <w:rFonts w:ascii="Times New Roman" w:hAnsi="Times New Roman" w:cs="Times New Roman"/>
          <w:sz w:val="22"/>
          <w:szCs w:val="22"/>
        </w:rPr>
      </w:pPr>
    </w:p>
    <w:p w14:paraId="4D8A564D" w14:textId="77777777" w:rsidR="001F5FBB" w:rsidRPr="00A127B3" w:rsidRDefault="001F5FBB" w:rsidP="001F5FBB">
      <w:pPr>
        <w:pStyle w:val="ConsPlusNormal"/>
        <w:rPr>
          <w:rFonts w:ascii="Times New Roman" w:hAnsi="Times New Roman" w:cs="Times New Roman"/>
          <w:sz w:val="22"/>
          <w:szCs w:val="22"/>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245"/>
      </w:tblGrid>
      <w:tr w:rsidR="001F5FBB" w:rsidRPr="00A127B3" w14:paraId="43FA1C5D" w14:textId="77777777" w:rsidTr="000844D6">
        <w:tc>
          <w:tcPr>
            <w:tcW w:w="5069" w:type="dxa"/>
          </w:tcPr>
          <w:p w14:paraId="4F1DA93B"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Администрация:</w:t>
            </w:r>
          </w:p>
        </w:tc>
        <w:tc>
          <w:tcPr>
            <w:tcW w:w="5245" w:type="dxa"/>
          </w:tcPr>
          <w:p w14:paraId="3FF20D6E"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Получатель:</w:t>
            </w:r>
          </w:p>
        </w:tc>
      </w:tr>
      <w:tr w:rsidR="001F5FBB" w:rsidRPr="00A127B3" w14:paraId="298B6275" w14:textId="77777777" w:rsidTr="000844D6">
        <w:tc>
          <w:tcPr>
            <w:tcW w:w="5069" w:type="dxa"/>
          </w:tcPr>
          <w:p w14:paraId="6D1EE8BC"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МР «Верхнеколымский улус (район)»</w:t>
            </w:r>
          </w:p>
        </w:tc>
        <w:tc>
          <w:tcPr>
            <w:tcW w:w="5245" w:type="dxa"/>
          </w:tcPr>
          <w:p w14:paraId="55D3630A"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w:t>
            </w:r>
          </w:p>
        </w:tc>
      </w:tr>
      <w:tr w:rsidR="001F5FBB" w:rsidRPr="00A127B3" w14:paraId="6D8B0A91" w14:textId="77777777" w:rsidTr="000844D6">
        <w:tc>
          <w:tcPr>
            <w:tcW w:w="5069" w:type="dxa"/>
          </w:tcPr>
          <w:p w14:paraId="634CE497" w14:textId="77777777" w:rsidR="001F5FBB" w:rsidRPr="00A127B3" w:rsidRDefault="001F5FBB" w:rsidP="000844D6">
            <w:pPr>
              <w:pStyle w:val="ConsPlusNormal"/>
              <w:ind w:firstLine="0"/>
              <w:rPr>
                <w:rFonts w:ascii="Times New Roman" w:hAnsi="Times New Roman" w:cs="Times New Roman"/>
                <w:sz w:val="22"/>
                <w:szCs w:val="22"/>
              </w:rPr>
            </w:pPr>
            <w:proofErr w:type="spellStart"/>
            <w:r w:rsidRPr="00A127B3">
              <w:rPr>
                <w:rFonts w:ascii="Times New Roman" w:hAnsi="Times New Roman" w:cs="Times New Roman"/>
                <w:sz w:val="22"/>
                <w:szCs w:val="22"/>
              </w:rPr>
              <w:t>п.Зырянка</w:t>
            </w:r>
            <w:proofErr w:type="spellEnd"/>
            <w:r w:rsidRPr="00A127B3">
              <w:rPr>
                <w:rFonts w:ascii="Times New Roman" w:hAnsi="Times New Roman" w:cs="Times New Roman"/>
                <w:sz w:val="22"/>
                <w:szCs w:val="22"/>
              </w:rPr>
              <w:t>, ул.Водников,7</w:t>
            </w:r>
          </w:p>
          <w:p w14:paraId="17EA56A4"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678770, ОКПО 15264199</w:t>
            </w:r>
          </w:p>
        </w:tc>
        <w:tc>
          <w:tcPr>
            <w:tcW w:w="5245" w:type="dxa"/>
          </w:tcPr>
          <w:p w14:paraId="140A86A1"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w:t>
            </w:r>
          </w:p>
          <w:p w14:paraId="72DB990A"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w:t>
            </w:r>
          </w:p>
        </w:tc>
      </w:tr>
      <w:tr w:rsidR="001F5FBB" w:rsidRPr="00A127B3" w14:paraId="6F469BA6" w14:textId="77777777" w:rsidTr="000844D6">
        <w:tc>
          <w:tcPr>
            <w:tcW w:w="5069" w:type="dxa"/>
          </w:tcPr>
          <w:p w14:paraId="0A215949"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ОГРН 1031400354919</w:t>
            </w:r>
          </w:p>
        </w:tc>
        <w:tc>
          <w:tcPr>
            <w:tcW w:w="5245" w:type="dxa"/>
          </w:tcPr>
          <w:p w14:paraId="3C6AFBB1"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ОГРН</w:t>
            </w:r>
          </w:p>
        </w:tc>
      </w:tr>
      <w:tr w:rsidR="001F5FBB" w:rsidRPr="00A127B3" w14:paraId="73D95909" w14:textId="77777777" w:rsidTr="000844D6">
        <w:tc>
          <w:tcPr>
            <w:tcW w:w="5069" w:type="dxa"/>
          </w:tcPr>
          <w:p w14:paraId="02CE3428"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ИНН/КПП 1408002616/140801001</w:t>
            </w:r>
          </w:p>
        </w:tc>
        <w:tc>
          <w:tcPr>
            <w:tcW w:w="5245" w:type="dxa"/>
          </w:tcPr>
          <w:p w14:paraId="3BB397F5"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ИНН/КПП</w:t>
            </w:r>
          </w:p>
        </w:tc>
      </w:tr>
      <w:tr w:rsidR="001F5FBB" w:rsidRPr="00A127B3" w14:paraId="2799FA54" w14:textId="77777777" w:rsidTr="000844D6">
        <w:tc>
          <w:tcPr>
            <w:tcW w:w="5069" w:type="dxa"/>
          </w:tcPr>
          <w:p w14:paraId="7439A69A" w14:textId="77777777" w:rsidR="001F5FBB" w:rsidRPr="00A127B3" w:rsidRDefault="001F5FBB" w:rsidP="001F5FBB">
            <w:pPr>
              <w:pStyle w:val="ConsPlusNormal"/>
              <w:rPr>
                <w:rFonts w:ascii="Times New Roman" w:hAnsi="Times New Roman" w:cs="Times New Roman"/>
                <w:sz w:val="22"/>
                <w:szCs w:val="22"/>
              </w:rPr>
            </w:pPr>
          </w:p>
        </w:tc>
        <w:tc>
          <w:tcPr>
            <w:tcW w:w="5245" w:type="dxa"/>
          </w:tcPr>
          <w:p w14:paraId="62B9575B"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р/с _________________________________________</w:t>
            </w:r>
          </w:p>
          <w:p w14:paraId="7B59302C"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w:t>
            </w:r>
          </w:p>
        </w:tc>
      </w:tr>
      <w:tr w:rsidR="001F5FBB" w:rsidRPr="00A127B3" w14:paraId="6C8BC2CE" w14:textId="77777777" w:rsidTr="000844D6">
        <w:tc>
          <w:tcPr>
            <w:tcW w:w="5069" w:type="dxa"/>
          </w:tcPr>
          <w:p w14:paraId="5925232F" w14:textId="77777777" w:rsidR="001F5FBB" w:rsidRPr="00A127B3" w:rsidRDefault="001F5FBB" w:rsidP="001F5FBB">
            <w:pPr>
              <w:pStyle w:val="ConsPlusNormal"/>
              <w:rPr>
                <w:rFonts w:ascii="Times New Roman" w:hAnsi="Times New Roman" w:cs="Times New Roman"/>
                <w:sz w:val="22"/>
                <w:szCs w:val="22"/>
              </w:rPr>
            </w:pPr>
          </w:p>
        </w:tc>
        <w:tc>
          <w:tcPr>
            <w:tcW w:w="5245" w:type="dxa"/>
          </w:tcPr>
          <w:p w14:paraId="00C3A489"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к/с _________________________________________</w:t>
            </w:r>
          </w:p>
        </w:tc>
      </w:tr>
      <w:tr w:rsidR="001F5FBB" w:rsidRPr="00A127B3" w14:paraId="51FD2A41" w14:textId="77777777" w:rsidTr="000844D6">
        <w:tc>
          <w:tcPr>
            <w:tcW w:w="5069" w:type="dxa"/>
          </w:tcPr>
          <w:p w14:paraId="48BD4B07" w14:textId="77777777" w:rsidR="001F5FBB" w:rsidRPr="00A127B3" w:rsidRDefault="001F5FBB" w:rsidP="001F5FBB">
            <w:pPr>
              <w:pStyle w:val="ConsPlusNormal"/>
              <w:rPr>
                <w:rFonts w:ascii="Times New Roman" w:hAnsi="Times New Roman" w:cs="Times New Roman"/>
                <w:sz w:val="22"/>
                <w:szCs w:val="22"/>
              </w:rPr>
            </w:pPr>
          </w:p>
        </w:tc>
        <w:tc>
          <w:tcPr>
            <w:tcW w:w="5245" w:type="dxa"/>
          </w:tcPr>
          <w:p w14:paraId="20F42A08"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БИК</w:t>
            </w:r>
          </w:p>
        </w:tc>
      </w:tr>
      <w:tr w:rsidR="001F5FBB" w:rsidRPr="00A127B3" w14:paraId="6AE56ABB" w14:textId="77777777" w:rsidTr="000844D6">
        <w:tc>
          <w:tcPr>
            <w:tcW w:w="5069" w:type="dxa"/>
          </w:tcPr>
          <w:p w14:paraId="784AE60A" w14:textId="77777777" w:rsidR="001F5FBB" w:rsidRPr="00A127B3" w:rsidRDefault="001F5FBB" w:rsidP="001F5FBB">
            <w:pPr>
              <w:pStyle w:val="ConsPlusNormal"/>
              <w:rPr>
                <w:rFonts w:ascii="Times New Roman" w:hAnsi="Times New Roman" w:cs="Times New Roman"/>
                <w:sz w:val="22"/>
                <w:szCs w:val="22"/>
              </w:rPr>
            </w:pPr>
          </w:p>
        </w:tc>
        <w:tc>
          <w:tcPr>
            <w:tcW w:w="5245" w:type="dxa"/>
          </w:tcPr>
          <w:p w14:paraId="6C67F315" w14:textId="77777777" w:rsidR="001F5FBB" w:rsidRPr="00A127B3" w:rsidRDefault="001F5FBB" w:rsidP="001F5FBB">
            <w:pPr>
              <w:pStyle w:val="ConsPlusNormal"/>
              <w:rPr>
                <w:rFonts w:ascii="Times New Roman" w:hAnsi="Times New Roman" w:cs="Times New Roman"/>
                <w:sz w:val="22"/>
                <w:szCs w:val="22"/>
              </w:rPr>
            </w:pPr>
          </w:p>
        </w:tc>
      </w:tr>
      <w:tr w:rsidR="001F5FBB" w:rsidRPr="00A127B3" w14:paraId="6B2E47EB" w14:textId="77777777" w:rsidTr="000844D6">
        <w:tc>
          <w:tcPr>
            <w:tcW w:w="5069" w:type="dxa"/>
          </w:tcPr>
          <w:p w14:paraId="7E3C7CBE" w14:textId="77777777" w:rsidR="001F5FBB" w:rsidRPr="00A127B3" w:rsidRDefault="001F5FBB" w:rsidP="000909E2">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 xml:space="preserve">Глава </w:t>
            </w:r>
            <w:r w:rsidR="000909E2" w:rsidRPr="00A127B3">
              <w:rPr>
                <w:rFonts w:ascii="Times New Roman" w:hAnsi="Times New Roman" w:cs="Times New Roman"/>
                <w:sz w:val="22"/>
                <w:szCs w:val="22"/>
              </w:rPr>
              <w:t xml:space="preserve">администрации муниципального района </w:t>
            </w:r>
            <w:r w:rsidR="000909E2" w:rsidRPr="00A127B3">
              <w:rPr>
                <w:rFonts w:ascii="Times New Roman" w:hAnsi="Times New Roman" w:cs="Times New Roman"/>
                <w:sz w:val="22"/>
                <w:szCs w:val="22"/>
              </w:rPr>
              <w:lastRenderedPageBreak/>
              <w:t>«Верхнеколымский улус (район)»</w:t>
            </w:r>
          </w:p>
        </w:tc>
        <w:tc>
          <w:tcPr>
            <w:tcW w:w="5245" w:type="dxa"/>
          </w:tcPr>
          <w:p w14:paraId="718A8C1E"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lastRenderedPageBreak/>
              <w:t>Получатель</w:t>
            </w:r>
          </w:p>
        </w:tc>
      </w:tr>
      <w:tr w:rsidR="001F5FBB" w:rsidRPr="00A127B3" w14:paraId="15A868F7" w14:textId="77777777" w:rsidTr="000844D6">
        <w:tc>
          <w:tcPr>
            <w:tcW w:w="5069" w:type="dxa"/>
          </w:tcPr>
          <w:p w14:paraId="6989E74C"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w:t>
            </w:r>
          </w:p>
        </w:tc>
        <w:tc>
          <w:tcPr>
            <w:tcW w:w="5245" w:type="dxa"/>
          </w:tcPr>
          <w:p w14:paraId="6A7B4239"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w:t>
            </w:r>
          </w:p>
        </w:tc>
      </w:tr>
      <w:tr w:rsidR="001F5FBB" w:rsidRPr="00A127B3" w14:paraId="14280086" w14:textId="77777777" w:rsidTr="000844D6">
        <w:tc>
          <w:tcPr>
            <w:tcW w:w="5069" w:type="dxa"/>
          </w:tcPr>
          <w:p w14:paraId="78CF808D"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МП</w:t>
            </w:r>
          </w:p>
        </w:tc>
        <w:tc>
          <w:tcPr>
            <w:tcW w:w="5245" w:type="dxa"/>
          </w:tcPr>
          <w:p w14:paraId="4B83A399"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МП</w:t>
            </w:r>
          </w:p>
        </w:tc>
      </w:tr>
      <w:tr w:rsidR="001F5FBB" w:rsidRPr="00A127B3" w14:paraId="19165964" w14:textId="77777777" w:rsidTr="000844D6">
        <w:tc>
          <w:tcPr>
            <w:tcW w:w="5069" w:type="dxa"/>
          </w:tcPr>
          <w:p w14:paraId="5DA8C349"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«______»__________________________20_____ г.</w:t>
            </w:r>
          </w:p>
        </w:tc>
        <w:tc>
          <w:tcPr>
            <w:tcW w:w="5245" w:type="dxa"/>
          </w:tcPr>
          <w:p w14:paraId="2E58A09C" w14:textId="77777777" w:rsidR="001F5FBB" w:rsidRPr="00A127B3" w:rsidRDefault="001F5FBB" w:rsidP="000844D6">
            <w:pPr>
              <w:pStyle w:val="ConsPlusNormal"/>
              <w:ind w:firstLine="0"/>
              <w:rPr>
                <w:rFonts w:ascii="Times New Roman" w:hAnsi="Times New Roman" w:cs="Times New Roman"/>
                <w:sz w:val="22"/>
                <w:szCs w:val="22"/>
              </w:rPr>
            </w:pPr>
            <w:r w:rsidRPr="00A127B3">
              <w:rPr>
                <w:rFonts w:ascii="Times New Roman" w:hAnsi="Times New Roman" w:cs="Times New Roman"/>
                <w:sz w:val="22"/>
                <w:szCs w:val="22"/>
              </w:rPr>
              <w:t>«_____»__________________________20_______г.</w:t>
            </w:r>
          </w:p>
        </w:tc>
      </w:tr>
    </w:tbl>
    <w:p w14:paraId="162C3DBB" w14:textId="77777777" w:rsidR="001F5FBB" w:rsidRPr="00A127B3" w:rsidRDefault="001F5FBB" w:rsidP="001F5FBB">
      <w:pPr>
        <w:pStyle w:val="ConsPlusNormal"/>
        <w:jc w:val="right"/>
        <w:outlineLvl w:val="2"/>
        <w:rPr>
          <w:rFonts w:ascii="Times New Roman" w:hAnsi="Times New Roman" w:cs="Times New Roman"/>
          <w:sz w:val="22"/>
          <w:szCs w:val="22"/>
        </w:rPr>
      </w:pPr>
      <w:r w:rsidRPr="00A127B3">
        <w:rPr>
          <w:rFonts w:ascii="Times New Roman" w:hAnsi="Times New Roman" w:cs="Times New Roman"/>
          <w:sz w:val="22"/>
          <w:szCs w:val="22"/>
        </w:rPr>
        <w:t>Приложение</w:t>
      </w:r>
    </w:p>
    <w:p w14:paraId="3A48F0A5" w14:textId="77777777" w:rsidR="001F5FBB" w:rsidRPr="00A127B3" w:rsidRDefault="001F5FBB" w:rsidP="001F5FBB">
      <w:pPr>
        <w:pStyle w:val="ConsPlusNormal"/>
        <w:jc w:val="right"/>
        <w:rPr>
          <w:rFonts w:ascii="Times New Roman" w:hAnsi="Times New Roman" w:cs="Times New Roman"/>
          <w:sz w:val="22"/>
          <w:szCs w:val="22"/>
        </w:rPr>
      </w:pPr>
      <w:r w:rsidRPr="00A127B3">
        <w:rPr>
          <w:rFonts w:ascii="Times New Roman" w:hAnsi="Times New Roman" w:cs="Times New Roman"/>
          <w:sz w:val="22"/>
          <w:szCs w:val="22"/>
        </w:rPr>
        <w:t>к типовой форме договора</w:t>
      </w:r>
    </w:p>
    <w:p w14:paraId="1B44CF3F" w14:textId="77777777" w:rsidR="001F5FBB" w:rsidRPr="00A127B3" w:rsidRDefault="001F5FBB" w:rsidP="001F5FBB">
      <w:pPr>
        <w:pStyle w:val="ConsPlusNormal"/>
        <w:jc w:val="right"/>
        <w:rPr>
          <w:rFonts w:ascii="Times New Roman" w:hAnsi="Times New Roman" w:cs="Times New Roman"/>
          <w:sz w:val="22"/>
          <w:szCs w:val="22"/>
        </w:rPr>
      </w:pPr>
      <w:r w:rsidRPr="00A127B3">
        <w:rPr>
          <w:rFonts w:ascii="Times New Roman" w:hAnsi="Times New Roman" w:cs="Times New Roman"/>
          <w:sz w:val="22"/>
          <w:szCs w:val="22"/>
        </w:rPr>
        <w:t xml:space="preserve">о предоставлении </w:t>
      </w:r>
      <w:r w:rsidR="00CA3824" w:rsidRPr="00A127B3">
        <w:rPr>
          <w:rFonts w:ascii="Times New Roman" w:hAnsi="Times New Roman" w:cs="Times New Roman"/>
          <w:sz w:val="22"/>
          <w:szCs w:val="22"/>
        </w:rPr>
        <w:t>гранта/</w:t>
      </w:r>
      <w:r w:rsidRPr="00A127B3">
        <w:rPr>
          <w:rFonts w:ascii="Times New Roman" w:hAnsi="Times New Roman" w:cs="Times New Roman"/>
          <w:sz w:val="22"/>
          <w:szCs w:val="22"/>
        </w:rPr>
        <w:t>субсидии</w:t>
      </w:r>
    </w:p>
    <w:p w14:paraId="39CF6D8B" w14:textId="77777777" w:rsidR="001F5FBB" w:rsidRPr="00A127B3" w:rsidRDefault="001F5FBB" w:rsidP="001F5FBB">
      <w:pPr>
        <w:pStyle w:val="ConsPlusNormal"/>
        <w:rPr>
          <w:rFonts w:ascii="Times New Roman" w:hAnsi="Times New Roman" w:cs="Times New Roman"/>
          <w:sz w:val="22"/>
          <w:szCs w:val="22"/>
        </w:rPr>
      </w:pPr>
    </w:p>
    <w:p w14:paraId="65AA362D" w14:textId="77777777" w:rsidR="00A41CE5" w:rsidRPr="00A127B3" w:rsidRDefault="00A41CE5" w:rsidP="00A41CE5">
      <w:pPr>
        <w:rPr>
          <w:b/>
          <w:bCs/>
          <w:i/>
          <w:sz w:val="22"/>
          <w:szCs w:val="22"/>
        </w:rPr>
      </w:pPr>
      <w:r w:rsidRPr="00A127B3">
        <w:rPr>
          <w:b/>
          <w:bCs/>
          <w:i/>
          <w:sz w:val="22"/>
          <w:szCs w:val="22"/>
          <w:u w:val="single"/>
        </w:rPr>
        <w:t>Образец (рекомендуемая форма)</w:t>
      </w:r>
    </w:p>
    <w:p w14:paraId="4DED3D87" w14:textId="77777777" w:rsidR="001F5FBB" w:rsidRPr="00A127B3" w:rsidRDefault="001F5FBB" w:rsidP="001F5FBB">
      <w:pPr>
        <w:pStyle w:val="ConsPlusNormal"/>
        <w:rPr>
          <w:rFonts w:ascii="Times New Roman" w:hAnsi="Times New Roman" w:cs="Times New Roman"/>
          <w:sz w:val="22"/>
          <w:szCs w:val="22"/>
        </w:rPr>
      </w:pPr>
    </w:p>
    <w:p w14:paraId="215E5470" w14:textId="77777777" w:rsidR="001F5FBB" w:rsidRPr="00A127B3" w:rsidRDefault="001F5FBB" w:rsidP="001F5FBB">
      <w:pPr>
        <w:pStyle w:val="ConsPlusNormal"/>
        <w:jc w:val="center"/>
        <w:rPr>
          <w:rFonts w:ascii="Times New Roman" w:hAnsi="Times New Roman" w:cs="Times New Roman"/>
          <w:sz w:val="22"/>
          <w:szCs w:val="22"/>
        </w:rPr>
      </w:pPr>
      <w:r w:rsidRPr="00A127B3">
        <w:rPr>
          <w:rFonts w:ascii="Times New Roman" w:hAnsi="Times New Roman" w:cs="Times New Roman"/>
          <w:sz w:val="22"/>
          <w:szCs w:val="22"/>
        </w:rPr>
        <w:t>ОТЧЕТ</w:t>
      </w:r>
    </w:p>
    <w:p w14:paraId="3ADA11D9" w14:textId="77777777" w:rsidR="001F5FBB" w:rsidRPr="00A127B3" w:rsidRDefault="001F5FBB" w:rsidP="001F5FBB">
      <w:pPr>
        <w:pStyle w:val="ConsPlusNormal"/>
        <w:jc w:val="center"/>
        <w:rPr>
          <w:rFonts w:ascii="Times New Roman" w:hAnsi="Times New Roman" w:cs="Times New Roman"/>
          <w:sz w:val="22"/>
          <w:szCs w:val="22"/>
        </w:rPr>
      </w:pPr>
      <w:r w:rsidRPr="00A127B3">
        <w:rPr>
          <w:rFonts w:ascii="Times New Roman" w:hAnsi="Times New Roman" w:cs="Times New Roman"/>
          <w:sz w:val="22"/>
          <w:szCs w:val="22"/>
        </w:rPr>
        <w:t>о реализации проекта</w:t>
      </w:r>
    </w:p>
    <w:p w14:paraId="5AEB7E68" w14:textId="77777777" w:rsidR="001F5FBB" w:rsidRPr="00A127B3" w:rsidRDefault="001F5FBB" w:rsidP="001F5FBB">
      <w:pPr>
        <w:pStyle w:val="ConsPlusNormal"/>
        <w:jc w:val="center"/>
        <w:rPr>
          <w:rFonts w:ascii="Times New Roman" w:hAnsi="Times New Roman" w:cs="Times New Roman"/>
          <w:sz w:val="22"/>
          <w:szCs w:val="22"/>
        </w:rPr>
      </w:pPr>
      <w:r w:rsidRPr="00A127B3">
        <w:rPr>
          <w:rFonts w:ascii="Times New Roman" w:hAnsi="Times New Roman" w:cs="Times New Roman"/>
          <w:sz w:val="22"/>
          <w:szCs w:val="22"/>
        </w:rPr>
        <w:t>(отчет предоставляется до 1 марта в течение трех лет)</w:t>
      </w:r>
    </w:p>
    <w:p w14:paraId="175D4E0D" w14:textId="77777777" w:rsidR="001F5FBB" w:rsidRPr="00A127B3" w:rsidRDefault="001F5FBB" w:rsidP="001F5FBB">
      <w:pPr>
        <w:pStyle w:val="ConsPlusNormal"/>
        <w:jc w:val="center"/>
        <w:rPr>
          <w:rFonts w:ascii="Times New Roman" w:hAnsi="Times New Roman" w:cs="Times New Roman"/>
          <w:sz w:val="22"/>
          <w:szCs w:val="22"/>
        </w:rPr>
      </w:pPr>
      <w:r w:rsidRPr="00A127B3">
        <w:rPr>
          <w:rFonts w:ascii="Times New Roman" w:hAnsi="Times New Roman" w:cs="Times New Roman"/>
          <w:sz w:val="22"/>
          <w:szCs w:val="22"/>
        </w:rPr>
        <w:t>(сведения предоставляются по ОКВЭД, согласно которому</w:t>
      </w:r>
    </w:p>
    <w:p w14:paraId="7187FC45" w14:textId="77777777" w:rsidR="001F5FBB" w:rsidRPr="00A127B3" w:rsidRDefault="001F5FBB" w:rsidP="001F5FBB">
      <w:pPr>
        <w:pStyle w:val="ConsPlusNormal"/>
        <w:jc w:val="center"/>
        <w:rPr>
          <w:rFonts w:ascii="Times New Roman" w:hAnsi="Times New Roman" w:cs="Times New Roman"/>
          <w:sz w:val="22"/>
          <w:szCs w:val="22"/>
        </w:rPr>
      </w:pPr>
      <w:r w:rsidRPr="00A127B3">
        <w:rPr>
          <w:rFonts w:ascii="Times New Roman" w:hAnsi="Times New Roman" w:cs="Times New Roman"/>
          <w:sz w:val="22"/>
          <w:szCs w:val="22"/>
        </w:rPr>
        <w:t>была предоставлена субсидия)</w:t>
      </w:r>
    </w:p>
    <w:p w14:paraId="08E5E213" w14:textId="77777777" w:rsidR="001F5FBB" w:rsidRPr="00A127B3" w:rsidRDefault="001F5FBB" w:rsidP="001F5FBB">
      <w:pPr>
        <w:pStyle w:val="ConsPlusNormal"/>
        <w:rPr>
          <w:rFonts w:ascii="Times New Roman" w:hAnsi="Times New Roman" w:cs="Times New Roman"/>
          <w:sz w:val="22"/>
          <w:szCs w:val="22"/>
        </w:rPr>
      </w:pPr>
    </w:p>
    <w:p w14:paraId="761EA1E1" w14:textId="77777777" w:rsidR="001F5FBB" w:rsidRPr="00A127B3" w:rsidRDefault="001F5FBB" w:rsidP="001F5FBB">
      <w:pPr>
        <w:pStyle w:val="ConsPlusNormal"/>
        <w:jc w:val="both"/>
        <w:rPr>
          <w:rFonts w:ascii="Times New Roman" w:hAnsi="Times New Roman" w:cs="Times New Roman"/>
          <w:sz w:val="22"/>
          <w:szCs w:val="22"/>
        </w:rPr>
      </w:pPr>
      <w:r w:rsidRPr="00A127B3">
        <w:rPr>
          <w:rFonts w:ascii="Times New Roman" w:hAnsi="Times New Roman" w:cs="Times New Roman"/>
          <w:sz w:val="22"/>
          <w:szCs w:val="22"/>
        </w:rPr>
        <w:t>1. Общая информация о субъекте малого или среднего предпринимательства</w:t>
      </w:r>
      <w:r w:rsidR="00E00F6C" w:rsidRPr="00A127B3">
        <w:rPr>
          <w:rFonts w:ascii="Times New Roman" w:hAnsi="Times New Roman" w:cs="Times New Roman"/>
          <w:sz w:val="22"/>
          <w:szCs w:val="22"/>
        </w:rPr>
        <w:t xml:space="preserve"> или физическом лице, применяющего специальный налоговый режим,</w:t>
      </w:r>
      <w:r w:rsidRPr="00A127B3">
        <w:rPr>
          <w:rFonts w:ascii="Times New Roman" w:hAnsi="Times New Roman" w:cs="Times New Roman"/>
          <w:sz w:val="22"/>
          <w:szCs w:val="22"/>
        </w:rPr>
        <w:t xml:space="preserve"> – получателе поддержки</w:t>
      </w:r>
    </w:p>
    <w:tbl>
      <w:tblPr>
        <w:tblpPr w:leftFromText="180" w:rightFromText="180" w:vertAnchor="text" w:horzAnchor="margin" w:tblpY="167"/>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5228"/>
        <w:gridCol w:w="4870"/>
      </w:tblGrid>
      <w:tr w:rsidR="001F5FBB" w:rsidRPr="00A127B3" w14:paraId="7F7A2AE5" w14:textId="77777777" w:rsidTr="000844D6">
        <w:tc>
          <w:tcPr>
            <w:tcW w:w="5228" w:type="dxa"/>
          </w:tcPr>
          <w:p w14:paraId="103530AC"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_________________________________________________________________</w:t>
            </w:r>
          </w:p>
          <w:p w14:paraId="6398FABE"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(полное наименование субъекта малого и среднего предпринимательства</w:t>
            </w:r>
            <w:r w:rsidR="00E00F6C" w:rsidRPr="00A127B3">
              <w:rPr>
                <w:rFonts w:ascii="Times New Roman" w:hAnsi="Times New Roman" w:cs="Times New Roman"/>
                <w:sz w:val="22"/>
                <w:szCs w:val="22"/>
              </w:rPr>
              <w:t>, физического лица</w:t>
            </w:r>
            <w:r w:rsidRPr="00A127B3">
              <w:rPr>
                <w:rFonts w:ascii="Times New Roman" w:hAnsi="Times New Roman" w:cs="Times New Roman"/>
                <w:sz w:val="22"/>
                <w:szCs w:val="22"/>
              </w:rPr>
              <w:t>)</w:t>
            </w:r>
          </w:p>
        </w:tc>
        <w:tc>
          <w:tcPr>
            <w:tcW w:w="4870" w:type="dxa"/>
          </w:tcPr>
          <w:p w14:paraId="7ED83711"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____________________________________________________________</w:t>
            </w:r>
          </w:p>
          <w:p w14:paraId="47C58488"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 xml:space="preserve">(дата регистрации СМСП </w:t>
            </w:r>
            <w:r w:rsidR="00E00F6C" w:rsidRPr="00A127B3">
              <w:rPr>
                <w:rFonts w:ascii="Times New Roman" w:hAnsi="Times New Roman" w:cs="Times New Roman"/>
                <w:sz w:val="22"/>
                <w:szCs w:val="22"/>
              </w:rPr>
              <w:t xml:space="preserve">(ФЛ) </w:t>
            </w:r>
            <w:r w:rsidRPr="00A127B3">
              <w:rPr>
                <w:rFonts w:ascii="Times New Roman" w:hAnsi="Times New Roman" w:cs="Times New Roman"/>
                <w:sz w:val="22"/>
                <w:szCs w:val="22"/>
              </w:rPr>
              <w:t>число/месяц/год)</w:t>
            </w:r>
          </w:p>
        </w:tc>
      </w:tr>
      <w:tr w:rsidR="001F5FBB" w:rsidRPr="00A127B3" w14:paraId="50D2CDD4" w14:textId="77777777" w:rsidTr="000844D6">
        <w:tc>
          <w:tcPr>
            <w:tcW w:w="5228" w:type="dxa"/>
          </w:tcPr>
          <w:p w14:paraId="0CCC9D10"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________________________________________________________________</w:t>
            </w:r>
          </w:p>
          <w:p w14:paraId="20B22AAF"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(ИНН получателя поддержки)</w:t>
            </w:r>
          </w:p>
        </w:tc>
        <w:tc>
          <w:tcPr>
            <w:tcW w:w="4870" w:type="dxa"/>
          </w:tcPr>
          <w:p w14:paraId="6E1C3411"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____________________________________________________________</w:t>
            </w:r>
          </w:p>
          <w:p w14:paraId="4B066EBB"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(система налогообложения получателя поддержки)</w:t>
            </w:r>
          </w:p>
        </w:tc>
      </w:tr>
      <w:tr w:rsidR="001F5FBB" w:rsidRPr="00A127B3" w14:paraId="3DE6E2F9" w14:textId="77777777" w:rsidTr="000844D6">
        <w:tc>
          <w:tcPr>
            <w:tcW w:w="10098" w:type="dxa"/>
            <w:gridSpan w:val="2"/>
          </w:tcPr>
          <w:p w14:paraId="422F2C4F"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______________________________________________________________________________________________________________________________</w:t>
            </w:r>
          </w:p>
          <w:p w14:paraId="26C3BAED"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(фактический адрес ведения экономической деятельности)</w:t>
            </w:r>
          </w:p>
        </w:tc>
      </w:tr>
    </w:tbl>
    <w:p w14:paraId="5D9E523B" w14:textId="77777777" w:rsidR="001F5FBB" w:rsidRPr="00A127B3" w:rsidRDefault="001F5FBB" w:rsidP="001F5FBB">
      <w:pPr>
        <w:pStyle w:val="ConsPlusNormal"/>
        <w:jc w:val="both"/>
        <w:rPr>
          <w:rFonts w:ascii="Times New Roman" w:hAnsi="Times New Roman" w:cs="Times New Roman"/>
          <w:sz w:val="22"/>
          <w:szCs w:val="22"/>
        </w:rPr>
      </w:pPr>
    </w:p>
    <w:p w14:paraId="1DC5913B" w14:textId="77777777" w:rsidR="001F5FBB" w:rsidRPr="00A127B3" w:rsidRDefault="001F5FBB" w:rsidP="001F5FBB">
      <w:pPr>
        <w:pStyle w:val="ConsPlusNormal"/>
        <w:jc w:val="both"/>
        <w:rPr>
          <w:rFonts w:ascii="Times New Roman" w:hAnsi="Times New Roman" w:cs="Times New Roman"/>
          <w:sz w:val="22"/>
          <w:szCs w:val="22"/>
        </w:rPr>
      </w:pPr>
      <w:r w:rsidRPr="00A127B3">
        <w:rPr>
          <w:rFonts w:ascii="Times New Roman" w:hAnsi="Times New Roman" w:cs="Times New Roman"/>
          <w:sz w:val="22"/>
          <w:szCs w:val="22"/>
        </w:rPr>
        <w:t>2. Вид оказываемой поддержки: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54"/>
        <w:gridCol w:w="3277"/>
        <w:gridCol w:w="2268"/>
        <w:gridCol w:w="2268"/>
      </w:tblGrid>
      <w:tr w:rsidR="001F5FBB" w:rsidRPr="00A127B3" w14:paraId="60551065" w14:textId="77777777" w:rsidTr="001F5FBB">
        <w:tc>
          <w:tcPr>
            <w:tcW w:w="754" w:type="dxa"/>
            <w:vAlign w:val="center"/>
          </w:tcPr>
          <w:p w14:paraId="3F613836" w14:textId="77777777" w:rsidR="001F5FBB" w:rsidRPr="00A127B3" w:rsidRDefault="001F5FBB" w:rsidP="001F5FBB">
            <w:pPr>
              <w:pStyle w:val="ConsPlusNormal"/>
              <w:jc w:val="center"/>
              <w:rPr>
                <w:rFonts w:ascii="Times New Roman" w:hAnsi="Times New Roman" w:cs="Times New Roman"/>
                <w:sz w:val="22"/>
                <w:szCs w:val="22"/>
              </w:rPr>
            </w:pPr>
            <w:r w:rsidRPr="00A127B3">
              <w:rPr>
                <w:rFonts w:ascii="Times New Roman" w:hAnsi="Times New Roman" w:cs="Times New Roman"/>
                <w:sz w:val="22"/>
                <w:szCs w:val="22"/>
              </w:rPr>
              <w:t>N</w:t>
            </w:r>
          </w:p>
        </w:tc>
        <w:tc>
          <w:tcPr>
            <w:tcW w:w="3277" w:type="dxa"/>
            <w:vAlign w:val="center"/>
          </w:tcPr>
          <w:p w14:paraId="0FB636CD"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Мероприятие, по которому была получена государственная поддержка</w:t>
            </w:r>
          </w:p>
        </w:tc>
        <w:tc>
          <w:tcPr>
            <w:tcW w:w="2268" w:type="dxa"/>
            <w:vAlign w:val="center"/>
          </w:tcPr>
          <w:p w14:paraId="5C611F60" w14:textId="77777777" w:rsidR="001F5FBB" w:rsidRPr="00A127B3" w:rsidRDefault="000844D6"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 xml:space="preserve">Дата оказания </w:t>
            </w:r>
            <w:r w:rsidR="001F5FBB" w:rsidRPr="00A127B3">
              <w:rPr>
                <w:rFonts w:ascii="Times New Roman" w:hAnsi="Times New Roman" w:cs="Times New Roman"/>
                <w:sz w:val="22"/>
                <w:szCs w:val="22"/>
              </w:rPr>
              <w:t>поддержки (число/месяц/год)</w:t>
            </w:r>
          </w:p>
        </w:tc>
        <w:tc>
          <w:tcPr>
            <w:tcW w:w="2268" w:type="dxa"/>
            <w:vAlign w:val="center"/>
          </w:tcPr>
          <w:p w14:paraId="14FD9BF7" w14:textId="77777777" w:rsidR="001F5FBB" w:rsidRPr="00A127B3" w:rsidRDefault="001F5FBB" w:rsidP="000844D6">
            <w:pPr>
              <w:pStyle w:val="ConsPlusNormal"/>
              <w:ind w:firstLine="0"/>
              <w:jc w:val="center"/>
              <w:rPr>
                <w:rFonts w:ascii="Times New Roman" w:hAnsi="Times New Roman" w:cs="Times New Roman"/>
                <w:sz w:val="22"/>
                <w:szCs w:val="22"/>
              </w:rPr>
            </w:pPr>
            <w:r w:rsidRPr="00A127B3">
              <w:rPr>
                <w:rFonts w:ascii="Times New Roman" w:hAnsi="Times New Roman" w:cs="Times New Roman"/>
                <w:sz w:val="22"/>
                <w:szCs w:val="22"/>
              </w:rPr>
              <w:t xml:space="preserve">Сумма </w:t>
            </w:r>
            <w:r w:rsidR="00CA3824" w:rsidRPr="00A127B3">
              <w:rPr>
                <w:rFonts w:ascii="Times New Roman" w:hAnsi="Times New Roman" w:cs="Times New Roman"/>
                <w:sz w:val="22"/>
                <w:szCs w:val="22"/>
              </w:rPr>
              <w:t>гранта/</w:t>
            </w:r>
            <w:r w:rsidRPr="00A127B3">
              <w:rPr>
                <w:rFonts w:ascii="Times New Roman" w:hAnsi="Times New Roman" w:cs="Times New Roman"/>
                <w:sz w:val="22"/>
                <w:szCs w:val="22"/>
              </w:rPr>
              <w:t>субсидии (руб.)</w:t>
            </w:r>
          </w:p>
        </w:tc>
      </w:tr>
      <w:tr w:rsidR="001F5FBB" w:rsidRPr="00A127B3" w14:paraId="1FFB2B6D" w14:textId="77777777" w:rsidTr="001F5FBB">
        <w:tc>
          <w:tcPr>
            <w:tcW w:w="754" w:type="dxa"/>
            <w:vAlign w:val="center"/>
          </w:tcPr>
          <w:p w14:paraId="3A62DF57" w14:textId="77777777" w:rsidR="001F5FBB" w:rsidRPr="00A127B3" w:rsidRDefault="001F5FBB" w:rsidP="001F5FBB">
            <w:pPr>
              <w:pStyle w:val="ConsPlusNormal"/>
              <w:jc w:val="center"/>
              <w:rPr>
                <w:rFonts w:ascii="Times New Roman" w:hAnsi="Times New Roman" w:cs="Times New Roman"/>
                <w:sz w:val="22"/>
                <w:szCs w:val="22"/>
              </w:rPr>
            </w:pPr>
          </w:p>
        </w:tc>
        <w:tc>
          <w:tcPr>
            <w:tcW w:w="3277" w:type="dxa"/>
          </w:tcPr>
          <w:p w14:paraId="7E1ECE9D" w14:textId="77777777" w:rsidR="001F5FBB" w:rsidRPr="00A127B3" w:rsidRDefault="001F5FBB" w:rsidP="001F5FBB">
            <w:pPr>
              <w:pStyle w:val="ConsPlusNormal"/>
              <w:rPr>
                <w:rFonts w:ascii="Times New Roman" w:hAnsi="Times New Roman" w:cs="Times New Roman"/>
                <w:sz w:val="22"/>
                <w:szCs w:val="22"/>
              </w:rPr>
            </w:pPr>
          </w:p>
        </w:tc>
        <w:tc>
          <w:tcPr>
            <w:tcW w:w="2268" w:type="dxa"/>
          </w:tcPr>
          <w:p w14:paraId="7EE95E35" w14:textId="77777777" w:rsidR="001F5FBB" w:rsidRPr="00A127B3" w:rsidRDefault="001F5FBB" w:rsidP="001F5FBB">
            <w:pPr>
              <w:pStyle w:val="ConsPlusNormal"/>
              <w:rPr>
                <w:rFonts w:ascii="Times New Roman" w:hAnsi="Times New Roman" w:cs="Times New Roman"/>
                <w:sz w:val="22"/>
                <w:szCs w:val="22"/>
              </w:rPr>
            </w:pPr>
          </w:p>
        </w:tc>
        <w:tc>
          <w:tcPr>
            <w:tcW w:w="2268" w:type="dxa"/>
          </w:tcPr>
          <w:p w14:paraId="59D01D26" w14:textId="77777777" w:rsidR="001F5FBB" w:rsidRPr="00A127B3" w:rsidRDefault="001F5FBB" w:rsidP="001F5FBB">
            <w:pPr>
              <w:pStyle w:val="ConsPlusNormal"/>
              <w:rPr>
                <w:rFonts w:ascii="Times New Roman" w:hAnsi="Times New Roman" w:cs="Times New Roman"/>
                <w:sz w:val="22"/>
                <w:szCs w:val="22"/>
              </w:rPr>
            </w:pPr>
          </w:p>
        </w:tc>
      </w:tr>
      <w:tr w:rsidR="001F5FBB" w:rsidRPr="00A127B3" w14:paraId="45FF299D" w14:textId="77777777" w:rsidTr="001F5FBB">
        <w:tc>
          <w:tcPr>
            <w:tcW w:w="754" w:type="dxa"/>
            <w:vAlign w:val="center"/>
          </w:tcPr>
          <w:p w14:paraId="01BDA84D" w14:textId="77777777" w:rsidR="001F5FBB" w:rsidRPr="00A127B3" w:rsidRDefault="001F5FBB" w:rsidP="001F5FBB">
            <w:pPr>
              <w:pStyle w:val="ConsPlusNormal"/>
              <w:jc w:val="center"/>
              <w:rPr>
                <w:rFonts w:ascii="Times New Roman" w:hAnsi="Times New Roman" w:cs="Times New Roman"/>
                <w:sz w:val="22"/>
                <w:szCs w:val="22"/>
              </w:rPr>
            </w:pPr>
          </w:p>
        </w:tc>
        <w:tc>
          <w:tcPr>
            <w:tcW w:w="3277" w:type="dxa"/>
          </w:tcPr>
          <w:p w14:paraId="63EE522F" w14:textId="77777777" w:rsidR="001F5FBB" w:rsidRPr="00A127B3" w:rsidRDefault="001F5FBB" w:rsidP="001F5FBB">
            <w:pPr>
              <w:pStyle w:val="ConsPlusNormal"/>
              <w:rPr>
                <w:rFonts w:ascii="Times New Roman" w:hAnsi="Times New Roman" w:cs="Times New Roman"/>
                <w:sz w:val="22"/>
                <w:szCs w:val="22"/>
              </w:rPr>
            </w:pPr>
          </w:p>
        </w:tc>
        <w:tc>
          <w:tcPr>
            <w:tcW w:w="2268" w:type="dxa"/>
          </w:tcPr>
          <w:p w14:paraId="48D3C877" w14:textId="77777777" w:rsidR="001F5FBB" w:rsidRPr="00A127B3" w:rsidRDefault="001F5FBB" w:rsidP="001F5FBB">
            <w:pPr>
              <w:pStyle w:val="ConsPlusNormal"/>
              <w:rPr>
                <w:rFonts w:ascii="Times New Roman" w:hAnsi="Times New Roman" w:cs="Times New Roman"/>
                <w:sz w:val="22"/>
                <w:szCs w:val="22"/>
              </w:rPr>
            </w:pPr>
          </w:p>
        </w:tc>
        <w:tc>
          <w:tcPr>
            <w:tcW w:w="2268" w:type="dxa"/>
          </w:tcPr>
          <w:p w14:paraId="7FBE6394" w14:textId="77777777" w:rsidR="001F5FBB" w:rsidRPr="00A127B3" w:rsidRDefault="001F5FBB" w:rsidP="001F5FBB">
            <w:pPr>
              <w:pStyle w:val="ConsPlusNormal"/>
              <w:rPr>
                <w:rFonts w:ascii="Times New Roman" w:hAnsi="Times New Roman" w:cs="Times New Roman"/>
                <w:sz w:val="22"/>
                <w:szCs w:val="22"/>
              </w:rPr>
            </w:pPr>
          </w:p>
        </w:tc>
      </w:tr>
      <w:tr w:rsidR="001F5FBB" w:rsidRPr="00A127B3" w14:paraId="31AC5A2B" w14:textId="77777777" w:rsidTr="001F5FBB">
        <w:tc>
          <w:tcPr>
            <w:tcW w:w="754" w:type="dxa"/>
            <w:vAlign w:val="center"/>
          </w:tcPr>
          <w:p w14:paraId="68EC47D2" w14:textId="77777777" w:rsidR="001F5FBB" w:rsidRPr="00A127B3" w:rsidRDefault="001F5FBB" w:rsidP="001F5FBB">
            <w:pPr>
              <w:pStyle w:val="ConsPlusNormal"/>
              <w:jc w:val="center"/>
              <w:rPr>
                <w:rFonts w:ascii="Times New Roman" w:hAnsi="Times New Roman" w:cs="Times New Roman"/>
                <w:sz w:val="22"/>
                <w:szCs w:val="22"/>
              </w:rPr>
            </w:pPr>
          </w:p>
        </w:tc>
        <w:tc>
          <w:tcPr>
            <w:tcW w:w="3277" w:type="dxa"/>
          </w:tcPr>
          <w:p w14:paraId="4B8C30AF" w14:textId="77777777" w:rsidR="001F5FBB" w:rsidRPr="00A127B3" w:rsidRDefault="001F5FBB" w:rsidP="001F5FBB">
            <w:pPr>
              <w:pStyle w:val="ConsPlusNormal"/>
              <w:rPr>
                <w:rFonts w:ascii="Times New Roman" w:hAnsi="Times New Roman" w:cs="Times New Roman"/>
                <w:sz w:val="22"/>
                <w:szCs w:val="22"/>
              </w:rPr>
            </w:pPr>
          </w:p>
        </w:tc>
        <w:tc>
          <w:tcPr>
            <w:tcW w:w="2268" w:type="dxa"/>
          </w:tcPr>
          <w:p w14:paraId="5C348AE8" w14:textId="77777777" w:rsidR="001F5FBB" w:rsidRPr="00A127B3" w:rsidRDefault="001F5FBB" w:rsidP="001F5FBB">
            <w:pPr>
              <w:pStyle w:val="ConsPlusNormal"/>
              <w:rPr>
                <w:rFonts w:ascii="Times New Roman" w:hAnsi="Times New Roman" w:cs="Times New Roman"/>
                <w:sz w:val="22"/>
                <w:szCs w:val="22"/>
              </w:rPr>
            </w:pPr>
          </w:p>
        </w:tc>
        <w:tc>
          <w:tcPr>
            <w:tcW w:w="2268" w:type="dxa"/>
          </w:tcPr>
          <w:p w14:paraId="66C1BE3F" w14:textId="77777777" w:rsidR="001F5FBB" w:rsidRPr="00A127B3" w:rsidRDefault="001F5FBB" w:rsidP="001F5FBB">
            <w:pPr>
              <w:pStyle w:val="ConsPlusNormal"/>
              <w:rPr>
                <w:rFonts w:ascii="Times New Roman" w:hAnsi="Times New Roman" w:cs="Times New Roman"/>
                <w:sz w:val="22"/>
                <w:szCs w:val="22"/>
              </w:rPr>
            </w:pPr>
          </w:p>
        </w:tc>
      </w:tr>
    </w:tbl>
    <w:p w14:paraId="3C0BF0F3" w14:textId="77777777" w:rsidR="001F5FBB" w:rsidRPr="00A127B3" w:rsidRDefault="001F5FBB" w:rsidP="001F5FBB">
      <w:pPr>
        <w:pStyle w:val="ConsPlusNormal"/>
        <w:jc w:val="both"/>
        <w:rPr>
          <w:rFonts w:ascii="Times New Roman" w:hAnsi="Times New Roman" w:cs="Times New Roman"/>
          <w:sz w:val="22"/>
          <w:szCs w:val="22"/>
        </w:rPr>
      </w:pPr>
    </w:p>
    <w:p w14:paraId="31275F23" w14:textId="77777777" w:rsidR="001F5FBB" w:rsidRPr="00A127B3" w:rsidRDefault="001F5FBB" w:rsidP="001F5FBB">
      <w:pPr>
        <w:pStyle w:val="ConsPlusNormal"/>
        <w:jc w:val="both"/>
        <w:rPr>
          <w:rFonts w:ascii="Times New Roman" w:hAnsi="Times New Roman" w:cs="Times New Roman"/>
          <w:sz w:val="22"/>
          <w:szCs w:val="22"/>
        </w:rPr>
      </w:pPr>
      <w:r w:rsidRPr="00A127B3">
        <w:rPr>
          <w:rFonts w:ascii="Times New Roman" w:hAnsi="Times New Roman" w:cs="Times New Roman"/>
          <w:sz w:val="22"/>
          <w:szCs w:val="22"/>
        </w:rPr>
        <w:t>3. Информация об итогах реализации проекта субъекта малого и среднего предпринимательства - получателя поддержки:</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484"/>
        <w:gridCol w:w="2268"/>
        <w:gridCol w:w="854"/>
        <w:gridCol w:w="1644"/>
        <w:gridCol w:w="1814"/>
        <w:gridCol w:w="1644"/>
        <w:gridCol w:w="1531"/>
      </w:tblGrid>
      <w:tr w:rsidR="008B5258" w:rsidRPr="003505F3" w14:paraId="7662FB0F" w14:textId="77777777" w:rsidTr="006816E2">
        <w:trPr>
          <w:trHeight w:val="1791"/>
        </w:trPr>
        <w:tc>
          <w:tcPr>
            <w:tcW w:w="484" w:type="dxa"/>
            <w:vAlign w:val="center"/>
          </w:tcPr>
          <w:p w14:paraId="196BDC40" w14:textId="77777777" w:rsidR="008B5258" w:rsidRPr="003505F3" w:rsidRDefault="008B5258" w:rsidP="006816E2">
            <w:pPr>
              <w:pStyle w:val="ConsPlusNormal"/>
              <w:jc w:val="center"/>
              <w:rPr>
                <w:rFonts w:ascii="Times New Roman" w:hAnsi="Times New Roman" w:cs="Times New Roman"/>
                <w:sz w:val="24"/>
                <w:szCs w:val="24"/>
              </w:rPr>
            </w:pPr>
            <w:r w:rsidRPr="003505F3">
              <w:rPr>
                <w:rFonts w:ascii="Times New Roman" w:hAnsi="Times New Roman" w:cs="Times New Roman"/>
                <w:sz w:val="24"/>
                <w:szCs w:val="24"/>
              </w:rPr>
              <w:t>N</w:t>
            </w:r>
          </w:p>
        </w:tc>
        <w:tc>
          <w:tcPr>
            <w:tcW w:w="2268" w:type="dxa"/>
            <w:vAlign w:val="center"/>
          </w:tcPr>
          <w:p w14:paraId="59ED384C" w14:textId="77777777" w:rsidR="008B5258" w:rsidRPr="003505F3" w:rsidRDefault="008B5258" w:rsidP="006816E2">
            <w:pPr>
              <w:pStyle w:val="ConsPlusNormal"/>
              <w:ind w:firstLine="0"/>
              <w:jc w:val="center"/>
              <w:rPr>
                <w:rFonts w:ascii="Times New Roman" w:hAnsi="Times New Roman" w:cs="Times New Roman"/>
                <w:sz w:val="24"/>
                <w:szCs w:val="24"/>
              </w:rPr>
            </w:pPr>
            <w:r w:rsidRPr="003505F3">
              <w:rPr>
                <w:rFonts w:ascii="Times New Roman" w:hAnsi="Times New Roman" w:cs="Times New Roman"/>
                <w:sz w:val="24"/>
                <w:szCs w:val="24"/>
              </w:rPr>
              <w:t>Наименование показателя</w:t>
            </w:r>
          </w:p>
        </w:tc>
        <w:tc>
          <w:tcPr>
            <w:tcW w:w="854" w:type="dxa"/>
            <w:vAlign w:val="center"/>
          </w:tcPr>
          <w:p w14:paraId="7C95AC86" w14:textId="77777777" w:rsidR="008B5258" w:rsidRPr="003505F3" w:rsidRDefault="008B5258" w:rsidP="006816E2">
            <w:pPr>
              <w:pStyle w:val="ConsPlusNormal"/>
              <w:ind w:firstLine="0"/>
              <w:rPr>
                <w:rFonts w:ascii="Times New Roman" w:hAnsi="Times New Roman" w:cs="Times New Roman"/>
                <w:sz w:val="24"/>
                <w:szCs w:val="24"/>
              </w:rPr>
            </w:pPr>
            <w:r w:rsidRPr="003505F3">
              <w:rPr>
                <w:rFonts w:ascii="Times New Roman" w:hAnsi="Times New Roman" w:cs="Times New Roman"/>
                <w:sz w:val="24"/>
                <w:szCs w:val="24"/>
              </w:rPr>
              <w:t>ед. изм.</w:t>
            </w:r>
          </w:p>
        </w:tc>
        <w:tc>
          <w:tcPr>
            <w:tcW w:w="1644" w:type="dxa"/>
            <w:vAlign w:val="center"/>
          </w:tcPr>
          <w:p w14:paraId="1508869F" w14:textId="77777777" w:rsidR="008B5258" w:rsidRPr="003505F3" w:rsidRDefault="008B5258" w:rsidP="006816E2">
            <w:pPr>
              <w:pStyle w:val="ConsPlusNormal"/>
              <w:ind w:firstLine="0"/>
              <w:jc w:val="center"/>
              <w:rPr>
                <w:rFonts w:ascii="Times New Roman" w:hAnsi="Times New Roman" w:cs="Times New Roman"/>
                <w:sz w:val="24"/>
                <w:szCs w:val="24"/>
              </w:rPr>
            </w:pPr>
            <w:r w:rsidRPr="003505F3">
              <w:rPr>
                <w:rFonts w:ascii="Times New Roman" w:hAnsi="Times New Roman" w:cs="Times New Roman"/>
                <w:sz w:val="24"/>
                <w:szCs w:val="24"/>
              </w:rPr>
              <w:t>на 1 января года, предшествующего году оказания финансовой поддержки</w:t>
            </w:r>
          </w:p>
        </w:tc>
        <w:tc>
          <w:tcPr>
            <w:tcW w:w="1814" w:type="dxa"/>
            <w:vAlign w:val="center"/>
          </w:tcPr>
          <w:p w14:paraId="032131A5" w14:textId="77777777" w:rsidR="008B5258" w:rsidRPr="003505F3" w:rsidRDefault="008B5258" w:rsidP="006816E2">
            <w:pPr>
              <w:pStyle w:val="ConsPlusNormal"/>
              <w:ind w:firstLine="0"/>
              <w:jc w:val="center"/>
              <w:rPr>
                <w:rFonts w:ascii="Times New Roman" w:hAnsi="Times New Roman" w:cs="Times New Roman"/>
                <w:sz w:val="24"/>
                <w:szCs w:val="24"/>
              </w:rPr>
            </w:pPr>
            <w:r w:rsidRPr="003505F3">
              <w:rPr>
                <w:rFonts w:ascii="Times New Roman" w:hAnsi="Times New Roman" w:cs="Times New Roman"/>
                <w:sz w:val="24"/>
                <w:szCs w:val="24"/>
              </w:rPr>
              <w:t>Плановый показатель по итогам на 1 января года, в котором оказана финансовая поддержка</w:t>
            </w:r>
          </w:p>
        </w:tc>
        <w:tc>
          <w:tcPr>
            <w:tcW w:w="1644" w:type="dxa"/>
            <w:vAlign w:val="center"/>
          </w:tcPr>
          <w:p w14:paraId="2B7A3D0B" w14:textId="77777777" w:rsidR="008B5258" w:rsidRPr="003505F3" w:rsidRDefault="008B5258" w:rsidP="006816E2">
            <w:pPr>
              <w:pStyle w:val="ConsPlusNormal"/>
              <w:ind w:firstLine="0"/>
              <w:jc w:val="center"/>
              <w:rPr>
                <w:rFonts w:ascii="Times New Roman" w:hAnsi="Times New Roman" w:cs="Times New Roman"/>
                <w:sz w:val="24"/>
                <w:szCs w:val="24"/>
              </w:rPr>
            </w:pPr>
            <w:r w:rsidRPr="003505F3">
              <w:rPr>
                <w:rFonts w:ascii="Times New Roman" w:hAnsi="Times New Roman" w:cs="Times New Roman"/>
                <w:sz w:val="24"/>
                <w:szCs w:val="24"/>
              </w:rPr>
              <w:t>Фактический показатель по итогам на 1 января года, в котором оказана финансовая поддержка</w:t>
            </w:r>
          </w:p>
        </w:tc>
        <w:tc>
          <w:tcPr>
            <w:tcW w:w="1531" w:type="dxa"/>
            <w:vAlign w:val="center"/>
          </w:tcPr>
          <w:p w14:paraId="0B848806" w14:textId="77777777" w:rsidR="008B5258" w:rsidRPr="003505F3" w:rsidRDefault="008B5258" w:rsidP="006816E2">
            <w:pPr>
              <w:pStyle w:val="ConsPlusNormal"/>
              <w:ind w:firstLine="0"/>
              <w:jc w:val="center"/>
              <w:rPr>
                <w:rFonts w:ascii="Times New Roman" w:hAnsi="Times New Roman" w:cs="Times New Roman"/>
                <w:sz w:val="24"/>
                <w:szCs w:val="24"/>
              </w:rPr>
            </w:pPr>
            <w:r w:rsidRPr="003505F3">
              <w:rPr>
                <w:rFonts w:ascii="Times New Roman" w:hAnsi="Times New Roman" w:cs="Times New Roman"/>
                <w:sz w:val="24"/>
                <w:szCs w:val="24"/>
              </w:rPr>
              <w:t>Отклонение, %</w:t>
            </w:r>
          </w:p>
        </w:tc>
      </w:tr>
      <w:tr w:rsidR="008B5258" w:rsidRPr="003505F3" w14:paraId="572593B3" w14:textId="77777777" w:rsidTr="006816E2">
        <w:tc>
          <w:tcPr>
            <w:tcW w:w="484" w:type="dxa"/>
            <w:vAlign w:val="center"/>
          </w:tcPr>
          <w:p w14:paraId="4E466715" w14:textId="77777777" w:rsidR="008B5258" w:rsidRPr="003505F3" w:rsidRDefault="008B5258" w:rsidP="006816E2">
            <w:pPr>
              <w:pStyle w:val="ConsPlusNormal"/>
              <w:jc w:val="center"/>
              <w:rPr>
                <w:rFonts w:ascii="Times New Roman" w:hAnsi="Times New Roman" w:cs="Times New Roman"/>
                <w:sz w:val="24"/>
                <w:szCs w:val="24"/>
              </w:rPr>
            </w:pPr>
          </w:p>
        </w:tc>
        <w:tc>
          <w:tcPr>
            <w:tcW w:w="2268" w:type="dxa"/>
            <w:vAlign w:val="center"/>
          </w:tcPr>
          <w:p w14:paraId="7DED7B8C" w14:textId="77777777" w:rsidR="008B5258" w:rsidRPr="003505F3" w:rsidRDefault="008B5258" w:rsidP="006816E2">
            <w:pPr>
              <w:pStyle w:val="ConsPlusNormal"/>
              <w:ind w:firstLine="0"/>
              <w:jc w:val="both"/>
              <w:rPr>
                <w:rFonts w:ascii="Times New Roman" w:hAnsi="Times New Roman" w:cs="Times New Roman"/>
                <w:sz w:val="24"/>
                <w:szCs w:val="24"/>
              </w:rPr>
            </w:pPr>
            <w:r w:rsidRPr="003505F3">
              <w:rPr>
                <w:rFonts w:ascii="Times New Roman" w:hAnsi="Times New Roman" w:cs="Times New Roman"/>
                <w:sz w:val="24"/>
                <w:szCs w:val="24"/>
              </w:rPr>
              <w:t>Выручка от реализации продукции (товаров, работ, услуг)</w:t>
            </w:r>
          </w:p>
        </w:tc>
        <w:tc>
          <w:tcPr>
            <w:tcW w:w="854" w:type="dxa"/>
            <w:vAlign w:val="center"/>
          </w:tcPr>
          <w:p w14:paraId="1AA9B1C8" w14:textId="77777777" w:rsidR="008B5258" w:rsidRPr="003505F3" w:rsidRDefault="008B5258" w:rsidP="006816E2">
            <w:pPr>
              <w:pStyle w:val="ConsPlusNormal"/>
              <w:ind w:firstLine="0"/>
              <w:jc w:val="center"/>
              <w:rPr>
                <w:rFonts w:ascii="Times New Roman" w:hAnsi="Times New Roman" w:cs="Times New Roman"/>
                <w:sz w:val="24"/>
                <w:szCs w:val="24"/>
              </w:rPr>
            </w:pPr>
            <w:r w:rsidRPr="003505F3">
              <w:rPr>
                <w:rFonts w:ascii="Times New Roman" w:hAnsi="Times New Roman" w:cs="Times New Roman"/>
                <w:sz w:val="24"/>
                <w:szCs w:val="24"/>
              </w:rPr>
              <w:t>руб.</w:t>
            </w:r>
          </w:p>
        </w:tc>
        <w:tc>
          <w:tcPr>
            <w:tcW w:w="1644" w:type="dxa"/>
            <w:vAlign w:val="center"/>
          </w:tcPr>
          <w:p w14:paraId="7B160C4F" w14:textId="77777777" w:rsidR="008B5258" w:rsidRPr="003505F3" w:rsidRDefault="008B5258" w:rsidP="006816E2">
            <w:pPr>
              <w:pStyle w:val="ConsPlusNormal"/>
              <w:rPr>
                <w:rFonts w:ascii="Times New Roman" w:hAnsi="Times New Roman" w:cs="Times New Roman"/>
                <w:sz w:val="24"/>
                <w:szCs w:val="24"/>
              </w:rPr>
            </w:pPr>
          </w:p>
        </w:tc>
        <w:tc>
          <w:tcPr>
            <w:tcW w:w="1814" w:type="dxa"/>
            <w:vAlign w:val="center"/>
          </w:tcPr>
          <w:p w14:paraId="17E33DEB" w14:textId="77777777" w:rsidR="008B5258" w:rsidRPr="003505F3" w:rsidRDefault="008B5258" w:rsidP="006816E2">
            <w:pPr>
              <w:pStyle w:val="ConsPlusNormal"/>
              <w:rPr>
                <w:rFonts w:ascii="Times New Roman" w:hAnsi="Times New Roman" w:cs="Times New Roman"/>
                <w:sz w:val="24"/>
                <w:szCs w:val="24"/>
              </w:rPr>
            </w:pPr>
          </w:p>
        </w:tc>
        <w:tc>
          <w:tcPr>
            <w:tcW w:w="1644" w:type="dxa"/>
          </w:tcPr>
          <w:p w14:paraId="03CB26BC" w14:textId="77777777" w:rsidR="008B5258" w:rsidRPr="003505F3" w:rsidRDefault="008B5258" w:rsidP="006816E2">
            <w:pPr>
              <w:pStyle w:val="ConsPlusNormal"/>
              <w:rPr>
                <w:rFonts w:ascii="Times New Roman" w:hAnsi="Times New Roman" w:cs="Times New Roman"/>
                <w:sz w:val="24"/>
                <w:szCs w:val="24"/>
              </w:rPr>
            </w:pPr>
          </w:p>
        </w:tc>
        <w:tc>
          <w:tcPr>
            <w:tcW w:w="1531" w:type="dxa"/>
          </w:tcPr>
          <w:p w14:paraId="23999CEA" w14:textId="77777777" w:rsidR="008B5258" w:rsidRPr="003505F3" w:rsidRDefault="008B5258" w:rsidP="006816E2">
            <w:pPr>
              <w:pStyle w:val="ConsPlusNormal"/>
              <w:rPr>
                <w:rFonts w:ascii="Times New Roman" w:hAnsi="Times New Roman" w:cs="Times New Roman"/>
                <w:sz w:val="24"/>
                <w:szCs w:val="24"/>
              </w:rPr>
            </w:pPr>
          </w:p>
        </w:tc>
      </w:tr>
      <w:tr w:rsidR="008B5258" w:rsidRPr="003505F3" w14:paraId="2D290764" w14:textId="77777777" w:rsidTr="006816E2">
        <w:tc>
          <w:tcPr>
            <w:tcW w:w="484" w:type="dxa"/>
            <w:vAlign w:val="center"/>
          </w:tcPr>
          <w:p w14:paraId="57A019EF" w14:textId="77777777" w:rsidR="008B5258" w:rsidRPr="003505F3" w:rsidRDefault="008B5258" w:rsidP="006816E2">
            <w:pPr>
              <w:pStyle w:val="ConsPlusNormal"/>
              <w:jc w:val="center"/>
              <w:rPr>
                <w:rFonts w:ascii="Times New Roman" w:hAnsi="Times New Roman" w:cs="Times New Roman"/>
                <w:sz w:val="24"/>
                <w:szCs w:val="24"/>
              </w:rPr>
            </w:pPr>
          </w:p>
        </w:tc>
        <w:tc>
          <w:tcPr>
            <w:tcW w:w="2268" w:type="dxa"/>
            <w:vAlign w:val="center"/>
          </w:tcPr>
          <w:p w14:paraId="340FD2D9" w14:textId="77777777" w:rsidR="008B5258" w:rsidRPr="003505F3" w:rsidRDefault="008B5258" w:rsidP="006816E2">
            <w:pPr>
              <w:pStyle w:val="ConsPlusNormal"/>
              <w:ind w:firstLine="0"/>
              <w:jc w:val="both"/>
              <w:rPr>
                <w:rFonts w:ascii="Times New Roman" w:hAnsi="Times New Roman" w:cs="Times New Roman"/>
                <w:sz w:val="24"/>
                <w:szCs w:val="24"/>
              </w:rPr>
            </w:pPr>
            <w:r w:rsidRPr="003505F3">
              <w:rPr>
                <w:rFonts w:ascii="Times New Roman" w:hAnsi="Times New Roman" w:cs="Times New Roman"/>
                <w:sz w:val="24"/>
                <w:szCs w:val="24"/>
              </w:rPr>
              <w:t>Всего налоговых платежей, уплаченных в бюджеты всех уровней и бюджеты государственных внебюджетных фондов</w:t>
            </w:r>
          </w:p>
        </w:tc>
        <w:tc>
          <w:tcPr>
            <w:tcW w:w="854" w:type="dxa"/>
            <w:vAlign w:val="center"/>
          </w:tcPr>
          <w:p w14:paraId="5E188D52" w14:textId="77777777" w:rsidR="008B5258" w:rsidRPr="003505F3" w:rsidRDefault="008B5258" w:rsidP="006816E2">
            <w:pPr>
              <w:pStyle w:val="ConsPlusNormal"/>
              <w:ind w:firstLine="0"/>
              <w:jc w:val="center"/>
              <w:rPr>
                <w:rFonts w:ascii="Times New Roman" w:hAnsi="Times New Roman" w:cs="Times New Roman"/>
                <w:sz w:val="24"/>
                <w:szCs w:val="24"/>
              </w:rPr>
            </w:pPr>
            <w:r w:rsidRPr="003505F3">
              <w:rPr>
                <w:rFonts w:ascii="Times New Roman" w:hAnsi="Times New Roman" w:cs="Times New Roman"/>
                <w:sz w:val="24"/>
                <w:szCs w:val="24"/>
              </w:rPr>
              <w:t>руб.</w:t>
            </w:r>
          </w:p>
        </w:tc>
        <w:tc>
          <w:tcPr>
            <w:tcW w:w="1644" w:type="dxa"/>
            <w:vAlign w:val="center"/>
          </w:tcPr>
          <w:p w14:paraId="6EF26F5C" w14:textId="77777777" w:rsidR="008B5258" w:rsidRPr="003505F3" w:rsidRDefault="008B5258" w:rsidP="006816E2">
            <w:pPr>
              <w:pStyle w:val="ConsPlusNormal"/>
              <w:rPr>
                <w:rFonts w:ascii="Times New Roman" w:hAnsi="Times New Roman" w:cs="Times New Roman"/>
                <w:sz w:val="24"/>
                <w:szCs w:val="24"/>
              </w:rPr>
            </w:pPr>
          </w:p>
        </w:tc>
        <w:tc>
          <w:tcPr>
            <w:tcW w:w="1814" w:type="dxa"/>
            <w:vAlign w:val="center"/>
          </w:tcPr>
          <w:p w14:paraId="65A6FDD4" w14:textId="77777777" w:rsidR="008B5258" w:rsidRPr="003505F3" w:rsidRDefault="008B5258" w:rsidP="006816E2">
            <w:pPr>
              <w:pStyle w:val="ConsPlusNormal"/>
              <w:rPr>
                <w:rFonts w:ascii="Times New Roman" w:hAnsi="Times New Roman" w:cs="Times New Roman"/>
                <w:sz w:val="24"/>
                <w:szCs w:val="24"/>
              </w:rPr>
            </w:pPr>
          </w:p>
        </w:tc>
        <w:tc>
          <w:tcPr>
            <w:tcW w:w="1644" w:type="dxa"/>
          </w:tcPr>
          <w:p w14:paraId="52648CF3" w14:textId="77777777" w:rsidR="008B5258" w:rsidRPr="003505F3" w:rsidRDefault="008B5258" w:rsidP="006816E2">
            <w:pPr>
              <w:pStyle w:val="ConsPlusNormal"/>
              <w:rPr>
                <w:rFonts w:ascii="Times New Roman" w:hAnsi="Times New Roman" w:cs="Times New Roman"/>
                <w:sz w:val="24"/>
                <w:szCs w:val="24"/>
              </w:rPr>
            </w:pPr>
          </w:p>
        </w:tc>
        <w:tc>
          <w:tcPr>
            <w:tcW w:w="1531" w:type="dxa"/>
          </w:tcPr>
          <w:p w14:paraId="7680256F" w14:textId="77777777" w:rsidR="008B5258" w:rsidRPr="003505F3" w:rsidRDefault="008B5258" w:rsidP="006816E2">
            <w:pPr>
              <w:pStyle w:val="ConsPlusNormal"/>
              <w:rPr>
                <w:rFonts w:ascii="Times New Roman" w:hAnsi="Times New Roman" w:cs="Times New Roman"/>
                <w:sz w:val="24"/>
                <w:szCs w:val="24"/>
              </w:rPr>
            </w:pPr>
          </w:p>
        </w:tc>
      </w:tr>
      <w:tr w:rsidR="008B5258" w:rsidRPr="003505F3" w14:paraId="008F3601" w14:textId="77777777" w:rsidTr="006816E2">
        <w:tc>
          <w:tcPr>
            <w:tcW w:w="484" w:type="dxa"/>
            <w:vAlign w:val="center"/>
          </w:tcPr>
          <w:p w14:paraId="1A0D48BE" w14:textId="77777777" w:rsidR="008B5258" w:rsidRPr="003505F3" w:rsidRDefault="008B5258" w:rsidP="006816E2">
            <w:pPr>
              <w:pStyle w:val="ConsPlusNormal"/>
              <w:jc w:val="center"/>
              <w:rPr>
                <w:rFonts w:ascii="Times New Roman" w:hAnsi="Times New Roman" w:cs="Times New Roman"/>
                <w:sz w:val="24"/>
                <w:szCs w:val="24"/>
              </w:rPr>
            </w:pPr>
          </w:p>
        </w:tc>
        <w:tc>
          <w:tcPr>
            <w:tcW w:w="2268" w:type="dxa"/>
            <w:vAlign w:val="center"/>
          </w:tcPr>
          <w:p w14:paraId="0AAC6A75" w14:textId="77777777" w:rsidR="008B5258" w:rsidRPr="003505F3" w:rsidRDefault="008B5258" w:rsidP="006816E2">
            <w:pPr>
              <w:pStyle w:val="ConsPlusNormal"/>
              <w:ind w:firstLine="0"/>
              <w:jc w:val="both"/>
              <w:rPr>
                <w:rFonts w:ascii="Times New Roman" w:hAnsi="Times New Roman" w:cs="Times New Roman"/>
                <w:sz w:val="24"/>
                <w:szCs w:val="24"/>
              </w:rPr>
            </w:pPr>
            <w:r w:rsidRPr="003505F3">
              <w:rPr>
                <w:rFonts w:ascii="Times New Roman" w:hAnsi="Times New Roman" w:cs="Times New Roman"/>
                <w:sz w:val="24"/>
                <w:szCs w:val="24"/>
              </w:rPr>
              <w:t>Количество рабочих мест</w:t>
            </w:r>
          </w:p>
        </w:tc>
        <w:tc>
          <w:tcPr>
            <w:tcW w:w="854" w:type="dxa"/>
            <w:vAlign w:val="center"/>
          </w:tcPr>
          <w:p w14:paraId="137CBE48" w14:textId="77777777" w:rsidR="008B5258" w:rsidRPr="003505F3" w:rsidRDefault="008B5258" w:rsidP="006816E2">
            <w:pPr>
              <w:pStyle w:val="ConsPlusNormal"/>
              <w:ind w:firstLine="0"/>
              <w:jc w:val="center"/>
              <w:rPr>
                <w:rFonts w:ascii="Times New Roman" w:hAnsi="Times New Roman" w:cs="Times New Roman"/>
                <w:sz w:val="24"/>
                <w:szCs w:val="24"/>
              </w:rPr>
            </w:pPr>
            <w:r w:rsidRPr="003505F3">
              <w:rPr>
                <w:rFonts w:ascii="Times New Roman" w:hAnsi="Times New Roman" w:cs="Times New Roman"/>
                <w:sz w:val="24"/>
                <w:szCs w:val="24"/>
              </w:rPr>
              <w:t>ед.</w:t>
            </w:r>
          </w:p>
        </w:tc>
        <w:tc>
          <w:tcPr>
            <w:tcW w:w="1644" w:type="dxa"/>
            <w:vAlign w:val="center"/>
          </w:tcPr>
          <w:p w14:paraId="339C9757" w14:textId="77777777" w:rsidR="008B5258" w:rsidRPr="003505F3" w:rsidRDefault="008B5258" w:rsidP="006816E2">
            <w:pPr>
              <w:pStyle w:val="ConsPlusNormal"/>
              <w:rPr>
                <w:rFonts w:ascii="Times New Roman" w:hAnsi="Times New Roman" w:cs="Times New Roman"/>
                <w:sz w:val="24"/>
                <w:szCs w:val="24"/>
              </w:rPr>
            </w:pPr>
          </w:p>
        </w:tc>
        <w:tc>
          <w:tcPr>
            <w:tcW w:w="1814" w:type="dxa"/>
            <w:vAlign w:val="center"/>
          </w:tcPr>
          <w:p w14:paraId="1966AD83" w14:textId="77777777" w:rsidR="008B5258" w:rsidRPr="003505F3" w:rsidRDefault="008B5258" w:rsidP="006816E2">
            <w:pPr>
              <w:pStyle w:val="ConsPlusNormal"/>
              <w:rPr>
                <w:rFonts w:ascii="Times New Roman" w:hAnsi="Times New Roman" w:cs="Times New Roman"/>
                <w:sz w:val="24"/>
                <w:szCs w:val="24"/>
              </w:rPr>
            </w:pPr>
          </w:p>
        </w:tc>
        <w:tc>
          <w:tcPr>
            <w:tcW w:w="1644" w:type="dxa"/>
          </w:tcPr>
          <w:p w14:paraId="131B4A51" w14:textId="77777777" w:rsidR="008B5258" w:rsidRPr="003505F3" w:rsidRDefault="008B5258" w:rsidP="006816E2">
            <w:pPr>
              <w:pStyle w:val="ConsPlusNormal"/>
              <w:rPr>
                <w:rFonts w:ascii="Times New Roman" w:hAnsi="Times New Roman" w:cs="Times New Roman"/>
                <w:sz w:val="24"/>
                <w:szCs w:val="24"/>
              </w:rPr>
            </w:pPr>
          </w:p>
        </w:tc>
        <w:tc>
          <w:tcPr>
            <w:tcW w:w="1531" w:type="dxa"/>
          </w:tcPr>
          <w:p w14:paraId="18FEC318" w14:textId="77777777" w:rsidR="008B5258" w:rsidRPr="003505F3" w:rsidRDefault="008B5258" w:rsidP="006816E2">
            <w:pPr>
              <w:pStyle w:val="ConsPlusNormal"/>
              <w:rPr>
                <w:rFonts w:ascii="Times New Roman" w:hAnsi="Times New Roman" w:cs="Times New Roman"/>
                <w:sz w:val="24"/>
                <w:szCs w:val="24"/>
              </w:rPr>
            </w:pPr>
          </w:p>
        </w:tc>
      </w:tr>
    </w:tbl>
    <w:p w14:paraId="57516ADB" w14:textId="5D7EC316" w:rsidR="001F5FBB" w:rsidRDefault="001F5FBB" w:rsidP="008B5258">
      <w:pPr>
        <w:pStyle w:val="ConsPlusNormal"/>
        <w:ind w:firstLine="0"/>
        <w:rPr>
          <w:rFonts w:ascii="Times New Roman" w:hAnsi="Times New Roman" w:cs="Times New Roman"/>
          <w:sz w:val="22"/>
          <w:szCs w:val="22"/>
        </w:rPr>
      </w:pPr>
    </w:p>
    <w:p w14:paraId="630EFC3B" w14:textId="77777777" w:rsidR="008B5258" w:rsidRPr="00A127B3" w:rsidRDefault="008B5258" w:rsidP="008B5258">
      <w:pPr>
        <w:pStyle w:val="ConsPlusNormal"/>
        <w:ind w:firstLine="0"/>
        <w:rPr>
          <w:rFonts w:ascii="Times New Roman" w:hAnsi="Times New Roman" w:cs="Times New Roman"/>
          <w:sz w:val="22"/>
          <w:szCs w:val="22"/>
        </w:rPr>
      </w:pPr>
    </w:p>
    <w:p w14:paraId="697D2959"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Заявитель  несет  полную  ответственность за достоверность  предоставленных</w:t>
      </w:r>
      <w:r w:rsidR="000844D6" w:rsidRPr="00A127B3">
        <w:rPr>
          <w:rFonts w:ascii="Times New Roman" w:hAnsi="Times New Roman" w:cs="Times New Roman"/>
          <w:sz w:val="22"/>
          <w:szCs w:val="22"/>
        </w:rPr>
        <w:t xml:space="preserve"> </w:t>
      </w:r>
      <w:r w:rsidRPr="00A127B3">
        <w:rPr>
          <w:rFonts w:ascii="Times New Roman" w:hAnsi="Times New Roman" w:cs="Times New Roman"/>
          <w:sz w:val="22"/>
          <w:szCs w:val="22"/>
        </w:rPr>
        <w:t>сведений.</w:t>
      </w:r>
    </w:p>
    <w:p w14:paraId="01A83AB7"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Достоверность предоставленной информации подтверждаю:</w:t>
      </w:r>
    </w:p>
    <w:p w14:paraId="2DE129DE" w14:textId="77777777" w:rsidR="001F5FBB" w:rsidRPr="00A127B3" w:rsidRDefault="001F5FBB" w:rsidP="001F5FBB">
      <w:pPr>
        <w:pStyle w:val="ConsPlusNonformat"/>
        <w:jc w:val="both"/>
        <w:rPr>
          <w:rFonts w:ascii="Times New Roman" w:hAnsi="Times New Roman" w:cs="Times New Roman"/>
          <w:sz w:val="22"/>
          <w:szCs w:val="22"/>
        </w:rPr>
      </w:pPr>
    </w:p>
    <w:p w14:paraId="320FE3A5"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___________________________    ________________    ________________________</w:t>
      </w:r>
    </w:p>
    <w:p w14:paraId="269D068D"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(руководитель организации)        (подпись)     МП   (расшифровка подписи)</w:t>
      </w:r>
    </w:p>
    <w:p w14:paraId="711103A2" w14:textId="77777777" w:rsidR="001F5FBB" w:rsidRPr="00A127B3" w:rsidRDefault="001F5FBB" w:rsidP="001F5FBB">
      <w:pPr>
        <w:pStyle w:val="ConsPlusNormal"/>
        <w:rPr>
          <w:rFonts w:ascii="Times New Roman" w:hAnsi="Times New Roman" w:cs="Times New Roman"/>
          <w:sz w:val="22"/>
          <w:szCs w:val="22"/>
        </w:rPr>
      </w:pPr>
    </w:p>
    <w:p w14:paraId="34C54D15"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К отчету прилагаются следующие, надлежащим образом заверенные, копии подтверждающих документов:</w:t>
      </w:r>
    </w:p>
    <w:p w14:paraId="102AFE2A"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1.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14:paraId="5C655B6F"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1.1. При применении общей системы налогообложения:</w:t>
      </w:r>
    </w:p>
    <w:p w14:paraId="3771AAC9"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налоговая декларация по налогу на прибыль организаций (для юридических лиц);</w:t>
      </w:r>
    </w:p>
    <w:p w14:paraId="1EB1A55B"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 xml:space="preserve">налоговая декларация </w:t>
      </w:r>
      <w:hyperlink r:id="rId22" w:history="1">
        <w:r w:rsidRPr="00A127B3">
          <w:rPr>
            <w:rFonts w:ascii="Times New Roman" w:hAnsi="Times New Roman" w:cs="Times New Roman"/>
            <w:color w:val="0000FF"/>
            <w:sz w:val="22"/>
            <w:szCs w:val="22"/>
          </w:rPr>
          <w:t>3-НДФЛ</w:t>
        </w:r>
      </w:hyperlink>
      <w:r w:rsidRPr="00A127B3">
        <w:rPr>
          <w:rFonts w:ascii="Times New Roman" w:hAnsi="Times New Roman" w:cs="Times New Roman"/>
          <w:sz w:val="22"/>
          <w:szCs w:val="22"/>
        </w:rPr>
        <w:t xml:space="preserve"> (для индивидуальных предпринимателей);</w:t>
      </w:r>
    </w:p>
    <w:p w14:paraId="202160B6"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налоговая декларация по налогу на добавленную стоимость.</w:t>
      </w:r>
    </w:p>
    <w:p w14:paraId="3B87F8FD"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1.2. При применении упрощенной системы налогообложения:</w:t>
      </w:r>
    </w:p>
    <w:p w14:paraId="6A67D7B3"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налоговая декларация по налогу, уплачиваемому в связи с применением упрощенной системы налогообложения (УСН).</w:t>
      </w:r>
    </w:p>
    <w:p w14:paraId="2CCAED68"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1.3. При применении единого сельскохозяйственного налога:</w:t>
      </w:r>
    </w:p>
    <w:p w14:paraId="00028088"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налоговая декларация по единому сельскохозяйственному налогу (ЕСХН).</w:t>
      </w:r>
    </w:p>
    <w:p w14:paraId="7B099B66"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1.4. При применении единого налога на вмененный доход:</w:t>
      </w:r>
    </w:p>
    <w:p w14:paraId="3A9B8886"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налоговая декларация по налогу на вмененный доход для отдельных видов деятельности;</w:t>
      </w:r>
    </w:p>
    <w:p w14:paraId="7BD156AA"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бухгалтерский баланс и отчет о прибылях и убытках (для юридических лиц).</w:t>
      </w:r>
    </w:p>
    <w:p w14:paraId="28F6BDBB"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1.5. При применении патентной системы налогообложения:</w:t>
      </w:r>
    </w:p>
    <w:p w14:paraId="1CD98015" w14:textId="77777777" w:rsidR="001F5FBB" w:rsidRPr="00A127B3" w:rsidRDefault="001F5FBB" w:rsidP="001F5FBB">
      <w:pPr>
        <w:pStyle w:val="ConsPlusNormal"/>
        <w:ind w:firstLine="540"/>
        <w:jc w:val="both"/>
        <w:rPr>
          <w:rFonts w:ascii="Times New Roman" w:hAnsi="Times New Roman" w:cs="Times New Roman"/>
          <w:sz w:val="22"/>
          <w:szCs w:val="22"/>
        </w:rPr>
      </w:pPr>
      <w:r w:rsidRPr="00A127B3">
        <w:rPr>
          <w:rFonts w:ascii="Times New Roman" w:hAnsi="Times New Roman" w:cs="Times New Roman"/>
          <w:sz w:val="22"/>
          <w:szCs w:val="22"/>
        </w:rPr>
        <w:t>патент.</w:t>
      </w:r>
    </w:p>
    <w:p w14:paraId="5F13749A" w14:textId="77777777" w:rsidR="00E00F6C" w:rsidRPr="00A127B3" w:rsidRDefault="00E00F6C" w:rsidP="001F5FBB">
      <w:pPr>
        <w:pStyle w:val="ConsPlusNormal"/>
        <w:ind w:firstLine="540"/>
        <w:jc w:val="both"/>
        <w:rPr>
          <w:rFonts w:ascii="Times New Roman" w:hAnsi="Times New Roman" w:cs="Times New Roman"/>
          <w:sz w:val="22"/>
          <w:szCs w:val="22"/>
        </w:rPr>
      </w:pPr>
    </w:p>
    <w:p w14:paraId="086D2306" w14:textId="77777777" w:rsidR="001F5FBB" w:rsidRPr="00A127B3" w:rsidRDefault="001F5FBB" w:rsidP="001F5FBB">
      <w:pPr>
        <w:pStyle w:val="ConsPlusNormal"/>
        <w:rPr>
          <w:rFonts w:ascii="Times New Roman" w:hAnsi="Times New Roman" w:cs="Times New Roman"/>
          <w:sz w:val="22"/>
          <w:szCs w:val="22"/>
        </w:rPr>
      </w:pPr>
    </w:p>
    <w:p w14:paraId="5DE53FF2"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 xml:space="preserve">Контактные данные получателя субсидии: (Ф.И.О., должность, тел, </w:t>
      </w:r>
      <w:proofErr w:type="spellStart"/>
      <w:r w:rsidRPr="00A127B3">
        <w:rPr>
          <w:rFonts w:ascii="Times New Roman" w:hAnsi="Times New Roman" w:cs="Times New Roman"/>
          <w:sz w:val="22"/>
          <w:szCs w:val="22"/>
        </w:rPr>
        <w:t>e-mail</w:t>
      </w:r>
      <w:proofErr w:type="spellEnd"/>
      <w:r w:rsidRPr="00A127B3">
        <w:rPr>
          <w:rFonts w:ascii="Times New Roman" w:hAnsi="Times New Roman" w:cs="Times New Roman"/>
          <w:sz w:val="22"/>
          <w:szCs w:val="22"/>
        </w:rPr>
        <w:t>)</w:t>
      </w:r>
    </w:p>
    <w:p w14:paraId="3ED30B8B"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___________________________________________________________________________</w:t>
      </w:r>
    </w:p>
    <w:p w14:paraId="416EAB2A" w14:textId="77777777" w:rsidR="001F5FBB" w:rsidRPr="00A127B3" w:rsidRDefault="001F5FBB" w:rsidP="001F5FBB">
      <w:pPr>
        <w:pStyle w:val="ConsPlusNonformat"/>
        <w:jc w:val="both"/>
        <w:rPr>
          <w:rFonts w:ascii="Times New Roman" w:hAnsi="Times New Roman" w:cs="Times New Roman"/>
          <w:sz w:val="22"/>
          <w:szCs w:val="22"/>
        </w:rPr>
      </w:pPr>
    </w:p>
    <w:p w14:paraId="4DA931AA"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 xml:space="preserve">Получатель </w:t>
      </w:r>
      <w:r w:rsidR="00CA3824" w:rsidRPr="00A127B3">
        <w:rPr>
          <w:rFonts w:ascii="Times New Roman" w:hAnsi="Times New Roman" w:cs="Times New Roman"/>
          <w:sz w:val="22"/>
          <w:szCs w:val="22"/>
        </w:rPr>
        <w:t xml:space="preserve">гранта/субсидии      </w:t>
      </w:r>
      <w:r w:rsidRPr="00A127B3">
        <w:rPr>
          <w:rFonts w:ascii="Times New Roman" w:hAnsi="Times New Roman" w:cs="Times New Roman"/>
          <w:sz w:val="22"/>
          <w:szCs w:val="22"/>
        </w:rPr>
        <w:t xml:space="preserve">   _____________/_____________________/</w:t>
      </w:r>
    </w:p>
    <w:p w14:paraId="6EE32491"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 xml:space="preserve">          МП                                              (подпись)   (расшифровка подписи)</w:t>
      </w:r>
    </w:p>
    <w:p w14:paraId="1AFEB867" w14:textId="77777777" w:rsidR="001F5FBB" w:rsidRPr="00A127B3" w:rsidRDefault="001F5FBB" w:rsidP="001F5FBB">
      <w:pPr>
        <w:pStyle w:val="ConsPlusNonformat"/>
        <w:jc w:val="both"/>
        <w:rPr>
          <w:rFonts w:ascii="Times New Roman" w:hAnsi="Times New Roman" w:cs="Times New Roman"/>
          <w:sz w:val="22"/>
          <w:szCs w:val="22"/>
        </w:rPr>
      </w:pPr>
    </w:p>
    <w:p w14:paraId="38F50649"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Итоговый  отчет  предоставил:  (Ф.И.О.,  должность,  доверенность  N, тел.,</w:t>
      </w:r>
    </w:p>
    <w:p w14:paraId="2AFEE135" w14:textId="77777777" w:rsidR="001F5FBB" w:rsidRPr="00A127B3" w:rsidRDefault="001F5FBB" w:rsidP="001F5FBB">
      <w:pPr>
        <w:pStyle w:val="ConsPlusNonformat"/>
        <w:jc w:val="both"/>
        <w:rPr>
          <w:rFonts w:ascii="Times New Roman" w:hAnsi="Times New Roman" w:cs="Times New Roman"/>
          <w:sz w:val="22"/>
          <w:szCs w:val="22"/>
        </w:rPr>
      </w:pPr>
      <w:proofErr w:type="spellStart"/>
      <w:r w:rsidRPr="00A127B3">
        <w:rPr>
          <w:rFonts w:ascii="Times New Roman" w:hAnsi="Times New Roman" w:cs="Times New Roman"/>
          <w:sz w:val="22"/>
          <w:szCs w:val="22"/>
        </w:rPr>
        <w:t>e-mail</w:t>
      </w:r>
      <w:proofErr w:type="spellEnd"/>
      <w:r w:rsidRPr="00A127B3">
        <w:rPr>
          <w:rFonts w:ascii="Times New Roman" w:hAnsi="Times New Roman" w:cs="Times New Roman"/>
          <w:sz w:val="22"/>
          <w:szCs w:val="22"/>
        </w:rPr>
        <w:t>):</w:t>
      </w:r>
    </w:p>
    <w:p w14:paraId="0F127B0F"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___________________________________________________________________________</w:t>
      </w:r>
    </w:p>
    <w:p w14:paraId="5307A8E4" w14:textId="77777777" w:rsidR="001F5FBB" w:rsidRPr="00A127B3" w:rsidRDefault="001F5FBB" w:rsidP="001F5FBB">
      <w:pPr>
        <w:pStyle w:val="ConsPlusNonformat"/>
        <w:jc w:val="both"/>
        <w:rPr>
          <w:rFonts w:ascii="Times New Roman" w:hAnsi="Times New Roman" w:cs="Times New Roman"/>
          <w:sz w:val="22"/>
          <w:szCs w:val="22"/>
        </w:rPr>
      </w:pPr>
    </w:p>
    <w:p w14:paraId="67E726BD" w14:textId="77777777" w:rsidR="001F5FBB" w:rsidRPr="00A127B3"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 xml:space="preserve">                                       _____________/_____________________/</w:t>
      </w:r>
    </w:p>
    <w:p w14:paraId="29C620CA" w14:textId="77777777" w:rsidR="001F5FBB" w:rsidRPr="000844D6" w:rsidRDefault="001F5FBB" w:rsidP="001F5FBB">
      <w:pPr>
        <w:pStyle w:val="ConsPlusNonformat"/>
        <w:jc w:val="both"/>
        <w:rPr>
          <w:rFonts w:ascii="Times New Roman" w:hAnsi="Times New Roman" w:cs="Times New Roman"/>
          <w:sz w:val="22"/>
          <w:szCs w:val="22"/>
        </w:rPr>
      </w:pPr>
      <w:r w:rsidRPr="00A127B3">
        <w:rPr>
          <w:rFonts w:ascii="Times New Roman" w:hAnsi="Times New Roman" w:cs="Times New Roman"/>
          <w:sz w:val="22"/>
          <w:szCs w:val="22"/>
        </w:rPr>
        <w:t xml:space="preserve">                                         (подпись)   (расшифровка подписи)</w:t>
      </w:r>
    </w:p>
    <w:p w14:paraId="30E4B016" w14:textId="77777777" w:rsidR="001F5FBB" w:rsidRPr="000844D6" w:rsidRDefault="001F5FBB" w:rsidP="001F5FBB">
      <w:pPr>
        <w:pStyle w:val="ConsPlusNormal"/>
        <w:rPr>
          <w:rFonts w:ascii="Times New Roman" w:hAnsi="Times New Roman" w:cs="Times New Roman"/>
          <w:sz w:val="22"/>
          <w:szCs w:val="22"/>
        </w:rPr>
      </w:pPr>
    </w:p>
    <w:p w14:paraId="50441981" w14:textId="77777777" w:rsidR="006C2A22" w:rsidRPr="000844D6" w:rsidRDefault="00541D7F" w:rsidP="00AE7F08">
      <w:pPr>
        <w:tabs>
          <w:tab w:val="left" w:pos="1080"/>
          <w:tab w:val="left" w:pos="1980"/>
        </w:tabs>
        <w:ind w:left="1080" w:hanging="720"/>
        <w:jc w:val="center"/>
        <w:rPr>
          <w:sz w:val="22"/>
          <w:szCs w:val="22"/>
        </w:rPr>
      </w:pPr>
      <w:r w:rsidRPr="000844D6">
        <w:rPr>
          <w:sz w:val="22"/>
          <w:szCs w:val="22"/>
        </w:rPr>
        <w:t xml:space="preserve">                   </w:t>
      </w:r>
      <w:r w:rsidR="00573AD6" w:rsidRPr="000844D6">
        <w:rPr>
          <w:sz w:val="22"/>
          <w:szCs w:val="22"/>
        </w:rPr>
        <w:t xml:space="preserve"> </w:t>
      </w:r>
    </w:p>
    <w:sectPr w:rsidR="006C2A22" w:rsidRPr="000844D6" w:rsidSect="00AA6297">
      <w:footerReference w:type="even" r:id="rId23"/>
      <w:footerReference w:type="default" r:id="rId24"/>
      <w:pgSz w:w="11906" w:h="16838" w:code="9"/>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2B61" w14:textId="77777777" w:rsidR="00B75221" w:rsidRDefault="00B75221">
      <w:r>
        <w:separator/>
      </w:r>
    </w:p>
  </w:endnote>
  <w:endnote w:type="continuationSeparator" w:id="0">
    <w:p w14:paraId="2465BEC8" w14:textId="77777777" w:rsidR="00B75221" w:rsidRDefault="00B7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00"/>
    <w:family w:val="auto"/>
    <w:pitch w:val="variable"/>
    <w:sig w:usb0="00000203" w:usb1="00000000" w:usb2="00000000" w:usb3="00000000" w:csb0="00000005" w:csb1="00000000"/>
  </w:font>
  <w:font w:name="CG Times (W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B52A" w14:textId="77777777" w:rsidR="00003A75" w:rsidRDefault="00003A75" w:rsidP="009B79BC">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457C009" w14:textId="77777777" w:rsidR="00003A75" w:rsidRDefault="00003A75" w:rsidP="008E7BE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8B0D" w14:textId="77777777" w:rsidR="00003A75" w:rsidRDefault="00003A75" w:rsidP="009B79BC">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8C66D7">
      <w:rPr>
        <w:rStyle w:val="ad"/>
        <w:noProof/>
      </w:rPr>
      <w:t>2</w:t>
    </w:r>
    <w:r>
      <w:rPr>
        <w:rStyle w:val="ad"/>
      </w:rPr>
      <w:fldChar w:fldCharType="end"/>
    </w:r>
  </w:p>
  <w:p w14:paraId="2ED41B16" w14:textId="77777777" w:rsidR="00003A75" w:rsidRDefault="00003A75" w:rsidP="008E7BE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7F20" w14:textId="77777777" w:rsidR="00B75221" w:rsidRDefault="00B75221">
      <w:r>
        <w:separator/>
      </w:r>
    </w:p>
  </w:footnote>
  <w:footnote w:type="continuationSeparator" w:id="0">
    <w:p w14:paraId="5DCD6EF9" w14:textId="77777777" w:rsidR="00B75221" w:rsidRDefault="00B75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3029"/>
    <w:multiLevelType w:val="multilevel"/>
    <w:tmpl w:val="4BD6DD6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A6C60FD"/>
    <w:multiLevelType w:val="multilevel"/>
    <w:tmpl w:val="F0DE153C"/>
    <w:lvl w:ilvl="0">
      <w:start w:val="1"/>
      <w:numFmt w:val="decimal"/>
      <w:lvlText w:val="%1."/>
      <w:lvlJc w:val="left"/>
      <w:pPr>
        <w:tabs>
          <w:tab w:val="num" w:pos="1320"/>
        </w:tabs>
        <w:ind w:left="1320" w:hanging="780"/>
      </w:pPr>
      <w:rPr>
        <w:rFonts w:hint="default"/>
        <w:sz w:val="24"/>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5CE457A2"/>
    <w:multiLevelType w:val="hybridMultilevel"/>
    <w:tmpl w:val="A2FE78CC"/>
    <w:lvl w:ilvl="0" w:tplc="3EEAE6E6">
      <w:start w:val="1"/>
      <w:numFmt w:val="decimal"/>
      <w:lvlText w:val="%1)"/>
      <w:lvlJc w:val="left"/>
      <w:pPr>
        <w:ind w:left="974" w:hanging="435"/>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6CF0738C"/>
    <w:multiLevelType w:val="multilevel"/>
    <w:tmpl w:val="2F6A774A"/>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EE37FB"/>
    <w:multiLevelType w:val="multilevel"/>
    <w:tmpl w:val="AF5E28A8"/>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D6C"/>
    <w:rsid w:val="000022D3"/>
    <w:rsid w:val="00003A75"/>
    <w:rsid w:val="00007312"/>
    <w:rsid w:val="0001182A"/>
    <w:rsid w:val="00016671"/>
    <w:rsid w:val="00024AAB"/>
    <w:rsid w:val="00035F73"/>
    <w:rsid w:val="00042A12"/>
    <w:rsid w:val="00047480"/>
    <w:rsid w:val="000642FD"/>
    <w:rsid w:val="000661DA"/>
    <w:rsid w:val="00066887"/>
    <w:rsid w:val="000747B7"/>
    <w:rsid w:val="000755DE"/>
    <w:rsid w:val="000844D6"/>
    <w:rsid w:val="00086847"/>
    <w:rsid w:val="000909E2"/>
    <w:rsid w:val="000A580A"/>
    <w:rsid w:val="000B3CE3"/>
    <w:rsid w:val="000C0875"/>
    <w:rsid w:val="000C762B"/>
    <w:rsid w:val="000E7AE2"/>
    <w:rsid w:val="00120CF3"/>
    <w:rsid w:val="00122C8B"/>
    <w:rsid w:val="0014075B"/>
    <w:rsid w:val="001430AC"/>
    <w:rsid w:val="00144E5F"/>
    <w:rsid w:val="00156343"/>
    <w:rsid w:val="00161326"/>
    <w:rsid w:val="00170BB0"/>
    <w:rsid w:val="00173183"/>
    <w:rsid w:val="00181151"/>
    <w:rsid w:val="001834FE"/>
    <w:rsid w:val="0019688C"/>
    <w:rsid w:val="001972B2"/>
    <w:rsid w:val="001A01C4"/>
    <w:rsid w:val="001A22EB"/>
    <w:rsid w:val="001A4BCA"/>
    <w:rsid w:val="001A4D54"/>
    <w:rsid w:val="001A78A5"/>
    <w:rsid w:val="001D7928"/>
    <w:rsid w:val="001E7BA9"/>
    <w:rsid w:val="001F3472"/>
    <w:rsid w:val="001F5FBB"/>
    <w:rsid w:val="0020486B"/>
    <w:rsid w:val="0021327D"/>
    <w:rsid w:val="00220A02"/>
    <w:rsid w:val="002211F6"/>
    <w:rsid w:val="00227F04"/>
    <w:rsid w:val="00232B72"/>
    <w:rsid w:val="00243129"/>
    <w:rsid w:val="00251FEA"/>
    <w:rsid w:val="00255B16"/>
    <w:rsid w:val="00265108"/>
    <w:rsid w:val="002662B7"/>
    <w:rsid w:val="002853F1"/>
    <w:rsid w:val="00286A00"/>
    <w:rsid w:val="002A061F"/>
    <w:rsid w:val="002A3C18"/>
    <w:rsid w:val="002A58F6"/>
    <w:rsid w:val="002B059A"/>
    <w:rsid w:val="002B1087"/>
    <w:rsid w:val="002B48CD"/>
    <w:rsid w:val="002C17A2"/>
    <w:rsid w:val="002C1812"/>
    <w:rsid w:val="002C3DB4"/>
    <w:rsid w:val="002C5C8A"/>
    <w:rsid w:val="002E05C0"/>
    <w:rsid w:val="002E37C5"/>
    <w:rsid w:val="002F38D6"/>
    <w:rsid w:val="002F3EC1"/>
    <w:rsid w:val="002F4878"/>
    <w:rsid w:val="0031130D"/>
    <w:rsid w:val="00326044"/>
    <w:rsid w:val="00330D97"/>
    <w:rsid w:val="003378F0"/>
    <w:rsid w:val="00340E8B"/>
    <w:rsid w:val="0035720B"/>
    <w:rsid w:val="00362081"/>
    <w:rsid w:val="00377C30"/>
    <w:rsid w:val="003802C6"/>
    <w:rsid w:val="003814D7"/>
    <w:rsid w:val="00386116"/>
    <w:rsid w:val="00397067"/>
    <w:rsid w:val="003B1273"/>
    <w:rsid w:val="003B1CA6"/>
    <w:rsid w:val="003B5D49"/>
    <w:rsid w:val="003B7C5F"/>
    <w:rsid w:val="003C0FEF"/>
    <w:rsid w:val="003C4D74"/>
    <w:rsid w:val="003C5B88"/>
    <w:rsid w:val="003C6108"/>
    <w:rsid w:val="003D051E"/>
    <w:rsid w:val="003F1F2B"/>
    <w:rsid w:val="003F2499"/>
    <w:rsid w:val="003F2C05"/>
    <w:rsid w:val="00411683"/>
    <w:rsid w:val="00417154"/>
    <w:rsid w:val="00417B7D"/>
    <w:rsid w:val="00431407"/>
    <w:rsid w:val="00445E77"/>
    <w:rsid w:val="00453EAD"/>
    <w:rsid w:val="00466AE9"/>
    <w:rsid w:val="004725C5"/>
    <w:rsid w:val="00473E9C"/>
    <w:rsid w:val="004807D7"/>
    <w:rsid w:val="004867E1"/>
    <w:rsid w:val="0049493E"/>
    <w:rsid w:val="004A3049"/>
    <w:rsid w:val="004A426E"/>
    <w:rsid w:val="004B24E3"/>
    <w:rsid w:val="004B38B1"/>
    <w:rsid w:val="004C3738"/>
    <w:rsid w:val="004C598C"/>
    <w:rsid w:val="004D139B"/>
    <w:rsid w:val="004E6742"/>
    <w:rsid w:val="004E72FD"/>
    <w:rsid w:val="004F0A71"/>
    <w:rsid w:val="004F39CB"/>
    <w:rsid w:val="004F4EE1"/>
    <w:rsid w:val="004F79AC"/>
    <w:rsid w:val="0050270A"/>
    <w:rsid w:val="00502EA0"/>
    <w:rsid w:val="005100D6"/>
    <w:rsid w:val="00525E02"/>
    <w:rsid w:val="00526631"/>
    <w:rsid w:val="00527901"/>
    <w:rsid w:val="005336FE"/>
    <w:rsid w:val="00541D7F"/>
    <w:rsid w:val="00551E0F"/>
    <w:rsid w:val="0055555E"/>
    <w:rsid w:val="00557B5D"/>
    <w:rsid w:val="00562123"/>
    <w:rsid w:val="00563341"/>
    <w:rsid w:val="0056389E"/>
    <w:rsid w:val="00573AD6"/>
    <w:rsid w:val="005845F6"/>
    <w:rsid w:val="00593084"/>
    <w:rsid w:val="005A2673"/>
    <w:rsid w:val="005A63C6"/>
    <w:rsid w:val="005B1311"/>
    <w:rsid w:val="005B1C42"/>
    <w:rsid w:val="005C1B94"/>
    <w:rsid w:val="005D45A7"/>
    <w:rsid w:val="005D5051"/>
    <w:rsid w:val="005D7A8C"/>
    <w:rsid w:val="005E2FB8"/>
    <w:rsid w:val="005E6479"/>
    <w:rsid w:val="005E65D1"/>
    <w:rsid w:val="005E6784"/>
    <w:rsid w:val="005F1E4E"/>
    <w:rsid w:val="005F3010"/>
    <w:rsid w:val="005F4C11"/>
    <w:rsid w:val="0060562E"/>
    <w:rsid w:val="006354BB"/>
    <w:rsid w:val="006354E5"/>
    <w:rsid w:val="0063659C"/>
    <w:rsid w:val="00640323"/>
    <w:rsid w:val="00653ACC"/>
    <w:rsid w:val="00654D46"/>
    <w:rsid w:val="00657835"/>
    <w:rsid w:val="00661EC5"/>
    <w:rsid w:val="00662177"/>
    <w:rsid w:val="00663514"/>
    <w:rsid w:val="006720B7"/>
    <w:rsid w:val="006731A6"/>
    <w:rsid w:val="006749FB"/>
    <w:rsid w:val="00680FD8"/>
    <w:rsid w:val="006826B7"/>
    <w:rsid w:val="00683889"/>
    <w:rsid w:val="006865C1"/>
    <w:rsid w:val="00686732"/>
    <w:rsid w:val="0069419F"/>
    <w:rsid w:val="006A15C6"/>
    <w:rsid w:val="006A1DA3"/>
    <w:rsid w:val="006A580E"/>
    <w:rsid w:val="006B5964"/>
    <w:rsid w:val="006B73DF"/>
    <w:rsid w:val="006C2A22"/>
    <w:rsid w:val="006D063E"/>
    <w:rsid w:val="006D4535"/>
    <w:rsid w:val="006D4AD7"/>
    <w:rsid w:val="006F23ED"/>
    <w:rsid w:val="006F298B"/>
    <w:rsid w:val="00704764"/>
    <w:rsid w:val="007143D1"/>
    <w:rsid w:val="0072321C"/>
    <w:rsid w:val="00727A27"/>
    <w:rsid w:val="00727F47"/>
    <w:rsid w:val="00734AA9"/>
    <w:rsid w:val="00735AB0"/>
    <w:rsid w:val="00741636"/>
    <w:rsid w:val="00745D39"/>
    <w:rsid w:val="00774640"/>
    <w:rsid w:val="007827CB"/>
    <w:rsid w:val="0078298B"/>
    <w:rsid w:val="00784355"/>
    <w:rsid w:val="007853FE"/>
    <w:rsid w:val="00790C4E"/>
    <w:rsid w:val="0079252B"/>
    <w:rsid w:val="007A1F54"/>
    <w:rsid w:val="007A3796"/>
    <w:rsid w:val="007A6280"/>
    <w:rsid w:val="007C03BB"/>
    <w:rsid w:val="007C0E95"/>
    <w:rsid w:val="007C35E1"/>
    <w:rsid w:val="007D0F88"/>
    <w:rsid w:val="007E3A3D"/>
    <w:rsid w:val="008031B2"/>
    <w:rsid w:val="00823CEC"/>
    <w:rsid w:val="008271CA"/>
    <w:rsid w:val="00831C4D"/>
    <w:rsid w:val="00832C0C"/>
    <w:rsid w:val="00846D98"/>
    <w:rsid w:val="00857B64"/>
    <w:rsid w:val="008655FC"/>
    <w:rsid w:val="00870740"/>
    <w:rsid w:val="00870E4A"/>
    <w:rsid w:val="00876B01"/>
    <w:rsid w:val="00894DD7"/>
    <w:rsid w:val="00895923"/>
    <w:rsid w:val="008975A2"/>
    <w:rsid w:val="00897FE0"/>
    <w:rsid w:val="008A3F8A"/>
    <w:rsid w:val="008A48BE"/>
    <w:rsid w:val="008B5258"/>
    <w:rsid w:val="008B658B"/>
    <w:rsid w:val="008B68FA"/>
    <w:rsid w:val="008C002F"/>
    <w:rsid w:val="008C039C"/>
    <w:rsid w:val="008C1B49"/>
    <w:rsid w:val="008C41B3"/>
    <w:rsid w:val="008C534C"/>
    <w:rsid w:val="008C66D7"/>
    <w:rsid w:val="008E2581"/>
    <w:rsid w:val="008E6D03"/>
    <w:rsid w:val="008E7BE6"/>
    <w:rsid w:val="008F037D"/>
    <w:rsid w:val="008F39D9"/>
    <w:rsid w:val="009120CF"/>
    <w:rsid w:val="00915570"/>
    <w:rsid w:val="00924BEF"/>
    <w:rsid w:val="00925C7B"/>
    <w:rsid w:val="009353A2"/>
    <w:rsid w:val="009434FA"/>
    <w:rsid w:val="00947EC5"/>
    <w:rsid w:val="00950B32"/>
    <w:rsid w:val="009526E2"/>
    <w:rsid w:val="00957D8A"/>
    <w:rsid w:val="00965DF5"/>
    <w:rsid w:val="009815B4"/>
    <w:rsid w:val="00983A35"/>
    <w:rsid w:val="00986636"/>
    <w:rsid w:val="00991396"/>
    <w:rsid w:val="00993A03"/>
    <w:rsid w:val="009A1984"/>
    <w:rsid w:val="009B1D86"/>
    <w:rsid w:val="009B6F93"/>
    <w:rsid w:val="009B79BC"/>
    <w:rsid w:val="009C1EC0"/>
    <w:rsid w:val="009E4B5F"/>
    <w:rsid w:val="009F0159"/>
    <w:rsid w:val="00A0205C"/>
    <w:rsid w:val="00A05851"/>
    <w:rsid w:val="00A07AB6"/>
    <w:rsid w:val="00A127B3"/>
    <w:rsid w:val="00A16DE5"/>
    <w:rsid w:val="00A21215"/>
    <w:rsid w:val="00A262AC"/>
    <w:rsid w:val="00A26904"/>
    <w:rsid w:val="00A41CE5"/>
    <w:rsid w:val="00A52D4B"/>
    <w:rsid w:val="00A534B1"/>
    <w:rsid w:val="00A66AEF"/>
    <w:rsid w:val="00A7073B"/>
    <w:rsid w:val="00A716DD"/>
    <w:rsid w:val="00A748BD"/>
    <w:rsid w:val="00A77649"/>
    <w:rsid w:val="00A86537"/>
    <w:rsid w:val="00A86CA5"/>
    <w:rsid w:val="00A977AA"/>
    <w:rsid w:val="00AA6297"/>
    <w:rsid w:val="00AB1B09"/>
    <w:rsid w:val="00AB1BE5"/>
    <w:rsid w:val="00AB5C08"/>
    <w:rsid w:val="00AB66D5"/>
    <w:rsid w:val="00AC38A8"/>
    <w:rsid w:val="00AC47C4"/>
    <w:rsid w:val="00AC61FA"/>
    <w:rsid w:val="00AD4DA4"/>
    <w:rsid w:val="00AE7F08"/>
    <w:rsid w:val="00AF2CEF"/>
    <w:rsid w:val="00AF60F5"/>
    <w:rsid w:val="00B04C23"/>
    <w:rsid w:val="00B04DFD"/>
    <w:rsid w:val="00B218FF"/>
    <w:rsid w:val="00B30E67"/>
    <w:rsid w:val="00B4520F"/>
    <w:rsid w:val="00B45233"/>
    <w:rsid w:val="00B475B9"/>
    <w:rsid w:val="00B64158"/>
    <w:rsid w:val="00B641A4"/>
    <w:rsid w:val="00B65826"/>
    <w:rsid w:val="00B65CF9"/>
    <w:rsid w:val="00B75221"/>
    <w:rsid w:val="00B8367E"/>
    <w:rsid w:val="00B86514"/>
    <w:rsid w:val="00B9050C"/>
    <w:rsid w:val="00B94D87"/>
    <w:rsid w:val="00B96413"/>
    <w:rsid w:val="00B9689B"/>
    <w:rsid w:val="00B96D14"/>
    <w:rsid w:val="00BB1079"/>
    <w:rsid w:val="00BB68FF"/>
    <w:rsid w:val="00BC75AD"/>
    <w:rsid w:val="00BD56A3"/>
    <w:rsid w:val="00BD7243"/>
    <w:rsid w:val="00BE10E2"/>
    <w:rsid w:val="00BE1264"/>
    <w:rsid w:val="00BE20C5"/>
    <w:rsid w:val="00BE2294"/>
    <w:rsid w:val="00BE7128"/>
    <w:rsid w:val="00BE7CDF"/>
    <w:rsid w:val="00BF0C63"/>
    <w:rsid w:val="00BF6CCC"/>
    <w:rsid w:val="00C023AF"/>
    <w:rsid w:val="00C032C3"/>
    <w:rsid w:val="00C04719"/>
    <w:rsid w:val="00C064C1"/>
    <w:rsid w:val="00C1607C"/>
    <w:rsid w:val="00C177EA"/>
    <w:rsid w:val="00C20EA4"/>
    <w:rsid w:val="00C352F5"/>
    <w:rsid w:val="00C35FF1"/>
    <w:rsid w:val="00C37311"/>
    <w:rsid w:val="00C42ABD"/>
    <w:rsid w:val="00C45155"/>
    <w:rsid w:val="00C45274"/>
    <w:rsid w:val="00C46192"/>
    <w:rsid w:val="00C56494"/>
    <w:rsid w:val="00C67E1C"/>
    <w:rsid w:val="00C87FAE"/>
    <w:rsid w:val="00C92535"/>
    <w:rsid w:val="00C94A8A"/>
    <w:rsid w:val="00CA3758"/>
    <w:rsid w:val="00CA3824"/>
    <w:rsid w:val="00CC74D3"/>
    <w:rsid w:val="00CD2BFE"/>
    <w:rsid w:val="00CD38B6"/>
    <w:rsid w:val="00CE4825"/>
    <w:rsid w:val="00CE7BF2"/>
    <w:rsid w:val="00CF20E4"/>
    <w:rsid w:val="00CF2DE7"/>
    <w:rsid w:val="00D02738"/>
    <w:rsid w:val="00D05117"/>
    <w:rsid w:val="00D0611D"/>
    <w:rsid w:val="00D062B8"/>
    <w:rsid w:val="00D1320F"/>
    <w:rsid w:val="00D204A4"/>
    <w:rsid w:val="00D20A30"/>
    <w:rsid w:val="00D2161E"/>
    <w:rsid w:val="00D2554B"/>
    <w:rsid w:val="00D26AB4"/>
    <w:rsid w:val="00D30DA1"/>
    <w:rsid w:val="00D317D8"/>
    <w:rsid w:val="00D434F2"/>
    <w:rsid w:val="00D661D1"/>
    <w:rsid w:val="00D776DA"/>
    <w:rsid w:val="00D85CFE"/>
    <w:rsid w:val="00D87ABD"/>
    <w:rsid w:val="00D904C5"/>
    <w:rsid w:val="00D90C48"/>
    <w:rsid w:val="00D9201D"/>
    <w:rsid w:val="00DA1145"/>
    <w:rsid w:val="00DA7023"/>
    <w:rsid w:val="00DB2386"/>
    <w:rsid w:val="00DC0C2B"/>
    <w:rsid w:val="00DC223E"/>
    <w:rsid w:val="00DC6386"/>
    <w:rsid w:val="00DD0FF5"/>
    <w:rsid w:val="00DD1CEA"/>
    <w:rsid w:val="00DD5E32"/>
    <w:rsid w:val="00DE48A0"/>
    <w:rsid w:val="00DE55F8"/>
    <w:rsid w:val="00DF348D"/>
    <w:rsid w:val="00E00F6C"/>
    <w:rsid w:val="00E06AA3"/>
    <w:rsid w:val="00E22A45"/>
    <w:rsid w:val="00E266F0"/>
    <w:rsid w:val="00E32C2E"/>
    <w:rsid w:val="00E3468F"/>
    <w:rsid w:val="00E4106B"/>
    <w:rsid w:val="00E45073"/>
    <w:rsid w:val="00E53187"/>
    <w:rsid w:val="00E550C0"/>
    <w:rsid w:val="00E73222"/>
    <w:rsid w:val="00E742F0"/>
    <w:rsid w:val="00E809C8"/>
    <w:rsid w:val="00EA5B25"/>
    <w:rsid w:val="00EA642F"/>
    <w:rsid w:val="00EA6892"/>
    <w:rsid w:val="00EC3F86"/>
    <w:rsid w:val="00EE392D"/>
    <w:rsid w:val="00EF57B1"/>
    <w:rsid w:val="00F01715"/>
    <w:rsid w:val="00F0390F"/>
    <w:rsid w:val="00F11628"/>
    <w:rsid w:val="00F1289E"/>
    <w:rsid w:val="00F15133"/>
    <w:rsid w:val="00F1728D"/>
    <w:rsid w:val="00F17C7E"/>
    <w:rsid w:val="00F24CFE"/>
    <w:rsid w:val="00F25330"/>
    <w:rsid w:val="00F43700"/>
    <w:rsid w:val="00F51BEB"/>
    <w:rsid w:val="00F67E33"/>
    <w:rsid w:val="00F749DE"/>
    <w:rsid w:val="00F74D6C"/>
    <w:rsid w:val="00F80F58"/>
    <w:rsid w:val="00F81030"/>
    <w:rsid w:val="00F8336B"/>
    <w:rsid w:val="00FA0E43"/>
    <w:rsid w:val="00FA637C"/>
    <w:rsid w:val="00FB1966"/>
    <w:rsid w:val="00FC0700"/>
    <w:rsid w:val="00FD1F31"/>
    <w:rsid w:val="00FD3BDC"/>
    <w:rsid w:val="00FD5CF5"/>
    <w:rsid w:val="00FE2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C9F85"/>
  <w15:docId w15:val="{262511BF-E700-4977-A844-5007E4C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0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F43700"/>
    <w:rPr>
      <w:color w:val="0000FF"/>
      <w:u w:val="single"/>
    </w:rPr>
  </w:style>
  <w:style w:type="paragraph" w:styleId="a5">
    <w:name w:val="Balloon Text"/>
    <w:basedOn w:val="a"/>
    <w:semiHidden/>
    <w:rsid w:val="00A977AA"/>
    <w:rPr>
      <w:rFonts w:ascii="Tahoma" w:hAnsi="Tahoma" w:cs="Tahoma"/>
      <w:sz w:val="16"/>
      <w:szCs w:val="16"/>
    </w:rPr>
  </w:style>
  <w:style w:type="character" w:customStyle="1" w:styleId="5">
    <w:name w:val="Основной текст (5)_"/>
    <w:basedOn w:val="a0"/>
    <w:link w:val="50"/>
    <w:rsid w:val="008031B2"/>
    <w:rPr>
      <w:b/>
      <w:bCs/>
      <w:sz w:val="27"/>
      <w:szCs w:val="27"/>
      <w:lang w:bidi="ar-SA"/>
    </w:rPr>
  </w:style>
  <w:style w:type="paragraph" w:customStyle="1" w:styleId="50">
    <w:name w:val="Основной текст (5)"/>
    <w:basedOn w:val="a"/>
    <w:link w:val="5"/>
    <w:rsid w:val="008031B2"/>
    <w:pPr>
      <w:widowControl w:val="0"/>
      <w:shd w:val="clear" w:color="auto" w:fill="FFFFFF"/>
      <w:spacing w:before="660" w:line="322" w:lineRule="exact"/>
      <w:jc w:val="center"/>
    </w:pPr>
    <w:rPr>
      <w:b/>
      <w:bCs/>
      <w:sz w:val="27"/>
      <w:szCs w:val="27"/>
    </w:rPr>
  </w:style>
  <w:style w:type="paragraph" w:customStyle="1" w:styleId="a6">
    <w:name w:val="Знак Знак Знак Знак"/>
    <w:basedOn w:val="a"/>
    <w:rsid w:val="00B9689B"/>
    <w:pPr>
      <w:spacing w:after="160" w:line="240" w:lineRule="exact"/>
    </w:pPr>
    <w:rPr>
      <w:rFonts w:ascii="Verdana" w:hAnsi="Verdana" w:cs="Verdana"/>
      <w:sz w:val="20"/>
      <w:szCs w:val="20"/>
      <w:lang w:val="en-US" w:eastAsia="en-US"/>
    </w:rPr>
  </w:style>
  <w:style w:type="paragraph" w:styleId="a7">
    <w:name w:val="footer"/>
    <w:basedOn w:val="a"/>
    <w:link w:val="a8"/>
    <w:rsid w:val="005B1C42"/>
    <w:pPr>
      <w:tabs>
        <w:tab w:val="center" w:pos="4677"/>
        <w:tab w:val="right" w:pos="9355"/>
      </w:tabs>
    </w:pPr>
  </w:style>
  <w:style w:type="character" w:customStyle="1" w:styleId="a8">
    <w:name w:val="Нижний колонтитул Знак"/>
    <w:basedOn w:val="a0"/>
    <w:link w:val="a7"/>
    <w:rsid w:val="001F5FBB"/>
    <w:rPr>
      <w:sz w:val="24"/>
      <w:szCs w:val="24"/>
    </w:rPr>
  </w:style>
  <w:style w:type="paragraph" w:customStyle="1" w:styleId="Default">
    <w:name w:val="Default"/>
    <w:rsid w:val="005B1C42"/>
    <w:pPr>
      <w:autoSpaceDE w:val="0"/>
      <w:autoSpaceDN w:val="0"/>
      <w:adjustRightInd w:val="0"/>
    </w:pPr>
    <w:rPr>
      <w:color w:val="000000"/>
      <w:sz w:val="24"/>
      <w:szCs w:val="24"/>
    </w:rPr>
  </w:style>
  <w:style w:type="paragraph" w:customStyle="1" w:styleId="ConsPlusNormal">
    <w:name w:val="ConsPlusNormal"/>
    <w:rsid w:val="005B1C42"/>
    <w:pPr>
      <w:widowControl w:val="0"/>
      <w:autoSpaceDE w:val="0"/>
      <w:autoSpaceDN w:val="0"/>
      <w:adjustRightInd w:val="0"/>
      <w:ind w:firstLine="720"/>
    </w:pPr>
    <w:rPr>
      <w:rFonts w:ascii="Arial" w:hAnsi="Arial" w:cs="Arial"/>
    </w:rPr>
  </w:style>
  <w:style w:type="paragraph" w:customStyle="1" w:styleId="ConsPlusNonformat">
    <w:name w:val="ConsPlusNonformat"/>
    <w:rsid w:val="005B1C42"/>
    <w:pPr>
      <w:widowControl w:val="0"/>
      <w:autoSpaceDE w:val="0"/>
      <w:autoSpaceDN w:val="0"/>
      <w:adjustRightInd w:val="0"/>
    </w:pPr>
    <w:rPr>
      <w:rFonts w:ascii="Courier New" w:hAnsi="Courier New" w:cs="Courier New"/>
    </w:rPr>
  </w:style>
  <w:style w:type="paragraph" w:styleId="a9">
    <w:name w:val="header"/>
    <w:basedOn w:val="a"/>
    <w:link w:val="aa"/>
    <w:rsid w:val="005B1C42"/>
    <w:pPr>
      <w:tabs>
        <w:tab w:val="left" w:pos="397"/>
        <w:tab w:val="center" w:pos="4153"/>
        <w:tab w:val="right" w:pos="8306"/>
      </w:tabs>
      <w:autoSpaceDE w:val="0"/>
      <w:autoSpaceDN w:val="0"/>
      <w:jc w:val="both"/>
    </w:pPr>
    <w:rPr>
      <w:sz w:val="20"/>
      <w:szCs w:val="20"/>
    </w:rPr>
  </w:style>
  <w:style w:type="character" w:customStyle="1" w:styleId="aa">
    <w:name w:val="Верхний колонтитул Знак"/>
    <w:basedOn w:val="a0"/>
    <w:link w:val="a9"/>
    <w:rsid w:val="001F5FBB"/>
  </w:style>
  <w:style w:type="paragraph" w:customStyle="1" w:styleId="before">
    <w:name w:val="before"/>
    <w:basedOn w:val="a"/>
    <w:rsid w:val="005B1C42"/>
    <w:pPr>
      <w:overflowPunct w:val="0"/>
      <w:autoSpaceDE w:val="0"/>
      <w:autoSpaceDN w:val="0"/>
      <w:adjustRightInd w:val="0"/>
      <w:spacing w:before="120"/>
      <w:jc w:val="both"/>
      <w:textAlignment w:val="baseline"/>
    </w:pPr>
    <w:rPr>
      <w:rFonts w:ascii="TimesET" w:hAnsi="TimesET" w:cs="TimesET"/>
      <w:sz w:val="20"/>
      <w:szCs w:val="20"/>
      <w:lang w:val="en-GB"/>
    </w:rPr>
  </w:style>
  <w:style w:type="paragraph" w:customStyle="1" w:styleId="Normal1">
    <w:name w:val="Normal1"/>
    <w:rsid w:val="005B1C42"/>
    <w:pPr>
      <w:snapToGrid w:val="0"/>
    </w:pPr>
  </w:style>
  <w:style w:type="paragraph" w:customStyle="1" w:styleId="NormalRussian">
    <w:name w:val="Normal Russian"/>
    <w:rsid w:val="005B1C42"/>
    <w:pPr>
      <w:jc w:val="both"/>
    </w:pPr>
    <w:rPr>
      <w:rFonts w:ascii="CG Times (WR)" w:hAnsi="CG Times (WR)" w:cs="CG Times (WR)"/>
      <w:sz w:val="22"/>
      <w:szCs w:val="22"/>
    </w:rPr>
  </w:style>
  <w:style w:type="paragraph" w:styleId="ab">
    <w:name w:val="Body Text Indent"/>
    <w:basedOn w:val="a"/>
    <w:link w:val="ac"/>
    <w:rsid w:val="005B1C42"/>
    <w:pPr>
      <w:tabs>
        <w:tab w:val="left" w:pos="397"/>
      </w:tabs>
      <w:autoSpaceDE w:val="0"/>
      <w:autoSpaceDN w:val="0"/>
      <w:spacing w:after="120"/>
      <w:ind w:left="283"/>
      <w:jc w:val="both"/>
    </w:pPr>
  </w:style>
  <w:style w:type="character" w:customStyle="1" w:styleId="ac">
    <w:name w:val="Основной текст с отступом Знак"/>
    <w:basedOn w:val="a0"/>
    <w:link w:val="ab"/>
    <w:rsid w:val="001F5FBB"/>
    <w:rPr>
      <w:sz w:val="24"/>
      <w:szCs w:val="24"/>
    </w:rPr>
  </w:style>
  <w:style w:type="paragraph" w:styleId="2">
    <w:name w:val="Body Text 2"/>
    <w:basedOn w:val="a"/>
    <w:rsid w:val="005B1C42"/>
    <w:pPr>
      <w:spacing w:after="120" w:line="480" w:lineRule="auto"/>
    </w:pPr>
  </w:style>
  <w:style w:type="character" w:styleId="ad">
    <w:name w:val="page number"/>
    <w:basedOn w:val="a0"/>
    <w:rsid w:val="008E7BE6"/>
  </w:style>
  <w:style w:type="character" w:styleId="ae">
    <w:name w:val="annotation reference"/>
    <w:basedOn w:val="a0"/>
    <w:rsid w:val="00F24CFE"/>
    <w:rPr>
      <w:sz w:val="16"/>
      <w:szCs w:val="16"/>
    </w:rPr>
  </w:style>
  <w:style w:type="paragraph" w:styleId="af">
    <w:name w:val="annotation text"/>
    <w:basedOn w:val="a"/>
    <w:link w:val="af0"/>
    <w:rsid w:val="00F24CFE"/>
    <w:rPr>
      <w:sz w:val="20"/>
      <w:szCs w:val="20"/>
    </w:rPr>
  </w:style>
  <w:style w:type="character" w:customStyle="1" w:styleId="af0">
    <w:name w:val="Текст примечания Знак"/>
    <w:basedOn w:val="a0"/>
    <w:link w:val="af"/>
    <w:rsid w:val="00F24CFE"/>
  </w:style>
  <w:style w:type="paragraph" w:styleId="af1">
    <w:name w:val="annotation subject"/>
    <w:basedOn w:val="af"/>
    <w:next w:val="af"/>
    <w:link w:val="af2"/>
    <w:rsid w:val="00F24CFE"/>
    <w:rPr>
      <w:b/>
      <w:bCs/>
    </w:rPr>
  </w:style>
  <w:style w:type="character" w:customStyle="1" w:styleId="af2">
    <w:name w:val="Тема примечания Знак"/>
    <w:basedOn w:val="af0"/>
    <w:link w:val="af1"/>
    <w:rsid w:val="00F24CFE"/>
    <w:rPr>
      <w:b/>
      <w:bCs/>
    </w:rPr>
  </w:style>
  <w:style w:type="character" w:styleId="af3">
    <w:name w:val="FollowedHyperlink"/>
    <w:basedOn w:val="a0"/>
    <w:uiPriority w:val="99"/>
    <w:rsid w:val="000909E2"/>
    <w:rPr>
      <w:color w:val="800080" w:themeColor="followedHyperlink"/>
      <w:u w:val="single"/>
    </w:rPr>
  </w:style>
  <w:style w:type="paragraph" w:styleId="af4">
    <w:name w:val="List Paragraph"/>
    <w:basedOn w:val="a"/>
    <w:uiPriority w:val="34"/>
    <w:qFormat/>
    <w:rsid w:val="009E4B5F"/>
    <w:pPr>
      <w:ind w:left="720"/>
      <w:contextualSpacing/>
    </w:pPr>
  </w:style>
  <w:style w:type="character" w:styleId="af5">
    <w:name w:val="Unresolved Mention"/>
    <w:basedOn w:val="a0"/>
    <w:uiPriority w:val="99"/>
    <w:semiHidden/>
    <w:unhideWhenUsed/>
    <w:rsid w:val="00311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EDC854548C0B0AE95BC1CF458D1076CEA57718349744ACFFB5562587AEE6C383E8874D5A490C82v3g1D" TargetMode="External"/><Relationship Id="rId13" Type="http://schemas.openxmlformats.org/officeDocument/2006/relationships/hyperlink" Target="consultantplus://offline/ref=99EDC854548C0B0AE95BDFC253E14C7FC6A72A14339D4CF3A4EA0D78D0A7EC94vCg4D" TargetMode="External"/><Relationship Id="rId18" Type="http://schemas.openxmlformats.org/officeDocument/2006/relationships/hyperlink" Target="consultantplus://offline/ref=B09F05A10BCD17DC8B49A5D180DA9A40FB674D8D87C8DA60C257BE573FE12C90A1115677261BB597w6g5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09F05A10BCD17DC8B49A5D180DA9A40FB674D8283C8DA60C257BE573FwEg1D" TargetMode="External"/><Relationship Id="rId7" Type="http://schemas.openxmlformats.org/officeDocument/2006/relationships/endnotes" Target="endnotes.xml"/><Relationship Id="rId12" Type="http://schemas.openxmlformats.org/officeDocument/2006/relationships/hyperlink" Target="https://login.consultant.ru/link/?req=doc&amp;base=LAW&amp;n=498990&amp;dst=100331" TargetMode="External"/><Relationship Id="rId17" Type="http://schemas.openxmlformats.org/officeDocument/2006/relationships/hyperlink" Target="consultantplus://offline/ref=B09F05A10BCD17DC8B49A5D180DA9A40F860458C80C7DA60C257BE573FwEg1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consultantplus://offline/ref=B09F05A10BCD17DC8B49A5D180DA9A40F860458C80C7DA60C257BE573FE12C90A11156772618B69Fw6g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2841&amp;dst=576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oter" Target="footer1.xml"/><Relationship Id="rId10" Type="http://schemas.openxmlformats.org/officeDocument/2006/relationships/hyperlink" Target="https://login.consultant.ru/link/?req=doc&amp;base=LAW&amp;n=471842" TargetMode="External"/><Relationship Id="rId19" Type="http://schemas.openxmlformats.org/officeDocument/2006/relationships/hyperlink" Target="consultantplus://offline/ref=B09F05A10BCD17DC8B49A5D180DA9A40FB69468483C9DA60C257BE573FwEg1D" TargetMode="External"/><Relationship Id="rId4" Type="http://schemas.openxmlformats.org/officeDocument/2006/relationships/settings" Target="settings.xml"/><Relationship Id="rId9" Type="http://schemas.openxmlformats.org/officeDocument/2006/relationships/hyperlink" Target="consultantplus://offline/ref=99EDC854548C0B0AE95BDFC253E14C7FC6A72A1435964EFCA0EA0D78D0A7EC94vCg4D" TargetMode="External"/><Relationship Id="rId14" Type="http://schemas.openxmlformats.org/officeDocument/2006/relationships/hyperlink" Target="consultantplus://offline/ref=99EDC854548C0B0AE95BC1CF458D1076CDAC7410379944ACFFB5562587AEE6C383E8874D5A4A0F8Av3gDD" TargetMode="External"/><Relationship Id="rId22" Type="http://schemas.openxmlformats.org/officeDocument/2006/relationships/hyperlink" Target="consultantplus://offline/ref=B09F05A10BCD17DC8B49A5D180DA9A40FB69458C81C0DA60C257BE573FE12C90A1115677261BB594w6g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7316-B9CC-4146-825B-499A6385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10503</Words>
  <Characters>59870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Экономика</Company>
  <LinksUpToDate>false</LinksUpToDate>
  <CharactersWithSpaces>70233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Николай Иконников</dc:creator>
  <cp:lastModifiedBy>Пользователь</cp:lastModifiedBy>
  <cp:revision>32</cp:revision>
  <cp:lastPrinted>2023-06-30T03:55:00Z</cp:lastPrinted>
  <dcterms:created xsi:type="dcterms:W3CDTF">2020-06-18T06:20:00Z</dcterms:created>
  <dcterms:modified xsi:type="dcterms:W3CDTF">2026-02-12T22:51:00Z</dcterms:modified>
</cp:coreProperties>
</file>