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ind/>
        <w:jc w:val="right"/>
        <w:rPr>
          <w:sz w:val="28"/>
        </w:rPr>
      </w:pPr>
      <w:r>
        <w:rPr>
          <w:sz w:val="28"/>
        </w:rPr>
        <w:t>Проект</w:t>
      </w:r>
    </w:p>
    <w:p w14:paraId="06000000">
      <w:pPr>
        <w:widowControl w:val="0"/>
        <w:ind/>
        <w:jc w:val="right"/>
        <w:rPr>
          <w:i w:val="1"/>
          <w:sz w:val="28"/>
        </w:rPr>
      </w:pPr>
    </w:p>
    <w:p w14:paraId="07000000">
      <w:pPr>
        <w:widowControl w:val="0"/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ПРАВИТЕЛЬСТВО РЕСПУБЛИКИ САХА (ЯКУТИЯ)</w:t>
      </w:r>
    </w:p>
    <w:p w14:paraId="08000000">
      <w:pPr>
        <w:rPr>
          <w:b w:val="1"/>
          <w:sz w:val="32"/>
        </w:rPr>
      </w:pPr>
    </w:p>
    <w:p w14:paraId="09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A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от ____________ 20</w:t>
      </w:r>
      <w:r>
        <w:rPr>
          <w:b w:val="1"/>
          <w:sz w:val="28"/>
        </w:rPr>
        <w:t>26</w:t>
      </w:r>
      <w:r>
        <w:rPr>
          <w:b w:val="1"/>
          <w:sz w:val="28"/>
        </w:rPr>
        <w:t xml:space="preserve"> года №_______ </w:t>
      </w:r>
    </w:p>
    <w:p w14:paraId="0B000000">
      <w:pPr>
        <w:widowControl w:val="0"/>
        <w:ind/>
        <w:jc w:val="center"/>
        <w:rPr>
          <w:b w:val="1"/>
          <w:sz w:val="28"/>
        </w:rPr>
      </w:pPr>
    </w:p>
    <w:p w14:paraId="0C000000">
      <w:pPr>
        <w:pStyle w:val="Style_3"/>
        <w:widowControl w:val="0"/>
        <w:ind/>
        <w:jc w:val="center"/>
        <w:rPr>
          <w:rFonts w:ascii="Times New Roman" w:hAnsi="Times New Roman"/>
          <w:sz w:val="28"/>
        </w:rPr>
      </w:pPr>
    </w:p>
    <w:p w14:paraId="0D000000">
      <w:pPr>
        <w:pStyle w:val="Style_3"/>
        <w:widowControl w:val="0"/>
        <w:ind/>
        <w:jc w:val="center"/>
        <w:rPr>
          <w:rFonts w:ascii="Times New Roman" w:hAnsi="Times New Roman"/>
          <w:sz w:val="28"/>
        </w:rPr>
      </w:pPr>
    </w:p>
    <w:p w14:paraId="0E000000">
      <w:pPr>
        <w:pStyle w:val="Style_3"/>
        <w:widowControl w:val="0"/>
        <w:ind/>
        <w:jc w:val="center"/>
        <w:rPr>
          <w:rFonts w:ascii="Times New Roman" w:hAnsi="Times New Roman"/>
          <w:sz w:val="28"/>
        </w:rPr>
      </w:pPr>
    </w:p>
    <w:p w14:paraId="0F000000">
      <w:pPr>
        <w:pStyle w:val="Style_3"/>
        <w:widowControl w:val="0"/>
        <w:ind/>
        <w:jc w:val="center"/>
        <w:rPr>
          <w:rFonts w:ascii="Times New Roman" w:hAnsi="Times New Roman"/>
          <w:sz w:val="28"/>
        </w:rPr>
      </w:pPr>
    </w:p>
    <w:p w14:paraId="10000000">
      <w:pPr>
        <w:pStyle w:val="Style_3"/>
        <w:widowControl w:val="0"/>
        <w:ind/>
        <w:jc w:val="center"/>
        <w:rPr>
          <w:rFonts w:ascii="Times New Roman" w:hAnsi="Times New Roman"/>
          <w:sz w:val="28"/>
        </w:rPr>
      </w:pPr>
    </w:p>
    <w:p w14:paraId="11000000">
      <w:pPr>
        <w:pStyle w:val="Style_3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проекте закона Республики Саха (Якутия)</w:t>
      </w:r>
    </w:p>
    <w:p w14:paraId="12000000">
      <w:pPr>
        <w:pStyle w:val="Style_3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внесении изменений в статью 3 Закона Республики Саха (Якутия)</w:t>
      </w:r>
    </w:p>
    <w:p w14:paraId="1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«О квотировании рабочих мест для трудоустройства граждан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испытывающих трудности в поиске работы,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4000000">
      <w:pPr>
        <w:pStyle w:val="Style_3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Республике Саха (Якутия)»</w:t>
      </w:r>
      <w:r>
        <w:rPr>
          <w:rFonts w:ascii="Times New Roman" w:hAnsi="Times New Roman"/>
          <w:sz w:val="28"/>
        </w:rPr>
        <w:t xml:space="preserve"> </w:t>
      </w:r>
    </w:p>
    <w:p w14:paraId="15000000">
      <w:pPr>
        <w:pStyle w:val="Style_3"/>
        <w:widowControl w:val="0"/>
        <w:ind/>
        <w:jc w:val="center"/>
        <w:rPr>
          <w:rFonts w:ascii="Times New Roman" w:hAnsi="Times New Roman"/>
          <w:sz w:val="28"/>
        </w:rPr>
      </w:pPr>
    </w:p>
    <w:p w14:paraId="16000000">
      <w:pPr>
        <w:pStyle w:val="Style_4"/>
        <w:widowControl w:val="0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ind w:firstLine="567" w:left="0"/>
        <w:jc w:val="both"/>
        <w:rPr>
          <w:b w:val="0"/>
        </w:rPr>
      </w:pPr>
      <w:r>
        <w:rPr>
          <w:sz w:val="28"/>
        </w:rPr>
        <w:t xml:space="preserve">В соответствии со статьей 62 </w:t>
      </w:r>
      <w:r>
        <w:rPr>
          <w:b w:val="0"/>
          <w:sz w:val="28"/>
        </w:rPr>
        <w:t xml:space="preserve">Конституции (Основного закона) Республики Саха (Якутия), </w:t>
      </w:r>
      <w:r>
        <w:rPr>
          <w:sz w:val="28"/>
        </w:rPr>
        <w:t xml:space="preserve">статьей 20 Конституционного закона Республики Саха (Якутия) «О Правительстве Республики Саха (Якутия)», Правительство Республики Саха (Якутия) </w:t>
      </w:r>
      <w:r>
        <w:rPr>
          <w:sz w:val="28"/>
        </w:rPr>
        <w:t>п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 xml:space="preserve"> 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т:</w:t>
      </w:r>
    </w:p>
    <w:p w14:paraId="18000000">
      <w:pPr>
        <w:widowControl w:val="0"/>
        <w:numPr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 xml:space="preserve">Одобрить прилагаемый проект закона Республики Саха (Якутия) </w:t>
      </w:r>
      <w:r>
        <w:rPr>
          <w:color w:val="000000"/>
          <w:sz w:val="28"/>
        </w:rPr>
        <w:t xml:space="preserve">«О </w:t>
      </w:r>
      <w:r>
        <w:rPr>
          <w:rFonts w:ascii="Times New Roman" w:hAnsi="Times New Roman"/>
          <w:sz w:val="28"/>
        </w:rPr>
        <w:t xml:space="preserve">внесении изменений в статью 3 Закона Республики Саха (Якутия) </w:t>
      </w:r>
      <w:r>
        <w:rPr>
          <w:rFonts w:ascii="Times New Roman" w:hAnsi="Times New Roman"/>
          <w:sz w:val="28"/>
        </w:rPr>
        <w:t>«О квотировании рабочих мест для трудоустройства граждан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испытывающих трудности в поиске работы,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Республике Саха (Якутия)»</w:t>
      </w:r>
      <w:r>
        <w:rPr>
          <w:sz w:val="28"/>
        </w:rPr>
        <w:t>.</w:t>
      </w:r>
    </w:p>
    <w:p w14:paraId="19000000">
      <w:pPr>
        <w:widowControl w:val="0"/>
        <w:numPr>
          <w:numId w:val="1"/>
        </w:numPr>
        <w:ind w:firstLine="567" w:left="0"/>
        <w:jc w:val="both"/>
        <w:rPr>
          <w:color w:val="000000"/>
          <w:sz w:val="28"/>
        </w:rPr>
      </w:pPr>
      <w:r>
        <w:rPr>
          <w:sz w:val="28"/>
        </w:rPr>
        <w:t>Внести указанный законопроект</w:t>
      </w:r>
      <w:r>
        <w:rPr>
          <w:sz w:val="28"/>
        </w:rPr>
        <w:t xml:space="preserve"> на рассмотрение Государственного Собрания (Ил Тумэн) Республики Саха (Якутия).</w:t>
      </w:r>
    </w:p>
    <w:p w14:paraId="1A000000">
      <w:pPr>
        <w:widowControl w:val="0"/>
        <w:numPr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фициальным представителем Правительства Республики Саха (Якутия) при рассмотрении данного законопроекта Государственным Собранием (Ил Тумэн) Республики Саха (Якутия) </w:t>
      </w:r>
      <w:r>
        <w:rPr>
          <w:sz w:val="28"/>
        </w:rPr>
        <w:t xml:space="preserve">назначить </w:t>
      </w:r>
      <w:r>
        <w:rPr>
          <w:sz w:val="28"/>
        </w:rPr>
        <w:t xml:space="preserve">председателя </w:t>
      </w:r>
      <w:r>
        <w:rPr>
          <w:sz w:val="28"/>
        </w:rPr>
        <w:t>Г</w:t>
      </w:r>
      <w:r>
        <w:rPr>
          <w:sz w:val="28"/>
        </w:rPr>
        <w:t>осударственного комитета</w:t>
      </w:r>
      <w:r>
        <w:rPr>
          <w:sz w:val="28"/>
        </w:rPr>
        <w:t xml:space="preserve"> Республики Саха (Якутия)</w:t>
      </w:r>
      <w:r>
        <w:rPr>
          <w:sz w:val="28"/>
        </w:rPr>
        <w:t xml:space="preserve"> по занятости населения</w:t>
      </w:r>
      <w:r>
        <w:rPr>
          <w:sz w:val="28"/>
        </w:rPr>
        <w:t xml:space="preserve"> Горюшинскую С. </w:t>
      </w:r>
      <w:r>
        <w:rPr>
          <w:sz w:val="28"/>
        </w:rPr>
        <w:t>В</w:t>
      </w:r>
      <w:r>
        <w:rPr>
          <w:sz w:val="28"/>
        </w:rPr>
        <w:t>.</w:t>
      </w:r>
    </w:p>
    <w:p w14:paraId="1B000000">
      <w:pPr>
        <w:widowControl w:val="0"/>
        <w:ind w:firstLine="567" w:left="0"/>
        <w:jc w:val="both"/>
        <w:rPr>
          <w:sz w:val="28"/>
        </w:rPr>
      </w:pPr>
    </w:p>
    <w:p w14:paraId="1C000000">
      <w:pPr>
        <w:widowControl w:val="0"/>
        <w:ind w:firstLine="567" w:left="0"/>
        <w:jc w:val="both"/>
        <w:rPr>
          <w:sz w:val="28"/>
        </w:rPr>
      </w:pPr>
    </w:p>
    <w:p w14:paraId="1D000000">
      <w:pPr>
        <w:widowControl w:val="0"/>
        <w:ind w:firstLine="0" w:left="0"/>
        <w:jc w:val="both"/>
        <w:rPr>
          <w:sz w:val="28"/>
        </w:rPr>
      </w:pPr>
      <w:r>
        <w:rPr>
          <w:sz w:val="28"/>
        </w:rPr>
        <w:t xml:space="preserve">       Председатель</w:t>
      </w:r>
      <w:r>
        <w:rPr>
          <w:sz w:val="28"/>
        </w:rPr>
        <w:t xml:space="preserve"> Правительства</w:t>
      </w:r>
    </w:p>
    <w:p w14:paraId="1E000000">
      <w:pPr>
        <w:widowControl w:val="0"/>
        <w:ind/>
        <w:jc w:val="center"/>
        <w:rPr>
          <w:sz w:val="28"/>
        </w:rPr>
      </w:pPr>
      <w:r>
        <w:rPr>
          <w:sz w:val="28"/>
        </w:rPr>
        <w:t>Республики Саха (Якутия)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rPr>
          <w:sz w:val="28"/>
        </w:rPr>
        <w:t xml:space="preserve">              К</w:t>
      </w:r>
      <w:r>
        <w:rPr>
          <w:sz w:val="28"/>
        </w:rPr>
        <w:t>. Бычков</w:t>
      </w: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0"/>
        <w:ind w:hanging="360" w:left="720"/>
      </w:pPr>
    </w:lvl>
    <w:lvl w:ilvl="1">
      <w:start w:val="1"/>
      <w:numFmt w:val="lowerLetter"/>
      <w:suff w:val="tab"/>
      <w:lvlText w:val="%2."/>
      <w:pPr>
        <w:widowControl w:val="0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suff w:val="tab"/>
      <w:lvlText w:val="%4."/>
      <w:pPr>
        <w:widowControl w:val="0"/>
        <w:ind w:hanging="360" w:left="2880"/>
      </w:pPr>
    </w:lvl>
    <w:lvl w:ilvl="4">
      <w:start w:val="1"/>
      <w:numFmt w:val="lowerLetter"/>
      <w:suff w:val="tab"/>
      <w:lvlText w:val="%5."/>
      <w:pPr>
        <w:widowControl w:val="0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suff w:val="tab"/>
      <w:lvlText w:val="%7."/>
      <w:pPr>
        <w:widowControl w:val="0"/>
        <w:ind w:hanging="360" w:left="5040"/>
      </w:pPr>
    </w:lvl>
    <w:lvl w:ilvl="7">
      <w:start w:val="1"/>
      <w:numFmt w:val="lowerLetter"/>
      <w:suff w:val="tab"/>
      <w:lvlText w:val="%8."/>
      <w:pPr>
        <w:widowControl w:val="0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ody Text"/>
    <w:basedOn w:val="Style_5"/>
    <w:link w:val="Style_13_ch"/>
    <w:pPr>
      <w:widowControl w:val="0"/>
      <w:spacing w:line="360" w:lineRule="auto"/>
      <w:ind/>
    </w:pPr>
    <w:rPr>
      <w:sz w:val="20"/>
    </w:rPr>
  </w:style>
  <w:style w:styleId="Style_13_ch" w:type="character">
    <w:name w:val="Body Text"/>
    <w:basedOn w:val="Style_5_ch"/>
    <w:link w:val="Style_13"/>
    <w:rPr>
      <w:sz w:val="20"/>
    </w:rPr>
  </w:style>
  <w:style w:styleId="Style_3" w:type="paragraph">
    <w:name w:val="ConsPlusTitle"/>
    <w:link w:val="Style_3_ch"/>
    <w:pPr>
      <w:widowControl w:val="0"/>
      <w:ind/>
    </w:pPr>
    <w:rPr>
      <w:rFonts w:ascii="Calibri" w:hAnsi="Calibri"/>
      <w:b w:val="1"/>
      <w:sz w:val="22"/>
    </w:rPr>
  </w:style>
  <w:style w:styleId="Style_3_ch" w:type="character">
    <w:name w:val="ConsPlusTitle"/>
    <w:link w:val="Style_3"/>
    <w:rPr>
      <w:rFonts w:ascii="Calibri" w:hAnsi="Calibri"/>
      <w:b w:val="1"/>
      <w:sz w:val="22"/>
    </w:rPr>
  </w:style>
  <w:style w:styleId="Style_14" w:type="paragraph">
    <w:name w:val="toc 3"/>
    <w:next w:val="Style_5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3" w:type="paragraph">
    <w:name w:val="toc 5"/>
    <w:next w:val="Style_5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6" w:type="paragraph">
    <w:name w:val="Title"/>
    <w:next w:val="Style_5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2025-07-02T06:18:01Z</dcterms:created>
  <dcterms:modified xsi:type="dcterms:W3CDTF">2026-01-21T03:34:30Z</dcterms:modified>
</cp:coreProperties>
</file>