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7C3A" w14:textId="5346D0DA" w:rsidR="000A0321" w:rsidRPr="00A76545" w:rsidRDefault="000A0321" w:rsidP="002D62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75" w:type="pct"/>
        <w:tblLook w:val="04A0" w:firstRow="1" w:lastRow="0" w:firstColumn="1" w:lastColumn="0" w:noHBand="0" w:noVBand="1"/>
      </w:tblPr>
      <w:tblGrid>
        <w:gridCol w:w="4676"/>
        <w:gridCol w:w="3547"/>
        <w:gridCol w:w="1559"/>
      </w:tblGrid>
      <w:tr w:rsidR="003E605D" w:rsidRPr="00A76545" w14:paraId="1209D8F9" w14:textId="77777777" w:rsidTr="00B0592B">
        <w:tc>
          <w:tcPr>
            <w:tcW w:w="2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5920B" w14:textId="77777777" w:rsidR="00552703" w:rsidRPr="00552703" w:rsidRDefault="00552703" w:rsidP="00AE6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62B8" w14:textId="77777777" w:rsidR="003E605D" w:rsidRPr="002D62E8" w:rsidRDefault="003E605D" w:rsidP="002D62E8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14:paraId="5B882BEC" w14:textId="77777777" w:rsidR="003E605D" w:rsidRPr="00A76545" w:rsidRDefault="003E605D" w:rsidP="002D62E8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703" w:rsidRPr="00A76545" w14:paraId="07AC8D86" w14:textId="77777777" w:rsidTr="00AE6EA0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592F0" w14:textId="77777777" w:rsidR="00AE6EA0" w:rsidRDefault="00552703" w:rsidP="00AE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Модератор: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президент Торгово-промышленной палаты Республики Саха (Якутия)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EA0"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>Богословская Марина Олеговна</w:t>
            </w:r>
          </w:p>
          <w:p w14:paraId="649A5843" w14:textId="77777777" w:rsidR="0061187A" w:rsidRDefault="0061187A" w:rsidP="00AE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54697A" w14:textId="17ACE919" w:rsidR="0061187A" w:rsidRDefault="0061187A" w:rsidP="00AE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8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 для регистрации - </w:t>
            </w:r>
            <w:hyperlink r:id="rId5" w:history="1">
              <w:r w:rsidRPr="00BF1CD8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</w:rPr>
                <w:t>https://forms.yandex.ru/cloud/692406c095add53b59b98f8d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272C9CC" w14:textId="77777777" w:rsidR="00AE6EA0" w:rsidRDefault="00AE6EA0" w:rsidP="00AE6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B44AF7" w14:textId="77777777" w:rsidR="00AE6EA0" w:rsidRPr="00A76545" w:rsidRDefault="00AE6EA0" w:rsidP="00AE6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i/>
                <w:sz w:val="24"/>
                <w:szCs w:val="24"/>
              </w:rPr>
              <w:t>13.30-14.00</w:t>
            </w:r>
            <w:r w:rsidRPr="00A765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Регистрация, сбор гостей</w:t>
            </w:r>
          </w:p>
        </w:tc>
      </w:tr>
      <w:tr w:rsidR="00552703" w:rsidRPr="00A76545" w14:paraId="01F35787" w14:textId="77777777" w:rsidTr="008A26D3"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E0319" w14:textId="77777777" w:rsidR="008A26D3" w:rsidRDefault="008A26D3" w:rsidP="008A26D3">
            <w:pPr>
              <w:tabs>
                <w:tab w:val="left" w:pos="21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>Афанасий Лугинов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71898DDB" w14:textId="77777777" w:rsidR="008A26D3" w:rsidRDefault="008A26D3" w:rsidP="008A26D3">
            <w:pPr>
              <w:tabs>
                <w:tab w:val="left" w:pos="21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E6EA0">
              <w:rPr>
                <w:rFonts w:ascii="Times New Roman" w:hAnsi="Times New Roman" w:cs="Times New Roman"/>
                <w:sz w:val="24"/>
                <w:szCs w:val="24"/>
              </w:rPr>
              <w:t>иректор Якутской дирекции по развитию бизнеса Газпромбанка</w:t>
            </w:r>
            <w:r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513F134" w14:textId="77777777" w:rsidR="00552703" w:rsidRDefault="00552703" w:rsidP="006839FC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933AE" w14:textId="77777777" w:rsidR="00552703" w:rsidRDefault="00552703" w:rsidP="006839FC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0613E" w14:textId="77777777" w:rsidR="00552703" w:rsidRDefault="00552703" w:rsidP="006839FC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F68DB" w14:textId="77777777" w:rsidR="00552703" w:rsidRPr="002D62E8" w:rsidRDefault="00552703" w:rsidP="006839FC">
            <w:pPr>
              <w:ind w:firstLine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</w:tcPr>
          <w:p w14:paraId="69667186" w14:textId="77777777" w:rsidR="008A26D3" w:rsidRDefault="008A26D3" w:rsidP="008A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Вступительное слово </w:t>
            </w:r>
          </w:p>
          <w:p w14:paraId="1A1E04F6" w14:textId="77777777" w:rsidR="00AE6EA0" w:rsidRPr="002D62E8" w:rsidRDefault="00AE6EA0" w:rsidP="008A26D3">
            <w:pPr>
              <w:tabs>
                <w:tab w:val="left" w:pos="21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 w14:paraId="0CB11EB2" w14:textId="77777777" w:rsidR="00552703" w:rsidRPr="00A76545" w:rsidRDefault="00AE6EA0" w:rsidP="00AE6EA0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14.00-14.05</w:t>
            </w:r>
          </w:p>
        </w:tc>
      </w:tr>
      <w:tr w:rsidR="00552703" w:rsidRPr="00A76545" w14:paraId="7EAED301" w14:textId="77777777" w:rsidTr="008A26D3"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</w:tcPr>
          <w:p w14:paraId="6F7186BE" w14:textId="77777777" w:rsidR="008A26D3" w:rsidRDefault="008A26D3" w:rsidP="008A26D3">
            <w:pPr>
              <w:tabs>
                <w:tab w:val="left" w:pos="21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>Ирина Никифорова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E6EA0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генерального директора ГАУ РС (Я)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EA0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EA0">
              <w:rPr>
                <w:rFonts w:ascii="Times New Roman" w:hAnsi="Times New Roman" w:cs="Times New Roman"/>
                <w:sz w:val="24"/>
                <w:szCs w:val="24"/>
              </w:rPr>
              <w:t>МОЙ БИЗНЕС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4B29C6" w14:textId="77777777" w:rsidR="00552703" w:rsidRPr="00552703" w:rsidRDefault="00552703" w:rsidP="00552703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</w:tcPr>
          <w:p w14:paraId="6B8E8059" w14:textId="77777777" w:rsidR="00AE6EA0" w:rsidRPr="002D62E8" w:rsidRDefault="008A26D3" w:rsidP="008A26D3">
            <w:pPr>
              <w:tabs>
                <w:tab w:val="left" w:pos="21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703">
              <w:rPr>
                <w:rFonts w:ascii="Times New Roman" w:hAnsi="Times New Roman" w:cs="Times New Roman"/>
                <w:sz w:val="24"/>
                <w:szCs w:val="24"/>
              </w:rPr>
              <w:t>Вступительное слово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 w14:paraId="54DEB411" w14:textId="77777777" w:rsidR="00552703" w:rsidRPr="00A76545" w:rsidRDefault="00AE6EA0" w:rsidP="00552703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14.05-14.10</w:t>
            </w:r>
          </w:p>
        </w:tc>
      </w:tr>
      <w:tr w:rsidR="003E605D" w:rsidRPr="00A76545" w14:paraId="7AC0A005" w14:textId="77777777" w:rsidTr="00B0592B"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3E1BD9C" w14:textId="77777777" w:rsidR="003E605D" w:rsidRPr="00AE6EA0" w:rsidRDefault="003E605D" w:rsidP="006839FC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>СПИКЕРЫ:</w:t>
            </w: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633C10B" w14:textId="77777777" w:rsidR="003E605D" w:rsidRPr="00AE6EA0" w:rsidRDefault="003E605D" w:rsidP="00C379CA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EA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1A81A5C1" w14:textId="77777777" w:rsidR="003E605D" w:rsidRPr="00AE6EA0" w:rsidRDefault="003E605D" w:rsidP="002D62E8">
            <w:pPr>
              <w:tabs>
                <w:tab w:val="left" w:pos="219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</w:rPr>
            </w:pPr>
          </w:p>
        </w:tc>
      </w:tr>
      <w:tr w:rsidR="003E605D" w:rsidRPr="00A76545" w14:paraId="0269C762" w14:textId="77777777" w:rsidTr="00B0592B">
        <w:trPr>
          <w:trHeight w:val="1587"/>
        </w:trPr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7E7E3" w14:textId="77777777" w:rsidR="003E605D" w:rsidRPr="003E605D" w:rsidRDefault="008A26D3" w:rsidP="003E605D">
            <w:pPr>
              <w:pStyle w:val="a3"/>
              <w:numPr>
                <w:ilvl w:val="0"/>
                <w:numId w:val="5"/>
              </w:numPr>
              <w:ind w:left="17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>Антон Анатольевич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>Коноплев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605D" w:rsidRPr="003E605D">
              <w:rPr>
                <w:rFonts w:ascii="Times New Roman" w:hAnsi="Times New Roman" w:cs="Times New Roman"/>
                <w:sz w:val="24"/>
                <w:szCs w:val="24"/>
              </w:rPr>
              <w:t>Управляющий Отделением - Национальный банк по Республике Саха (Якутия) Дальневосточного главного управления Центрального банка Российской Федерации</w:t>
            </w:r>
            <w:r w:rsidR="003E605D"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217C3E8" w14:textId="77777777" w:rsidR="003E605D" w:rsidRPr="003E605D" w:rsidRDefault="003E605D" w:rsidP="003E605D">
            <w:pPr>
              <w:pStyle w:val="a3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39052" w14:textId="77777777" w:rsidR="00C379CA" w:rsidRPr="00A76545" w:rsidRDefault="00C379CA" w:rsidP="00C37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545">
              <w:rPr>
                <w:rFonts w:ascii="Times New Roman" w:hAnsi="Times New Roman" w:cs="Times New Roman"/>
                <w:sz w:val="24"/>
                <w:szCs w:val="24"/>
              </w:rPr>
              <w:t>Денежно-кредитная политика Банка России</w:t>
            </w:r>
          </w:p>
          <w:p w14:paraId="2D846924" w14:textId="77777777" w:rsidR="003E605D" w:rsidRDefault="00C379CA" w:rsidP="00C379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6545">
              <w:rPr>
                <w:rFonts w:ascii="Times New Roman" w:hAnsi="Times New Roman" w:cs="Times New Roman"/>
                <w:i/>
                <w:sz w:val="24"/>
                <w:szCs w:val="24"/>
              </w:rPr>
              <w:t>(с презентацией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14:paraId="4BC24B44" w14:textId="77777777" w:rsidR="007D489D" w:rsidRDefault="007D489D" w:rsidP="00C379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CE4A97" w14:textId="77777777" w:rsidR="000821D9" w:rsidRDefault="000821D9" w:rsidP="00C379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010695C" w14:textId="77777777" w:rsidR="000821D9" w:rsidRDefault="000821D9" w:rsidP="00C379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0A6B47B" w14:textId="77777777" w:rsidR="000821D9" w:rsidRPr="00A76545" w:rsidRDefault="000821D9" w:rsidP="00C379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 w14:paraId="2666A628" w14:textId="77777777" w:rsidR="000821D9" w:rsidRDefault="007B3F48" w:rsidP="007B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59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B010D58" w14:textId="77777777" w:rsidR="007D489D" w:rsidRPr="003E605D" w:rsidRDefault="007D489D" w:rsidP="007B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9D" w:rsidRPr="00A76545" w14:paraId="1AA8EE8E" w14:textId="77777777" w:rsidTr="00B0592B">
        <w:trPr>
          <w:trHeight w:val="724"/>
        </w:trPr>
        <w:tc>
          <w:tcPr>
            <w:tcW w:w="2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2A8FC" w14:textId="77777777" w:rsidR="008A26D3" w:rsidRDefault="008A26D3" w:rsidP="007D489D">
            <w:pPr>
              <w:pStyle w:val="a3"/>
              <w:numPr>
                <w:ilvl w:val="0"/>
                <w:numId w:val="5"/>
              </w:numPr>
              <w:ind w:left="176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9D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489D" w:rsidRPr="007D489D">
              <w:rPr>
                <w:rFonts w:ascii="Times New Roman" w:hAnsi="Times New Roman" w:cs="Times New Roman"/>
                <w:b/>
                <w:sz w:val="24"/>
                <w:szCs w:val="24"/>
              </w:rPr>
              <w:t>Окоро</w:t>
            </w:r>
            <w:r w:rsidR="00592ED0"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  <w:r w:rsidR="007D489D" w:rsidRPr="007D489D">
              <w:rPr>
                <w:rFonts w:ascii="Times New Roman" w:hAnsi="Times New Roman" w:cs="Times New Roman"/>
                <w:b/>
                <w:sz w:val="24"/>
                <w:szCs w:val="24"/>
              </w:rPr>
              <w:t>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D489D" w:rsidRPr="007D48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9E98FBB" w14:textId="77777777" w:rsidR="007D489D" w:rsidRPr="008A26D3" w:rsidRDefault="008A26D3" w:rsidP="008A26D3">
            <w:pPr>
              <w:ind w:lef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6D3">
              <w:rPr>
                <w:rFonts w:ascii="Times New Roman" w:hAnsi="Times New Roman" w:cs="Times New Roman"/>
                <w:sz w:val="24"/>
                <w:szCs w:val="24"/>
              </w:rPr>
              <w:t>налоговый эксперт</w:t>
            </w:r>
          </w:p>
          <w:p w14:paraId="103BF505" w14:textId="77777777" w:rsidR="007D489D" w:rsidRPr="007D489D" w:rsidRDefault="007D489D" w:rsidP="007D489D">
            <w:pPr>
              <w:pStyle w:val="a3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36C7F" w14:textId="77777777" w:rsidR="007D489D" w:rsidRPr="00C379CA" w:rsidRDefault="007D489D" w:rsidP="007D4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CA">
              <w:rPr>
                <w:rFonts w:ascii="Times New Roman" w:hAnsi="Times New Roman" w:cs="Times New Roman"/>
                <w:sz w:val="24"/>
                <w:szCs w:val="24"/>
              </w:rPr>
              <w:t xml:space="preserve">Налоговая реформа 2026 </w:t>
            </w:r>
          </w:p>
          <w:p w14:paraId="3AD6405E" w14:textId="77777777" w:rsidR="007D489D" w:rsidRDefault="007D489D" w:rsidP="007D48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79CA">
              <w:rPr>
                <w:rFonts w:ascii="Times New Roman" w:hAnsi="Times New Roman" w:cs="Times New Roman"/>
                <w:i/>
                <w:sz w:val="24"/>
                <w:szCs w:val="24"/>
              </w:rPr>
              <w:t>(с презентацией)</w:t>
            </w:r>
          </w:p>
          <w:p w14:paraId="48703622" w14:textId="77777777" w:rsidR="007D489D" w:rsidRPr="00C379CA" w:rsidRDefault="007D489D" w:rsidP="007B3F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 w14:paraId="13D983FB" w14:textId="77777777" w:rsidR="007D489D" w:rsidRPr="003E605D" w:rsidRDefault="007D489D" w:rsidP="00AE6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202F" w:rsidRPr="00A76545" w14:paraId="5C2D9C8E" w14:textId="77777777" w:rsidTr="00AE6EA0">
        <w:trPr>
          <w:trHeight w:val="724"/>
        </w:trPr>
        <w:tc>
          <w:tcPr>
            <w:tcW w:w="420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DD4842B" w14:textId="77777777" w:rsidR="006C202F" w:rsidRPr="006C202F" w:rsidRDefault="006C202F" w:rsidP="008A2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02F">
              <w:rPr>
                <w:rFonts w:ascii="Times New Roman" w:hAnsi="Times New Roman" w:cs="Times New Roman"/>
                <w:b/>
                <w:sz w:val="24"/>
                <w:szCs w:val="24"/>
              </w:rPr>
              <w:t>Газпромбанк для малого и среднего бизн</w:t>
            </w:r>
            <w:r w:rsidR="008A2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еса: Рынок безналичных платежей, </w:t>
            </w:r>
            <w:r w:rsidRPr="006C202F">
              <w:rPr>
                <w:rFonts w:ascii="Times New Roman" w:hAnsi="Times New Roman" w:cs="Times New Roman"/>
                <w:b/>
                <w:sz w:val="24"/>
                <w:szCs w:val="24"/>
              </w:rPr>
              <w:t>инновационные методы оплат и актуальные инструменты для участников внешнеэкономической деятельности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3CDF4382" w14:textId="77777777" w:rsidR="006C202F" w:rsidRPr="003E605D" w:rsidRDefault="006C202F" w:rsidP="006C2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01" w:rsidRPr="00A76545" w14:paraId="216AAFD3" w14:textId="77777777" w:rsidTr="00B0592B">
        <w:trPr>
          <w:trHeight w:val="1378"/>
        </w:trPr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DBD49E" w14:textId="77777777" w:rsidR="005B4A01" w:rsidRPr="000821D9" w:rsidRDefault="008A26D3" w:rsidP="000821D9">
            <w:pPr>
              <w:pStyle w:val="a3"/>
              <w:numPr>
                <w:ilvl w:val="0"/>
                <w:numId w:val="5"/>
              </w:numPr>
              <w:ind w:left="318" w:hanging="68"/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>Евгения Устименко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B4A01" w:rsidRPr="003E605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эксперт </w:t>
            </w:r>
            <w:r w:rsidR="005B4A01" w:rsidRPr="005B4A01">
              <w:rPr>
                <w:rFonts w:ascii="Times New Roman" w:hAnsi="Times New Roman" w:cs="Times New Roman"/>
                <w:sz w:val="24"/>
                <w:szCs w:val="24"/>
              </w:rPr>
              <w:t>Управления продаж эквайринга</w:t>
            </w:r>
            <w:r w:rsidR="00BA0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Газпромбанка</w:t>
            </w:r>
            <w:r w:rsidR="00BA00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7893DA" w14:textId="77777777" w:rsidR="000821D9" w:rsidRDefault="000821D9" w:rsidP="000821D9">
            <w:pPr>
              <w:pStyle w:val="a3"/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CD05F6" w14:textId="77777777" w:rsidR="000821D9" w:rsidRPr="003E605D" w:rsidRDefault="000821D9" w:rsidP="000821D9">
            <w:pPr>
              <w:pStyle w:val="a3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6A7A46" w14:textId="77777777" w:rsidR="000821D9" w:rsidRPr="00A76545" w:rsidRDefault="005B4A01" w:rsidP="00082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01">
              <w:rPr>
                <w:rFonts w:ascii="Times New Roman" w:hAnsi="Times New Roman" w:cs="Times New Roman"/>
                <w:sz w:val="24"/>
                <w:szCs w:val="24"/>
              </w:rPr>
              <w:t>Рынок безналичных платежей и инновационные методы оплат с возможностью рассрочки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182FA" w14:textId="77777777" w:rsidR="005B4A01" w:rsidRDefault="000821D9" w:rsidP="00AE6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5-15.</w:t>
            </w:r>
            <w:r w:rsidR="00AE6E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0592B" w:rsidRPr="00A76545" w14:paraId="01DE392D" w14:textId="77777777" w:rsidTr="00B0592B">
        <w:trPr>
          <w:trHeight w:val="1378"/>
        </w:trPr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E80700" w14:textId="77777777" w:rsidR="00B0592B" w:rsidRPr="003E605D" w:rsidRDefault="008A26D3" w:rsidP="008A26D3">
            <w:pPr>
              <w:pStyle w:val="a3"/>
              <w:numPr>
                <w:ilvl w:val="0"/>
                <w:numId w:val="5"/>
              </w:numPr>
              <w:ind w:left="318" w:hanging="68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7">
              <w:rPr>
                <w:rFonts w:ascii="Times New Roman" w:hAnsi="Times New Roman" w:cs="Times New Roman"/>
                <w:b/>
                <w:sz w:val="24"/>
                <w:szCs w:val="24"/>
              </w:rPr>
              <w:t>Виктор Людгольц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D45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92B" w:rsidRPr="00D451F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Управления операций на финансовых рынках и управления ресурсами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Газпромбанка</w:t>
            </w:r>
            <w:r w:rsidR="00B05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613A35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D9">
              <w:rPr>
                <w:rFonts w:ascii="Times New Roman" w:hAnsi="Times New Roman" w:cs="Times New Roman"/>
                <w:sz w:val="24"/>
                <w:szCs w:val="24"/>
              </w:rPr>
              <w:t>Размещение денежных средств</w:t>
            </w:r>
          </w:p>
          <w:p w14:paraId="4102C75D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718E6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2E86C" w14:textId="77777777" w:rsidR="00B0592B" w:rsidRPr="00A76545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4B7243" w14:textId="77777777" w:rsidR="00B0592B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15.55-16.20</w:t>
            </w:r>
          </w:p>
          <w:p w14:paraId="476B7E6F" w14:textId="77777777" w:rsidR="00B0592B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92B" w:rsidRPr="00A76545" w14:paraId="06AC9C25" w14:textId="77777777" w:rsidTr="00B0592B">
        <w:trPr>
          <w:trHeight w:val="1539"/>
        </w:trPr>
        <w:tc>
          <w:tcPr>
            <w:tcW w:w="2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442673" w14:textId="77777777" w:rsidR="00B0592B" w:rsidRPr="00D451F7" w:rsidRDefault="008A26D3" w:rsidP="00B0592B">
            <w:pPr>
              <w:pStyle w:val="a3"/>
              <w:numPr>
                <w:ilvl w:val="0"/>
                <w:numId w:val="5"/>
              </w:numPr>
              <w:ind w:left="318" w:hanging="68"/>
              <w:rPr>
                <w:rFonts w:ascii="Times New Roman" w:hAnsi="Times New Roman" w:cs="Times New Roman"/>
                <w:sz w:val="24"/>
                <w:szCs w:val="24"/>
              </w:rPr>
            </w:pPr>
            <w:r w:rsidRPr="000821D9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Екатерина Рахманова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0821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592B" w:rsidRPr="000821D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Управления развития экспертизы продаж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Газпромбанка</w:t>
            </w:r>
          </w:p>
          <w:p w14:paraId="6283DEF9" w14:textId="77777777" w:rsidR="00B0592B" w:rsidRPr="00D451F7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DD517" w14:textId="77777777" w:rsidR="00B0592B" w:rsidRPr="00A76545" w:rsidRDefault="008A26D3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ВЭД</w:t>
            </w:r>
            <w:r w:rsidR="00B0592B" w:rsidRPr="00A76545">
              <w:rPr>
                <w:rFonts w:ascii="Times New Roman" w:hAnsi="Times New Roman" w:cs="Times New Roman"/>
                <w:sz w:val="24"/>
                <w:szCs w:val="24"/>
              </w:rPr>
              <w:t xml:space="preserve"> в Газпромбанке: расчеты по всему миру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4BD01" w14:textId="77777777" w:rsidR="00B0592B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3ADB3" w14:textId="77777777" w:rsidR="00B0592B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16.20-16.40</w:t>
            </w:r>
          </w:p>
          <w:p w14:paraId="0AEB79CE" w14:textId="77777777" w:rsidR="00B0592B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92B" w:rsidRPr="00A76545" w14:paraId="6268E988" w14:textId="77777777" w:rsidTr="00B0592B">
        <w:trPr>
          <w:trHeight w:val="553"/>
        </w:trPr>
        <w:tc>
          <w:tcPr>
            <w:tcW w:w="2390" w:type="pct"/>
            <w:tcBorders>
              <w:top w:val="single" w:sz="4" w:space="0" w:color="auto"/>
            </w:tcBorders>
            <w:vAlign w:val="center"/>
          </w:tcPr>
          <w:p w14:paraId="26EEF5C9" w14:textId="77777777" w:rsidR="00B0592B" w:rsidRDefault="00B0592B" w:rsidP="00B059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54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 с гостями мероприятия, кофе-брейк, сбор обратной связи, демонстрация оборудований эквайринга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57D84B" w14:textId="77777777" w:rsidR="00B0592B" w:rsidRPr="00A76545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  <w:vAlign w:val="center"/>
          </w:tcPr>
          <w:p w14:paraId="1D117889" w14:textId="77777777" w:rsidR="00B0592B" w:rsidRDefault="00B0592B" w:rsidP="00B059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202F">
              <w:rPr>
                <w:rFonts w:ascii="Times New Roman" w:hAnsi="Times New Roman" w:cs="Times New Roman"/>
                <w:i/>
                <w:sz w:val="24"/>
                <w:szCs w:val="24"/>
              </w:rPr>
              <w:t>Холл Центра «Саха Медиа»</w:t>
            </w:r>
          </w:p>
          <w:p w14:paraId="4249D797" w14:textId="77777777" w:rsidR="00B0592B" w:rsidRDefault="00B0592B" w:rsidP="00B059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5E0A20F" w14:textId="77777777" w:rsidR="00B0592B" w:rsidRDefault="00B0592B" w:rsidP="00B059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5B5EA00" w14:textId="77777777" w:rsidR="00B0592B" w:rsidRPr="006C202F" w:rsidRDefault="00B0592B" w:rsidP="00B059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4" w:space="0" w:color="auto"/>
            </w:tcBorders>
          </w:tcPr>
          <w:p w14:paraId="1EDEBF98" w14:textId="77777777" w:rsidR="00B0592B" w:rsidRPr="003E605D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-17.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0592B" w:rsidRPr="00A76545" w14:paraId="4A3C2030" w14:textId="77777777" w:rsidTr="00AE6EA0">
        <w:tc>
          <w:tcPr>
            <w:tcW w:w="4203" w:type="pct"/>
            <w:gridSpan w:val="2"/>
            <w:shd w:val="clear" w:color="auto" w:fill="C5E0B3" w:themeFill="accent6" w:themeFillTint="66"/>
            <w:vAlign w:val="center"/>
          </w:tcPr>
          <w:p w14:paraId="6DD3F2E6" w14:textId="77777777" w:rsidR="00B0592B" w:rsidRPr="00A76545" w:rsidRDefault="00B0592B" w:rsidP="00B059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«Ювелирка: быть или не быть». Обсуждение проблем ювелирной и алмазогранильной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отрасли</w:t>
            </w:r>
            <w:r w:rsidRPr="003E60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республики</w:t>
            </w: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7" w:type="pct"/>
            <w:shd w:val="clear" w:color="auto" w:fill="C5E0B3" w:themeFill="accent6" w:themeFillTint="66"/>
          </w:tcPr>
          <w:p w14:paraId="771A625A" w14:textId="77777777" w:rsidR="00B0592B" w:rsidRPr="003E605D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05D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</w:tr>
      <w:tr w:rsidR="00B0592B" w:rsidRPr="00A76545" w14:paraId="5475047F" w14:textId="77777777" w:rsidTr="00B0592B">
        <w:tc>
          <w:tcPr>
            <w:tcW w:w="2390" w:type="pct"/>
            <w:vAlign w:val="center"/>
          </w:tcPr>
          <w:p w14:paraId="7FABB743" w14:textId="77777777" w:rsidR="00B0592B" w:rsidRPr="00184275" w:rsidRDefault="00B0592B" w:rsidP="00B0592B">
            <w:pPr>
              <w:pStyle w:val="a3"/>
              <w:numPr>
                <w:ilvl w:val="0"/>
                <w:numId w:val="5"/>
              </w:numPr>
              <w:ind w:left="176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2D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Представитель Министерства промышленности и геологии РС(Я)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A27FC5" w14:textId="77777777" w:rsidR="00B0592B" w:rsidRPr="00AD4B98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4B98">
              <w:rPr>
                <w:rFonts w:ascii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  <w:p w14:paraId="6A0CA146" w14:textId="77777777" w:rsidR="00B0592B" w:rsidRPr="006839FC" w:rsidRDefault="00B0592B" w:rsidP="00B0592B">
            <w:pPr>
              <w:pStyle w:val="a3"/>
              <w:numPr>
                <w:ilvl w:val="0"/>
                <w:numId w:val="5"/>
              </w:numPr>
              <w:ind w:left="17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4B9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Министерства предпринимательства, торговли и туризма РС(Я) </w:t>
            </w:r>
            <w:r w:rsidRPr="00AD4B98">
              <w:rPr>
                <w:rFonts w:ascii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  <w:p w14:paraId="0193EC40" w14:textId="77777777" w:rsidR="00B0592B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2DB035B" w14:textId="77777777" w:rsidR="00B0592B" w:rsidRPr="00AD4B98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C8510" w14:textId="77777777" w:rsidR="00B0592B" w:rsidRPr="00B12D99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99556" w14:textId="77777777" w:rsidR="00B0592B" w:rsidRPr="00E60E3E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vAlign w:val="center"/>
          </w:tcPr>
          <w:p w14:paraId="5252D038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выполнении Указа Главы РС(Я) от 28.03.2024 № 269 «О развитии местного производства и туризма в Республике Саха (Якутия)» и Указа Главы РС(Я) от 27.04.2024 «О развитии креативной экономики Республики Саха (Якутия)» в части ювелирной и алмазогранильной отрасли республики по линии министерств</w:t>
            </w:r>
          </w:p>
          <w:p w14:paraId="4E0AD53A" w14:textId="77777777" w:rsidR="00B0592B" w:rsidRPr="00A76545" w:rsidRDefault="00B0592B" w:rsidP="00B059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97" w:type="pct"/>
          </w:tcPr>
          <w:p w14:paraId="10A2E698" w14:textId="77777777" w:rsidR="00B0592B" w:rsidRPr="003E605D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92B" w:rsidRPr="00A76545" w14:paraId="0A8B27B2" w14:textId="77777777" w:rsidTr="00B0592B">
        <w:tc>
          <w:tcPr>
            <w:tcW w:w="2390" w:type="pct"/>
            <w:vAlign w:val="center"/>
          </w:tcPr>
          <w:p w14:paraId="283A6D94" w14:textId="77777777" w:rsidR="00B0592B" w:rsidRDefault="00B0592B" w:rsidP="00B0592B">
            <w:pPr>
              <w:pStyle w:val="a3"/>
              <w:numPr>
                <w:ilvl w:val="0"/>
                <w:numId w:val="5"/>
              </w:numPr>
              <w:ind w:left="17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  <w:r w:rsidRPr="00B12D99">
              <w:rPr>
                <w:rFonts w:ascii="Times New Roman" w:hAnsi="Times New Roman" w:cs="Times New Roman"/>
                <w:sz w:val="24"/>
                <w:szCs w:val="24"/>
              </w:rPr>
              <w:t xml:space="preserve"> МКК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12D99">
              <w:rPr>
                <w:rFonts w:ascii="Times New Roman" w:hAnsi="Times New Roman" w:cs="Times New Roman"/>
                <w:sz w:val="24"/>
                <w:szCs w:val="24"/>
              </w:rPr>
              <w:t>Фонд развития предпринимательства Республики Саха (Якутия)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8AA0C1" w14:textId="77777777" w:rsidR="00B0592B" w:rsidRPr="00B12D99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pct"/>
            <w:vAlign w:val="center"/>
          </w:tcPr>
          <w:p w14:paraId="3545EBB9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D9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B12D99">
              <w:rPr>
                <w:rFonts w:ascii="Times New Roman" w:hAnsi="Times New Roman" w:cs="Times New Roman"/>
                <w:sz w:val="24"/>
                <w:szCs w:val="24"/>
              </w:rPr>
              <w:t xml:space="preserve"> Фонда и мерах поддержки</w:t>
            </w:r>
          </w:p>
          <w:p w14:paraId="5670E95A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51708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178FA" w14:textId="77777777" w:rsidR="00B0592B" w:rsidRPr="00A76545" w:rsidRDefault="00B0592B" w:rsidP="00B059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97" w:type="pct"/>
          </w:tcPr>
          <w:p w14:paraId="54CAFE50" w14:textId="77777777" w:rsidR="00B0592B" w:rsidRPr="003E605D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92B" w:rsidRPr="00A76545" w14:paraId="0E93A10D" w14:textId="77777777" w:rsidTr="00B0592B">
        <w:tc>
          <w:tcPr>
            <w:tcW w:w="2390" w:type="pct"/>
            <w:vAlign w:val="center"/>
          </w:tcPr>
          <w:p w14:paraId="177E88F8" w14:textId="77777777" w:rsidR="00B0592B" w:rsidRPr="00AD4B98" w:rsidRDefault="00B0592B" w:rsidP="00B0592B">
            <w:pPr>
              <w:pStyle w:val="a3"/>
              <w:numPr>
                <w:ilvl w:val="0"/>
                <w:numId w:val="5"/>
              </w:numPr>
              <w:ind w:left="176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2D9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Pr="0071230D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Управления</w:t>
            </w:r>
            <w:r w:rsidRPr="0071230D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пробирной палаты по Дальневосточному федеральному округу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4B98">
              <w:rPr>
                <w:rFonts w:ascii="Times New Roman" w:hAnsi="Times New Roman" w:cs="Times New Roman"/>
                <w:i/>
                <w:sz w:val="24"/>
                <w:szCs w:val="24"/>
              </w:rPr>
              <w:t>(по согласованию)</w:t>
            </w:r>
          </w:p>
          <w:p w14:paraId="6C59597F" w14:textId="77777777" w:rsidR="00B0592B" w:rsidRPr="00E60E3E" w:rsidRDefault="00B0592B" w:rsidP="00B0592B">
            <w:pPr>
              <w:pStyle w:val="a3"/>
              <w:ind w:left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3" w:type="pct"/>
            <w:vAlign w:val="center"/>
          </w:tcPr>
          <w:p w14:paraId="3ACB6150" w14:textId="77777777" w:rsidR="00B0592B" w:rsidRDefault="00B0592B" w:rsidP="00B0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0D">
              <w:rPr>
                <w:rFonts w:ascii="Times New Roman" w:hAnsi="Times New Roman" w:cs="Times New Roman"/>
                <w:sz w:val="24"/>
                <w:szCs w:val="24"/>
              </w:rPr>
              <w:t>Об изменениях требований постановки на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иальный </w:t>
            </w:r>
            <w:r w:rsidRPr="0071230D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1230D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отчетности</w:t>
            </w:r>
          </w:p>
          <w:p w14:paraId="2760FD6D" w14:textId="77777777" w:rsidR="00B0592B" w:rsidRPr="00A76545" w:rsidRDefault="00B0592B" w:rsidP="00B059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97" w:type="pct"/>
          </w:tcPr>
          <w:p w14:paraId="4EE6FD63" w14:textId="77777777" w:rsidR="00B0592B" w:rsidRPr="003E605D" w:rsidRDefault="00B0592B" w:rsidP="00B05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961A48" w14:textId="77777777" w:rsidR="009E46B8" w:rsidRPr="00A76545" w:rsidRDefault="009E46B8" w:rsidP="00EB20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46B8" w:rsidRPr="00A76545" w:rsidSect="00AE6EA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12469"/>
    <w:multiLevelType w:val="hybridMultilevel"/>
    <w:tmpl w:val="28CA4A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503A8E"/>
    <w:multiLevelType w:val="hybridMultilevel"/>
    <w:tmpl w:val="241A6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B36C6"/>
    <w:multiLevelType w:val="multilevel"/>
    <w:tmpl w:val="62502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977529D"/>
    <w:multiLevelType w:val="hybridMultilevel"/>
    <w:tmpl w:val="52203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8791F"/>
    <w:multiLevelType w:val="hybridMultilevel"/>
    <w:tmpl w:val="B5724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73B0E"/>
    <w:multiLevelType w:val="hybridMultilevel"/>
    <w:tmpl w:val="7AD00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82734">
    <w:abstractNumId w:val="3"/>
  </w:num>
  <w:num w:numId="2" w16cid:durableId="1047484059">
    <w:abstractNumId w:val="2"/>
  </w:num>
  <w:num w:numId="3" w16cid:durableId="1633444272">
    <w:abstractNumId w:val="4"/>
  </w:num>
  <w:num w:numId="4" w16cid:durableId="1972249394">
    <w:abstractNumId w:val="1"/>
  </w:num>
  <w:num w:numId="5" w16cid:durableId="1116756633">
    <w:abstractNumId w:val="0"/>
  </w:num>
  <w:num w:numId="6" w16cid:durableId="385952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917"/>
    <w:rsid w:val="0000051F"/>
    <w:rsid w:val="000034F6"/>
    <w:rsid w:val="00021B65"/>
    <w:rsid w:val="00032E41"/>
    <w:rsid w:val="00045C17"/>
    <w:rsid w:val="00077D8F"/>
    <w:rsid w:val="000821D9"/>
    <w:rsid w:val="000A0321"/>
    <w:rsid w:val="000B0329"/>
    <w:rsid w:val="000C0AED"/>
    <w:rsid w:val="001017F7"/>
    <w:rsid w:val="00130096"/>
    <w:rsid w:val="00137EBE"/>
    <w:rsid w:val="00144B0F"/>
    <w:rsid w:val="00173E15"/>
    <w:rsid w:val="00184275"/>
    <w:rsid w:val="001A4EEC"/>
    <w:rsid w:val="001F636B"/>
    <w:rsid w:val="00252786"/>
    <w:rsid w:val="00277CDD"/>
    <w:rsid w:val="002B1A19"/>
    <w:rsid w:val="002C037D"/>
    <w:rsid w:val="002D169C"/>
    <w:rsid w:val="002D1FF9"/>
    <w:rsid w:val="002D62E8"/>
    <w:rsid w:val="003160E7"/>
    <w:rsid w:val="00327917"/>
    <w:rsid w:val="00355098"/>
    <w:rsid w:val="00394511"/>
    <w:rsid w:val="00394BD7"/>
    <w:rsid w:val="003D7C87"/>
    <w:rsid w:val="003E605D"/>
    <w:rsid w:val="003E6BE4"/>
    <w:rsid w:val="003F056B"/>
    <w:rsid w:val="003F754C"/>
    <w:rsid w:val="00434532"/>
    <w:rsid w:val="00460F97"/>
    <w:rsid w:val="0047675E"/>
    <w:rsid w:val="00487C5D"/>
    <w:rsid w:val="00497C4E"/>
    <w:rsid w:val="004B4636"/>
    <w:rsid w:val="004D6E0C"/>
    <w:rsid w:val="00552703"/>
    <w:rsid w:val="005605F6"/>
    <w:rsid w:val="00577C04"/>
    <w:rsid w:val="00592ED0"/>
    <w:rsid w:val="005A7978"/>
    <w:rsid w:val="005B0A32"/>
    <w:rsid w:val="005B337A"/>
    <w:rsid w:val="005B4A01"/>
    <w:rsid w:val="005F5126"/>
    <w:rsid w:val="0061187A"/>
    <w:rsid w:val="00673FD3"/>
    <w:rsid w:val="006839FC"/>
    <w:rsid w:val="00691633"/>
    <w:rsid w:val="00691B9D"/>
    <w:rsid w:val="006C202F"/>
    <w:rsid w:val="006C59BD"/>
    <w:rsid w:val="00710F9D"/>
    <w:rsid w:val="0071230D"/>
    <w:rsid w:val="00722B57"/>
    <w:rsid w:val="0073768E"/>
    <w:rsid w:val="007419DE"/>
    <w:rsid w:val="0075795F"/>
    <w:rsid w:val="00784B33"/>
    <w:rsid w:val="007B3F48"/>
    <w:rsid w:val="007D489D"/>
    <w:rsid w:val="007D6A0C"/>
    <w:rsid w:val="007D6FDA"/>
    <w:rsid w:val="007E7B37"/>
    <w:rsid w:val="008076AD"/>
    <w:rsid w:val="00827562"/>
    <w:rsid w:val="0083427E"/>
    <w:rsid w:val="00864CB7"/>
    <w:rsid w:val="00873CA9"/>
    <w:rsid w:val="00873DA5"/>
    <w:rsid w:val="00877A21"/>
    <w:rsid w:val="00884902"/>
    <w:rsid w:val="0088737F"/>
    <w:rsid w:val="00895BD4"/>
    <w:rsid w:val="008A26D3"/>
    <w:rsid w:val="008A5614"/>
    <w:rsid w:val="008A5D69"/>
    <w:rsid w:val="008C2BB4"/>
    <w:rsid w:val="008C5072"/>
    <w:rsid w:val="008D3B45"/>
    <w:rsid w:val="009020E5"/>
    <w:rsid w:val="00920A11"/>
    <w:rsid w:val="00925860"/>
    <w:rsid w:val="00944B9A"/>
    <w:rsid w:val="00983C1D"/>
    <w:rsid w:val="009B1AB6"/>
    <w:rsid w:val="009E46B8"/>
    <w:rsid w:val="00A647B5"/>
    <w:rsid w:val="00A714C5"/>
    <w:rsid w:val="00A76545"/>
    <w:rsid w:val="00AA0AF3"/>
    <w:rsid w:val="00AA36CC"/>
    <w:rsid w:val="00AD35FE"/>
    <w:rsid w:val="00AD4B98"/>
    <w:rsid w:val="00AD7E50"/>
    <w:rsid w:val="00AE6EA0"/>
    <w:rsid w:val="00B022B5"/>
    <w:rsid w:val="00B0592B"/>
    <w:rsid w:val="00B12D99"/>
    <w:rsid w:val="00B254D6"/>
    <w:rsid w:val="00B81029"/>
    <w:rsid w:val="00B83EB3"/>
    <w:rsid w:val="00BA0079"/>
    <w:rsid w:val="00BB7568"/>
    <w:rsid w:val="00BD41E0"/>
    <w:rsid w:val="00BE01EF"/>
    <w:rsid w:val="00C06CD3"/>
    <w:rsid w:val="00C379CA"/>
    <w:rsid w:val="00C8535D"/>
    <w:rsid w:val="00CC632F"/>
    <w:rsid w:val="00CF5190"/>
    <w:rsid w:val="00D0549B"/>
    <w:rsid w:val="00D21980"/>
    <w:rsid w:val="00D30047"/>
    <w:rsid w:val="00D30313"/>
    <w:rsid w:val="00D451F7"/>
    <w:rsid w:val="00D83D25"/>
    <w:rsid w:val="00DB751C"/>
    <w:rsid w:val="00DD74D3"/>
    <w:rsid w:val="00DD7B86"/>
    <w:rsid w:val="00DE56CA"/>
    <w:rsid w:val="00DF1BA6"/>
    <w:rsid w:val="00E14131"/>
    <w:rsid w:val="00E27DB4"/>
    <w:rsid w:val="00E43BAD"/>
    <w:rsid w:val="00E60E3E"/>
    <w:rsid w:val="00E96A5B"/>
    <w:rsid w:val="00EB207F"/>
    <w:rsid w:val="00EE4079"/>
    <w:rsid w:val="00F31557"/>
    <w:rsid w:val="00F43AE5"/>
    <w:rsid w:val="00F75F62"/>
    <w:rsid w:val="00FE65BA"/>
    <w:rsid w:val="00FF21EF"/>
    <w:rsid w:val="00FF5099"/>
    <w:rsid w:val="00FF5420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C7381"/>
  <w15:chartTrackingRefBased/>
  <w15:docId w15:val="{3BDF1607-E14C-44DC-9C29-079CD7CA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DA5"/>
    <w:pPr>
      <w:ind w:left="720"/>
      <w:contextualSpacing/>
    </w:pPr>
  </w:style>
  <w:style w:type="table" w:styleId="a4">
    <w:name w:val="Table Grid"/>
    <w:basedOn w:val="a1"/>
    <w:uiPriority w:val="39"/>
    <w:rsid w:val="00E43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5F5126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  <w:lang w:val="en-GB" w:eastAsia="ru-RU"/>
    </w:rPr>
  </w:style>
  <w:style w:type="character" w:customStyle="1" w:styleId="a6">
    <w:name w:val="Основной текст Знак"/>
    <w:basedOn w:val="a0"/>
    <w:link w:val="a5"/>
    <w:rsid w:val="005F5126"/>
    <w:rPr>
      <w:rFonts w:ascii="Arial" w:eastAsia="Times New Roman" w:hAnsi="Arial" w:cs="Times New Roman"/>
      <w:spacing w:val="-5"/>
      <w:sz w:val="20"/>
      <w:szCs w:val="20"/>
      <w:lang w:val="en-GB" w:eastAsia="ru-RU"/>
    </w:rPr>
  </w:style>
  <w:style w:type="paragraph" w:styleId="3">
    <w:name w:val="Body Text 3"/>
    <w:basedOn w:val="a"/>
    <w:link w:val="30"/>
    <w:rsid w:val="005F51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5F51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7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37F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61187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11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8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92406c095add53b59b98f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Николай Николаевич</dc:creator>
  <cp:keywords/>
  <dc:description/>
  <cp:lastModifiedBy>MB77</cp:lastModifiedBy>
  <cp:revision>4</cp:revision>
  <cp:lastPrinted>2025-11-20T07:35:00Z</cp:lastPrinted>
  <dcterms:created xsi:type="dcterms:W3CDTF">2025-11-24T07:09:00Z</dcterms:created>
  <dcterms:modified xsi:type="dcterms:W3CDTF">2025-11-24T07:38:00Z</dcterms:modified>
</cp:coreProperties>
</file>