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rPr>
      </w:pPr>
      <w:r>
        <w:rPr/>
        <w:drawing>
          <wp:inline distT="0" distB="0" distL="0" distR="0">
            <wp:extent cx="5875020" cy="159258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5875020" cy="1592580"/>
                    </a:xfrm>
                    <a:prstGeom prst="rect">
                      <a:avLst/>
                    </a:prstGeom>
                    <a:noFill/>
                  </pic:spPr>
                </pic:pic>
              </a:graphicData>
            </a:graphic>
          </wp:inline>
        </w:drawing>
      </w:r>
    </w:p>
    <w:p>
      <w:pPr>
        <w:pStyle w:val="Normal"/>
        <w:jc w:val="center"/>
        <w:rPr>
          <w:rFonts w:ascii="Times New Roman" w:hAnsi="Times New Roman"/>
          <w:b/>
        </w:rPr>
      </w:pPr>
      <w:r>
        <w:rPr>
          <w:rFonts w:ascii="Times New Roman" w:hAnsi="Times New Roman"/>
          <w:b/>
        </w:rPr>
      </w:r>
    </w:p>
    <w:p>
      <w:pPr>
        <w:pStyle w:val="Normal"/>
        <w:jc w:val="center"/>
        <w:rPr>
          <w:rFonts w:ascii="Times New Roman" w:hAnsi="Times New Roman"/>
          <w:u w:val="single"/>
        </w:rPr>
      </w:pPr>
      <w:r>
        <w:rPr>
          <w:rFonts w:ascii="Times New Roman" w:hAnsi="Times New Roman"/>
        </w:rPr>
        <w:t xml:space="preserve">от </w:t>
      </w:r>
      <w:r>
        <w:rPr>
          <w:rFonts w:ascii="Times New Roman" w:hAnsi="Times New Roman"/>
          <w:u w:val="single"/>
        </w:rPr>
        <w:t xml:space="preserve">                                                2025 г.</w:t>
      </w:r>
      <w:r>
        <w:rPr>
          <w:rFonts w:ascii="Times New Roman" w:hAnsi="Times New Roman"/>
        </w:rPr>
        <w:t xml:space="preserve"> № </w:t>
      </w:r>
      <w:r>
        <w:rPr>
          <w:rFonts w:ascii="Times New Roman" w:hAnsi="Times New Roman"/>
          <w:u w:val="single"/>
        </w:rPr>
        <w:t xml:space="preserve">           </w:t>
      </w:r>
      <w:r>
        <w:rPr>
          <w:rFonts w:ascii="Times New Roman" w:hAnsi="Times New Roman"/>
          <w:color w:val="FFFFFF"/>
          <w:u w:val="single"/>
        </w:rPr>
        <w:t>-</w:t>
      </w:r>
    </w:p>
    <w:p>
      <w:pPr>
        <w:pStyle w:val="Normal"/>
        <w:numPr>
          <w:ilvl w:val="0"/>
          <w:numId w:val="0"/>
        </w:numPr>
        <w:jc w:val="center"/>
        <w:outlineLvl w:val="0"/>
        <w:rPr>
          <w:rFonts w:ascii="Times New Roman" w:hAnsi="Times New Roman"/>
          <w:b/>
        </w:rPr>
      </w:pPr>
      <w:r>
        <w:rPr>
          <w:rFonts w:ascii="Times New Roman" w:hAnsi="Times New Roman"/>
          <w:b/>
        </w:rPr>
      </w:r>
    </w:p>
    <w:p>
      <w:pPr>
        <w:pStyle w:val="Normal"/>
        <w:jc w:val="center"/>
        <w:rPr>
          <w:rFonts w:ascii="Times New Roman" w:hAnsi="Times New Roman"/>
          <w:b/>
        </w:rPr>
      </w:pPr>
      <w:r>
        <w:rPr>
          <w:rFonts w:ascii="Times New Roman" w:hAnsi="Times New Roman"/>
        </w:rPr>
        <w:br/>
      </w:r>
      <w:r>
        <w:rPr>
          <w:rFonts w:ascii="Times New Roman" w:hAnsi="Times New Roman"/>
          <w:b/>
        </w:rPr>
        <w:t>Об утверждении Положения о региональном государственном контроле (надзоре) в области продажи безалкогольных тонизирующих напитков (в том числе энергетических) на территории Республики Саха (Якутия)</w:t>
      </w:r>
      <w:r>
        <w:rPr/>
        <w:t xml:space="preserve"> </w:t>
      </w:r>
      <w:r>
        <w:rPr>
          <w:rFonts w:ascii="Times New Roman" w:hAnsi="Times New Roman"/>
          <w:b/>
        </w:rPr>
        <w:t xml:space="preserve">и внесении изменений в отдельные правовые акты </w:t>
      </w:r>
    </w:p>
    <w:p>
      <w:pPr>
        <w:pStyle w:val="Normal"/>
        <w:jc w:val="center"/>
        <w:rPr>
          <w:rFonts w:ascii="Times New Roman" w:hAnsi="Times New Roman"/>
          <w:color w:val="22272F"/>
        </w:rPr>
      </w:pPr>
      <w:bookmarkStart w:id="0" w:name="_GoBack"/>
      <w:bookmarkEnd w:id="0"/>
      <w:r>
        <w:rPr>
          <w:rFonts w:ascii="Times New Roman" w:hAnsi="Times New Roman"/>
          <w:b/>
        </w:rPr>
        <w:t>Правительства Республики Саха (Якутия)</w:t>
      </w:r>
    </w:p>
    <w:p>
      <w:pPr>
        <w:pStyle w:val="Normal"/>
        <w:spacing w:lineRule="auto" w:line="360"/>
        <w:jc w:val="center"/>
        <w:rPr>
          <w:rFonts w:ascii="Times New Roman" w:hAnsi="Times New Roman"/>
          <w:color w:val="22272F"/>
        </w:rPr>
      </w:pPr>
      <w:r>
        <w:rPr>
          <w:rFonts w:ascii="Times New Roman" w:hAnsi="Times New Roman"/>
          <w:color w:val="22272F"/>
        </w:rPr>
      </w:r>
    </w:p>
    <w:p>
      <w:pPr>
        <w:pStyle w:val="Normal"/>
        <w:spacing w:lineRule="auto" w:line="360"/>
        <w:ind w:firstLine="680"/>
        <w:rPr>
          <w:rFonts w:ascii="Times New Roman" w:hAnsi="Times New Roman"/>
        </w:rPr>
      </w:pPr>
      <w:r>
        <w:rPr>
          <w:rStyle w:val="1"/>
          <w:rFonts w:ascii="Times New Roman" w:hAnsi="Times New Roman"/>
        </w:rPr>
        <w:t>В соответствии с Федеральными законами от 31 июля 2020 года № 248-ФЗ «О государственном контроле (надзоре) и муниципальном контроле в Российской Федерации», от 21 декабря 2021 года № 414-ФЗ «Об общих принципах организации публичной власти в субъектах Российской Федерации», от 8 августа 2024 года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Правительство Республики Саха (Якутия) постановляет:</w:t>
      </w:r>
    </w:p>
    <w:p>
      <w:pPr>
        <w:pStyle w:val="Normal"/>
        <w:widowControl/>
        <w:numPr>
          <w:ilvl w:val="0"/>
          <w:numId w:val="1"/>
        </w:numPr>
        <w:spacing w:lineRule="auto" w:line="360"/>
        <w:ind w:firstLine="709" w:left="0"/>
        <w:rPr>
          <w:rFonts w:ascii="Times New Roman" w:hAnsi="Times New Roman"/>
        </w:rPr>
      </w:pPr>
      <w:r>
        <w:rPr>
          <w:rStyle w:val="1"/>
          <w:rFonts w:ascii="Times New Roman" w:hAnsi="Times New Roman"/>
        </w:rPr>
        <w:t xml:space="preserve">Утвердить: </w:t>
      </w:r>
    </w:p>
    <w:p>
      <w:pPr>
        <w:pStyle w:val="Normal"/>
        <w:spacing w:lineRule="auto" w:line="360"/>
        <w:ind w:firstLine="709"/>
        <w:rPr>
          <w:rFonts w:ascii="Times New Roman" w:hAnsi="Times New Roman"/>
        </w:rPr>
      </w:pPr>
      <w:r>
        <w:rPr>
          <w:rStyle w:val="1"/>
          <w:rFonts w:ascii="Times New Roman" w:hAnsi="Times New Roman"/>
        </w:rPr>
        <w:t>1.1. Положение о региональном государственном контроле (надзоре) в области продажи безалкогольных тонизирующих напитков (в том числе энергетических) на территории Республики Саха (Якутия) согласно приложению № 1 настоящего постановления.</w:t>
      </w:r>
    </w:p>
    <w:p>
      <w:pPr>
        <w:pStyle w:val="Normal"/>
        <w:spacing w:lineRule="auto" w:line="360"/>
        <w:ind w:firstLine="709"/>
        <w:rPr>
          <w:rFonts w:ascii="Times New Roman" w:hAnsi="Times New Roman"/>
        </w:rPr>
      </w:pPr>
      <w:r>
        <w:rPr>
          <w:rFonts w:ascii="Times New Roman" w:hAnsi="Times New Roman"/>
        </w:rPr>
        <w:t xml:space="preserve">1.2. Перечень должностных лиц Министерства предпринимательства, торговли и туризма Республики Саха (Якутия), уполномоченных на осуществление регионального государственного контроля (надзора) в области продажи безалкогольных тонизирующих напитков (в том числе энергетических) на территории Республики Саха (Якутия), </w:t>
      </w:r>
      <w:r>
        <w:rPr>
          <w:rStyle w:val="1"/>
          <w:rFonts w:ascii="Times New Roman" w:hAnsi="Times New Roman"/>
        </w:rPr>
        <w:t xml:space="preserve">согласно приложению № 2 настоящего постановления. </w:t>
      </w:r>
    </w:p>
    <w:p>
      <w:pPr>
        <w:pStyle w:val="Normal"/>
        <w:widowControl/>
        <w:numPr>
          <w:ilvl w:val="0"/>
          <w:numId w:val="1"/>
        </w:numPr>
        <w:spacing w:lineRule="auto" w:line="360"/>
        <w:ind w:firstLine="709" w:left="0"/>
        <w:rPr>
          <w:rFonts w:ascii="Times New Roman" w:hAnsi="Times New Roman"/>
        </w:rPr>
      </w:pPr>
      <w:r>
        <w:rPr>
          <w:rFonts w:ascii="Times New Roman" w:hAnsi="Times New Roman"/>
        </w:rPr>
        <w:t xml:space="preserve">Внести в постановление Правительства Республики Саха (Якутия) от 11.03.2022 № 137 «Об утверждении положений о Министерстве предпринимательства, торговли и туризма Республики Саха (Якутия) и его коллегии» следующие изменения: </w:t>
      </w:r>
    </w:p>
    <w:p>
      <w:pPr>
        <w:pStyle w:val="Normal"/>
        <w:spacing w:lineRule="auto" w:line="360"/>
        <w:ind w:firstLine="709"/>
        <w:rPr>
          <w:rFonts w:ascii="Times New Roman" w:hAnsi="Times New Roman"/>
        </w:rPr>
      </w:pPr>
      <w:r>
        <w:rPr>
          <w:rFonts w:ascii="Times New Roman" w:hAnsi="Times New Roman"/>
        </w:rPr>
        <w:t>2.1. Дополнить пункт 1 подпунктом 5) следующ</w:t>
      </w:r>
      <w:r>
        <w:rPr>
          <w:rFonts w:ascii="Times New Roman" w:hAnsi="Times New Roman"/>
        </w:rPr>
        <w:t>его</w:t>
      </w:r>
      <w:r>
        <w:rPr>
          <w:rFonts w:ascii="Times New Roman" w:hAnsi="Times New Roman"/>
        </w:rPr>
        <w:t xml:space="preserve"> содержани</w:t>
      </w:r>
      <w:r>
        <w:rPr>
          <w:rFonts w:ascii="Times New Roman" w:hAnsi="Times New Roman"/>
        </w:rPr>
        <w:t>я</w:t>
      </w:r>
      <w:r>
        <w:rPr>
          <w:rFonts w:ascii="Times New Roman" w:hAnsi="Times New Roman"/>
        </w:rPr>
        <w:t xml:space="preserve">: </w:t>
      </w:r>
    </w:p>
    <w:p>
      <w:pPr>
        <w:pStyle w:val="Normal"/>
        <w:spacing w:lineRule="auto" w:line="360"/>
        <w:ind w:firstLine="709"/>
        <w:rPr>
          <w:rFonts w:ascii="Times New Roman" w:hAnsi="Times New Roman"/>
        </w:rPr>
      </w:pPr>
      <w:r>
        <w:rPr>
          <w:rFonts w:ascii="Times New Roman" w:hAnsi="Times New Roman"/>
        </w:rPr>
        <w:t>«Перечень должностных лиц Министерства предпринимательства, торговли и туризма Республики Саха (Якутия), уполномоченных на осуществление регионального государственного надзора в области продажи безалкогольных тонизирующих напитков (в том числе энергетических) на территории Республики Саха (Якутия), согласно приложению № 5 к настоящему постановлению.».</w:t>
      </w:r>
    </w:p>
    <w:p>
      <w:pPr>
        <w:pStyle w:val="Normal"/>
        <w:spacing w:lineRule="auto" w:line="360"/>
        <w:ind w:firstLine="709"/>
        <w:rPr>
          <w:rFonts w:ascii="Times New Roman" w:hAnsi="Times New Roman"/>
        </w:rPr>
      </w:pPr>
      <w:r>
        <w:rPr>
          <w:rFonts w:ascii="Times New Roman" w:hAnsi="Times New Roman"/>
        </w:rPr>
        <w:t>2.2. в приложении № 1:</w:t>
      </w:r>
    </w:p>
    <w:p>
      <w:pPr>
        <w:pStyle w:val="Normal"/>
        <w:spacing w:lineRule="auto" w:line="360"/>
        <w:ind w:firstLine="709"/>
        <w:rPr>
          <w:rFonts w:ascii="Times New Roman" w:hAnsi="Times New Roman"/>
        </w:rPr>
      </w:pPr>
      <w:r>
        <w:rPr>
          <w:rFonts w:ascii="Times New Roman" w:hAnsi="Times New Roman"/>
        </w:rPr>
        <w:t>2.2.1. пункт 1.1. дополнить подпунктом 12 следующ</w:t>
      </w:r>
      <w:r>
        <w:rPr>
          <w:rFonts w:ascii="Times New Roman" w:hAnsi="Times New Roman"/>
        </w:rPr>
        <w:t>его</w:t>
      </w:r>
      <w:r>
        <w:rPr>
          <w:rFonts w:ascii="Times New Roman" w:hAnsi="Times New Roman"/>
        </w:rPr>
        <w:t xml:space="preserve"> содержани</w:t>
      </w:r>
      <w:r>
        <w:rPr>
          <w:rFonts w:ascii="Times New Roman" w:hAnsi="Times New Roman"/>
        </w:rPr>
        <w:t>я</w:t>
      </w:r>
      <w:r>
        <w:rPr>
          <w:rFonts w:ascii="Times New Roman" w:hAnsi="Times New Roman"/>
        </w:rPr>
        <w:t>:</w:t>
      </w:r>
    </w:p>
    <w:p>
      <w:pPr>
        <w:pStyle w:val="Normal"/>
        <w:spacing w:lineRule="auto" w:line="360"/>
        <w:ind w:firstLine="709"/>
        <w:rPr>
          <w:rFonts w:ascii="Times New Roman" w:hAnsi="Times New Roman"/>
        </w:rPr>
      </w:pPr>
      <w:r>
        <w:rPr>
          <w:rFonts w:ascii="Times New Roman" w:hAnsi="Times New Roman"/>
        </w:rPr>
        <w:t>«осуществлению на территории Республики Саха (Якутия) регионального государственного контроля (надзора) в области продажи безалкогольных тонизирующих напитков (в том числе энергетических) в соответствии с Федеральным законом от 08.08.2024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w:t>
      </w:r>
      <w:r>
        <w:rPr>
          <w:rFonts w:ascii="Times New Roman" w:hAnsi="Times New Roman"/>
          <w:sz w:val="28"/>
        </w:rPr>
        <w:t xml:space="preserve">на от 21.12.2021 </w:t>
      </w:r>
      <w:r>
        <w:rPr>
          <w:rFonts w:ascii="Times New Roman" w:hAnsi="Times New Roman"/>
          <w:sz w:val="28"/>
        </w:rPr>
        <w:t>г. №</w:t>
      </w:r>
      <w:r>
        <w:rPr>
          <w:rFonts w:ascii="Times New Roman" w:hAnsi="Times New Roman"/>
          <w:sz w:val="28"/>
        </w:rPr>
        <w:t xml:space="preserve"> 414-ФЗ "Об общих</w:t>
      </w:r>
      <w:r>
        <w:rPr>
          <w:rFonts w:ascii="Times New Roman" w:hAnsi="Times New Roman"/>
        </w:rPr>
        <w:t xml:space="preserve"> принципах организации публичной власти в субъектах Российской Федерации».».</w:t>
      </w:r>
    </w:p>
    <w:p>
      <w:pPr>
        <w:pStyle w:val="Normal"/>
        <w:spacing w:lineRule="auto" w:line="360"/>
        <w:ind w:firstLine="709"/>
        <w:rPr>
          <w:rFonts w:ascii="Times New Roman" w:hAnsi="Times New Roman"/>
        </w:rPr>
      </w:pPr>
      <w:r>
        <w:rPr>
          <w:rFonts w:ascii="Times New Roman" w:hAnsi="Times New Roman"/>
        </w:rPr>
        <w:t>2.2.2. пункт 2.1. дополнить подпунктом 7 следующ</w:t>
      </w:r>
      <w:r>
        <w:rPr>
          <w:rFonts w:ascii="Times New Roman" w:hAnsi="Times New Roman"/>
        </w:rPr>
        <w:t>его</w:t>
      </w:r>
      <w:r>
        <w:rPr>
          <w:rFonts w:ascii="Times New Roman" w:hAnsi="Times New Roman"/>
        </w:rPr>
        <w:t xml:space="preserve"> содержани</w:t>
      </w:r>
      <w:r>
        <w:rPr>
          <w:rFonts w:ascii="Times New Roman" w:hAnsi="Times New Roman"/>
        </w:rPr>
        <w:t>я</w:t>
      </w:r>
      <w:r>
        <w:rPr>
          <w:rFonts w:ascii="Times New Roman" w:hAnsi="Times New Roman"/>
        </w:rPr>
        <w:t xml:space="preserve">: </w:t>
      </w:r>
    </w:p>
    <w:p>
      <w:pPr>
        <w:pStyle w:val="Normal"/>
        <w:spacing w:lineRule="auto" w:line="360"/>
        <w:ind w:firstLine="709"/>
        <w:rPr>
          <w:rFonts w:ascii="Times New Roman" w:hAnsi="Times New Roman"/>
        </w:rPr>
      </w:pPr>
      <w:r>
        <w:rPr>
          <w:rFonts w:ascii="Times New Roman" w:hAnsi="Times New Roman"/>
        </w:rPr>
        <w:t xml:space="preserve">«осуществление на территории Республики Саха (Якутия) регионального государственного контроля (надзора) в области продажи безалкогольных тонизирующих напитков (в том числе энергетических) в соответствии с Федеральным законом от 08.08.2024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w:t>
      </w:r>
      <w:r>
        <w:rPr>
          <w:rFonts w:ascii="Times New Roman" w:hAnsi="Times New Roman"/>
          <w:sz w:val="28"/>
        </w:rPr>
        <w:t xml:space="preserve">от 21.12.2021 </w:t>
      </w:r>
      <w:r>
        <w:rPr>
          <w:rFonts w:ascii="Times New Roman" w:hAnsi="Times New Roman"/>
          <w:sz w:val="28"/>
        </w:rPr>
        <w:t>г. №</w:t>
      </w:r>
      <w:r>
        <w:rPr>
          <w:rFonts w:ascii="Times New Roman" w:hAnsi="Times New Roman"/>
          <w:sz w:val="28"/>
        </w:rPr>
        <w:t xml:space="preserve"> 414-ФЗ</w:t>
      </w:r>
      <w:r>
        <w:rPr>
          <w:rFonts w:ascii="Times New Roman" w:hAnsi="Times New Roman"/>
        </w:rPr>
        <w:t xml:space="preserve"> "Об общих принципах организации публичной власти в субъектах Российской Федерации».».</w:t>
      </w:r>
    </w:p>
    <w:p>
      <w:pPr>
        <w:pStyle w:val="Normal"/>
        <w:spacing w:lineRule="auto" w:line="360"/>
        <w:ind w:firstLine="709"/>
        <w:rPr>
          <w:rFonts w:ascii="Times New Roman" w:hAnsi="Times New Roman"/>
        </w:rPr>
      </w:pPr>
      <w:r>
        <w:rPr>
          <w:rFonts w:ascii="Times New Roman" w:hAnsi="Times New Roman"/>
        </w:rPr>
        <w:t xml:space="preserve">2.2.3. </w:t>
      </w:r>
      <w:r>
        <w:rPr>
          <w:rFonts w:ascii="Times New Roman" w:hAnsi="Times New Roman"/>
        </w:rPr>
        <w:t xml:space="preserve">В </w:t>
      </w:r>
      <w:r>
        <w:rPr>
          <w:rFonts w:ascii="Times New Roman" w:hAnsi="Times New Roman"/>
        </w:rPr>
        <w:t>пункт</w:t>
      </w:r>
      <w:r>
        <w:rPr>
          <w:rFonts w:ascii="Times New Roman" w:hAnsi="Times New Roman"/>
        </w:rPr>
        <w:t>е</w:t>
      </w:r>
      <w:r>
        <w:rPr>
          <w:rFonts w:ascii="Times New Roman" w:hAnsi="Times New Roman"/>
        </w:rPr>
        <w:t xml:space="preserve"> 3.1.:</w:t>
      </w:r>
    </w:p>
    <w:p>
      <w:pPr>
        <w:pStyle w:val="Normal"/>
        <w:spacing w:lineRule="auto" w:line="360"/>
        <w:ind w:firstLine="709"/>
        <w:rPr>
          <w:rFonts w:ascii="Times New Roman" w:hAnsi="Times New Roman"/>
        </w:rPr>
      </w:pPr>
      <w:r>
        <w:rPr>
          <w:rFonts w:ascii="Times New Roman" w:hAnsi="Times New Roman"/>
        </w:rPr>
        <w:t xml:space="preserve">1) </w:t>
      </w:r>
      <w:r>
        <w:rPr>
          <w:rFonts w:ascii="Times New Roman" w:hAnsi="Times New Roman"/>
        </w:rPr>
        <w:t>подпункт 1 дополнить подпунктом и) следующего содержания: «государственное регулирование в области продажи безалкогольных тонизирующих напитков (в том числе энергетических)».</w:t>
      </w:r>
    </w:p>
    <w:p>
      <w:pPr>
        <w:pStyle w:val="Normal"/>
        <w:spacing w:lineRule="auto" w:line="360"/>
        <w:ind w:firstLine="709"/>
        <w:rPr>
          <w:rFonts w:ascii="Times New Roman" w:hAnsi="Times New Roman"/>
        </w:rPr>
      </w:pPr>
      <w:r>
        <w:rPr>
          <w:rFonts w:ascii="Times New Roman" w:hAnsi="Times New Roman"/>
        </w:rPr>
        <w:t xml:space="preserve">2) </w:t>
      </w:r>
      <w:r>
        <w:rPr>
          <w:rFonts w:ascii="Times New Roman" w:hAnsi="Times New Roman"/>
        </w:rPr>
        <w:t xml:space="preserve">подпункт 16 пункта 3.1. изложить в следующей редакции: </w:t>
      </w:r>
    </w:p>
    <w:p>
      <w:pPr>
        <w:pStyle w:val="Normal"/>
        <w:spacing w:lineRule="auto" w:line="360"/>
        <w:ind w:firstLine="709"/>
        <w:rPr>
          <w:rFonts w:ascii="Times New Roman" w:hAnsi="Times New Roman"/>
        </w:rPr>
      </w:pPr>
      <w:r>
        <w:rPr>
          <w:rFonts w:ascii="Times New Roman" w:hAnsi="Times New Roman"/>
        </w:rPr>
        <w:t>«реализует комплекс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Normal"/>
        <w:spacing w:lineRule="auto" w:line="360"/>
        <w:ind w:firstLine="709"/>
        <w:rPr>
          <w:rFonts w:ascii="Times New Roman" w:hAnsi="Times New Roman"/>
        </w:rPr>
      </w:pPr>
      <w:r>
        <w:rPr>
          <w:rFonts w:ascii="Times New Roman" w:hAnsi="Times New Roman"/>
        </w:rPr>
        <w:t>3)</w:t>
      </w:r>
      <w:r>
        <w:rPr>
          <w:rFonts w:ascii="Times New Roman" w:hAnsi="Times New Roman"/>
        </w:rPr>
        <w:t xml:space="preserve"> подпункт 21 пункта 3.1. изложить в следующей редакции:</w:t>
      </w:r>
    </w:p>
    <w:p>
      <w:pPr>
        <w:pStyle w:val="Normal"/>
        <w:spacing w:lineRule="auto" w:line="360"/>
        <w:ind w:firstLine="709"/>
        <w:rPr>
          <w:rFonts w:ascii="Times New Roman" w:hAnsi="Times New Roman"/>
        </w:rPr>
      </w:pPr>
      <w:r>
        <w:rPr>
          <w:rFonts w:ascii="Times New Roman" w:hAnsi="Times New Roman"/>
        </w:rPr>
        <w:t>«участвует в организации профессионального образования, дополнительного образования и профессионального обучения в сфере туризма;».</w:t>
      </w:r>
    </w:p>
    <w:p>
      <w:pPr>
        <w:pStyle w:val="Normal"/>
        <w:spacing w:lineRule="auto" w:line="360"/>
        <w:ind w:firstLine="709"/>
        <w:rPr>
          <w:rFonts w:ascii="Times New Roman" w:hAnsi="Times New Roman"/>
        </w:rPr>
      </w:pPr>
      <w:r>
        <w:rPr>
          <w:rFonts w:ascii="Times New Roman" w:hAnsi="Times New Roman"/>
        </w:rPr>
        <w:t xml:space="preserve">4) </w:t>
      </w:r>
      <w:r>
        <w:rPr>
          <w:rFonts w:ascii="Times New Roman" w:hAnsi="Times New Roman"/>
        </w:rPr>
        <w:t xml:space="preserve">дополнить подпунктом 113 следующего содержания: </w:t>
      </w:r>
    </w:p>
    <w:p>
      <w:pPr>
        <w:pStyle w:val="Normal"/>
        <w:spacing w:lineRule="auto" w:line="360"/>
        <w:ind w:firstLine="709"/>
        <w:rPr>
          <w:rFonts w:ascii="Times New Roman" w:hAnsi="Times New Roman"/>
        </w:rPr>
      </w:pPr>
      <w:r>
        <w:rPr>
          <w:rFonts w:ascii="Times New Roman" w:hAnsi="Times New Roman"/>
        </w:rPr>
        <w:t>«организация и осуществление регионального государственного контроля (надзора) в области продажи безалкогольных тонизирующих напитков (в том числе энергетических);».</w:t>
      </w:r>
    </w:p>
    <w:p>
      <w:pPr>
        <w:pStyle w:val="Normal"/>
        <w:spacing w:lineRule="auto" w:line="360"/>
        <w:ind w:firstLine="709"/>
        <w:rPr>
          <w:rFonts w:ascii="Times New Roman" w:hAnsi="Times New Roman"/>
        </w:rPr>
      </w:pPr>
      <w:r>
        <w:rPr>
          <w:rFonts w:ascii="Times New Roman" w:hAnsi="Times New Roman"/>
        </w:rPr>
        <w:t xml:space="preserve">2.3. Дополнить приложением № 5 согласно приложению № 2 к настоящему постановлению. </w:t>
      </w:r>
    </w:p>
    <w:p>
      <w:pPr>
        <w:pStyle w:val="Normal"/>
        <w:widowControl/>
        <w:numPr>
          <w:ilvl w:val="0"/>
          <w:numId w:val="1"/>
        </w:numPr>
        <w:spacing w:lineRule="auto" w:line="360"/>
        <w:ind w:firstLine="709" w:left="0"/>
        <w:rPr>
          <w:rFonts w:ascii="Times New Roman" w:hAnsi="Times New Roman"/>
        </w:rPr>
      </w:pPr>
      <w:r>
        <w:rPr>
          <w:rStyle w:val="1"/>
          <w:rFonts w:ascii="Times New Roman" w:hAnsi="Times New Roman"/>
        </w:rPr>
        <w:t>Дополнить Приложение № 4 к распоряжению Правительства Республики Саха (Якутия) от 06.07.2011 № 689-р «Об утверждении перечней услуг (функций), предоставляемых (осуществляемых) исполнительными органами государственной власти Республики Саха (Якутия), государственными учреждениями и организациями, участвующими в предоставлении государственной услуги, подлежащих включению в Реестр государственных услуг Республики Саха (Якутия)» строкой 4.3 следующего содержания:</w:t>
      </w:r>
    </w:p>
    <w:tbl>
      <w:tblPr>
        <w:tblW w:w="9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3"/>
        <w:gridCol w:w="5130"/>
        <w:gridCol w:w="3687"/>
      </w:tblGrid>
      <w:tr>
        <w:trPr>
          <w:trHeight w:val="360" w:hRule="atLeast"/>
        </w:trPr>
        <w:tc>
          <w:tcPr>
            <w:tcW w:w="6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rPr>
            </w:pPr>
            <w:r>
              <w:rPr>
                <w:rFonts w:ascii="Times New Roman" w:hAnsi="Times New Roman"/>
              </w:rPr>
              <w:t xml:space="preserve">№ </w:t>
            </w:r>
            <w:r>
              <w:rPr>
                <w:rFonts w:ascii="Times New Roman" w:hAnsi="Times New Roman"/>
              </w:rPr>
              <w:t>п/п</w:t>
            </w:r>
          </w:p>
        </w:tc>
        <w:tc>
          <w:tcPr>
            <w:tcW w:w="51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rPr>
            </w:pPr>
            <w:r>
              <w:rPr>
                <w:rFonts w:ascii="Times New Roman" w:hAnsi="Times New Roman"/>
              </w:rPr>
              <w:t xml:space="preserve">Наименование государственной функции </w:t>
            </w:r>
          </w:p>
        </w:tc>
        <w:tc>
          <w:tcPr>
            <w:tcW w:w="36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rPr>
            </w:pPr>
            <w:r>
              <w:rPr>
                <w:rFonts w:ascii="Times New Roman" w:hAnsi="Times New Roman"/>
              </w:rPr>
              <w:t xml:space="preserve">Исполнительный орган государственной власти Республики Саха (Якутия) </w:t>
            </w:r>
          </w:p>
        </w:tc>
      </w:tr>
      <w:tr>
        <w:trPr>
          <w:trHeight w:val="360" w:hRule="atLeast"/>
        </w:trPr>
        <w:tc>
          <w:tcPr>
            <w:tcW w:w="944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rPr>
            </w:pPr>
            <w:r>
              <w:rPr>
                <w:rFonts w:ascii="Times New Roman" w:hAnsi="Times New Roman"/>
              </w:rPr>
              <w:t xml:space="preserve">Виды регионального государственного контроля (надзора) </w:t>
            </w:r>
          </w:p>
        </w:tc>
      </w:tr>
      <w:tr>
        <w:trPr>
          <w:trHeight w:val="360" w:hRule="atLeast"/>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 w:hAnsi="Times New Roman"/>
              </w:rPr>
            </w:pPr>
            <w:r>
              <w:rPr>
                <w:rFonts w:ascii="Times New Roman" w:hAnsi="Times New Roman"/>
              </w:rPr>
              <w:t>4.</w:t>
            </w:r>
            <w:r>
              <w:rPr>
                <w:rFonts w:ascii="Times New Roman" w:hAnsi="Times New Roman"/>
              </w:rPr>
              <w:t>3</w:t>
            </w:r>
          </w:p>
        </w:tc>
        <w:tc>
          <w:tcPr>
            <w:tcW w:w="5130"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 w:hAnsi="Times New Roman"/>
              </w:rPr>
            </w:pPr>
            <w:r>
              <w:rPr>
                <w:rFonts w:ascii="Times New Roman" w:hAnsi="Times New Roman"/>
              </w:rPr>
              <w:t xml:space="preserve">Региональный государственный контроль (надзор) в области продажи безалкогольных тонизирующих напитков (в том числе энергетических)» </w:t>
            </w:r>
          </w:p>
        </w:tc>
        <w:tc>
          <w:tcPr>
            <w:tcW w:w="3687"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 w:hAnsi="Times New Roman"/>
              </w:rPr>
            </w:pPr>
            <w:r>
              <w:rPr>
                <w:rFonts w:ascii="Times New Roman" w:hAnsi="Times New Roman"/>
              </w:rPr>
              <w:t xml:space="preserve">Министерство предпринимательства, торговли и туризма Республики Саха (Якутия) </w:t>
            </w:r>
          </w:p>
        </w:tc>
      </w:tr>
    </w:tbl>
    <w:p>
      <w:pPr>
        <w:pStyle w:val="Normal"/>
        <w:spacing w:lineRule="auto" w:line="360"/>
        <w:ind w:firstLine="709"/>
        <w:rPr>
          <w:rFonts w:ascii="Times New Roman" w:hAnsi="Times New Roman"/>
        </w:rPr>
      </w:pPr>
      <w:r>
        <w:rPr>
          <w:rFonts w:ascii="Times New Roman" w:hAnsi="Times New Roman"/>
        </w:rPr>
        <w:t>4.</w:t>
        <w:tab/>
        <w:t>Внести в постановление Правительства Республики Саха (Якутия) от 05.08.2025 № 321 «Об утверждении Положения о региональном государственном контроле (надзоре) в сфере туристской индустрии на территории Республики Саха (Якутия) и внесении изменений в отдельные правовые акты Правительства Республики Саха (Якутия)» следующие изменения:</w:t>
      </w:r>
    </w:p>
    <w:p>
      <w:pPr>
        <w:pStyle w:val="Normal"/>
        <w:spacing w:lineRule="auto" w:line="360"/>
        <w:ind w:firstLine="709"/>
        <w:rPr>
          <w:rFonts w:ascii="Times New Roman" w:hAnsi="Times New Roman"/>
        </w:rPr>
      </w:pPr>
      <w:r>
        <w:rPr>
          <w:rFonts w:ascii="Times New Roman" w:hAnsi="Times New Roman"/>
        </w:rPr>
        <w:t>4.1. В Положении о региональном государственном контроле (надзора) в сфере туристской индустрии на территории Республики Саха (Якутия):</w:t>
      </w:r>
    </w:p>
    <w:p>
      <w:pPr>
        <w:pStyle w:val="Normal"/>
        <w:spacing w:lineRule="auto" w:line="360"/>
        <w:ind w:firstLine="709"/>
        <w:rPr>
          <w:rFonts w:ascii="Times New Roman" w:hAnsi="Times New Roman"/>
        </w:rPr>
      </w:pPr>
      <w:r>
        <w:rPr>
          <w:rFonts w:ascii="Times New Roman" w:hAnsi="Times New Roman"/>
        </w:rPr>
        <w:t xml:space="preserve">а) абзац четвертый пункта 1.2 изложить в следующей редакции: </w:t>
      </w:r>
    </w:p>
    <w:p>
      <w:pPr>
        <w:pStyle w:val="Normal"/>
        <w:spacing w:lineRule="auto" w:line="360"/>
        <w:ind w:firstLine="709"/>
        <w:rPr>
          <w:rFonts w:ascii="Times New Roman" w:hAnsi="Times New Roman"/>
        </w:rPr>
      </w:pPr>
      <w:r>
        <w:rPr>
          <w:rFonts w:ascii="Times New Roman" w:hAnsi="Times New Roman"/>
        </w:rPr>
        <w:t>«туристская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Normal"/>
        <w:spacing w:lineRule="auto" w:line="360"/>
        <w:ind w:firstLine="709"/>
        <w:rPr>
          <w:rFonts w:ascii="Times New Roman" w:hAnsi="Times New Roman"/>
        </w:rPr>
      </w:pPr>
      <w:r>
        <w:rPr>
          <w:rFonts w:ascii="Times New Roman" w:hAnsi="Times New Roman"/>
        </w:rPr>
        <w:t>б) пункт 3.5 изложить в следующей редакции:</w:t>
      </w:r>
    </w:p>
    <w:p>
      <w:pPr>
        <w:pStyle w:val="Normal"/>
        <w:spacing w:lineRule="auto" w:line="360"/>
        <w:ind w:firstLine="709"/>
        <w:rPr>
          <w:rFonts w:ascii="Times New Roman" w:hAnsi="Times New Roman"/>
        </w:rPr>
      </w:pPr>
      <w:r>
        <w:rPr>
          <w:rFonts w:ascii="Times New Roman" w:hAnsi="Times New Roman"/>
        </w:rPr>
        <w:t>«Доклад,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актом руководителя контрольного (надзорного) органа до 12 марта и размещен на официальном сайте контрольного (надзорного) органа в Интернете не позднее трех дней со дня его утверждения. Доклад содержащий результаты, а также подготовку предложений по результатам обобщения правоприменительной практики подготавливается не реже одного раза в год.».</w:t>
      </w:r>
    </w:p>
    <w:p>
      <w:pPr>
        <w:pStyle w:val="Normal"/>
        <w:spacing w:lineRule="auto" w:line="360"/>
        <w:ind w:firstLine="709"/>
        <w:rPr>
          <w:rFonts w:ascii="Times New Roman" w:hAnsi="Times New Roman"/>
        </w:rPr>
      </w:pPr>
      <w:r>
        <w:rPr>
          <w:rFonts w:ascii="Times New Roman" w:hAnsi="Times New Roman"/>
        </w:rPr>
        <w:t>в) пункт 3.17 изложить в следующей редакции:</w:t>
      </w:r>
    </w:p>
    <w:p>
      <w:pPr>
        <w:pStyle w:val="Normal"/>
        <w:spacing w:lineRule="auto" w:line="360"/>
        <w:ind w:firstLine="709"/>
        <w:rPr>
          <w:rFonts w:ascii="Times New Roman" w:hAnsi="Times New Roman"/>
        </w:rPr>
      </w:pPr>
      <w:r>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соблюдение которых включено в предмет регионального государственного контроля (надзора) в соответствии с пунктом 1.3 раздела 1 настоящего Положения, а инспектор указанное в пункте 1.5 раздела 1 настоящего Положения,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spacing w:lineRule="auto" w:line="360"/>
        <w:ind w:firstLine="709"/>
        <w:rPr>
          <w:rFonts w:ascii="Times New Roman" w:hAnsi="Times New Roman"/>
        </w:rPr>
      </w:pPr>
      <w:r>
        <w:rPr>
          <w:rFonts w:ascii="Times New Roman" w:hAnsi="Times New Roman"/>
        </w:rPr>
        <w:t>г) пункт 3.21 изложить в следующей редакции:</w:t>
      </w:r>
    </w:p>
    <w:p>
      <w:pPr>
        <w:pStyle w:val="Normal"/>
        <w:spacing w:lineRule="auto" w:line="360"/>
        <w:ind w:firstLine="709"/>
        <w:rPr>
          <w:rFonts w:ascii="Times New Roman" w:hAnsi="Times New Roman"/>
        </w:rPr>
      </w:pPr>
      <w:r>
        <w:rPr>
          <w:rFonts w:ascii="Times New Roman" w:hAnsi="Times New Roman"/>
        </w:rP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Normal"/>
        <w:spacing w:lineRule="auto" w:line="360"/>
        <w:ind w:firstLine="709"/>
        <w:rPr>
          <w:rFonts w:ascii="Times New Roman" w:hAnsi="Times New Roman"/>
        </w:rPr>
      </w:pPr>
      <w:r>
        <w:rPr>
          <w:rFonts w:ascii="Times New Roman" w:hAnsi="Times New Roman"/>
        </w:rPr>
        <w:t>д) дополнить пунктом 4.33 следующего содержания:</w:t>
      </w:r>
    </w:p>
    <w:p>
      <w:pPr>
        <w:pStyle w:val="Normal"/>
        <w:spacing w:lineRule="auto" w:line="360"/>
        <w:ind w:firstLine="709"/>
        <w:rPr>
          <w:rFonts w:ascii="Times New Roman" w:hAnsi="Times New Roman"/>
        </w:rPr>
      </w:pPr>
      <w:r>
        <w:rPr>
          <w:rFonts w:ascii="Times New Roman" w:hAnsi="Times New Roman"/>
        </w:rPr>
        <w:t>«Положением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Normal"/>
        <w:spacing w:lineRule="auto" w:line="360"/>
        <w:ind w:firstLine="709"/>
        <w:rPr/>
      </w:pPr>
      <w:r>
        <w:rPr>
          <w:rFonts w:ascii="Times New Roman" w:hAnsi="Times New Roman"/>
        </w:rPr>
        <w:t xml:space="preserve">е) дополнить пунктом </w:t>
      </w:r>
      <w:r>
        <w:rPr>
          <w:rFonts w:ascii="Times New Roman" w:hAnsi="Times New Roman"/>
          <w:sz w:val="28"/>
        </w:rPr>
        <w:t>4.34 следующего содержания:</w:t>
      </w:r>
    </w:p>
    <w:p>
      <w:pPr>
        <w:pStyle w:val="Normal"/>
        <w:spacing w:lineRule="auto" w:line="360"/>
        <w:ind w:firstLine="709"/>
        <w:rPr>
          <w:rFonts w:ascii="Times New Roman" w:hAnsi="Times New Roman"/>
        </w:rPr>
      </w:pPr>
      <w:r>
        <w:rPr>
          <w:rFonts w:ascii="Times New Roman" w:hAnsi="Times New Roman"/>
        </w:rPr>
        <w:t>«В случае, предусмотренном пунктом 2 части 1 статьи 52.1 Федерального закона № 248-ФЗ, 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по предоставлению гостиничных услуг, услуг по временному размещению и обеспечению временного проживания, а также турагентской деятельности.».</w:t>
      </w:r>
    </w:p>
    <w:p>
      <w:pPr>
        <w:pStyle w:val="Normal"/>
        <w:spacing w:lineRule="auto" w:line="360"/>
        <w:ind w:firstLine="709"/>
        <w:rPr/>
      </w:pPr>
      <w:r>
        <w:rPr>
          <w:rFonts w:ascii="Times New Roman" w:hAnsi="Times New Roman"/>
          <w:sz w:val="28"/>
        </w:rPr>
        <w:t>ж) пункт 7.4 изложить в следующей редакции:</w:t>
      </w:r>
    </w:p>
    <w:p>
      <w:pPr>
        <w:pStyle w:val="Normal"/>
        <w:spacing w:lineRule="auto" w:line="360"/>
        <w:ind w:firstLine="709"/>
        <w:rPr>
          <w:rFonts w:ascii="Times New Roman" w:hAnsi="Times New Roman"/>
        </w:rPr>
      </w:pPr>
      <w:r>
        <w:rPr>
          <w:rFonts w:ascii="Times New Roman" w:hAnsi="Times New Roman"/>
        </w:rPr>
        <w:t>«Целевым значением ключевого показателя, указанного в подпункте «а» пункта 7.2 раздела 7 настоящего Положения, является сокращение значения соответствующего ключевого показателя за календарный год, не менее чем на 10 процентных пунктов по сравнению с предыдущим календарным годом. В случае если значение ключевого показателя достигает значения ниже 5 процентов, целевым значением ключевого показателя, указанного в подпункте «а» пункта 7.2 раздела 7 настоящего Положения, является достижение значения указанного ключевого показателя, равного нулю.».</w:t>
      </w:r>
    </w:p>
    <w:p>
      <w:pPr>
        <w:pStyle w:val="Normal"/>
        <w:spacing w:lineRule="auto" w:line="360"/>
        <w:ind w:firstLine="709"/>
        <w:rPr>
          <w:rFonts w:ascii="Times New Roman" w:hAnsi="Times New Roman"/>
        </w:rPr>
      </w:pPr>
      <w:r>
        <w:rPr>
          <w:rFonts w:ascii="Times New Roman" w:hAnsi="Times New Roman"/>
        </w:rPr>
        <w:t>5.</w:t>
        <w:tab/>
        <w:t>Опубликовать настоящее постановление в официальных средствах массовой информации.</w:t>
      </w:r>
    </w:p>
    <w:p>
      <w:pPr>
        <w:pStyle w:val="Normal"/>
        <w:spacing w:lineRule="auto" w:line="360" w:before="0" w:after="0"/>
        <w:ind w:firstLine="680"/>
        <w:contextualSpacing/>
        <w:rPr>
          <w:rFonts w:ascii="Times New Roman" w:hAnsi="Times New Roman"/>
        </w:rPr>
      </w:pPr>
      <w:r>
        <w:rPr>
          <w:rFonts w:ascii="Times New Roman" w:hAnsi="Times New Roman"/>
        </w:rPr>
      </w:r>
    </w:p>
    <w:p>
      <w:pPr>
        <w:pStyle w:val="Normal"/>
        <w:spacing w:lineRule="auto" w:line="360" w:before="0" w:after="0"/>
        <w:ind w:firstLine="680"/>
        <w:contextualSpacing/>
        <w:rPr>
          <w:rFonts w:ascii="Times New Roman" w:hAnsi="Times New Roman"/>
        </w:rPr>
      </w:pPr>
      <w:r>
        <w:rPr>
          <w:rFonts w:ascii="Times New Roman" w:hAnsi="Times New Roman"/>
        </w:rPr>
      </w:r>
    </w:p>
    <w:p>
      <w:pPr>
        <w:pStyle w:val="Normal"/>
        <w:spacing w:before="0" w:after="0"/>
        <w:contextualSpacing/>
        <w:rPr>
          <w:rFonts w:ascii="Times New Roman" w:hAnsi="Times New Roman"/>
        </w:rPr>
      </w:pPr>
      <w:r>
        <w:rPr>
          <w:rFonts w:ascii="Times New Roman" w:hAnsi="Times New Roman"/>
        </w:rPr>
        <w:t>Председатель Правительства</w:t>
      </w:r>
    </w:p>
    <w:p>
      <w:pPr>
        <w:sectPr>
          <w:type w:val="nextPage"/>
          <w:pgSz w:w="11906" w:h="16838"/>
          <w:pgMar w:left="1729" w:right="737" w:gutter="0" w:header="0" w:top="1134" w:footer="0" w:bottom="1134"/>
          <w:pgNumType w:fmt="decimal"/>
          <w:formProt w:val="false"/>
          <w:textDirection w:val="lrTb"/>
          <w:docGrid w:type="default" w:linePitch="100" w:charSpace="0"/>
        </w:sectPr>
        <w:pStyle w:val="Normal"/>
        <w:spacing w:before="0" w:after="0"/>
        <w:contextualSpacing/>
        <w:rPr>
          <w:rFonts w:ascii="Times New Roman" w:hAnsi="Times New Roman"/>
        </w:rPr>
      </w:pPr>
      <w:r>
        <w:rPr>
          <w:rFonts w:ascii="Times New Roman" w:hAnsi="Times New Roman"/>
        </w:rPr>
        <w:t>Республики Саха (Якутия)</w:t>
        <w:tab/>
        <w:tab/>
        <w:tab/>
        <w:tab/>
        <w:tab/>
        <w:tab/>
        <w:t>К.Е. БЫЧКОВ</w:t>
      </w:r>
    </w:p>
    <w:p>
      <w:pPr>
        <w:pStyle w:val="Normal"/>
        <w:jc w:val="right"/>
        <w:rPr>
          <w:rFonts w:ascii="Times New Roman" w:hAnsi="Times New Roman"/>
        </w:rPr>
      </w:pPr>
      <w:r>
        <w:rPr>
          <w:rFonts w:ascii="Times New Roman" w:hAnsi="Times New Roman"/>
        </w:rPr>
        <w:t>Приложение № 1</w:t>
      </w:r>
    </w:p>
    <w:p>
      <w:pPr>
        <w:pStyle w:val="Normal"/>
        <w:jc w:val="right"/>
        <w:rPr>
          <w:rFonts w:ascii="Times New Roman" w:hAnsi="Times New Roman"/>
        </w:rPr>
      </w:pPr>
      <w:r>
        <w:rPr>
          <w:rFonts w:ascii="Times New Roman" w:hAnsi="Times New Roman"/>
        </w:rPr>
        <w:t>к постановлению Правительства</w:t>
      </w:r>
    </w:p>
    <w:p>
      <w:pPr>
        <w:pStyle w:val="Normal"/>
        <w:jc w:val="right"/>
        <w:rPr>
          <w:rFonts w:ascii="Times New Roman" w:hAnsi="Times New Roman"/>
        </w:rPr>
      </w:pPr>
      <w:r>
        <w:rPr>
          <w:rFonts w:ascii="Times New Roman" w:hAnsi="Times New Roman"/>
        </w:rPr>
        <w:t xml:space="preserve">Республики Саха (Якутия) </w:t>
      </w:r>
    </w:p>
    <w:p>
      <w:pPr>
        <w:pStyle w:val="Normal"/>
        <w:jc w:val="right"/>
        <w:rPr>
          <w:rFonts w:ascii="Times New Roman" w:hAnsi="Times New Roman"/>
        </w:rPr>
      </w:pPr>
      <w:r>
        <w:rPr>
          <w:rFonts w:ascii="Times New Roman" w:hAnsi="Times New Roman"/>
        </w:rPr>
        <w:t>от ___________ № ___________</w:t>
      </w:r>
    </w:p>
    <w:p>
      <w:pPr>
        <w:pStyle w:val="Normal"/>
        <w:jc w:val="center"/>
        <w:rPr>
          <w:rFonts w:ascii="Times New Roman" w:hAnsi="Times New Roman"/>
          <w:b/>
          <w:spacing w:val="40"/>
        </w:rPr>
      </w:pPr>
      <w:r>
        <w:rPr>
          <w:rFonts w:ascii="Times New Roman" w:hAnsi="Times New Roman"/>
          <w:b/>
          <w:spacing w:val="40"/>
        </w:rPr>
      </w:r>
    </w:p>
    <w:p>
      <w:pPr>
        <w:pStyle w:val="Normal"/>
        <w:jc w:val="center"/>
        <w:rPr>
          <w:rFonts w:ascii="Times New Roman" w:hAnsi="Times New Roman"/>
          <w:b/>
          <w:spacing w:val="40"/>
        </w:rPr>
      </w:pPr>
      <w:r>
        <w:rPr>
          <w:rFonts w:ascii="Times New Roman" w:hAnsi="Times New Roman"/>
          <w:b/>
          <w:spacing w:val="40"/>
        </w:rPr>
      </w:r>
    </w:p>
    <w:p>
      <w:pPr>
        <w:pStyle w:val="Normal"/>
        <w:jc w:val="center"/>
        <w:rPr>
          <w:rFonts w:ascii="Times New Roman" w:hAnsi="Times New Roman"/>
          <w:b/>
          <w:spacing w:val="40"/>
        </w:rPr>
      </w:pPr>
      <w:r>
        <w:rPr>
          <w:rFonts w:ascii="Times New Roman" w:hAnsi="Times New Roman"/>
          <w:b/>
          <w:spacing w:val="40"/>
        </w:rPr>
        <w:t xml:space="preserve">ПОЛОЖЕНИЕ </w:t>
      </w:r>
    </w:p>
    <w:p>
      <w:pPr>
        <w:pStyle w:val="Normal"/>
        <w:jc w:val="center"/>
        <w:rPr>
          <w:rFonts w:ascii="Times New Roman" w:hAnsi="Times New Roman"/>
          <w:b/>
        </w:rPr>
      </w:pPr>
      <w:r>
        <w:rPr>
          <w:rFonts w:ascii="Times New Roman" w:hAnsi="Times New Roman"/>
          <w:b/>
        </w:rPr>
        <w:t xml:space="preserve">о региональном государственном контроле (надзоре) </w:t>
      </w:r>
    </w:p>
    <w:p>
      <w:pPr>
        <w:pStyle w:val="Normal"/>
        <w:jc w:val="center"/>
        <w:rPr>
          <w:rFonts w:ascii="Times New Roman" w:hAnsi="Times New Roman"/>
          <w:b/>
        </w:rPr>
      </w:pPr>
      <w:r>
        <w:rPr>
          <w:rFonts w:ascii="Times New Roman" w:hAnsi="Times New Roman"/>
          <w:b/>
        </w:rPr>
        <w:t>в области продажи безалкогольных тонизирующих напитков (в том числе энергетических) на территории Республики Саха (Якутия)</w:t>
      </w:r>
    </w:p>
    <w:p>
      <w:pPr>
        <w:pStyle w:val="Normal"/>
        <w:jc w:val="center"/>
        <w:rPr>
          <w:rFonts w:ascii="Times New Roman" w:hAnsi="Times New Roman"/>
          <w:b/>
        </w:rPr>
      </w:pPr>
      <w:r>
        <w:rPr>
          <w:rFonts w:ascii="Times New Roman" w:hAnsi="Times New Roman"/>
          <w:b/>
        </w:rPr>
      </w:r>
    </w:p>
    <w:p>
      <w:pPr>
        <w:pStyle w:val="Normal"/>
        <w:numPr>
          <w:ilvl w:val="0"/>
          <w:numId w:val="0"/>
        </w:numPr>
        <w:spacing w:lineRule="auto" w:line="360"/>
        <w:jc w:val="center"/>
        <w:outlineLvl w:val="1"/>
        <w:rPr>
          <w:rFonts w:ascii="Times New Roman" w:hAnsi="Times New Roman"/>
          <w:b/>
        </w:rPr>
      </w:pPr>
      <w:r>
        <w:rPr>
          <w:rFonts w:ascii="Times New Roman" w:hAnsi="Times New Roman"/>
          <w:b/>
        </w:rPr>
        <w:t>I. Общие положения</w:t>
      </w:r>
    </w:p>
    <w:p>
      <w:pPr>
        <w:pStyle w:val="Normal"/>
        <w:spacing w:lineRule="auto" w:line="360"/>
        <w:ind w:firstLine="709"/>
        <w:rPr>
          <w:rFonts w:ascii="Times New Roman" w:hAnsi="Times New Roman"/>
        </w:rPr>
      </w:pPr>
      <w:r>
        <w:rPr>
          <w:rFonts w:ascii="Times New Roman" w:hAnsi="Times New Roman"/>
        </w:rPr>
        <w:t xml:space="preserve">1.1. Настоящее Положение устанавливает порядок организации и осуществления регионального государственного контроля (надзора) в области продажи безалкогольных тонизирующих напитков (в том числе энергетических) на территории Республики Саха (Якутия) (далее – региональный государственный контроль (надзор). </w:t>
      </w:r>
    </w:p>
    <w:p>
      <w:pPr>
        <w:pStyle w:val="Normal"/>
        <w:spacing w:lineRule="auto" w:line="360"/>
        <w:ind w:firstLine="709"/>
        <w:rPr>
          <w:rFonts w:ascii="Times New Roman" w:hAnsi="Times New Roman"/>
        </w:rPr>
      </w:pPr>
      <w:r>
        <w:rPr>
          <w:rFonts w:ascii="Times New Roman" w:hAnsi="Times New Roman"/>
        </w:rPr>
        <w:t>1.2. Предметом регионального государственного контроля (надзора) является соблюдение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(далее - контролируемые лица) запретов и ограничений, установленных статьями 2 - 4 Федерального закона от 8 августа 2024 года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w:t>
      </w:r>
      <w:r>
        <w:rPr>
          <w:rFonts w:ascii="Times New Roman" w:hAnsi="Times New Roman"/>
          <w:sz w:val="28"/>
        </w:rPr>
        <w:t>» (далее - обязательные требования).</w:t>
      </w:r>
    </w:p>
    <w:p>
      <w:pPr>
        <w:pStyle w:val="Normal"/>
        <w:spacing w:lineRule="auto" w:line="360"/>
        <w:ind w:firstLine="709"/>
        <w:rPr>
          <w:rFonts w:ascii="Times New Roman" w:hAnsi="Times New Roman"/>
          <w:i/>
          <w:i/>
        </w:rPr>
      </w:pPr>
      <w:r>
        <w:rPr>
          <w:rFonts w:ascii="Times New Roman" w:hAnsi="Times New Roman"/>
        </w:rPr>
        <w:t>1.3. Региональный государственный контроль (надзор) осуществляется Министерством предпринимательства, торговли и туризма Республики Саха (Якутия) (далее - Министерство).</w:t>
      </w:r>
    </w:p>
    <w:p>
      <w:pPr>
        <w:pStyle w:val="Normal"/>
        <w:spacing w:lineRule="auto" w:line="360"/>
        <w:ind w:firstLine="709"/>
        <w:rPr>
          <w:rFonts w:ascii="Times New Roman" w:hAnsi="Times New Roman"/>
          <w:i/>
          <w:i/>
        </w:rPr>
      </w:pPr>
      <w:r>
        <w:rPr>
          <w:rFonts w:ascii="Times New Roman" w:hAnsi="Times New Roman"/>
        </w:rPr>
        <w:t>1.4. Должностными лицами Министерства, уполномоченными на принятие решения о проведении контрольных (надзорных) мероприятий, являются:</w:t>
      </w:r>
    </w:p>
    <w:p>
      <w:pPr>
        <w:pStyle w:val="Normal"/>
        <w:spacing w:lineRule="auto" w:line="360"/>
        <w:ind w:firstLine="709"/>
        <w:rPr>
          <w:rFonts w:ascii="Times New Roman" w:hAnsi="Times New Roman"/>
        </w:rPr>
      </w:pPr>
      <w:r>
        <w:rPr>
          <w:rFonts w:ascii="Times New Roman" w:hAnsi="Times New Roman"/>
        </w:rPr>
        <w:t>1) Министр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2) Первый заместитель министра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3) Заместитель министра предпринимательства, торговли и туризма Республики Саха (Якутия).</w:t>
      </w:r>
    </w:p>
    <w:p>
      <w:pPr>
        <w:pStyle w:val="Normal"/>
        <w:spacing w:lineRule="auto" w:line="360"/>
        <w:ind w:firstLine="709"/>
        <w:rPr>
          <w:rFonts w:ascii="Times New Roman" w:hAnsi="Times New Roman"/>
          <w:i/>
          <w:i/>
        </w:rPr>
      </w:pPr>
      <w:r>
        <w:rPr>
          <w:rFonts w:ascii="Times New Roman" w:hAnsi="Times New Roman"/>
        </w:rPr>
        <w:t>1.5. Должностными лицами Министерствами</w:t>
      </w:r>
      <w:r>
        <w:rPr>
          <w:rFonts w:ascii="Times New Roman" w:hAnsi="Times New Roman"/>
          <w:i/>
        </w:rPr>
        <w:t>,</w:t>
      </w:r>
      <w:r>
        <w:rPr>
          <w:rFonts w:ascii="Times New Roman" w:hAnsi="Times New Roman"/>
        </w:rPr>
        <w:t xml:space="preserve"> уполномоченными на осуществление государственного контроля (надзора), являются:</w:t>
      </w:r>
    </w:p>
    <w:p>
      <w:pPr>
        <w:pStyle w:val="Normal"/>
        <w:spacing w:lineRule="auto" w:line="360"/>
        <w:ind w:firstLine="709"/>
        <w:rPr>
          <w:rFonts w:ascii="Times New Roman" w:hAnsi="Times New Roman"/>
        </w:rPr>
      </w:pPr>
      <w:r>
        <w:rPr>
          <w:rFonts w:ascii="Times New Roman" w:hAnsi="Times New Roman"/>
        </w:rPr>
        <w:t>1) Министр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2) первый заместитель министра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3) заместитель министра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4) руководитель отдела регулирования алкогольного рынка Министерства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5) главный специалист отдела регулирования алкогольного рынка Министерства предпринимательства, торговли и туризма Республики Саха (Якутия);</w:t>
      </w:r>
    </w:p>
    <w:p>
      <w:pPr>
        <w:pStyle w:val="Normal"/>
        <w:spacing w:lineRule="auto" w:line="360"/>
        <w:ind w:firstLine="709"/>
        <w:rPr>
          <w:rFonts w:ascii="Times New Roman" w:hAnsi="Times New Roman"/>
        </w:rPr>
      </w:pPr>
      <w:r>
        <w:rPr>
          <w:rFonts w:ascii="Times New Roman" w:hAnsi="Times New Roman"/>
        </w:rPr>
        <w:t xml:space="preserve">6) ведущий специалист отдела регулирования алкогольного рынка Министерства предпринимательства, торговли и туризма Республики Саха (Якутия). </w:t>
      </w:r>
    </w:p>
    <w:p>
      <w:pPr>
        <w:pStyle w:val="Normal"/>
        <w:spacing w:lineRule="auto" w:line="360"/>
        <w:ind w:firstLine="709"/>
        <w:rPr>
          <w:rFonts w:ascii="Times New Roman" w:hAnsi="Times New Roman"/>
        </w:rPr>
      </w:pPr>
      <w:r>
        <w:rPr>
          <w:rFonts w:ascii="Times New Roman" w:hAnsi="Times New Roman"/>
        </w:rPr>
        <w:t>1.6. К отношениям, связанным с осуществлением регионального государственного контроля (надзора),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pStyle w:val="Normal"/>
        <w:spacing w:lineRule="auto" w:line="360"/>
        <w:ind w:firstLine="709"/>
        <w:rPr>
          <w:rFonts w:ascii="Times New Roman" w:hAnsi="Times New Roman"/>
        </w:rPr>
      </w:pPr>
      <w:r>
        <w:rPr>
          <w:rFonts w:ascii="Times New Roman" w:hAnsi="Times New Roman"/>
        </w:rPr>
        <w:t>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наряду с правами, установленными Федеральным законом № 248-ФЗ, имеют право совершать иные действия, предусмотренные настоящим Положением.</w:t>
      </w:r>
    </w:p>
    <w:p>
      <w:pPr>
        <w:pStyle w:val="Normal"/>
        <w:spacing w:lineRule="auto" w:line="360"/>
        <w:ind w:firstLine="709"/>
        <w:rPr>
          <w:rFonts w:ascii="Times New Roman" w:hAnsi="Times New Roman"/>
        </w:rPr>
      </w:pPr>
      <w:r>
        <w:rPr>
          <w:rFonts w:ascii="Times New Roman" w:hAnsi="Times New Roman"/>
        </w:rPr>
        <w:t>1.7. Объектами регионального государственного контроля (надзора) являются:</w:t>
      </w:r>
    </w:p>
    <w:p>
      <w:pPr>
        <w:pStyle w:val="Normal"/>
        <w:spacing w:lineRule="auto" w:line="360"/>
        <w:ind w:firstLine="709"/>
        <w:rPr>
          <w:rFonts w:ascii="Times New Roman" w:hAnsi="Times New Roman"/>
        </w:rPr>
      </w:pPr>
      <w:r>
        <w:rPr>
          <w:rFonts w:ascii="Times New Roman" w:hAnsi="Times New Roman"/>
        </w:rPr>
        <w:t>деятельность, действия (бездействие) граждан и организаций в области продажи безалкогольных тонизирующих напитков (в том числе энергетических) на территории Республики Саха (Якутия), в рамках которых должны соблюдаться обязательные требования, указанные в пункте 1.2 настоящего Положения (далее - обязательные требования), в том числе предъявляемые к гражданам и организациям, осуществляющим указанную деятельность;</w:t>
      </w:r>
    </w:p>
    <w:p>
      <w:pPr>
        <w:pStyle w:val="Normal"/>
        <w:spacing w:lineRule="auto" w:line="360"/>
        <w:ind w:firstLine="709"/>
        <w:rPr>
          <w:rFonts w:ascii="Times New Roman" w:hAnsi="Times New Roman"/>
        </w:rPr>
      </w:pPr>
      <w:r>
        <w:rPr>
          <w:rFonts w:ascii="Times New Roman" w:hAnsi="Times New Roman"/>
        </w:rPr>
        <w:t>результаты деятельности граждан и организаций в области продажи безалкогольных тонизирующих напитков (в том числе энергетических);</w:t>
      </w:r>
    </w:p>
    <w:p>
      <w:pPr>
        <w:pStyle w:val="Normal"/>
        <w:spacing w:lineRule="auto" w:line="360"/>
        <w:ind w:firstLine="709"/>
        <w:rPr>
          <w:rFonts w:ascii="Times New Roman" w:hAnsi="Times New Roman"/>
        </w:rPr>
      </w:pPr>
      <w:r>
        <w:rPr>
          <w:rFonts w:ascii="Times New Roman" w:hAnsi="Times New Roman"/>
        </w:rPr>
        <w:t>здания, помещения, сооружения, территории, оборудование, устройства, предметы, транспортные средства и другие объекты, которыми граждане и организации владеют и (или) пользуются в рамках осуществления деятельности в области продажи безалкогольных тонизирующих напитков (в том числе энергетических) и к которым предъявляются обязательные требования.</w:t>
      </w:r>
    </w:p>
    <w:p>
      <w:pPr>
        <w:pStyle w:val="Normal"/>
        <w:spacing w:lineRule="auto" w:line="360"/>
        <w:ind w:firstLine="709"/>
        <w:rPr>
          <w:rFonts w:ascii="Times New Roman" w:hAnsi="Times New Roman"/>
        </w:rPr>
      </w:pPr>
      <w:r>
        <w:rPr>
          <w:rFonts w:ascii="Times New Roman" w:hAnsi="Times New Roman"/>
        </w:rPr>
        <w:t>1.8. Учет объектов контроля осуществляется контрольным (надзорным) органом путем внесения сведений о таких объектах в государственную информационную систему «Типовое облачное решение по автоматизации контрольной (надзорной) деятельности» (далее - ГИС ТОР КНД) на основании:</w:t>
      </w:r>
    </w:p>
    <w:p>
      <w:pPr>
        <w:pStyle w:val="Normal"/>
        <w:spacing w:lineRule="auto" w:line="360"/>
        <w:ind w:firstLine="709"/>
        <w:rPr>
          <w:rFonts w:ascii="Times New Roman" w:hAnsi="Times New Roman"/>
        </w:rPr>
      </w:pPr>
      <w:r>
        <w:rPr>
          <w:rFonts w:ascii="Times New Roman" w:hAnsi="Times New Roman"/>
        </w:rPr>
        <w:t>а) информации, представляемой контролируемыми лицами в соответствии с нормативными правовыми актами;</w:t>
      </w:r>
    </w:p>
    <w:p>
      <w:pPr>
        <w:pStyle w:val="Normal"/>
        <w:spacing w:lineRule="auto" w:line="360"/>
        <w:ind w:firstLine="709"/>
        <w:rPr>
          <w:rFonts w:ascii="Times New Roman" w:hAnsi="Times New Roman"/>
        </w:rPr>
      </w:pPr>
      <w:r>
        <w:rPr>
          <w:rFonts w:ascii="Times New Roman" w:hAnsi="Times New Roman"/>
        </w:rPr>
        <w:t>б) информации, получаемой в рамках межведомственного взаимодействия;</w:t>
      </w:r>
    </w:p>
    <w:p>
      <w:pPr>
        <w:pStyle w:val="Normal"/>
        <w:spacing w:lineRule="auto" w:line="360"/>
        <w:ind w:firstLine="709"/>
        <w:rPr>
          <w:rFonts w:ascii="Times New Roman" w:hAnsi="Times New Roman"/>
        </w:rPr>
      </w:pPr>
      <w:r>
        <w:rPr>
          <w:rFonts w:ascii="Times New Roman" w:hAnsi="Times New Roman"/>
        </w:rPr>
        <w:t>в) общедоступной информации;</w:t>
      </w:r>
    </w:p>
    <w:p>
      <w:pPr>
        <w:pStyle w:val="Normal"/>
        <w:spacing w:lineRule="auto" w:line="360"/>
        <w:ind w:firstLine="709"/>
        <w:rPr>
          <w:rFonts w:ascii="Times New Roman" w:hAnsi="Times New Roman"/>
        </w:rPr>
      </w:pPr>
      <w:r>
        <w:rPr>
          <w:rFonts w:ascii="Times New Roman" w:hAnsi="Times New Roman"/>
        </w:rPr>
        <w:t>г) анализа результатов контрольных (надзорных) мероприятий.</w:t>
      </w:r>
    </w:p>
    <w:p>
      <w:pPr>
        <w:pStyle w:val="Normal"/>
        <w:spacing w:lineRule="auto" w:line="360"/>
        <w:ind w:firstLine="709"/>
        <w:rPr>
          <w:rFonts w:ascii="Times New Roman" w:hAnsi="Times New Roman"/>
        </w:rPr>
      </w:pPr>
      <w:r>
        <w:rPr>
          <w:rFonts w:ascii="Times New Roman" w:hAnsi="Times New Roma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Normal"/>
        <w:numPr>
          <w:ilvl w:val="0"/>
          <w:numId w:val="0"/>
        </w:numPr>
        <w:jc w:val="center"/>
        <w:outlineLvl w:val="1"/>
        <w:rPr>
          <w:rFonts w:ascii="Times New Roman" w:hAnsi="Times New Roman"/>
          <w:b/>
        </w:rPr>
      </w:pPr>
      <w:r>
        <w:rPr>
          <w:rFonts w:ascii="Times New Roman" w:hAnsi="Times New Roman"/>
          <w:b/>
        </w:rPr>
        <w:t>II. Управление рисками причинения вреда (ущерба) охраняемым</w:t>
      </w:r>
    </w:p>
    <w:p>
      <w:pPr>
        <w:pStyle w:val="Normal"/>
        <w:numPr>
          <w:ilvl w:val="0"/>
          <w:numId w:val="0"/>
        </w:numPr>
        <w:jc w:val="center"/>
        <w:outlineLvl w:val="1"/>
        <w:rPr>
          <w:rFonts w:ascii="Times New Roman" w:hAnsi="Times New Roman"/>
          <w:b/>
        </w:rPr>
      </w:pPr>
      <w:r>
        <w:rPr>
          <w:rFonts w:ascii="Times New Roman" w:hAnsi="Times New Roman"/>
          <w:b/>
        </w:rPr>
        <w:t xml:space="preserve">законом ценностям </w:t>
      </w:r>
    </w:p>
    <w:p>
      <w:pPr>
        <w:pStyle w:val="Normal"/>
        <w:spacing w:lineRule="auto" w:line="360"/>
        <w:ind w:firstLine="709"/>
        <w:rPr>
          <w:rFonts w:ascii="Times New Roman" w:hAnsi="Times New Roman"/>
        </w:rPr>
      </w:pPr>
      <w:r>
        <w:rPr>
          <w:rFonts w:ascii="Times New Roman" w:hAnsi="Times New Roman"/>
        </w:rPr>
        <w:t>2.1. При осуществлении регионального государственного контроля (надзора) применяется система оценки и управления рисками.</w:t>
      </w:r>
    </w:p>
    <w:p>
      <w:pPr>
        <w:pStyle w:val="Normal"/>
        <w:spacing w:lineRule="auto" w:line="360"/>
        <w:ind w:firstLine="709"/>
        <w:rPr>
          <w:rFonts w:ascii="Times New Roman" w:hAnsi="Times New Roman"/>
        </w:rPr>
      </w:pPr>
      <w:r>
        <w:rPr>
          <w:rFonts w:ascii="Times New Roman" w:hAnsi="Times New Roman"/>
        </w:rPr>
        <w:t>2.2. При осуществлении регионального государственного контроля (надзора) объекты контроля могут быть отнесены к одной из следующих категорий риска причинения вреда (ущерба) (далее – категории риска):</w:t>
      </w:r>
    </w:p>
    <w:p>
      <w:pPr>
        <w:pStyle w:val="Normal"/>
        <w:spacing w:lineRule="auto" w:line="360"/>
        <w:ind w:firstLine="709"/>
        <w:rPr>
          <w:rFonts w:ascii="Times New Roman" w:hAnsi="Times New Roman"/>
        </w:rPr>
      </w:pPr>
      <w:r>
        <w:rPr>
          <w:rFonts w:ascii="Times New Roman" w:hAnsi="Times New Roman"/>
        </w:rPr>
        <w:t>1) средний риск;</w:t>
      </w:r>
    </w:p>
    <w:p>
      <w:pPr>
        <w:pStyle w:val="Normal"/>
        <w:spacing w:lineRule="auto" w:line="360"/>
        <w:ind w:firstLine="709"/>
        <w:rPr>
          <w:rFonts w:ascii="Times New Roman" w:hAnsi="Times New Roman"/>
        </w:rPr>
      </w:pPr>
      <w:r>
        <w:rPr>
          <w:rFonts w:ascii="Times New Roman" w:hAnsi="Times New Roman"/>
        </w:rPr>
        <w:t>2) умеренный риск;</w:t>
      </w:r>
    </w:p>
    <w:p>
      <w:pPr>
        <w:pStyle w:val="Normal"/>
        <w:spacing w:lineRule="auto" w:line="360"/>
        <w:ind w:firstLine="709"/>
        <w:rPr>
          <w:rFonts w:ascii="Times New Roman" w:hAnsi="Times New Roman"/>
        </w:rPr>
      </w:pPr>
      <w:r>
        <w:rPr>
          <w:rFonts w:ascii="Times New Roman" w:hAnsi="Times New Roman"/>
        </w:rPr>
        <w:t>3) низкий риск.</w:t>
      </w:r>
    </w:p>
    <w:p>
      <w:pPr>
        <w:pStyle w:val="Normal"/>
        <w:spacing w:lineRule="auto" w:line="360"/>
        <w:ind w:firstLine="709"/>
        <w:rPr>
          <w:rFonts w:ascii="Times New Roman" w:hAnsi="Times New Roman"/>
        </w:rPr>
      </w:pPr>
      <w:r>
        <w:rPr>
          <w:rFonts w:ascii="Times New Roman" w:hAnsi="Times New Roman"/>
        </w:rPr>
        <w:t>2.3. Критерии отнесения деятельности контролируемых лиц и (или) используемых ими объектов к определенной категории риска при осуществлении регионального государственного контроля (надзора) в области продажи безалкогольных тонизирующих напитков (в том числе энергетических) на территории Республики Саха (Якутия):</w:t>
      </w:r>
    </w:p>
    <w:p>
      <w:pPr>
        <w:pStyle w:val="Normal"/>
        <w:spacing w:lineRule="auto" w:line="360"/>
        <w:ind w:firstLine="709"/>
        <w:rPr>
          <w:rFonts w:ascii="Times New Roman" w:hAnsi="Times New Roman"/>
        </w:rPr>
      </w:pPr>
      <w:r>
        <w:rPr>
          <w:rFonts w:ascii="Times New Roman" w:hAnsi="Times New Roman"/>
        </w:rPr>
        <w:t>1) к категории среднего риска – наличие вступивших в законную силу постановлений о назначении административного наказания контролируемому лицу за совершение административного правонарушения за год, предшествующий году принятия Министерством решения об отнесении объектов контроля к определенной категории риска;</w:t>
      </w:r>
    </w:p>
    <w:p>
      <w:pPr>
        <w:pStyle w:val="Normal"/>
        <w:spacing w:lineRule="auto" w:line="360"/>
        <w:ind w:firstLine="709"/>
        <w:rPr>
          <w:rFonts w:ascii="Times New Roman" w:hAnsi="Times New Roman"/>
        </w:rPr>
      </w:pPr>
      <w:r>
        <w:rPr>
          <w:rFonts w:ascii="Times New Roman" w:hAnsi="Times New Roman"/>
        </w:rPr>
        <w:t>2) к категории умеренного риска – наличие предостережений, выданных контролируемому лицу за три года, предшествующих году принятия Министерством решения об отнесении объектов контроля к определенной категории риска;</w:t>
      </w:r>
    </w:p>
    <w:p>
      <w:pPr>
        <w:pStyle w:val="Normal"/>
        <w:spacing w:lineRule="auto" w:line="360"/>
        <w:ind w:firstLine="709"/>
        <w:rPr>
          <w:rFonts w:ascii="Times New Roman" w:hAnsi="Times New Roman"/>
        </w:rPr>
      </w:pPr>
      <w:r>
        <w:rPr>
          <w:rFonts w:ascii="Times New Roman" w:hAnsi="Times New Roman"/>
        </w:rPr>
        <w:t>3) к категории низкого риска – несоответствие объектов регионального государственного контроля (надзора) критериям, предусмотренным подпунктами 1, 2 настоящего пункта.</w:t>
      </w:r>
    </w:p>
    <w:p>
      <w:pPr>
        <w:pStyle w:val="Normal"/>
        <w:spacing w:lineRule="auto" w:line="360"/>
        <w:ind w:firstLine="709"/>
        <w:rPr>
          <w:rFonts w:ascii="Times New Roman" w:hAnsi="Times New Roman"/>
        </w:rPr>
      </w:pPr>
      <w:r>
        <w:rPr>
          <w:rFonts w:ascii="Times New Roman" w:hAnsi="Times New Roman"/>
        </w:rPr>
        <w:t xml:space="preserve">2.4.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используются индикаторы риска нарушения обязательных требований, применяемых при осуществлении регионального государственного контроля (надзора) в области продажи безалкогольных тонизирующих напитков (в том числе энергетических) из числа указанных в приложении № 2 настоящего Положения. </w:t>
      </w:r>
    </w:p>
    <w:p>
      <w:pPr>
        <w:pStyle w:val="Normal"/>
        <w:numPr>
          <w:ilvl w:val="0"/>
          <w:numId w:val="0"/>
        </w:numPr>
        <w:jc w:val="center"/>
        <w:outlineLvl w:val="1"/>
        <w:rPr>
          <w:rFonts w:ascii="Times New Roman" w:hAnsi="Times New Roman"/>
          <w:b/>
        </w:rPr>
      </w:pPr>
      <w:r>
        <w:rPr>
          <w:rFonts w:ascii="Times New Roman" w:hAnsi="Times New Roman"/>
          <w:b/>
        </w:rPr>
        <w:t>III. Профилактика рисков причинения вреда (ущерба) охраняемым законом ценностям</w:t>
      </w:r>
    </w:p>
    <w:p>
      <w:pPr>
        <w:pStyle w:val="Normal"/>
        <w:spacing w:lineRule="auto" w:line="360"/>
        <w:ind w:firstLine="680"/>
        <w:rPr>
          <w:rFonts w:ascii="Times New Roman" w:hAnsi="Times New Roman"/>
        </w:rPr>
      </w:pPr>
      <w:r>
        <w:rPr>
          <w:rFonts w:ascii="Times New Roman" w:hAnsi="Times New Roman"/>
        </w:rPr>
        <w:t xml:space="preserve">3.1. Министерство ежегодно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в области продажи безалкогольных тонизирующих напитков (в том числе энергетических) (далее - программа профилактики), состоящую из следующих разделов, предусмотренных частью 2 статьи 44 Федерального закона от 31.07. 2020 № 248-ФЗ «О государственном контроле (надзоре) и муниципальном контроле в Российской Федерации» (далее – Федеральный закон № 248-ФЗ): </w:t>
      </w:r>
    </w:p>
    <w:p>
      <w:pPr>
        <w:pStyle w:val="Normal"/>
        <w:spacing w:lineRule="auto" w:line="360"/>
        <w:ind w:firstLine="680"/>
        <w:rPr>
          <w:rFonts w:ascii="Times New Roman" w:hAnsi="Times New Roman"/>
        </w:rPr>
      </w:pPr>
      <w:r>
        <w:rPr>
          <w:rFonts w:ascii="Times New Roman" w:hAnsi="Times New Roman"/>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Normal"/>
        <w:spacing w:lineRule="auto" w:line="360"/>
        <w:ind w:firstLine="680"/>
        <w:rPr>
          <w:rFonts w:ascii="Times New Roman" w:hAnsi="Times New Roman"/>
        </w:rPr>
      </w:pPr>
      <w:r>
        <w:rPr>
          <w:rFonts w:ascii="Times New Roman" w:hAnsi="Times New Roman"/>
        </w:rPr>
        <w:t>2) цели и задачи реализации программы профилактики рисков причинения вреда;</w:t>
      </w:r>
    </w:p>
    <w:p>
      <w:pPr>
        <w:pStyle w:val="Normal"/>
        <w:spacing w:lineRule="auto" w:line="360"/>
        <w:ind w:firstLine="680"/>
        <w:rPr>
          <w:rFonts w:ascii="Times New Roman" w:hAnsi="Times New Roman"/>
        </w:rPr>
      </w:pPr>
      <w:r>
        <w:rPr>
          <w:rFonts w:ascii="Times New Roman" w:hAnsi="Times New Roman"/>
        </w:rPr>
        <w:t>3) перечень профилактических мероприятий, сроки (периодичность) их проведения;</w:t>
      </w:r>
    </w:p>
    <w:p>
      <w:pPr>
        <w:pStyle w:val="Normal"/>
        <w:spacing w:lineRule="auto" w:line="360"/>
        <w:ind w:firstLine="680"/>
        <w:rPr>
          <w:rFonts w:ascii="Times New Roman" w:hAnsi="Times New Roman"/>
        </w:rPr>
      </w:pPr>
      <w:r>
        <w:rPr>
          <w:rFonts w:ascii="Times New Roman" w:hAnsi="Times New Roman"/>
        </w:rPr>
        <w:t>4) показатели результативности и эффективности программы профилактики рисков причинения вреда.</w:t>
      </w:r>
    </w:p>
    <w:p>
      <w:pPr>
        <w:pStyle w:val="Normal"/>
        <w:spacing w:lineRule="auto" w:line="360"/>
        <w:ind w:firstLine="680"/>
        <w:rPr>
          <w:rFonts w:ascii="Times New Roman" w:hAnsi="Times New Roman"/>
        </w:rPr>
      </w:pPr>
      <w:r>
        <w:rPr>
          <w:rFonts w:ascii="Times New Roman" w:hAnsi="Times New Roman"/>
        </w:rPr>
        <w:t>3.2. Утвержденная программа профилактики размещается на официальном сайте контрольного (надзорного) органа в сети «Интернет».</w:t>
      </w:r>
    </w:p>
    <w:p>
      <w:pPr>
        <w:pStyle w:val="Normal"/>
        <w:spacing w:lineRule="auto" w:line="360"/>
        <w:ind w:firstLine="709"/>
        <w:rPr>
          <w:rFonts w:ascii="Times New Roman" w:hAnsi="Times New Roman"/>
        </w:rPr>
      </w:pPr>
      <w:r>
        <w:rPr>
          <w:rFonts w:ascii="Times New Roman" w:hAnsi="Times New Roman"/>
        </w:rPr>
        <w:t>3.3. При осуществлении регионального государственного контроля контрольный (надзорный) орган проводит следующие виды профилактических мероприятий:</w:t>
      </w:r>
    </w:p>
    <w:p>
      <w:pPr>
        <w:pStyle w:val="Normal"/>
        <w:spacing w:lineRule="auto" w:line="360"/>
        <w:ind w:firstLine="709"/>
        <w:rPr>
          <w:rFonts w:ascii="Times New Roman" w:hAnsi="Times New Roman"/>
        </w:rPr>
      </w:pPr>
      <w:r>
        <w:rPr>
          <w:rFonts w:ascii="Times New Roman" w:hAnsi="Times New Roman"/>
        </w:rPr>
        <w:t>а) информирование;</w:t>
      </w:r>
    </w:p>
    <w:p>
      <w:pPr>
        <w:pStyle w:val="Normal"/>
        <w:spacing w:lineRule="auto" w:line="360"/>
        <w:ind w:firstLine="709"/>
        <w:rPr>
          <w:rFonts w:ascii="Times New Roman" w:hAnsi="Times New Roman"/>
        </w:rPr>
      </w:pPr>
      <w:r>
        <w:rPr>
          <w:rFonts w:ascii="Times New Roman" w:hAnsi="Times New Roman"/>
        </w:rPr>
        <w:t>б) обобщение правоприменительной практики;</w:t>
      </w:r>
    </w:p>
    <w:p>
      <w:pPr>
        <w:pStyle w:val="Normal"/>
        <w:spacing w:lineRule="auto" w:line="360"/>
        <w:ind w:firstLine="709"/>
        <w:rPr>
          <w:rFonts w:ascii="Times New Roman" w:hAnsi="Times New Roman"/>
        </w:rPr>
      </w:pPr>
      <w:r>
        <w:rPr>
          <w:rFonts w:ascii="Times New Roman" w:hAnsi="Times New Roman"/>
        </w:rPr>
        <w:t>в) объявление предостережения;</w:t>
      </w:r>
    </w:p>
    <w:p>
      <w:pPr>
        <w:pStyle w:val="Normal"/>
        <w:spacing w:lineRule="auto" w:line="360"/>
        <w:ind w:firstLine="709"/>
        <w:rPr>
          <w:rFonts w:ascii="Times New Roman" w:hAnsi="Times New Roman"/>
        </w:rPr>
      </w:pPr>
      <w:r>
        <w:rPr>
          <w:rFonts w:ascii="Times New Roman" w:hAnsi="Times New Roman"/>
        </w:rPr>
        <w:t>г) консультирование;</w:t>
      </w:r>
    </w:p>
    <w:p>
      <w:pPr>
        <w:pStyle w:val="Normal"/>
        <w:spacing w:lineRule="auto" w:line="360"/>
        <w:ind w:firstLine="709"/>
        <w:rPr>
          <w:rFonts w:ascii="Times New Roman" w:hAnsi="Times New Roman"/>
        </w:rPr>
      </w:pPr>
      <w:r>
        <w:rPr>
          <w:rFonts w:ascii="Times New Roman" w:hAnsi="Times New Roman"/>
        </w:rPr>
        <w:t>д) профилактический визит.</w:t>
      </w:r>
    </w:p>
    <w:p>
      <w:pPr>
        <w:pStyle w:val="Normal"/>
        <w:spacing w:lineRule="auto" w:line="360"/>
        <w:ind w:firstLine="709"/>
        <w:rPr>
          <w:rFonts w:ascii="Times New Roman" w:hAnsi="Times New Roman"/>
        </w:rPr>
      </w:pPr>
      <w:r>
        <w:rPr>
          <w:rFonts w:ascii="Times New Roman" w:hAnsi="Times New Roman"/>
        </w:rPr>
        <w:t>3.4. Министерство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Normal"/>
        <w:spacing w:lineRule="auto" w:line="360"/>
        <w:ind w:firstLine="709"/>
        <w:rPr>
          <w:rFonts w:ascii="Times New Roman" w:hAnsi="Times New Roman"/>
        </w:rPr>
      </w:pPr>
      <w:r>
        <w:rPr>
          <w:rFonts w:ascii="Times New Roman" w:hAnsi="Times New Roman"/>
        </w:rPr>
        <w:t>3.5. Доклад, содержащий результаты обобщения правоприменительной практики, должен быть подготовлен не позднее 1 марта года, следующего за отчетным годом и размещен на официальном сайте Министерства в сети «Интернет». Доклад, содержащий результаты, а также подготовку предложений по результатам обобщения правоприменительной практики подготавливается не реже одного раза в год.</w:t>
      </w:r>
    </w:p>
    <w:p>
      <w:pPr>
        <w:pStyle w:val="Normal"/>
        <w:spacing w:lineRule="auto" w:line="360"/>
        <w:ind w:firstLine="709"/>
        <w:rPr>
          <w:rFonts w:ascii="Times New Roman" w:hAnsi="Times New Roman"/>
        </w:rPr>
      </w:pPr>
      <w:r>
        <w:rPr>
          <w:rFonts w:ascii="Times New Roman" w:hAnsi="Times New Roman"/>
        </w:rPr>
        <w:t>3.6. Предостережение о недопустимости нарушения обязательных требований объявляется и направляется контролируемому лицу в соответствии со статьей 49 Федерального закона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Normal"/>
        <w:spacing w:lineRule="auto" w:line="360"/>
        <w:ind w:firstLine="709"/>
        <w:rPr>
          <w:rFonts w:ascii="Times New Roman" w:hAnsi="Times New Roman"/>
        </w:rPr>
      </w:pPr>
      <w:r>
        <w:rPr>
          <w:rFonts w:ascii="Times New Roman" w:hAnsi="Times New Roman"/>
        </w:rPr>
        <w:t>В случае объявления Министерством контролируемому лицу предостережения о недопустимости нарушения обязательных требований (далее - предостережение)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pPr>
        <w:pStyle w:val="Normal"/>
        <w:spacing w:lineRule="auto" w:line="360"/>
        <w:ind w:firstLine="709"/>
        <w:rPr>
          <w:rFonts w:ascii="Times New Roman" w:hAnsi="Times New Roman"/>
        </w:rPr>
      </w:pPr>
      <w:r>
        <w:rPr>
          <w:rFonts w:ascii="Times New Roman" w:hAnsi="Times New Roman"/>
        </w:rPr>
        <w:t>3.7. 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с использованием «Единого портала государственных и муниципальных услуг (функций)» (далее – ЕПГУ), либо иными указанными в предостережении способами.</w:t>
      </w:r>
    </w:p>
    <w:p>
      <w:pPr>
        <w:pStyle w:val="Normal"/>
        <w:spacing w:lineRule="auto" w:line="360"/>
        <w:ind w:firstLine="709"/>
        <w:rPr>
          <w:rFonts w:ascii="Times New Roman" w:hAnsi="Times New Roman"/>
        </w:rPr>
      </w:pPr>
      <w:r>
        <w:rPr>
          <w:rFonts w:ascii="Times New Roman" w:hAnsi="Times New Roman"/>
        </w:rPr>
        <w:t>3.8. Возражение в отношении предостережения должно содержать:</w:t>
      </w:r>
    </w:p>
    <w:p>
      <w:pPr>
        <w:pStyle w:val="Normal"/>
        <w:spacing w:lineRule="auto" w:line="360"/>
        <w:ind w:firstLine="709"/>
        <w:rPr>
          <w:rFonts w:ascii="Times New Roman" w:hAnsi="Times New Roman"/>
        </w:rPr>
      </w:pPr>
      <w:r>
        <w:rPr>
          <w:rFonts w:ascii="Times New Roman" w:hAnsi="Times New Roman"/>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pPr>
        <w:pStyle w:val="Normal"/>
        <w:spacing w:lineRule="auto" w:line="360"/>
        <w:ind w:firstLine="709"/>
        <w:rPr>
          <w:rFonts w:ascii="Times New Roman" w:hAnsi="Times New Roman"/>
        </w:rPr>
      </w:pPr>
      <w:r>
        <w:rPr>
          <w:rFonts w:ascii="Times New Roman" w:hAnsi="Times New Roman"/>
        </w:rPr>
        <w:t>б) сведения о предостережении и должностном лице, направившем такое предостережение;</w:t>
      </w:r>
    </w:p>
    <w:p>
      <w:pPr>
        <w:pStyle w:val="Normal"/>
        <w:spacing w:lineRule="auto" w:line="360"/>
        <w:ind w:firstLine="709"/>
        <w:rPr>
          <w:rFonts w:ascii="Times New Roman" w:hAnsi="Times New Roman"/>
        </w:rPr>
      </w:pPr>
      <w:r>
        <w:rPr>
          <w:rFonts w:ascii="Times New Roman" w:hAnsi="Times New Roman"/>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pPr>
        <w:pStyle w:val="Normal"/>
        <w:spacing w:lineRule="auto" w:line="360"/>
        <w:ind w:firstLine="709"/>
        <w:rPr>
          <w:rFonts w:ascii="Times New Roman" w:hAnsi="Times New Roman"/>
        </w:rPr>
      </w:pPr>
      <w:r>
        <w:rPr>
          <w:rFonts w:ascii="Times New Roman" w:hAnsi="Times New Roman"/>
        </w:rPr>
        <w:t>3.9. 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8 раздела III настоящего Положения, возражение в отношении предостережения в течение 3 рабочих дней со дня поступления в Министерство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pPr>
        <w:pStyle w:val="Normal"/>
        <w:spacing w:lineRule="auto" w:line="360"/>
        <w:ind w:firstLine="709"/>
        <w:rPr>
          <w:rFonts w:ascii="Times New Roman" w:hAnsi="Times New Roman"/>
        </w:rPr>
      </w:pPr>
      <w:r>
        <w:rPr>
          <w:rFonts w:ascii="Times New Roman" w:hAnsi="Times New Roman"/>
        </w:rPr>
        <w:t>3.10. Возражения в отношении предостережения рассматриваются должностными лицами Министерства в течение 15 рабочих дней со дня поступления такого возражения в Министерство.</w:t>
      </w:r>
    </w:p>
    <w:p>
      <w:pPr>
        <w:pStyle w:val="Normal"/>
        <w:spacing w:lineRule="auto" w:line="360"/>
        <w:ind w:firstLine="709"/>
        <w:rPr>
          <w:rFonts w:ascii="Times New Roman" w:hAnsi="Times New Roman"/>
        </w:rPr>
      </w:pPr>
      <w:r>
        <w:rPr>
          <w:rFonts w:ascii="Times New Roman" w:hAnsi="Times New Roman"/>
        </w:rPr>
        <w:t>3.11. По результатам рассмотрения Министерством возражения в отношении предостережения принимается одно из следующих решений:</w:t>
      </w:r>
    </w:p>
    <w:p>
      <w:pPr>
        <w:pStyle w:val="Normal"/>
        <w:spacing w:lineRule="auto" w:line="360"/>
        <w:ind w:firstLine="709"/>
        <w:rPr>
          <w:rFonts w:ascii="Times New Roman" w:hAnsi="Times New Roman"/>
        </w:rPr>
      </w:pPr>
      <w:r>
        <w:rPr>
          <w:rFonts w:ascii="Times New Roman" w:hAnsi="Times New Roman"/>
        </w:rPr>
        <w:t>а) об оставлении предостережения без изменения;</w:t>
      </w:r>
    </w:p>
    <w:p>
      <w:pPr>
        <w:pStyle w:val="Normal"/>
        <w:spacing w:lineRule="auto" w:line="360"/>
        <w:ind w:firstLine="709"/>
        <w:rPr>
          <w:rFonts w:ascii="Times New Roman" w:hAnsi="Times New Roman"/>
        </w:rPr>
      </w:pPr>
      <w:r>
        <w:rPr>
          <w:rFonts w:ascii="Times New Roman" w:hAnsi="Times New Roman"/>
        </w:rPr>
        <w:t>б) об отмене предостережения.</w:t>
      </w:r>
    </w:p>
    <w:p>
      <w:pPr>
        <w:pStyle w:val="Normal"/>
        <w:spacing w:lineRule="auto" w:line="360"/>
        <w:ind w:firstLine="709"/>
        <w:rPr>
          <w:rFonts w:ascii="Times New Roman" w:hAnsi="Times New Roman"/>
        </w:rPr>
      </w:pPr>
      <w:r>
        <w:rPr>
          <w:rFonts w:ascii="Times New Roman" w:hAnsi="Times New Roman"/>
        </w:rPr>
        <w:t xml:space="preserve">3.12. Информация о принятом решении, предусмотренном пунктом 3.11. раздела III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 </w:t>
      </w:r>
    </w:p>
    <w:p>
      <w:pPr>
        <w:pStyle w:val="Normal"/>
        <w:spacing w:lineRule="auto" w:line="360"/>
        <w:ind w:firstLine="709"/>
        <w:rPr>
          <w:rFonts w:ascii="Times New Roman" w:hAnsi="Times New Roman"/>
        </w:rPr>
      </w:pPr>
      <w:r>
        <w:rPr>
          <w:rFonts w:ascii="Times New Roman" w:hAnsi="Times New Roman"/>
        </w:rPr>
        <w:t>3.13. Должностное лицо Министерства проводит консультирование контролируемых лиц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ЕПГУ.</w:t>
      </w:r>
    </w:p>
    <w:p>
      <w:pPr>
        <w:pStyle w:val="Normal"/>
        <w:spacing w:lineRule="auto" w:line="360"/>
        <w:ind w:firstLine="709"/>
        <w:rPr>
          <w:rFonts w:ascii="Times New Roman" w:hAnsi="Times New Roman"/>
        </w:rPr>
      </w:pPr>
      <w:r>
        <w:rPr>
          <w:rFonts w:ascii="Times New Roman" w:hAnsi="Times New Roman"/>
        </w:rPr>
        <w:t>3.14. Должностные лица Министерства осуществляют консультирование, в том числе письменное, по следующим вопросам:</w:t>
      </w:r>
    </w:p>
    <w:p>
      <w:pPr>
        <w:pStyle w:val="Normal"/>
        <w:spacing w:lineRule="auto" w:line="360"/>
        <w:ind w:firstLine="709"/>
        <w:rPr>
          <w:rFonts w:ascii="Times New Roman" w:hAnsi="Times New Roman"/>
        </w:rPr>
      </w:pPr>
      <w:r>
        <w:rPr>
          <w:rFonts w:ascii="Times New Roman" w:hAnsi="Times New Roman"/>
        </w:rPr>
        <w:t>а) применение обязательных требований, соблюдение которых является предметом регионального государственного контроля (надзора) в соответствии с пунктом 1.3. раздела I настоящего Положения, содержание и последствия их изменения;</w:t>
      </w:r>
    </w:p>
    <w:p>
      <w:pPr>
        <w:pStyle w:val="Normal"/>
        <w:spacing w:lineRule="auto" w:line="360"/>
        <w:ind w:firstLine="709"/>
        <w:rPr>
          <w:rFonts w:ascii="Times New Roman" w:hAnsi="Times New Roman"/>
        </w:rPr>
      </w:pPr>
      <w:r>
        <w:rPr>
          <w:rFonts w:ascii="Times New Roman" w:hAnsi="Times New Roman"/>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регионального государственного контроля (надзора) в соответствии с пунктом 2 настоящего Положения;</w:t>
      </w:r>
    </w:p>
    <w:p>
      <w:pPr>
        <w:pStyle w:val="Normal"/>
        <w:spacing w:lineRule="auto" w:line="360"/>
        <w:ind w:firstLine="709"/>
        <w:rPr>
          <w:rFonts w:ascii="Times New Roman" w:hAnsi="Times New Roman"/>
        </w:rPr>
      </w:pPr>
      <w:r>
        <w:rPr>
          <w:rFonts w:ascii="Times New Roman" w:hAnsi="Times New Roman"/>
        </w:rPr>
        <w:t>в) осуществление регионального государственного контроля (надзора).</w:t>
      </w:r>
    </w:p>
    <w:p>
      <w:pPr>
        <w:pStyle w:val="Normal"/>
        <w:spacing w:lineRule="auto" w:line="360"/>
        <w:ind w:firstLine="709"/>
        <w:rPr>
          <w:rFonts w:ascii="Times New Roman" w:hAnsi="Times New Roman"/>
        </w:rPr>
      </w:pPr>
      <w:r>
        <w:rPr>
          <w:rFonts w:ascii="Times New Roman" w:hAnsi="Times New Roman"/>
        </w:rPr>
        <w:t xml:space="preserve">3.15. Должностные лица Министерства осуществляют консультирование, в том числе письменное, в соответствии со статьей 50 Федерального закона № 248-ФЗ. </w:t>
      </w:r>
    </w:p>
    <w:p>
      <w:pPr>
        <w:pStyle w:val="Normal"/>
        <w:spacing w:lineRule="auto" w:line="360"/>
        <w:ind w:firstLine="709"/>
        <w:rPr>
          <w:rFonts w:ascii="Times New Roman" w:hAnsi="Times New Roman"/>
        </w:rPr>
      </w:pPr>
      <w:r>
        <w:rPr>
          <w:rFonts w:ascii="Times New Roman" w:hAnsi="Times New Roman"/>
        </w:rPr>
        <w:t xml:space="preserve">3.16. Профилактический визит проводится в форме профилактической беседы должностным лицом Министерства по месту осуществления деятельности контролируемого лица либо путем использования видео-конференц-связи или мобильного приложения «Инспектор». </w:t>
      </w:r>
    </w:p>
    <w:p>
      <w:pPr>
        <w:pStyle w:val="Normal"/>
        <w:spacing w:lineRule="auto" w:line="360"/>
        <w:ind w:firstLine="709"/>
        <w:rPr>
          <w:rFonts w:ascii="Times New Roman" w:hAnsi="Times New Roman"/>
        </w:rPr>
      </w:pPr>
      <w:r>
        <w:rPr>
          <w:rFonts w:ascii="Times New Roman" w:hAnsi="Times New Roman"/>
        </w:rPr>
        <w:t>3.17.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соблюдение которых включено в предмет регионального государственного контроля (надзора) в соответствии с пунктом 1.3 настоящего Положения, а должностное лицо Министерства,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spacing w:lineRule="auto" w:line="360"/>
        <w:ind w:firstLine="709"/>
        <w:rPr>
          <w:rFonts w:ascii="Times New Roman" w:hAnsi="Times New Roman"/>
        </w:rPr>
      </w:pPr>
      <w:r>
        <w:rPr>
          <w:rFonts w:ascii="Times New Roman" w:hAnsi="Times New Roman"/>
        </w:rPr>
        <w:t>3.18. Профилактический визит проводится:</w:t>
      </w:r>
    </w:p>
    <w:p>
      <w:pPr>
        <w:pStyle w:val="Normal"/>
        <w:spacing w:lineRule="auto" w:line="360"/>
        <w:ind w:firstLine="709"/>
        <w:rPr>
          <w:rFonts w:ascii="Times New Roman" w:hAnsi="Times New Roman"/>
        </w:rPr>
      </w:pPr>
      <w:r>
        <w:rPr>
          <w:rFonts w:ascii="Times New Roman" w:hAnsi="Times New Roman"/>
        </w:rPr>
        <w:t>1) по инициативе Министерства (обязательный профилактический визит);</w:t>
      </w:r>
    </w:p>
    <w:p>
      <w:pPr>
        <w:pStyle w:val="Normal"/>
        <w:spacing w:lineRule="auto" w:line="360"/>
        <w:ind w:firstLine="709"/>
        <w:rPr>
          <w:rFonts w:ascii="Times New Roman" w:hAnsi="Times New Roman"/>
        </w:rPr>
      </w:pPr>
      <w:r>
        <w:rPr>
          <w:rFonts w:ascii="Times New Roman" w:hAnsi="Times New Roman"/>
        </w:rPr>
        <w:t>2) по инициативе контролируемого лица.</w:t>
      </w:r>
    </w:p>
    <w:p>
      <w:pPr>
        <w:pStyle w:val="Normal"/>
        <w:spacing w:lineRule="auto" w:line="360"/>
        <w:ind w:firstLine="709"/>
        <w:rPr>
          <w:rFonts w:ascii="Times New Roman" w:hAnsi="Times New Roman"/>
        </w:rPr>
      </w:pPr>
      <w:r>
        <w:rPr>
          <w:rFonts w:ascii="Times New Roman" w:hAnsi="Times New Roman"/>
        </w:rPr>
        <w:t>3.19. Обязательный профилактический визит проводится:</w:t>
      </w:r>
    </w:p>
    <w:p>
      <w:pPr>
        <w:pStyle w:val="Normal"/>
        <w:spacing w:lineRule="auto" w:line="360"/>
        <w:ind w:firstLine="709"/>
        <w:rPr>
          <w:rFonts w:ascii="Times New Roman" w:hAnsi="Times New Roman"/>
        </w:rPr>
      </w:pPr>
      <w:r>
        <w:rPr>
          <w:rFonts w:ascii="Times New Roman" w:hAnsi="Times New Roman"/>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пунктом 3.23. раздела </w:t>
      </w:r>
      <w:r>
        <w:rPr>
          <w:rFonts w:ascii="Times New Roman" w:hAnsi="Times New Roman"/>
          <w:lang w:val="en-US"/>
        </w:rPr>
        <w:t>III</w:t>
      </w:r>
      <w:r>
        <w:rPr>
          <w:rFonts w:ascii="Times New Roman" w:hAnsi="Times New Roman"/>
        </w:rPr>
        <w:t xml:space="preserve"> настоящего Положения;</w:t>
      </w:r>
    </w:p>
    <w:p>
      <w:pPr>
        <w:pStyle w:val="Normal"/>
        <w:spacing w:lineRule="auto" w:line="360"/>
        <w:ind w:firstLine="709"/>
        <w:rPr>
          <w:rFonts w:ascii="Times New Roman" w:hAnsi="Times New Roman"/>
        </w:rPr>
      </w:pPr>
      <w:r>
        <w:rPr>
          <w:rFonts w:ascii="Times New Roman" w:hAnsi="Times New Roman"/>
        </w:rPr>
        <w:t>2) по поручению:</w:t>
      </w:r>
    </w:p>
    <w:p>
      <w:pPr>
        <w:pStyle w:val="Normal"/>
        <w:spacing w:lineRule="auto" w:line="360"/>
        <w:ind w:firstLine="709"/>
        <w:rPr>
          <w:rFonts w:ascii="Times New Roman" w:hAnsi="Times New Roman"/>
        </w:rPr>
      </w:pPr>
      <w:r>
        <w:rPr>
          <w:rFonts w:ascii="Times New Roman" w:hAnsi="Times New Roman"/>
        </w:rPr>
        <w:t>а) Президента Российской Федерации;</w:t>
      </w:r>
    </w:p>
    <w:p>
      <w:pPr>
        <w:pStyle w:val="Normal"/>
        <w:spacing w:lineRule="auto" w:line="360"/>
        <w:ind w:firstLine="709"/>
        <w:rPr>
          <w:rFonts w:ascii="Times New Roman" w:hAnsi="Times New Roman"/>
        </w:rPr>
      </w:pPr>
      <w:r>
        <w:rPr>
          <w:rFonts w:ascii="Times New Roman" w:hAnsi="Times New Roman"/>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Normal"/>
        <w:spacing w:lineRule="auto" w:line="360"/>
        <w:ind w:firstLine="709"/>
        <w:rPr>
          <w:rFonts w:ascii="Times New Roman" w:hAnsi="Times New Roman"/>
        </w:rPr>
      </w:pPr>
      <w:r>
        <w:rPr>
          <w:rFonts w:ascii="Times New Roman" w:hAnsi="Times New Roman"/>
        </w:rPr>
        <w:t>в) Главы Республики Саха (Якутия).</w:t>
      </w:r>
    </w:p>
    <w:p>
      <w:pPr>
        <w:pStyle w:val="Normal"/>
        <w:spacing w:lineRule="auto" w:line="360"/>
        <w:ind w:firstLine="709"/>
        <w:rPr>
          <w:rFonts w:ascii="Times New Roman" w:hAnsi="Times New Roman"/>
        </w:rPr>
      </w:pPr>
      <w:r>
        <w:rPr>
          <w:rFonts w:ascii="Times New Roman" w:hAnsi="Times New Roman"/>
        </w:rPr>
        <w:t>3.20.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Normal"/>
        <w:spacing w:lineRule="auto" w:line="360"/>
        <w:ind w:firstLine="709"/>
        <w:rPr>
          <w:rFonts w:ascii="Times New Roman" w:hAnsi="Times New Roman"/>
        </w:rPr>
      </w:pPr>
      <w:r>
        <w:rPr>
          <w:rFonts w:ascii="Times New Roman" w:hAnsi="Times New Roman"/>
        </w:rPr>
        <w:t>3.21. Обязательный профилактический визит не предусматривает отказ контролируемого лица от его проведения.</w:t>
      </w:r>
    </w:p>
    <w:p>
      <w:pPr>
        <w:pStyle w:val="Normal"/>
        <w:spacing w:lineRule="auto" w:line="360"/>
        <w:ind w:firstLine="709"/>
        <w:rPr>
          <w:rFonts w:ascii="Times New Roman" w:hAnsi="Times New Roman"/>
        </w:rPr>
      </w:pPr>
      <w:r>
        <w:rPr>
          <w:rFonts w:ascii="Times New Roman" w:hAnsi="Times New Roman"/>
        </w:rPr>
        <w:t>3.22. В рамках обязательного профилактического визита должностное лицо Министерства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
        <w:spacing w:lineRule="auto" w:line="360"/>
        <w:ind w:firstLine="709"/>
        <w:rPr>
          <w:rFonts w:ascii="Times New Roman" w:hAnsi="Times New Roman"/>
        </w:rPr>
      </w:pPr>
      <w:r>
        <w:rPr>
          <w:rFonts w:ascii="Times New Roman" w:hAnsi="Times New Roman"/>
        </w:rPr>
        <w:t>3.23.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Normal"/>
        <w:spacing w:lineRule="auto" w:line="360"/>
        <w:ind w:firstLine="709"/>
        <w:rPr>
          <w:rFonts w:ascii="Times New Roman" w:hAnsi="Times New Roman"/>
        </w:rPr>
      </w:pPr>
      <w:r>
        <w:rPr>
          <w:rFonts w:ascii="Times New Roman" w:hAnsi="Times New Roman"/>
        </w:rPr>
        <w:t>Для объектов контроля устанавливается следующая периодичность проведения обязательных профилактических визитов:</w:t>
      </w:r>
    </w:p>
    <w:p>
      <w:pPr>
        <w:pStyle w:val="Normal"/>
        <w:spacing w:lineRule="auto" w:line="360"/>
        <w:ind w:firstLine="709"/>
        <w:rPr>
          <w:rFonts w:ascii="Times New Roman" w:hAnsi="Times New Roman"/>
        </w:rPr>
      </w:pPr>
      <w:r>
        <w:rPr>
          <w:rFonts w:ascii="Times New Roman" w:hAnsi="Times New Roman"/>
        </w:rPr>
        <w:t>1) для категории среднего риска - один раз в два года;</w:t>
      </w:r>
    </w:p>
    <w:p>
      <w:pPr>
        <w:pStyle w:val="Normal"/>
        <w:spacing w:lineRule="auto" w:line="360"/>
        <w:ind w:firstLine="709"/>
        <w:rPr>
          <w:rFonts w:ascii="Times New Roman" w:hAnsi="Times New Roman"/>
        </w:rPr>
      </w:pPr>
      <w:r>
        <w:rPr>
          <w:rFonts w:ascii="Times New Roman" w:hAnsi="Times New Roman"/>
        </w:rPr>
        <w:t>2) для категории умеренного риска - один раз в четыре года;</w:t>
      </w:r>
    </w:p>
    <w:p>
      <w:pPr>
        <w:pStyle w:val="Normal"/>
        <w:spacing w:lineRule="auto" w:line="360"/>
        <w:ind w:firstLine="709"/>
        <w:rPr>
          <w:rFonts w:ascii="Times New Roman" w:hAnsi="Times New Roman"/>
        </w:rPr>
      </w:pPr>
      <w:r>
        <w:rPr>
          <w:rFonts w:ascii="Times New Roman" w:hAnsi="Times New Roman"/>
        </w:rPr>
        <w:t>3) для категории низкого риска - не проводится.</w:t>
      </w:r>
    </w:p>
    <w:p>
      <w:pPr>
        <w:pStyle w:val="Normal"/>
        <w:spacing w:lineRule="auto" w:line="360"/>
        <w:ind w:firstLine="709"/>
        <w:rPr>
          <w:rFonts w:ascii="Times New Roman" w:hAnsi="Times New Roman"/>
        </w:rPr>
      </w:pPr>
      <w:r>
        <w:rPr>
          <w:rFonts w:ascii="Times New Roman" w:hAnsi="Times New Roman"/>
        </w:rPr>
        <w:t>3.24.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pPr>
        <w:pStyle w:val="Normal"/>
        <w:spacing w:lineRule="auto" w:line="360"/>
        <w:ind w:firstLine="709"/>
        <w:rPr>
          <w:rFonts w:ascii="Times New Roman" w:hAnsi="Times New Roman"/>
        </w:rPr>
      </w:pPr>
      <w:r>
        <w:rPr>
          <w:rFonts w:ascii="Times New Roman" w:hAnsi="Times New Roman"/>
        </w:rPr>
        <w:t>3.25.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pPr>
        <w:pStyle w:val="Normal"/>
        <w:spacing w:lineRule="auto" w:line="360"/>
        <w:ind w:firstLine="709"/>
        <w:rPr>
          <w:rFonts w:ascii="Times New Roman" w:hAnsi="Times New Roman"/>
        </w:rPr>
      </w:pPr>
      <w:r>
        <w:rPr>
          <w:rFonts w:ascii="Times New Roman" w:hAnsi="Times New Roman"/>
        </w:rPr>
        <w:t>3.26. В случае невозможности проведения обязательного профилактического визита и (или) уклонения контролируемого лица от его проведения должностное лицо составляет акт о невозможности проведения обязательного профилактического визита в порядке, предусмотренном частью 10 статьи 65 Федерального закона N 248-ФЗ для контрольных (надзорных) мероприятий.</w:t>
      </w:r>
    </w:p>
    <w:p>
      <w:pPr>
        <w:pStyle w:val="Normal"/>
        <w:spacing w:lineRule="auto" w:line="360"/>
        <w:ind w:firstLine="709"/>
        <w:rPr>
          <w:rFonts w:ascii="Times New Roman" w:hAnsi="Times New Roman"/>
        </w:rPr>
      </w:pPr>
      <w:r>
        <w:rPr>
          <w:rFonts w:ascii="Times New Roman" w:hAnsi="Times New Roman"/>
        </w:rPr>
        <w:t>3.27. В случае невозможности проведения обязательного профилактического визита уполномоченное должностное лицо Министерства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spacing w:lineRule="auto" w:line="360"/>
        <w:ind w:firstLine="709"/>
        <w:rPr>
          <w:rFonts w:ascii="Times New Roman" w:hAnsi="Times New Roman"/>
        </w:rPr>
      </w:pPr>
      <w:r>
        <w:rPr>
          <w:rFonts w:ascii="Times New Roman" w:hAnsi="Times New Roman"/>
        </w:rPr>
        <w:t>3.28.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pPr>
        <w:pStyle w:val="Normal"/>
        <w:spacing w:lineRule="auto" w:line="360"/>
        <w:ind w:firstLine="709"/>
        <w:rPr>
          <w:rFonts w:ascii="Times New Roman" w:hAnsi="Times New Roman"/>
        </w:rPr>
      </w:pPr>
      <w:r>
        <w:rPr>
          <w:rFonts w:ascii="Times New Roman" w:hAnsi="Times New Roman"/>
        </w:rPr>
        <w:t>3.29.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государственным или муниципальным учреждениям.</w:t>
      </w:r>
    </w:p>
    <w:p>
      <w:pPr>
        <w:pStyle w:val="Normal"/>
        <w:spacing w:lineRule="auto" w:line="360"/>
        <w:ind w:firstLine="709"/>
        <w:rPr>
          <w:rFonts w:ascii="Times New Roman" w:hAnsi="Times New Roman"/>
        </w:rPr>
      </w:pPr>
      <w:r>
        <w:rPr>
          <w:rFonts w:ascii="Times New Roman" w:hAnsi="Times New Roman"/>
        </w:rPr>
        <w:t>3.30. Контролируемое лицо подает заявление о проведении профилактического визита (далее - заявление) посредством ЕПГУ. Министерство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
        <w:spacing w:lineRule="auto" w:line="360"/>
        <w:ind w:firstLine="709"/>
        <w:rPr>
          <w:rFonts w:ascii="Times New Roman" w:hAnsi="Times New Roman"/>
        </w:rPr>
      </w:pPr>
      <w:r>
        <w:rPr>
          <w:rFonts w:ascii="Times New Roman" w:hAnsi="Times New Roman"/>
        </w:rPr>
        <w:t>3.31. В случае принятия решения о проведении профилактического визита Министерство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spacing w:lineRule="auto" w:line="360"/>
        <w:ind w:firstLine="709"/>
        <w:rPr>
          <w:rFonts w:ascii="Times New Roman" w:hAnsi="Times New Roman"/>
        </w:rPr>
      </w:pPr>
      <w:r>
        <w:rPr>
          <w:rFonts w:ascii="Times New Roman" w:hAnsi="Times New Roman"/>
        </w:rPr>
        <w:t>3.32. Решение об отказе в проведении профилактического визита принимается в следующих случаях:</w:t>
      </w:r>
    </w:p>
    <w:p>
      <w:pPr>
        <w:pStyle w:val="Normal"/>
        <w:spacing w:lineRule="auto" w:line="360"/>
        <w:ind w:firstLine="709"/>
        <w:rPr>
          <w:rFonts w:ascii="Times New Roman" w:hAnsi="Times New Roman"/>
        </w:rPr>
      </w:pPr>
      <w:r>
        <w:rPr>
          <w:rFonts w:ascii="Times New Roman" w:hAnsi="Times New Roman"/>
        </w:rPr>
        <w:t>1) от контролируемого лица поступило уведомление об отзыве заявления;</w:t>
      </w:r>
    </w:p>
    <w:p>
      <w:pPr>
        <w:pStyle w:val="Normal"/>
        <w:spacing w:lineRule="auto" w:line="360"/>
        <w:ind w:firstLine="709"/>
        <w:rPr>
          <w:rFonts w:ascii="Times New Roman" w:hAnsi="Times New Roman"/>
        </w:rPr>
      </w:pPr>
      <w:r>
        <w:rPr>
          <w:rFonts w:ascii="Times New Roman" w:hAnsi="Times New Roman"/>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
        <w:spacing w:lineRule="auto" w:line="360"/>
        <w:ind w:firstLine="709"/>
        <w:rPr>
          <w:rFonts w:ascii="Times New Roman" w:hAnsi="Times New Roman"/>
        </w:rPr>
      </w:pPr>
      <w:r>
        <w:rPr>
          <w:rFonts w:ascii="Times New Roman" w:hAnsi="Times New Roman"/>
        </w:rPr>
        <w:t>3) в течение года до даты подачи заявления Министерством проведен профилактический визит по ранее поданному заявлению;</w:t>
      </w:r>
    </w:p>
    <w:p>
      <w:pPr>
        <w:pStyle w:val="Normal"/>
        <w:spacing w:lineRule="auto" w:line="360"/>
        <w:ind w:firstLine="709"/>
        <w:rPr>
          <w:rFonts w:ascii="Times New Roman" w:hAnsi="Times New Roman"/>
        </w:rPr>
      </w:pPr>
      <w:r>
        <w:rPr>
          <w:rFonts w:ascii="Times New Roman" w:hAnsi="Times New Roman"/>
        </w:rPr>
        <w:t>4) заявление содержит нецензурные либо оскорбительные выражения, угрозы жизни, здоровью и имуществу должностных лиц Министерства либо членов их семей.</w:t>
      </w:r>
    </w:p>
    <w:p>
      <w:pPr>
        <w:pStyle w:val="Normal"/>
        <w:spacing w:lineRule="auto" w:line="360"/>
        <w:ind w:firstLine="709"/>
        <w:rPr>
          <w:rFonts w:ascii="Times New Roman" w:hAnsi="Times New Roman"/>
        </w:rPr>
      </w:pPr>
      <w:r>
        <w:rPr>
          <w:rFonts w:ascii="Times New Roman" w:hAnsi="Times New Roman"/>
        </w:rPr>
        <w:t>3.33.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pPr>
        <w:pStyle w:val="Normal"/>
        <w:spacing w:lineRule="auto" w:line="360"/>
        <w:ind w:firstLine="709"/>
        <w:rPr>
          <w:rFonts w:ascii="Times New Roman" w:hAnsi="Times New Roman"/>
        </w:rPr>
      </w:pPr>
      <w:r>
        <w:rPr>
          <w:rFonts w:ascii="Times New Roman" w:hAnsi="Times New Roman"/>
        </w:rPr>
        <w:t>3.34. Контролируемое лицо вправе отозвать заявление либо направить отказ от проведения профилактического визита, уведомив об этом Министерство не позднее чем за пять рабочих дней до даты его проведения.</w:t>
      </w:r>
    </w:p>
    <w:p>
      <w:pPr>
        <w:pStyle w:val="Normal"/>
        <w:spacing w:lineRule="auto" w:line="360"/>
        <w:ind w:firstLine="709"/>
        <w:rPr>
          <w:rFonts w:ascii="Times New Roman" w:hAnsi="Times New Roman"/>
        </w:rPr>
      </w:pPr>
      <w:r>
        <w:rPr>
          <w:rFonts w:ascii="Times New Roman" w:hAnsi="Times New Roman"/>
        </w:rPr>
        <w:t>3.35. В рамках профилактического визита при согласии контролируемого лица должностное лицо проводит отбор проб (образцов), инструментальное обследование, испытание.</w:t>
      </w:r>
    </w:p>
    <w:p>
      <w:pPr>
        <w:pStyle w:val="Normal"/>
        <w:spacing w:lineRule="auto" w:line="360"/>
        <w:ind w:firstLine="709"/>
        <w:rPr>
          <w:rFonts w:ascii="Times New Roman" w:hAnsi="Times New Roman"/>
        </w:rPr>
      </w:pPr>
      <w:r>
        <w:rPr>
          <w:rFonts w:ascii="Times New Roman" w:hAnsi="Times New Roman"/>
        </w:rPr>
        <w:t>3.36. Разъяснения и рекомендации, полученные контролируемым лицом в ходе профилактического визита, носят рекомендательный характер.</w:t>
      </w:r>
    </w:p>
    <w:p>
      <w:pPr>
        <w:pStyle w:val="Normal"/>
        <w:spacing w:lineRule="auto" w:line="360"/>
        <w:ind w:firstLine="709"/>
        <w:rPr>
          <w:rFonts w:ascii="Times New Roman" w:hAnsi="Times New Roman"/>
        </w:rPr>
      </w:pPr>
      <w:r>
        <w:rPr>
          <w:rFonts w:ascii="Times New Roman" w:hAnsi="Times New Roman"/>
        </w:rPr>
        <w:t>3.37.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spacing w:lineRule="auto" w:line="360"/>
        <w:ind w:firstLine="709"/>
        <w:rPr>
          <w:rFonts w:ascii="Times New Roman" w:hAnsi="Times New Roman"/>
        </w:rPr>
      </w:pPr>
      <w:r>
        <w:rPr>
          <w:rFonts w:ascii="Times New Roman" w:hAnsi="Times New Roman"/>
        </w:rPr>
        <w:t>3.38.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Министерства для принятия решения о проведении контрольных (надзорных) мероприятий.</w:t>
      </w:r>
    </w:p>
    <w:p>
      <w:pPr>
        <w:pStyle w:val="Normal"/>
        <w:numPr>
          <w:ilvl w:val="0"/>
          <w:numId w:val="0"/>
        </w:numPr>
        <w:jc w:val="center"/>
        <w:outlineLvl w:val="1"/>
        <w:rPr>
          <w:rFonts w:ascii="Times New Roman" w:hAnsi="Times New Roman"/>
          <w:b/>
        </w:rPr>
      </w:pPr>
      <w:r>
        <w:rPr>
          <w:rFonts w:ascii="Times New Roman" w:hAnsi="Times New Roman"/>
          <w:b/>
        </w:rPr>
        <w:t>IV. Контрольные (надзорные) мероприятия</w:t>
      </w:r>
    </w:p>
    <w:p>
      <w:pPr>
        <w:pStyle w:val="Normal"/>
        <w:spacing w:lineRule="auto" w:line="360"/>
        <w:ind w:firstLine="709"/>
        <w:rPr>
          <w:rFonts w:ascii="Times New Roman" w:hAnsi="Times New Roman"/>
        </w:rPr>
      </w:pPr>
      <w:r>
        <w:rPr>
          <w:rFonts w:ascii="Times New Roman" w:hAnsi="Times New Roman"/>
        </w:rPr>
        <w:t>4.1. В рамках осуществления регионального государственного контроля (надзора) должностным лицом Министерства проводятся следующие контрольные (надзорные) мероприятия:</w:t>
      </w:r>
    </w:p>
    <w:p>
      <w:pPr>
        <w:pStyle w:val="Normal"/>
        <w:spacing w:lineRule="auto" w:line="360"/>
        <w:ind w:firstLine="709"/>
        <w:rPr>
          <w:rFonts w:ascii="Times New Roman" w:hAnsi="Times New Roman"/>
        </w:rPr>
      </w:pPr>
      <w:r>
        <w:rPr>
          <w:rFonts w:ascii="Times New Roman" w:hAnsi="Times New Roman"/>
        </w:rPr>
        <w:t>1) наблюдение за соблюдением обязательных требований;</w:t>
      </w:r>
    </w:p>
    <w:p>
      <w:pPr>
        <w:pStyle w:val="Normal"/>
        <w:spacing w:lineRule="auto" w:line="360"/>
        <w:ind w:firstLine="709"/>
        <w:rPr>
          <w:rFonts w:ascii="Times New Roman" w:hAnsi="Times New Roman"/>
        </w:rPr>
      </w:pPr>
      <w:r>
        <w:rPr>
          <w:rFonts w:ascii="Times New Roman" w:hAnsi="Times New Roman"/>
        </w:rPr>
        <w:t>2) выездное обследование;</w:t>
      </w:r>
    </w:p>
    <w:p>
      <w:pPr>
        <w:pStyle w:val="Normal"/>
        <w:spacing w:lineRule="auto" w:line="360"/>
        <w:ind w:firstLine="709"/>
        <w:rPr>
          <w:rFonts w:ascii="Times New Roman" w:hAnsi="Times New Roman"/>
        </w:rPr>
      </w:pPr>
      <w:r>
        <w:rPr>
          <w:rFonts w:ascii="Times New Roman" w:hAnsi="Times New Roman"/>
        </w:rPr>
        <w:t>3) документарная проверка;</w:t>
      </w:r>
    </w:p>
    <w:p>
      <w:pPr>
        <w:pStyle w:val="Normal"/>
        <w:spacing w:lineRule="auto" w:line="360"/>
        <w:ind w:firstLine="709"/>
        <w:rPr>
          <w:rFonts w:ascii="Times New Roman" w:hAnsi="Times New Roman"/>
        </w:rPr>
      </w:pPr>
      <w:r>
        <w:rPr>
          <w:rFonts w:ascii="Times New Roman" w:hAnsi="Times New Roman"/>
        </w:rPr>
        <w:t>4) выездная проверка;</w:t>
      </w:r>
    </w:p>
    <w:p>
      <w:pPr>
        <w:pStyle w:val="Normal"/>
        <w:spacing w:lineRule="auto" w:line="360"/>
        <w:ind w:firstLine="709"/>
        <w:rPr>
          <w:rFonts w:ascii="Times New Roman" w:hAnsi="Times New Roman"/>
        </w:rPr>
      </w:pPr>
      <w:r>
        <w:rPr>
          <w:rFonts w:ascii="Times New Roman" w:hAnsi="Times New Roman"/>
        </w:rPr>
        <w:t>5) инспекционный визит.</w:t>
      </w:r>
    </w:p>
    <w:p>
      <w:pPr>
        <w:pStyle w:val="Normal"/>
        <w:spacing w:lineRule="auto" w:line="360"/>
        <w:ind w:firstLine="709"/>
        <w:rPr>
          <w:rFonts w:ascii="Times New Roman" w:hAnsi="Times New Roman"/>
        </w:rPr>
      </w:pPr>
      <w:r>
        <w:rPr>
          <w:rFonts w:ascii="Times New Roman" w:hAnsi="Times New Roman"/>
        </w:rPr>
        <w:t>Решения о проведении контрольных (надзорных) мероприятий (документарной проверки, выездной проверки, инспекционного визита) принимаются министром, заместителем министра, курирующим вопросы торговли, в соответствии с типовыми формами, утвержденными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pPr>
        <w:pStyle w:val="Normal"/>
        <w:spacing w:lineRule="auto" w:line="360"/>
        <w:ind w:firstLine="709"/>
        <w:rPr>
          <w:rFonts w:ascii="Times New Roman" w:hAnsi="Times New Roman"/>
        </w:rPr>
      </w:pPr>
      <w:r>
        <w:rPr>
          <w:rFonts w:ascii="Times New Roman" w:hAnsi="Times New Roman"/>
        </w:rPr>
        <w:t>4.2. Контролируемые лица вправе представить в Министерство информацию о невозможности присутствия при проведении контрольного (надзорного) мероприятия в следующих случаях:</w:t>
      </w:r>
    </w:p>
    <w:p>
      <w:pPr>
        <w:pStyle w:val="Normal"/>
        <w:spacing w:lineRule="auto" w:line="360"/>
        <w:ind w:firstLine="709"/>
        <w:rPr>
          <w:rFonts w:ascii="Times New Roman" w:hAnsi="Times New Roman"/>
        </w:rPr>
      </w:pPr>
      <w:r>
        <w:rPr>
          <w:rFonts w:ascii="Times New Roman" w:hAnsi="Times New Roman"/>
        </w:rPr>
        <w:t>временной нетрудоспособности контролируемого лица;</w:t>
      </w:r>
    </w:p>
    <w:p>
      <w:pPr>
        <w:pStyle w:val="Normal"/>
        <w:spacing w:lineRule="auto" w:line="360"/>
        <w:ind w:firstLine="709"/>
        <w:rPr>
          <w:rFonts w:ascii="Times New Roman" w:hAnsi="Times New Roman"/>
        </w:rPr>
      </w:pPr>
      <w:r>
        <w:rPr>
          <w:rFonts w:ascii="Times New Roman" w:hAnsi="Times New Roman"/>
        </w:rPr>
        <w:t>нахождения контролируемого лица в служебной командировке (отпуске).</w:t>
      </w:r>
    </w:p>
    <w:p>
      <w:pPr>
        <w:pStyle w:val="Normal"/>
        <w:spacing w:lineRule="auto" w:line="360"/>
        <w:ind w:firstLine="709"/>
        <w:rPr>
          <w:rFonts w:ascii="Times New Roman" w:hAnsi="Times New Roman"/>
        </w:rPr>
      </w:pPr>
      <w:r>
        <w:rPr>
          <w:rFonts w:ascii="Times New Roman" w:hAnsi="Times New Roman"/>
        </w:rPr>
        <w:t>Информация контролируемого лица должна содержать:</w:t>
      </w:r>
    </w:p>
    <w:p>
      <w:pPr>
        <w:pStyle w:val="Normal"/>
        <w:spacing w:lineRule="auto" w:line="360"/>
        <w:ind w:firstLine="709"/>
        <w:rPr>
          <w:rFonts w:ascii="Times New Roman" w:hAnsi="Times New Roman"/>
        </w:rPr>
      </w:pPr>
      <w:r>
        <w:rPr>
          <w:rFonts w:ascii="Times New Roman" w:hAnsi="Times New Roman"/>
        </w:rPr>
        <w:t>описание обстоятельств, влияющих на невозможность присутствия контролируемого лица при проведении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срок, необходимый для устранения обстоятельств, препятствующих присутствию при проведении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При представлении указанной информации проведение контрольного (надзорного)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4.3. Контрольные (надзорные) мероприятия, предусмотренные подпунктами 4 - 5 пункта 4.1. настоящего Положения, могут осуществляться должностным лицом Министерства с применением фотосъемки, аудио- и видеозаписи, а также иных способов фиксации доказательств, если иное не установлено настоящим Положением.</w:t>
      </w:r>
    </w:p>
    <w:p>
      <w:pPr>
        <w:pStyle w:val="Normal"/>
        <w:spacing w:lineRule="auto" w:line="360"/>
        <w:ind w:firstLine="709"/>
        <w:rPr>
          <w:rFonts w:ascii="Times New Roman" w:hAnsi="Times New Roman"/>
        </w:rPr>
      </w:pPr>
      <w:r>
        <w:rPr>
          <w:rFonts w:ascii="Times New Roman" w:hAnsi="Times New Roman"/>
        </w:rPr>
        <w:t>Решение о необходимости использования фотосъемки доказательств нарушений обязательных требований при осуществлении контрольных (надзорных) мероприятий принимается должностным лицом Министерства самостоятельно.</w:t>
      </w:r>
    </w:p>
    <w:p>
      <w:pPr>
        <w:pStyle w:val="Normal"/>
        <w:spacing w:lineRule="auto" w:line="360"/>
        <w:ind w:firstLine="709"/>
        <w:rPr>
          <w:rFonts w:ascii="Times New Roman" w:hAnsi="Times New Roman"/>
        </w:rPr>
      </w:pPr>
      <w:r>
        <w:rPr>
          <w:rFonts w:ascii="Times New Roman" w:hAnsi="Times New Roman"/>
        </w:rPr>
        <w:t>4.3.1.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4.3.2. Видеозапись может осуществляться посредством любых технических средств (фотоаппаратов, диктофонов, видеокамер, а также мобильных устройств, телефонов, смартфонов, планшетов), имеющихся в распоряжении должностных лиц, привлекаемых к проведению контрольных (надзорных) мероприятий.</w:t>
      </w:r>
    </w:p>
    <w:p>
      <w:pPr>
        <w:pStyle w:val="Normal"/>
        <w:spacing w:lineRule="auto" w:line="360"/>
        <w:ind w:firstLine="709"/>
        <w:rPr>
          <w:rFonts w:ascii="Times New Roman" w:hAnsi="Times New Roman"/>
        </w:rPr>
      </w:pPr>
      <w:r>
        <w:rPr>
          <w:rFonts w:ascii="Times New Roman" w:hAnsi="Times New Roman"/>
        </w:rPr>
        <w:t>При отсутствии возможности осуществления видеозаписи применяется аудиозапись проводимого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pPr>
        <w:pStyle w:val="Normal"/>
        <w:spacing w:lineRule="auto" w:line="360"/>
        <w:ind w:firstLine="709"/>
        <w:rPr>
          <w:rFonts w:ascii="Times New Roman" w:hAnsi="Times New Roman"/>
        </w:rPr>
      </w:pPr>
      <w:r>
        <w:rPr>
          <w:rFonts w:ascii="Times New Roman" w:hAnsi="Times New Roman"/>
        </w:rPr>
        <w:t>Фотосъемка и (или) видеозапись должна фиксировать:</w:t>
      </w:r>
    </w:p>
    <w:p>
      <w:pPr>
        <w:pStyle w:val="Normal"/>
        <w:spacing w:lineRule="auto" w:line="360"/>
        <w:ind w:firstLine="709"/>
        <w:rPr>
          <w:rFonts w:ascii="Times New Roman" w:hAnsi="Times New Roman"/>
        </w:rPr>
      </w:pPr>
      <w:r>
        <w:rPr>
          <w:rFonts w:ascii="Times New Roman" w:hAnsi="Times New Roman"/>
        </w:rPr>
        <w:t>вид на указатель адреса нахождения объекта контроля;</w:t>
      </w:r>
    </w:p>
    <w:p>
      <w:pPr>
        <w:pStyle w:val="Normal"/>
        <w:spacing w:lineRule="auto" w:line="360"/>
        <w:ind w:firstLine="709"/>
        <w:rPr>
          <w:rFonts w:ascii="Times New Roman" w:hAnsi="Times New Roman"/>
        </w:rPr>
      </w:pPr>
      <w:r>
        <w:rPr>
          <w:rFonts w:ascii="Times New Roman" w:hAnsi="Times New Roman"/>
        </w:rPr>
        <w:t>вид на входную группу объекта контроля, включая элементы фасада;</w:t>
      </w:r>
    </w:p>
    <w:p>
      <w:pPr>
        <w:pStyle w:val="Normal"/>
        <w:spacing w:lineRule="auto" w:line="360"/>
        <w:ind w:firstLine="709"/>
        <w:rPr>
          <w:rFonts w:ascii="Times New Roman" w:hAnsi="Times New Roman"/>
        </w:rPr>
      </w:pPr>
      <w:r>
        <w:rPr>
          <w:rFonts w:ascii="Times New Roman" w:hAnsi="Times New Roman"/>
        </w:rPr>
        <w:t>факты и события, указывающие на нарушение обязательных требований.</w:t>
      </w:r>
    </w:p>
    <w:p>
      <w:pPr>
        <w:pStyle w:val="Normal"/>
        <w:spacing w:lineRule="auto" w:line="360"/>
        <w:ind w:firstLine="709"/>
        <w:rPr>
          <w:rFonts w:ascii="Times New Roman" w:hAnsi="Times New Roman"/>
        </w:rPr>
      </w:pPr>
      <w:r>
        <w:rPr>
          <w:rFonts w:ascii="Times New Roman" w:hAnsi="Times New Roman"/>
        </w:rPr>
        <w:t>Решение о применении иных технических средств при осуществлении контрольных (надзорных) мероприятий принимается должностным лицом Министерства самостоятельно.</w:t>
      </w:r>
    </w:p>
    <w:p>
      <w:pPr>
        <w:pStyle w:val="Normal"/>
        <w:spacing w:lineRule="auto" w:line="360"/>
        <w:ind w:firstLine="709"/>
        <w:rPr>
          <w:rFonts w:ascii="Times New Roman" w:hAnsi="Times New Roman"/>
        </w:rPr>
      </w:pPr>
      <w:r>
        <w:rPr>
          <w:rFonts w:ascii="Times New Roman" w:hAnsi="Times New Roma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spacing w:lineRule="auto" w:line="360"/>
        <w:ind w:firstLine="709"/>
        <w:rPr>
          <w:rFonts w:ascii="Times New Roman" w:hAnsi="Times New Roman"/>
        </w:rPr>
      </w:pPr>
      <w:r>
        <w:rPr>
          <w:rFonts w:ascii="Times New Roman" w:hAnsi="Times New Roman"/>
        </w:rPr>
        <w:t>4.3.3.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pacing w:lineRule="auto" w:line="360"/>
        <w:ind w:firstLine="709"/>
        <w:rPr>
          <w:rFonts w:ascii="Times New Roman" w:hAnsi="Times New Roman"/>
        </w:rPr>
      </w:pPr>
      <w:r>
        <w:rPr>
          <w:rFonts w:ascii="Times New Roman" w:hAnsi="Times New Roman"/>
        </w:rPr>
        <w:t>4.4.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содержащейся в информационных системах, используемых Министерством, в отношении контролируемых лиц,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Normal"/>
        <w:spacing w:lineRule="auto" w:line="360"/>
        <w:ind w:firstLine="709"/>
        <w:rPr>
          <w:rFonts w:ascii="Times New Roman" w:hAnsi="Times New Roman"/>
        </w:rPr>
      </w:pPr>
      <w:r>
        <w:rPr>
          <w:rFonts w:ascii="Times New Roman" w:hAnsi="Times New Roman"/>
        </w:rPr>
        <w:t>4.5. 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pPr>
        <w:pStyle w:val="Normal"/>
        <w:spacing w:lineRule="auto" w:line="360"/>
        <w:ind w:firstLine="709"/>
        <w:rPr>
          <w:rFonts w:ascii="Times New Roman" w:hAnsi="Times New Roman"/>
        </w:rPr>
      </w:pPr>
      <w:r>
        <w:rPr>
          <w:rFonts w:ascii="Times New Roman" w:hAnsi="Times New Roman"/>
        </w:rPr>
        <w:t>В ходе выездного обследования должностное лицо осуществляет осмотр общедоступных (открытых для посещения неограниченным кругом лиц) объектов.</w:t>
      </w:r>
    </w:p>
    <w:p>
      <w:pPr>
        <w:pStyle w:val="Normal"/>
        <w:spacing w:lineRule="auto" w:line="360"/>
        <w:ind w:firstLine="709"/>
        <w:rPr>
          <w:rFonts w:ascii="Times New Roman" w:hAnsi="Times New Roman"/>
        </w:rPr>
      </w:pPr>
      <w:r>
        <w:rPr>
          <w:rFonts w:ascii="Times New Roman" w:hAnsi="Times New Roman"/>
        </w:rPr>
        <w:t>4.6. Документарная проверка проводится по месту нахождения Министерства.</w:t>
      </w:r>
    </w:p>
    <w:p>
      <w:pPr>
        <w:pStyle w:val="Normal"/>
        <w:spacing w:lineRule="auto" w:line="360"/>
        <w:ind w:firstLine="709"/>
        <w:rPr>
          <w:rFonts w:ascii="Times New Roman" w:hAnsi="Times New Roman"/>
        </w:rPr>
      </w:pPr>
      <w:r>
        <w:rPr>
          <w:rFonts w:ascii="Times New Roman" w:hAnsi="Times New Roman"/>
        </w:rPr>
        <w:t>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государственного контроля (надзора).</w:t>
      </w:r>
    </w:p>
    <w:p>
      <w:pPr>
        <w:pStyle w:val="Normal"/>
        <w:spacing w:lineRule="auto" w:line="360"/>
        <w:ind w:firstLine="709"/>
        <w:rPr>
          <w:rFonts w:ascii="Times New Roman" w:hAnsi="Times New Roman"/>
        </w:rPr>
      </w:pPr>
      <w:r>
        <w:rPr>
          <w:rFonts w:ascii="Times New Roman" w:hAnsi="Times New Roman"/>
        </w:rPr>
        <w:t>В ходе документарной проверки могут совершаться следующие контрольные (надзорные) действия:</w:t>
      </w:r>
    </w:p>
    <w:p>
      <w:pPr>
        <w:pStyle w:val="Normal"/>
        <w:spacing w:lineRule="auto" w:line="360"/>
        <w:ind w:firstLine="709"/>
        <w:rPr>
          <w:rFonts w:ascii="Times New Roman" w:hAnsi="Times New Roman"/>
        </w:rPr>
      </w:pPr>
      <w:r>
        <w:rPr>
          <w:rFonts w:ascii="Times New Roman" w:hAnsi="Times New Roman"/>
        </w:rPr>
        <w:t>получение письменных объяснений;</w:t>
      </w:r>
    </w:p>
    <w:p>
      <w:pPr>
        <w:pStyle w:val="Normal"/>
        <w:spacing w:lineRule="auto" w:line="360"/>
        <w:ind w:firstLine="709"/>
        <w:rPr>
          <w:rFonts w:ascii="Times New Roman" w:hAnsi="Times New Roman"/>
        </w:rPr>
      </w:pPr>
      <w:r>
        <w:rPr>
          <w:rFonts w:ascii="Times New Roman" w:hAnsi="Times New Roman"/>
        </w:rPr>
        <w:t>истребование документов.</w:t>
      </w:r>
    </w:p>
    <w:p>
      <w:pPr>
        <w:pStyle w:val="Normal"/>
        <w:spacing w:lineRule="auto" w:line="360"/>
        <w:ind w:firstLine="709"/>
        <w:rPr>
          <w:rFonts w:ascii="Times New Roman" w:hAnsi="Times New Roman"/>
        </w:rPr>
      </w:pPr>
      <w:r>
        <w:rPr>
          <w:rFonts w:ascii="Times New Roman" w:hAnsi="Times New Roman"/>
        </w:rPr>
        <w:t>Должностное лицо, уполномоченное на проведение документарной проверки, вправе запрашивать у контролируемого лица или его представителей письменные объяснения по вопросам, имеющим значение для проведения оценки соблюдения контролируемым лицом обязательных требований, не позднее трех рабочих дней до даты окончания проведения документарной проверки.</w:t>
      </w:r>
    </w:p>
    <w:p>
      <w:pPr>
        <w:pStyle w:val="Normal"/>
        <w:spacing w:lineRule="auto" w:line="360"/>
        <w:ind w:firstLine="709"/>
        <w:rPr>
          <w:rFonts w:ascii="Times New Roman" w:hAnsi="Times New Roman"/>
        </w:rPr>
      </w:pPr>
      <w:r>
        <w:rPr>
          <w:rFonts w:ascii="Times New Roman" w:hAnsi="Times New Roman"/>
        </w:rPr>
        <w:t>Контролируемое лицо или его представитель не позднее двух рабочих дней до даты завершения документарной проверки представляет должностному лицу, уполномоченному на проведение документарной проверки, письменные объяснения в свободной форме.</w:t>
      </w:r>
    </w:p>
    <w:p>
      <w:pPr>
        <w:pStyle w:val="Normal"/>
        <w:spacing w:lineRule="auto" w:line="360"/>
        <w:ind w:firstLine="709"/>
        <w:rPr>
          <w:rFonts w:ascii="Times New Roman" w:hAnsi="Times New Roman"/>
        </w:rPr>
      </w:pPr>
      <w:r>
        <w:rPr>
          <w:rFonts w:ascii="Times New Roman" w:hAnsi="Times New Roman"/>
        </w:rPr>
        <w:t>Должностное лицо Министерства, уполномоченное на проведение документарной проверки, вправе направлять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pPr>
        <w:pStyle w:val="Normal"/>
        <w:spacing w:lineRule="auto" w:line="360"/>
        <w:ind w:firstLine="709"/>
        <w:rPr>
          <w:rFonts w:ascii="Times New Roman" w:hAnsi="Times New Roman"/>
        </w:rPr>
      </w:pPr>
      <w:r>
        <w:rPr>
          <w:rFonts w:ascii="Times New Roman" w:hAnsi="Times New Roman"/>
        </w:rPr>
        <w:t>При проведении документарной проверки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w:t>
      </w:r>
    </w:p>
    <w:p>
      <w:pPr>
        <w:pStyle w:val="Normal"/>
        <w:spacing w:lineRule="auto" w:line="360"/>
        <w:ind w:firstLine="709"/>
        <w:rPr>
          <w:rFonts w:ascii="Times New Roman" w:hAnsi="Times New Roman"/>
        </w:rPr>
      </w:pPr>
      <w:r>
        <w:rPr>
          <w:rFonts w:ascii="Times New Roman" w:hAnsi="Times New Roman"/>
        </w:rPr>
        <w:t>В течение десяти рабочих дней со дня получения данного требования контролируемое лицо обязано направить в Министерство указанные в требовании документы.</w:t>
      </w:r>
    </w:p>
    <w:p>
      <w:pPr>
        <w:pStyle w:val="Normal"/>
        <w:spacing w:lineRule="auto" w:line="360"/>
        <w:ind w:firstLine="709"/>
        <w:rPr>
          <w:rFonts w:ascii="Times New Roman" w:hAnsi="Times New Roman"/>
        </w:rPr>
      </w:pPr>
      <w:r>
        <w:rPr>
          <w:rFonts w:ascii="Times New Roman" w:hAnsi="Times New Roman"/>
        </w:rPr>
        <w:t>Документы и материалы, содержащие информацию, составляющую государственную, коммерческую, служебную, иную тайну, направляются контролируемым лицом с соблюдением требований, предусмотренных законодательством Российской Федерации.</w:t>
      </w:r>
    </w:p>
    <w:p>
      <w:pPr>
        <w:pStyle w:val="Normal"/>
        <w:spacing w:lineRule="auto" w:line="360"/>
        <w:ind w:firstLine="709"/>
        <w:rPr>
          <w:rFonts w:ascii="Times New Roman" w:hAnsi="Times New Roman"/>
        </w:rPr>
      </w:pPr>
      <w:r>
        <w:rPr>
          <w:rFonts w:ascii="Times New Roman" w:hAnsi="Times New Roman"/>
        </w:rPr>
        <w:t>Оформление акта документарной проверки производится по месту нахождения Министерства в день окончания проведения документарной проверки.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Normal"/>
        <w:spacing w:lineRule="auto" w:line="360"/>
        <w:ind w:firstLine="709"/>
        <w:rPr>
          <w:rFonts w:ascii="Times New Roman" w:hAnsi="Times New Roman"/>
        </w:rPr>
      </w:pPr>
      <w:r>
        <w:rPr>
          <w:rFonts w:ascii="Times New Roman" w:hAnsi="Times New Roman"/>
        </w:rPr>
        <w:t>Срок проведения документарной проверки не может превышать десять рабочих дней.</w:t>
      </w:r>
    </w:p>
    <w:p>
      <w:pPr>
        <w:pStyle w:val="Normal"/>
        <w:spacing w:lineRule="auto" w:line="360"/>
        <w:ind w:firstLine="709"/>
        <w:rPr>
          <w:rFonts w:ascii="Times New Roman" w:hAnsi="Times New Roman"/>
        </w:rPr>
      </w:pPr>
      <w:r>
        <w:rPr>
          <w:rFonts w:ascii="Times New Roman" w:hAnsi="Times New Roman"/>
        </w:rPr>
        <w:t>Должностное лицо Министерства не позднее пяти рабочих дней после окончания документарной проверки направляет контролируемому лицу акт проверки.</w:t>
      </w:r>
    </w:p>
    <w:p>
      <w:pPr>
        <w:pStyle w:val="Normal"/>
        <w:spacing w:lineRule="auto" w:line="360"/>
        <w:ind w:firstLine="709"/>
        <w:rPr>
          <w:rFonts w:ascii="Times New Roman" w:hAnsi="Times New Roman"/>
        </w:rPr>
      </w:pPr>
      <w:r>
        <w:rPr>
          <w:rFonts w:ascii="Times New Roman" w:hAnsi="Times New Roman"/>
        </w:rPr>
        <w:t>4.7.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360"/>
        <w:ind w:firstLine="709"/>
        <w:rPr>
          <w:rFonts w:ascii="Times New Roman" w:hAnsi="Times New Roman"/>
        </w:rPr>
      </w:pPr>
      <w:r>
        <w:rPr>
          <w:rFonts w:ascii="Times New Roman" w:hAnsi="Times New Roman"/>
        </w:rPr>
        <w:t>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pPr>
        <w:pStyle w:val="Normal"/>
        <w:spacing w:lineRule="auto" w:line="360"/>
        <w:ind w:firstLine="709"/>
        <w:rPr>
          <w:rFonts w:ascii="Times New Roman" w:hAnsi="Times New Roman"/>
        </w:rPr>
      </w:pPr>
      <w:r>
        <w:rPr>
          <w:rFonts w:ascii="Times New Roman" w:hAnsi="Times New Roman"/>
        </w:rPr>
        <w:t>Срок проведения контрольного (надзорного) мероприятия может быть приостановлен министром, заместителем министра, на основании мотивированного представления должностного лица Министерства в случае, если срок осуществления экспертиз или испытаний превышает срок проведения контрольного (надзорного) мероприятия, до получения результатов осуществления экспертиз или испытаний.</w:t>
      </w:r>
    </w:p>
    <w:p>
      <w:pPr>
        <w:pStyle w:val="Normal"/>
        <w:spacing w:lineRule="auto" w:line="360"/>
        <w:ind w:firstLine="709"/>
        <w:rPr>
          <w:rFonts w:ascii="Times New Roman" w:hAnsi="Times New Roman"/>
        </w:rPr>
      </w:pPr>
      <w:r>
        <w:rPr>
          <w:rFonts w:ascii="Times New Roman" w:hAnsi="Times New Roman"/>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pPr>
        <w:pStyle w:val="Normal"/>
        <w:spacing w:lineRule="auto" w:line="360"/>
        <w:ind w:firstLine="709"/>
        <w:rPr>
          <w:rFonts w:ascii="Times New Roman" w:hAnsi="Times New Roman"/>
        </w:rPr>
      </w:pPr>
      <w:r>
        <w:rPr>
          <w:rFonts w:ascii="Times New Roman" w:hAnsi="Times New Roman"/>
        </w:rPr>
        <w:t>4.8. В ходе проведения выездной проверки осуществляются следующие контрольные (надзорные) действия:</w:t>
      </w:r>
    </w:p>
    <w:p>
      <w:pPr>
        <w:pStyle w:val="Normal"/>
        <w:spacing w:lineRule="auto" w:line="360"/>
        <w:ind w:firstLine="709"/>
        <w:rPr>
          <w:rFonts w:ascii="Times New Roman" w:hAnsi="Times New Roman"/>
        </w:rPr>
      </w:pPr>
      <w:r>
        <w:rPr>
          <w:rFonts w:ascii="Times New Roman" w:hAnsi="Times New Roman"/>
        </w:rPr>
        <w:t>осмотр;</w:t>
      </w:r>
    </w:p>
    <w:p>
      <w:pPr>
        <w:pStyle w:val="Normal"/>
        <w:spacing w:lineRule="auto" w:line="360"/>
        <w:ind w:firstLine="709"/>
        <w:rPr>
          <w:rFonts w:ascii="Times New Roman" w:hAnsi="Times New Roman"/>
        </w:rPr>
      </w:pPr>
      <w:r>
        <w:rPr>
          <w:rFonts w:ascii="Times New Roman" w:hAnsi="Times New Roman"/>
        </w:rPr>
        <w:t>опрос;</w:t>
      </w:r>
    </w:p>
    <w:p>
      <w:pPr>
        <w:pStyle w:val="Normal"/>
        <w:spacing w:lineRule="auto" w:line="360"/>
        <w:ind w:firstLine="709"/>
        <w:rPr>
          <w:rFonts w:ascii="Times New Roman" w:hAnsi="Times New Roman"/>
        </w:rPr>
      </w:pPr>
      <w:r>
        <w:rPr>
          <w:rFonts w:ascii="Times New Roman" w:hAnsi="Times New Roman"/>
        </w:rPr>
        <w:t>получение письменных объяснений;</w:t>
      </w:r>
    </w:p>
    <w:p>
      <w:pPr>
        <w:pStyle w:val="Normal"/>
        <w:spacing w:lineRule="auto" w:line="360"/>
        <w:ind w:firstLine="709"/>
        <w:rPr>
          <w:rFonts w:ascii="Times New Roman" w:hAnsi="Times New Roman"/>
        </w:rPr>
      </w:pPr>
      <w:r>
        <w:rPr>
          <w:rFonts w:ascii="Times New Roman" w:hAnsi="Times New Roman"/>
        </w:rPr>
        <w:t>истребование документов;</w:t>
      </w:r>
    </w:p>
    <w:p>
      <w:pPr>
        <w:pStyle w:val="Normal"/>
        <w:spacing w:lineRule="auto" w:line="360"/>
        <w:ind w:firstLine="709"/>
        <w:rPr>
          <w:rFonts w:ascii="Times New Roman" w:hAnsi="Times New Roman"/>
        </w:rPr>
      </w:pPr>
      <w:r>
        <w:rPr>
          <w:rFonts w:ascii="Times New Roman" w:hAnsi="Times New Roman"/>
        </w:rPr>
        <w:t>отбор проб (образцов);</w:t>
      </w:r>
    </w:p>
    <w:p>
      <w:pPr>
        <w:pStyle w:val="Normal"/>
        <w:spacing w:lineRule="auto" w:line="360"/>
        <w:ind w:firstLine="709"/>
        <w:rPr>
          <w:rFonts w:ascii="Times New Roman" w:hAnsi="Times New Roman"/>
        </w:rPr>
      </w:pPr>
      <w:r>
        <w:rPr>
          <w:rFonts w:ascii="Times New Roman" w:hAnsi="Times New Roman"/>
        </w:rPr>
        <w:t>экспертиза.</w:t>
      </w:r>
    </w:p>
    <w:p>
      <w:pPr>
        <w:pStyle w:val="Normal"/>
        <w:spacing w:lineRule="auto" w:line="360"/>
        <w:ind w:firstLine="709"/>
        <w:rPr>
          <w:rFonts w:ascii="Times New Roman" w:hAnsi="Times New Roman"/>
        </w:rPr>
      </w:pPr>
      <w:r>
        <w:rPr>
          <w:rFonts w:ascii="Times New Roman" w:hAnsi="Times New Roman"/>
        </w:rPr>
        <w:t>Для организации получения проб (образцов) должностное лицо Министерства отбирает объединенную пробу, которую делят на две части, первая часть для экспертизы (лабораторных исследований), вторая - контрольный образец для проведения независимых исследований в случае несогласия контролируемого лица с результатами экспертизы (лабораторных испытаний), проведенной в лаборатории по поручению министерства.</w:t>
      </w:r>
    </w:p>
    <w:p>
      <w:pPr>
        <w:pStyle w:val="Normal"/>
        <w:spacing w:lineRule="auto" w:line="360"/>
        <w:ind w:firstLine="709"/>
        <w:rPr>
          <w:rFonts w:ascii="Times New Roman" w:hAnsi="Times New Roman"/>
        </w:rPr>
      </w:pPr>
      <w:r>
        <w:rPr>
          <w:rFonts w:ascii="Times New Roman" w:hAnsi="Times New Roman"/>
        </w:rPr>
        <w:t>Должностным лицом Министерства составляется акт получения проб (образцов) в трех экземплярах, который подписывается лицом, осуществившим отбор, и представителем контролируемого лица. Один экземпляр передается представителю контролируемого лица, два экземпляра вместе с пробами (образцами) направляются в министерство.</w:t>
      </w:r>
    </w:p>
    <w:p>
      <w:pPr>
        <w:pStyle w:val="Normal"/>
        <w:spacing w:lineRule="auto" w:line="360"/>
        <w:ind w:firstLine="709"/>
        <w:rPr>
          <w:rFonts w:ascii="Times New Roman" w:hAnsi="Times New Roman"/>
        </w:rPr>
      </w:pPr>
      <w:r>
        <w:rPr>
          <w:rFonts w:ascii="Times New Roman" w:hAnsi="Times New Roman"/>
        </w:rPr>
        <w:t>Сведения о минимальном количестве проб (образцов) безалкогольных тонизирующих напитков (в том числе энергетических), обеспечивающем возможность их исследования, составляет не менее двух бутылок в каждом образце, независимо от емкости.</w:t>
      </w:r>
    </w:p>
    <w:p>
      <w:pPr>
        <w:pStyle w:val="Normal"/>
        <w:spacing w:lineRule="auto" w:line="360"/>
        <w:ind w:firstLine="709"/>
        <w:rPr>
          <w:rFonts w:ascii="Times New Roman" w:hAnsi="Times New Roman"/>
        </w:rPr>
      </w:pPr>
      <w:r>
        <w:rPr>
          <w:rFonts w:ascii="Times New Roman" w:hAnsi="Times New Roman"/>
        </w:rPr>
        <w:t>Информационная этикетка на упаковке должна содержать:</w:t>
      </w:r>
    </w:p>
    <w:p>
      <w:pPr>
        <w:pStyle w:val="Normal"/>
        <w:spacing w:lineRule="auto" w:line="360"/>
        <w:ind w:firstLine="709"/>
        <w:rPr>
          <w:rFonts w:ascii="Times New Roman" w:hAnsi="Times New Roman"/>
        </w:rPr>
      </w:pPr>
      <w:r>
        <w:rPr>
          <w:rFonts w:ascii="Times New Roman" w:hAnsi="Times New Roman"/>
        </w:rPr>
        <w:t>наименование министерства;</w:t>
      </w:r>
    </w:p>
    <w:p>
      <w:pPr>
        <w:pStyle w:val="Normal"/>
        <w:spacing w:lineRule="auto" w:line="360"/>
        <w:ind w:firstLine="709"/>
        <w:rPr>
          <w:rFonts w:ascii="Times New Roman" w:hAnsi="Times New Roman"/>
        </w:rPr>
      </w:pPr>
      <w:r>
        <w:rPr>
          <w:rFonts w:ascii="Times New Roman" w:hAnsi="Times New Roman"/>
        </w:rPr>
        <w:t>номер пробы (образца);</w:t>
      </w:r>
    </w:p>
    <w:p>
      <w:pPr>
        <w:pStyle w:val="Normal"/>
        <w:spacing w:lineRule="auto" w:line="360"/>
        <w:ind w:firstLine="709"/>
        <w:rPr>
          <w:rFonts w:ascii="Times New Roman" w:hAnsi="Times New Roman"/>
        </w:rPr>
      </w:pPr>
      <w:r>
        <w:rPr>
          <w:rFonts w:ascii="Times New Roman" w:hAnsi="Times New Roman"/>
        </w:rPr>
        <w:t>наименование, краткое описание и количество пробы (образца);</w:t>
      </w:r>
    </w:p>
    <w:p>
      <w:pPr>
        <w:pStyle w:val="Normal"/>
        <w:spacing w:lineRule="auto" w:line="360"/>
        <w:ind w:firstLine="709"/>
        <w:rPr>
          <w:rFonts w:ascii="Times New Roman" w:hAnsi="Times New Roman"/>
        </w:rPr>
      </w:pPr>
      <w:r>
        <w:rPr>
          <w:rFonts w:ascii="Times New Roman" w:hAnsi="Times New Roman"/>
        </w:rPr>
        <w:t>наименование организации (фамилия, имя, отчество (последнее - при наличии) индивидуального предпринимателя, иного лица, обладающего полномочиями в отношении товара, или их представителей;</w:t>
      </w:r>
    </w:p>
    <w:p>
      <w:pPr>
        <w:pStyle w:val="Normal"/>
        <w:spacing w:lineRule="auto" w:line="360"/>
        <w:ind w:firstLine="709"/>
        <w:rPr>
          <w:rFonts w:ascii="Times New Roman" w:hAnsi="Times New Roman"/>
        </w:rPr>
      </w:pPr>
      <w:r>
        <w:rPr>
          <w:rFonts w:ascii="Times New Roman" w:hAnsi="Times New Roman"/>
        </w:rPr>
        <w:t>фамилию, имя, отчество (последнее - при наличии) должностного лица Министерства, осуществившего отбор и упаковку проб (образцов);</w:t>
      </w:r>
    </w:p>
    <w:p>
      <w:pPr>
        <w:pStyle w:val="Normal"/>
        <w:spacing w:lineRule="auto" w:line="360"/>
        <w:ind w:firstLine="709"/>
        <w:rPr>
          <w:rFonts w:ascii="Times New Roman" w:hAnsi="Times New Roman"/>
        </w:rPr>
      </w:pPr>
      <w:r>
        <w:rPr>
          <w:rFonts w:ascii="Times New Roman" w:hAnsi="Times New Roman"/>
        </w:rPr>
        <w:t>дату упаковки проб (образцов).</w:t>
      </w:r>
    </w:p>
    <w:p>
      <w:pPr>
        <w:pStyle w:val="Normal"/>
        <w:spacing w:lineRule="auto" w:line="360"/>
        <w:ind w:firstLine="709"/>
        <w:rPr>
          <w:rFonts w:ascii="Times New Roman" w:hAnsi="Times New Roman"/>
        </w:rPr>
      </w:pPr>
      <w:r>
        <w:rPr>
          <w:rFonts w:ascii="Times New Roman" w:hAnsi="Times New Roman"/>
        </w:rPr>
        <w:t>Информационная этикетка удостоверяется оттиском печати министерства.</w:t>
      </w:r>
    </w:p>
    <w:p>
      <w:pPr>
        <w:pStyle w:val="Normal"/>
        <w:spacing w:lineRule="auto" w:line="360"/>
        <w:ind w:firstLine="709"/>
        <w:rPr>
          <w:rFonts w:ascii="Times New Roman" w:hAnsi="Times New Roman"/>
        </w:rPr>
      </w:pPr>
      <w:r>
        <w:rPr>
          <w:rFonts w:ascii="Times New Roman" w:hAnsi="Times New Roman"/>
        </w:rPr>
        <w:t>В качестве средств идентификации при направлении проб (образцов) товаров на экспертизу применяются упаковка с невозможностью вскрытия без нарушения целостности:</w:t>
      </w:r>
    </w:p>
    <w:p>
      <w:pPr>
        <w:pStyle w:val="Normal"/>
        <w:spacing w:lineRule="auto" w:line="360"/>
        <w:ind w:firstLine="709"/>
        <w:rPr>
          <w:rFonts w:ascii="Times New Roman" w:hAnsi="Times New Roman"/>
        </w:rPr>
      </w:pPr>
      <w:r>
        <w:rPr>
          <w:rFonts w:ascii="Times New Roman" w:hAnsi="Times New Roman"/>
        </w:rPr>
        <w:t>а) сейф-пакеты;</w:t>
      </w:r>
    </w:p>
    <w:p>
      <w:pPr>
        <w:pStyle w:val="Normal"/>
        <w:spacing w:lineRule="auto" w:line="360"/>
        <w:ind w:firstLine="709"/>
        <w:rPr>
          <w:rFonts w:ascii="Times New Roman" w:hAnsi="Times New Roman"/>
        </w:rPr>
      </w:pPr>
      <w:r>
        <w:rPr>
          <w:rFonts w:ascii="Times New Roman" w:hAnsi="Times New Roman"/>
        </w:rPr>
        <w:t>б) пакеты, короба, оклеенные скотчем.</w:t>
      </w:r>
    </w:p>
    <w:p>
      <w:pPr>
        <w:pStyle w:val="Normal"/>
        <w:spacing w:lineRule="auto" w:line="360"/>
        <w:ind w:firstLine="709"/>
        <w:rPr>
          <w:rFonts w:ascii="Times New Roman" w:hAnsi="Times New Roman"/>
        </w:rPr>
      </w:pPr>
      <w:r>
        <w:rPr>
          <w:rFonts w:ascii="Times New Roman" w:hAnsi="Times New Roman"/>
        </w:rPr>
        <w:t>Акт получения проб (образцов) является приложением к акту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В случае отсутствия при отборе проб (образцов) уполномоченного представителя контролируемого лица отбор осуществляется с применением видеозаписи.</w:t>
      </w:r>
    </w:p>
    <w:p>
      <w:pPr>
        <w:pStyle w:val="Normal"/>
        <w:spacing w:lineRule="auto" w:line="360"/>
        <w:ind w:firstLine="709"/>
        <w:rPr>
          <w:rFonts w:ascii="Times New Roman" w:hAnsi="Times New Roman"/>
        </w:rPr>
      </w:pPr>
      <w:r>
        <w:rPr>
          <w:rFonts w:ascii="Times New Roman" w:hAnsi="Times New Roman"/>
        </w:rPr>
        <w:t>Проведение экспертиз осуществляется по поручению министра, заместителя министра, экспертными организациями, аккредитованными в порядке, установленном законодательством Российской Федерации, либо экспертами, имеющими специальные знания, опыт в соответствующей сфере науки, техники, хозяйственной деятельности и аттестованными в установленном порядке.</w:t>
      </w:r>
    </w:p>
    <w:p>
      <w:pPr>
        <w:pStyle w:val="Normal"/>
        <w:spacing w:lineRule="auto" w:line="360"/>
        <w:ind w:firstLine="709"/>
        <w:rPr>
          <w:rFonts w:ascii="Times New Roman" w:hAnsi="Times New Roman"/>
        </w:rPr>
      </w:pPr>
      <w:r>
        <w:rPr>
          <w:rFonts w:ascii="Times New Roman" w:hAnsi="Times New Roman"/>
        </w:rPr>
        <w:t>Направление документов на экспертизу производится не позднее пяти рабочих дней с момента взятия проб (образцов).</w:t>
      </w:r>
    </w:p>
    <w:p>
      <w:pPr>
        <w:pStyle w:val="Normal"/>
        <w:spacing w:lineRule="auto" w:line="360"/>
        <w:ind w:firstLine="709"/>
        <w:rPr>
          <w:rFonts w:ascii="Times New Roman" w:hAnsi="Times New Roman"/>
        </w:rPr>
      </w:pPr>
      <w:r>
        <w:rPr>
          <w:rFonts w:ascii="Times New Roman" w:hAnsi="Times New Roman"/>
        </w:rPr>
        <w:t>4.9.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путем взаимодействия с конкретным контролируемым лицом и (или) владельцем (пользователем) объекта.</w:t>
      </w:r>
    </w:p>
    <w:p>
      <w:pPr>
        <w:pStyle w:val="Normal"/>
        <w:spacing w:lineRule="auto" w:line="360"/>
        <w:ind w:firstLine="709"/>
        <w:rPr>
          <w:rFonts w:ascii="Times New Roman" w:hAnsi="Times New Roman"/>
        </w:rPr>
      </w:pPr>
      <w:r>
        <w:rPr>
          <w:rFonts w:ascii="Times New Roman" w:hAnsi="Times New Roman"/>
        </w:rPr>
        <w:t>В ходе инспекционного визита могут совершаться следующие контрольные (надзорные) действия:</w:t>
      </w:r>
    </w:p>
    <w:p>
      <w:pPr>
        <w:pStyle w:val="Normal"/>
        <w:spacing w:lineRule="auto" w:line="360"/>
        <w:ind w:firstLine="709"/>
        <w:rPr>
          <w:rFonts w:ascii="Times New Roman" w:hAnsi="Times New Roman"/>
        </w:rPr>
      </w:pPr>
      <w:r>
        <w:rPr>
          <w:rFonts w:ascii="Times New Roman" w:hAnsi="Times New Roman"/>
        </w:rPr>
        <w:t>осмотр;</w:t>
      </w:r>
    </w:p>
    <w:p>
      <w:pPr>
        <w:pStyle w:val="Normal"/>
        <w:spacing w:lineRule="auto" w:line="360"/>
        <w:ind w:firstLine="709"/>
        <w:rPr>
          <w:rFonts w:ascii="Times New Roman" w:hAnsi="Times New Roman"/>
        </w:rPr>
      </w:pPr>
      <w:r>
        <w:rPr>
          <w:rFonts w:ascii="Times New Roman" w:hAnsi="Times New Roman"/>
        </w:rPr>
        <w:t>опрос;</w:t>
      </w:r>
    </w:p>
    <w:p>
      <w:pPr>
        <w:pStyle w:val="Normal"/>
        <w:spacing w:lineRule="auto" w:line="360"/>
        <w:ind w:firstLine="709"/>
        <w:rPr>
          <w:rFonts w:ascii="Times New Roman" w:hAnsi="Times New Roman"/>
        </w:rPr>
      </w:pPr>
      <w:r>
        <w:rPr>
          <w:rFonts w:ascii="Times New Roman" w:hAnsi="Times New Roman"/>
        </w:rPr>
        <w:t>получение письменных объяснений;</w:t>
      </w:r>
    </w:p>
    <w:p>
      <w:pPr>
        <w:pStyle w:val="Normal"/>
        <w:spacing w:lineRule="auto" w:line="360"/>
        <w:ind w:firstLine="709"/>
        <w:rPr>
          <w:rFonts w:ascii="Times New Roman" w:hAnsi="Times New Roman"/>
        </w:rPr>
      </w:pPr>
      <w:r>
        <w:rPr>
          <w:rFonts w:ascii="Times New Roman" w:hAnsi="Times New Roman"/>
        </w:rPr>
        <w:t>истребование документов, которые в соответствии с обязательными требованиями должны находиться в месте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360"/>
        <w:ind w:firstLine="709"/>
        <w:rPr>
          <w:rFonts w:ascii="Times New Roman" w:hAnsi="Times New Roman"/>
        </w:rPr>
      </w:pPr>
      <w:r>
        <w:rPr>
          <w:rFonts w:ascii="Times New Roman" w:hAnsi="Times New Roman"/>
        </w:rPr>
        <w:t>Инспекционный визит проводится без предварительного уведомления контролируемого лица и собственника объекта.</w:t>
      </w:r>
    </w:p>
    <w:p>
      <w:pPr>
        <w:pStyle w:val="Normal"/>
        <w:spacing w:lineRule="auto" w:line="360"/>
        <w:ind w:firstLine="709"/>
        <w:rPr>
          <w:rFonts w:ascii="Times New Roman" w:hAnsi="Times New Roman"/>
        </w:rPr>
      </w:pPr>
      <w:r>
        <w:rPr>
          <w:rFonts w:ascii="Times New Roman" w:hAnsi="Times New Roman"/>
        </w:rPr>
        <w:t>Срок проведения инспекционного визита в одном месте осуществления деятельности либо на одном объекте (территории) не может превышать одного рабочего дня.</w:t>
      </w:r>
    </w:p>
    <w:p>
      <w:pPr>
        <w:pStyle w:val="Normal"/>
        <w:spacing w:lineRule="auto" w:line="360"/>
        <w:ind w:firstLine="709"/>
        <w:rPr>
          <w:rFonts w:ascii="Times New Roman" w:hAnsi="Times New Roman"/>
        </w:rPr>
      </w:pPr>
      <w:r>
        <w:rPr>
          <w:rFonts w:ascii="Times New Roman" w:hAnsi="Times New Roman"/>
        </w:rPr>
        <w:t>Контролируемые лица или их представители обязаны обеспечить беспрепятственный доступ должностного лица Министерства в здания, сооружения, помещения.</w:t>
      </w:r>
    </w:p>
    <w:p>
      <w:pPr>
        <w:pStyle w:val="Normal"/>
        <w:spacing w:lineRule="auto" w:line="360"/>
        <w:ind w:firstLine="709"/>
        <w:rPr>
          <w:rFonts w:ascii="Times New Roman" w:hAnsi="Times New Roman"/>
        </w:rPr>
      </w:pPr>
      <w:r>
        <w:rPr>
          <w:rFonts w:ascii="Times New Roman" w:hAnsi="Times New Roman"/>
        </w:rPr>
        <w:t>4.10. По окончании проведения контрольного (надзорного) мероприятия, предусматривающего взаимодействие с контролируемым лицом, в порядке, установленном Федеральным законом № 248-ФЗ, составляется акт контрольного (надзорного) мероприятия.</w:t>
      </w:r>
    </w:p>
    <w:p>
      <w:pPr>
        <w:pStyle w:val="Normal"/>
        <w:spacing w:lineRule="auto" w:line="360"/>
        <w:ind w:firstLine="709"/>
        <w:rPr>
          <w:rFonts w:ascii="Times New Roman" w:hAnsi="Times New Roman"/>
        </w:rPr>
      </w:pPr>
      <w:r>
        <w:rPr>
          <w:rFonts w:ascii="Times New Roman" w:hAnsi="Times New Roman"/>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Федерального закона № 248-ФЗ.</w:t>
      </w:r>
    </w:p>
    <w:p>
      <w:pPr>
        <w:pStyle w:val="Normal"/>
        <w:spacing w:lineRule="auto" w:line="360"/>
        <w:ind w:firstLine="709"/>
        <w:rPr>
          <w:rFonts w:ascii="Times New Roman" w:hAnsi="Times New Roman"/>
        </w:rPr>
      </w:pPr>
      <w:r>
        <w:rPr>
          <w:rFonts w:ascii="Times New Roman" w:hAnsi="Times New Roman"/>
        </w:rPr>
        <w:t>4.11. Министерство при проведении контрольного (надзорного) мероприятия в случае выявления нарушений обязательных требований после оформления акта контрольного (надзорного) мероприятия выдает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w:t>
      </w:r>
    </w:p>
    <w:p>
      <w:pPr>
        <w:pStyle w:val="Normal"/>
        <w:spacing w:lineRule="auto" w:line="360"/>
        <w:ind w:firstLine="709"/>
        <w:rPr>
          <w:rFonts w:ascii="Times New Roman" w:hAnsi="Times New Roman"/>
        </w:rPr>
      </w:pPr>
      <w:r>
        <w:rPr>
          <w:rFonts w:ascii="Times New Roman" w:hAnsi="Times New Roman"/>
        </w:rPr>
        <w:t>Предписание должно содержать в том числе следующие сведения по каждому из нарушений:</w:t>
      </w:r>
    </w:p>
    <w:p>
      <w:pPr>
        <w:pStyle w:val="Normal"/>
        <w:spacing w:lineRule="auto" w:line="360"/>
        <w:ind w:firstLine="709"/>
        <w:rPr>
          <w:rFonts w:ascii="Times New Roman" w:hAnsi="Times New Roman"/>
        </w:rPr>
      </w:pPr>
      <w:r>
        <w:rPr>
          <w:rFonts w:ascii="Times New Roman" w:hAnsi="Times New Roman"/>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Normal"/>
        <w:spacing w:lineRule="auto" w:line="360"/>
        <w:ind w:firstLine="709"/>
        <w:rPr>
          <w:rFonts w:ascii="Times New Roman" w:hAnsi="Times New Roman"/>
        </w:rPr>
      </w:pPr>
      <w:r>
        <w:rPr>
          <w:rFonts w:ascii="Times New Roman" w:hAnsi="Times New Roman"/>
        </w:rPr>
        <w:t>2) срок устранения выявленного нарушения обязательных требований с указанием конкретной даты;</w:t>
      </w:r>
    </w:p>
    <w:p>
      <w:pPr>
        <w:pStyle w:val="Normal"/>
        <w:spacing w:lineRule="auto" w:line="360"/>
        <w:ind w:firstLine="709"/>
        <w:rPr>
          <w:rFonts w:ascii="Times New Roman" w:hAnsi="Times New Roman"/>
        </w:rPr>
      </w:pPr>
      <w:r>
        <w:rPr>
          <w:rFonts w:ascii="Times New Roman" w:hAnsi="Times New Roman"/>
        </w:rPr>
        <w:t>3) перечень рекомендованных мероприятий по устранению выявленного нарушения обязательных требований;</w:t>
      </w:r>
    </w:p>
    <w:p>
      <w:pPr>
        <w:pStyle w:val="Normal"/>
        <w:spacing w:lineRule="auto" w:line="360"/>
        <w:ind w:firstLine="709"/>
        <w:rPr>
          <w:rFonts w:ascii="Times New Roman" w:hAnsi="Times New Roman"/>
        </w:rPr>
      </w:pPr>
      <w:r>
        <w:rPr>
          <w:rFonts w:ascii="Times New Roman" w:hAnsi="Times New Roman"/>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Normal"/>
        <w:spacing w:lineRule="auto" w:line="360"/>
        <w:ind w:firstLine="709"/>
        <w:rPr>
          <w:rFonts w:ascii="Times New Roman" w:hAnsi="Times New Roman"/>
        </w:rPr>
      </w:pPr>
      <w:r>
        <w:rPr>
          <w:rFonts w:ascii="Times New Roman" w:hAnsi="Times New Roman"/>
        </w:rPr>
        <w:t>В случае если контролируемое лицо является государственным или муниципальным учреждением, предписание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Normal"/>
        <w:spacing w:lineRule="auto" w:line="360"/>
        <w:ind w:firstLine="709"/>
        <w:rPr>
          <w:rFonts w:ascii="Times New Roman" w:hAnsi="Times New Roman"/>
        </w:rPr>
      </w:pPr>
      <w:r>
        <w:rPr>
          <w:rFonts w:ascii="Times New Roman" w:hAnsi="Times New Roman"/>
        </w:rPr>
        <w:t>Министерство может отменить предписание в случаях, установленных Федеральным законом № 248-ФЗ.</w:t>
      </w:r>
    </w:p>
    <w:p>
      <w:pPr>
        <w:pStyle w:val="Normal"/>
        <w:numPr>
          <w:ilvl w:val="0"/>
          <w:numId w:val="0"/>
        </w:numPr>
        <w:spacing w:lineRule="auto" w:line="360"/>
        <w:jc w:val="center"/>
        <w:outlineLvl w:val="1"/>
        <w:rPr>
          <w:rFonts w:ascii="Times New Roman" w:hAnsi="Times New Roman"/>
          <w:b/>
        </w:rPr>
      </w:pPr>
      <w:r>
        <w:rPr>
          <w:rFonts w:ascii="Times New Roman" w:hAnsi="Times New Roman"/>
          <w:b/>
        </w:rPr>
        <w:t xml:space="preserve">V. Досудебный порядок подачи жалобы </w:t>
      </w:r>
    </w:p>
    <w:p>
      <w:pPr>
        <w:pStyle w:val="Normal"/>
        <w:spacing w:lineRule="auto" w:line="360"/>
        <w:ind w:firstLine="540"/>
        <w:rPr>
          <w:rFonts w:ascii="Times New Roman" w:hAnsi="Times New Roman"/>
        </w:rPr>
      </w:pPr>
      <w:r>
        <w:rPr>
          <w:rFonts w:ascii="Times New Roman" w:hAnsi="Times New Roman"/>
        </w:rPr>
        <w:t>5.1.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pPr>
        <w:pStyle w:val="Normal"/>
        <w:spacing w:lineRule="auto" w:line="360"/>
        <w:ind w:firstLine="540"/>
        <w:rPr>
          <w:rFonts w:ascii="Times New Roman" w:hAnsi="Times New Roman"/>
        </w:rPr>
      </w:pPr>
      <w:r>
        <w:rPr>
          <w:rFonts w:ascii="Times New Roman" w:hAnsi="Times New Roman"/>
        </w:rPr>
        <w:t>а) решений о проведении контрольных (надзорных) мероприятий и обязательных профилактических визитов;</w:t>
      </w:r>
    </w:p>
    <w:p>
      <w:pPr>
        <w:pStyle w:val="Normal"/>
        <w:spacing w:lineRule="auto" w:line="360"/>
        <w:ind w:firstLine="540"/>
        <w:rPr>
          <w:rFonts w:ascii="Times New Roman" w:hAnsi="Times New Roman"/>
        </w:rPr>
      </w:pPr>
      <w:r>
        <w:rPr>
          <w:rFonts w:ascii="Times New Roman" w:hAnsi="Times New Roman"/>
        </w:rPr>
        <w:t>б) актов контрольных (надзорных) мероприятий и обязательных профилактических визитов, предписаний об устранении выявленных нарушений;</w:t>
      </w:r>
    </w:p>
    <w:p>
      <w:pPr>
        <w:pStyle w:val="Normal"/>
        <w:spacing w:lineRule="auto" w:line="360"/>
        <w:ind w:firstLine="540"/>
        <w:rPr>
          <w:rFonts w:ascii="Times New Roman" w:hAnsi="Times New Roman"/>
        </w:rPr>
      </w:pPr>
      <w:r>
        <w:rPr>
          <w:rFonts w:ascii="Times New Roman" w:hAnsi="Times New Roman"/>
        </w:rPr>
        <w:t>в) действий (бездействия) должностных лиц Министерства в рамках контрольных (надзорных) мероприятий и обязательных профилактических визитов.</w:t>
      </w:r>
    </w:p>
    <w:p>
      <w:pPr>
        <w:pStyle w:val="Normal"/>
        <w:spacing w:lineRule="auto" w:line="360"/>
        <w:ind w:firstLine="540"/>
        <w:rPr>
          <w:rFonts w:ascii="Times New Roman" w:hAnsi="Times New Roman"/>
        </w:rPr>
      </w:pPr>
      <w:r>
        <w:rPr>
          <w:rFonts w:ascii="Times New Roman" w:hAnsi="Times New Roman"/>
        </w:rPr>
        <w:t>5.2. Жалоба на решение министерства, действия (бездействие) его должностных лиц рассматривается министром (в случае его отсутствия заместителем министра, курирующим вопросы торговли).</w:t>
      </w:r>
    </w:p>
    <w:p>
      <w:pPr>
        <w:pStyle w:val="Normal"/>
        <w:spacing w:lineRule="auto" w:line="360"/>
        <w:ind w:firstLine="540"/>
        <w:rPr>
          <w:rFonts w:ascii="Times New Roman" w:hAnsi="Times New Roman"/>
        </w:rPr>
      </w:pPr>
      <w:r>
        <w:rPr>
          <w:rFonts w:ascii="Times New Roman" w:hAnsi="Times New Roman"/>
        </w:rPr>
        <w:t>5.3. Жалоба подается в сроки и по форме, предусмотренные статьями 40, 41 Федерального закона № 248-ФЗ.</w:t>
      </w:r>
    </w:p>
    <w:p>
      <w:pPr>
        <w:pStyle w:val="Normal"/>
        <w:spacing w:lineRule="auto" w:line="360"/>
        <w:ind w:firstLine="540"/>
        <w:rPr>
          <w:rFonts w:ascii="Times New Roman" w:hAnsi="Times New Roman"/>
        </w:rPr>
      </w:pPr>
      <w:r>
        <w:rPr>
          <w:rFonts w:ascii="Times New Roman" w:hAnsi="Times New Roman"/>
        </w:rPr>
        <w:t>5.4. Жалоба, содержащая сведения и документы, составляющие государственную или иную охраняемую законом тайну, подается контролируемым лицом лично в министерство без использования единого портала государственных и муниципальных услуг и (или) регионального портала государственных и муниципальных услуг в порядке, с учетом требований законодательства Российской Федерации о государственной и иной охраняемой законом тайне.</w:t>
      </w:r>
    </w:p>
    <w:p>
      <w:pPr>
        <w:pStyle w:val="Normal"/>
        <w:spacing w:lineRule="auto" w:line="360"/>
        <w:ind w:firstLine="540"/>
        <w:rPr>
          <w:rFonts w:ascii="Times New Roman" w:hAnsi="Times New Roman"/>
        </w:rPr>
      </w:pPr>
      <w:r>
        <w:rPr>
          <w:rFonts w:ascii="Times New Roman" w:hAnsi="Times New Roman"/>
        </w:rPr>
        <w:t>Жалоба рассматривается министром в порядке, установленном статьей 43 Федерального закона № 248-ФЗ.</w:t>
      </w:r>
    </w:p>
    <w:p>
      <w:pPr>
        <w:pStyle w:val="Normal"/>
        <w:ind w:firstLine="540"/>
        <w:jc w:val="center"/>
        <w:rPr>
          <w:rFonts w:ascii="Times New Roman" w:hAnsi="Times New Roman"/>
          <w:b/>
        </w:rPr>
      </w:pPr>
      <w:r>
        <w:rPr>
          <w:rFonts w:ascii="Times New Roman" w:hAnsi="Times New Roman"/>
          <w:b/>
        </w:rPr>
        <w:t>VI.</w:t>
      </w:r>
      <w:r>
        <w:rPr/>
        <w:t xml:space="preserve"> </w:t>
      </w:r>
      <w:r>
        <w:rPr>
          <w:rFonts w:ascii="Times New Roman" w:hAnsi="Times New Roman"/>
          <w:b/>
        </w:rPr>
        <w:t>Оценка результативности и эффективности</w:t>
      </w:r>
    </w:p>
    <w:p>
      <w:pPr>
        <w:pStyle w:val="Normal"/>
        <w:ind w:firstLine="540"/>
        <w:jc w:val="center"/>
        <w:rPr>
          <w:rFonts w:ascii="Times New Roman" w:hAnsi="Times New Roman"/>
          <w:b/>
        </w:rPr>
      </w:pPr>
      <w:r>
        <w:rPr>
          <w:rFonts w:ascii="Times New Roman" w:hAnsi="Times New Roman"/>
          <w:b/>
        </w:rPr>
        <w:t>деятельности при осуществлении регионального</w:t>
      </w:r>
    </w:p>
    <w:p>
      <w:pPr>
        <w:pStyle w:val="Normal"/>
        <w:ind w:firstLine="540"/>
        <w:jc w:val="center"/>
        <w:rPr>
          <w:rFonts w:ascii="Times New Roman" w:hAnsi="Times New Roman"/>
          <w:b/>
        </w:rPr>
      </w:pPr>
      <w:r>
        <w:rPr>
          <w:rFonts w:ascii="Times New Roman" w:hAnsi="Times New Roman"/>
          <w:b/>
        </w:rPr>
        <w:t>государственного контроля (надзора)</w:t>
      </w:r>
    </w:p>
    <w:p>
      <w:pPr>
        <w:pStyle w:val="Normal"/>
        <w:ind w:firstLine="540"/>
        <w:jc w:val="center"/>
        <w:rPr>
          <w:rFonts w:ascii="Times New Roman" w:hAnsi="Times New Roman"/>
          <w:b/>
        </w:rPr>
      </w:pPr>
      <w:r>
        <w:rPr>
          <w:rFonts w:ascii="Times New Roman" w:hAnsi="Times New Roman"/>
          <w:b/>
        </w:rPr>
      </w:r>
    </w:p>
    <w:p>
      <w:pPr>
        <w:pStyle w:val="Normal"/>
        <w:spacing w:lineRule="auto" w:line="360"/>
        <w:ind w:firstLine="539"/>
        <w:rPr>
          <w:rFonts w:ascii="Times New Roman" w:hAnsi="Times New Roman"/>
        </w:rPr>
      </w:pPr>
      <w:r>
        <w:rPr>
          <w:rFonts w:ascii="Times New Roman" w:hAnsi="Times New Roman"/>
        </w:rPr>
        <w:t>6.1. Оценка результативности и эффективности деятельности министерства осуществляется на основе системы показателей результативности и эффективности регионального государственного контроля (надзора).</w:t>
      </w:r>
    </w:p>
    <w:p>
      <w:pPr>
        <w:pStyle w:val="Normal"/>
        <w:spacing w:lineRule="auto" w:line="360"/>
        <w:ind w:firstLine="539"/>
        <w:rPr>
          <w:rFonts w:ascii="Times New Roman" w:hAnsi="Times New Roman"/>
        </w:rPr>
      </w:pPr>
      <w:r>
        <w:rPr>
          <w:rFonts w:ascii="Times New Roman" w:hAnsi="Times New Roman"/>
        </w:rPr>
        <w:t>6.2. Ключевой показатель регионального государственного контроля (надзора) и его целевые значения, индикативные показатели для регионального государственного контроля (надзора) указаны в приложении № 1 настоящего Положения.</w:t>
      </w:r>
    </w:p>
    <w:p>
      <w:pPr>
        <w:pStyle w:val="Normal"/>
        <w:ind w:firstLine="540"/>
        <w:rPr>
          <w:rFonts w:ascii="Times New Roman" w:hAnsi="Times New Roman"/>
        </w:rPr>
      </w:pPr>
      <w:r>
        <w:rPr>
          <w:rFonts w:ascii="Times New Roman" w:hAnsi="Times New Roman"/>
        </w:rPr>
      </w:r>
    </w:p>
    <w:p>
      <w:pPr>
        <w:pStyle w:val="Normal"/>
        <w:ind w:firstLine="540"/>
        <w:rPr>
          <w:rFonts w:ascii="Times New Roman" w:hAnsi="Times New Roman"/>
        </w:rPr>
      </w:pPr>
      <w:r>
        <w:rPr>
          <w:rFonts w:ascii="Times New Roman" w:hAnsi="Times New Roman"/>
        </w:rPr>
      </w:r>
    </w:p>
    <w:p>
      <w:pPr>
        <w:pStyle w:val="Normal"/>
        <w:ind w:firstLine="540"/>
        <w:jc w:val="center"/>
        <w:rPr>
          <w:rFonts w:ascii="Times New Roman" w:hAnsi="Times New Roman"/>
          <w:b/>
        </w:rPr>
      </w:pPr>
      <w:r>
        <w:rPr>
          <w:rFonts w:ascii="Times New Roman" w:hAnsi="Times New Roman"/>
          <w:b/>
        </w:rPr>
      </w:r>
    </w:p>
    <w:p>
      <w:pPr>
        <w:pStyle w:val="Normal"/>
        <w:ind w:firstLine="540"/>
        <w:jc w:val="center"/>
        <w:rPr>
          <w:rFonts w:ascii="Times New Roman" w:hAnsi="Times New Roman"/>
          <w:b/>
        </w:rPr>
      </w:pPr>
      <w:r>
        <w:rPr>
          <w:rFonts w:ascii="Times New Roman" w:hAnsi="Times New Roman"/>
          <w:b/>
        </w:rPr>
      </w:r>
    </w:p>
    <w:p>
      <w:pPr>
        <w:pStyle w:val="Normal"/>
        <w:ind w:firstLine="540"/>
        <w:jc w:val="center"/>
        <w:rPr>
          <w:rFonts w:ascii="Times New Roman" w:hAnsi="Times New Roman"/>
          <w:b/>
        </w:rPr>
      </w:pPr>
      <w:r>
        <w:rPr>
          <w:rFonts w:ascii="Times New Roman" w:hAnsi="Times New Roman"/>
          <w:b/>
        </w:rPr>
      </w:r>
    </w:p>
    <w:p>
      <w:pPr>
        <w:pStyle w:val="Normal"/>
        <w:ind w:firstLine="540"/>
        <w:jc w:val="center"/>
        <w:rPr>
          <w:rFonts w:ascii="Times New Roman" w:hAnsi="Times New Roman"/>
          <w:b/>
        </w:rPr>
      </w:pPr>
      <w:r>
        <w:rPr>
          <w:rFonts w:ascii="Times New Roman" w:hAnsi="Times New Roman"/>
          <w:b/>
        </w:rPr>
      </w:r>
    </w:p>
    <w:p>
      <w:pPr>
        <w:pStyle w:val="Normal"/>
        <w:ind w:firstLine="540"/>
        <w:jc w:val="center"/>
        <w:rPr>
          <w:rFonts w:ascii="Times New Roman" w:hAnsi="Times New Roman"/>
          <w:b/>
        </w:rPr>
      </w:pPr>
      <w:r>
        <w:rPr>
          <w:rFonts w:ascii="Times New Roman" w:hAnsi="Times New Roman"/>
          <w:b/>
        </w:rPr>
      </w:r>
    </w:p>
    <w:p>
      <w:pPr>
        <w:pStyle w:val="Normal"/>
        <w:ind w:firstLine="540"/>
        <w:jc w:val="center"/>
        <w:rPr>
          <w:rFonts w:ascii="Times New Roman" w:hAnsi="Times New Roman"/>
          <w:b/>
        </w:rPr>
      </w:pPr>
      <w:r>
        <w:rPr>
          <w:rFonts w:ascii="Times New Roman" w:hAnsi="Times New Roman"/>
          <w:b/>
        </w:rPr>
      </w:r>
    </w:p>
    <w:p>
      <w:pPr>
        <w:pStyle w:val="Normal"/>
        <w:jc w:val="right"/>
        <w:rPr>
          <w:rFonts w:ascii="Times New Roman" w:hAnsi="Times New Roman"/>
        </w:rPr>
      </w:pPr>
      <w:r>
        <w:rPr>
          <w:rFonts w:ascii="Times New Roman" w:hAnsi="Times New Roman"/>
        </w:rPr>
        <w:t>Приложение № 1</w:t>
      </w:r>
    </w:p>
    <w:p>
      <w:pPr>
        <w:pStyle w:val="Normal"/>
        <w:jc w:val="right"/>
        <w:rPr>
          <w:rFonts w:ascii="Times New Roman" w:hAnsi="Times New Roman"/>
        </w:rPr>
      </w:pPr>
      <w:r>
        <w:rPr>
          <w:rFonts w:ascii="Times New Roman" w:hAnsi="Times New Roman"/>
        </w:rPr>
        <w:t xml:space="preserve">к Положению о региональном </w:t>
      </w:r>
    </w:p>
    <w:p>
      <w:pPr>
        <w:pStyle w:val="Normal"/>
        <w:jc w:val="right"/>
        <w:rPr>
          <w:rFonts w:ascii="Times New Roman" w:hAnsi="Times New Roman"/>
        </w:rPr>
      </w:pPr>
      <w:r>
        <w:rPr>
          <w:rFonts w:ascii="Times New Roman" w:hAnsi="Times New Roman"/>
        </w:rPr>
        <w:t xml:space="preserve">государственном контроле (надзоре) </w:t>
      </w:r>
    </w:p>
    <w:p>
      <w:pPr>
        <w:pStyle w:val="Normal"/>
        <w:jc w:val="right"/>
        <w:rPr>
          <w:rFonts w:ascii="Times New Roman" w:hAnsi="Times New Roman"/>
        </w:rPr>
      </w:pPr>
      <w:r>
        <w:rPr>
          <w:rFonts w:ascii="Times New Roman" w:hAnsi="Times New Roman"/>
        </w:rPr>
        <w:t xml:space="preserve">в области продажи безалкогольных </w:t>
      </w:r>
    </w:p>
    <w:p>
      <w:pPr>
        <w:pStyle w:val="Normal"/>
        <w:jc w:val="right"/>
        <w:rPr>
          <w:rFonts w:ascii="Times New Roman" w:hAnsi="Times New Roman"/>
        </w:rPr>
      </w:pPr>
      <w:r>
        <w:rPr>
          <w:rFonts w:ascii="Times New Roman" w:hAnsi="Times New Roman"/>
        </w:rPr>
        <w:t xml:space="preserve">тонизирующих напитков </w:t>
      </w:r>
    </w:p>
    <w:p>
      <w:pPr>
        <w:pStyle w:val="Normal"/>
        <w:jc w:val="right"/>
        <w:rPr>
          <w:rFonts w:ascii="Times New Roman" w:hAnsi="Times New Roman"/>
        </w:rPr>
      </w:pPr>
      <w:r>
        <w:rPr>
          <w:rFonts w:ascii="Times New Roman" w:hAnsi="Times New Roman"/>
        </w:rPr>
        <w:t xml:space="preserve">(в том числе энергетических) </w:t>
      </w:r>
    </w:p>
    <w:p>
      <w:pPr>
        <w:pStyle w:val="Normal"/>
        <w:jc w:val="right"/>
        <w:rPr>
          <w:rFonts w:ascii="Times New Roman" w:hAnsi="Times New Roman"/>
        </w:rPr>
      </w:pPr>
      <w:r>
        <w:rPr>
          <w:rFonts w:ascii="Times New Roman" w:hAnsi="Times New Roman"/>
        </w:rPr>
        <w:t>на территории</w:t>
      </w:r>
    </w:p>
    <w:p>
      <w:pPr>
        <w:pStyle w:val="Normal"/>
        <w:jc w:val="right"/>
        <w:rPr>
          <w:rFonts w:ascii="Times New Roman" w:hAnsi="Times New Roman"/>
        </w:rPr>
      </w:pPr>
      <w:r>
        <w:rPr>
          <w:rFonts w:ascii="Times New Roman" w:hAnsi="Times New Roman"/>
        </w:rPr>
        <w:t>Республики Саха (Якутия)</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b/>
        </w:rPr>
      </w:pPr>
      <w:r>
        <w:rPr>
          <w:rFonts w:ascii="Times New Roman" w:hAnsi="Times New Roman"/>
          <w:b/>
        </w:rPr>
        <w:t>Ключевой показатель</w:t>
      </w:r>
    </w:p>
    <w:p>
      <w:pPr>
        <w:pStyle w:val="Normal"/>
        <w:jc w:val="center"/>
        <w:rPr>
          <w:rFonts w:ascii="Times New Roman" w:hAnsi="Times New Roman"/>
          <w:b/>
        </w:rPr>
      </w:pPr>
      <w:r>
        <w:rPr>
          <w:rFonts w:ascii="Times New Roman" w:hAnsi="Times New Roman"/>
          <w:b/>
        </w:rPr>
        <w:t>Регионального государственного контроля (надзора) в области</w:t>
      </w:r>
    </w:p>
    <w:p>
      <w:pPr>
        <w:pStyle w:val="Normal"/>
        <w:jc w:val="center"/>
        <w:rPr>
          <w:rFonts w:ascii="Times New Roman" w:hAnsi="Times New Roman"/>
          <w:b/>
        </w:rPr>
      </w:pPr>
      <w:r>
        <w:rPr>
          <w:rFonts w:ascii="Times New Roman" w:hAnsi="Times New Roman"/>
          <w:b/>
        </w:rPr>
        <w:t>продажи безалкогольных тонизирующих напитков (в том числе</w:t>
      </w:r>
    </w:p>
    <w:p>
      <w:pPr>
        <w:pStyle w:val="Normal"/>
        <w:jc w:val="center"/>
        <w:rPr>
          <w:rFonts w:ascii="Times New Roman" w:hAnsi="Times New Roman"/>
          <w:b/>
        </w:rPr>
      </w:pPr>
      <w:r>
        <w:rPr>
          <w:rFonts w:ascii="Times New Roman" w:hAnsi="Times New Roman"/>
          <w:b/>
        </w:rPr>
        <w:t>энергетических) на территории Республики Саха (Якутия) и его целевые</w:t>
      </w:r>
    </w:p>
    <w:p>
      <w:pPr>
        <w:pStyle w:val="Normal"/>
        <w:jc w:val="center"/>
        <w:rPr>
          <w:rFonts w:ascii="Times New Roman" w:hAnsi="Times New Roman"/>
          <w:b/>
        </w:rPr>
      </w:pPr>
      <w:r>
        <w:rPr>
          <w:rFonts w:ascii="Times New Roman" w:hAnsi="Times New Roman"/>
          <w:b/>
        </w:rPr>
        <w:t>значения, индикативные показатели для регионального</w:t>
      </w:r>
    </w:p>
    <w:p>
      <w:pPr>
        <w:pStyle w:val="Normal"/>
        <w:jc w:val="center"/>
        <w:rPr>
          <w:rFonts w:ascii="Times New Roman" w:hAnsi="Times New Roman"/>
          <w:b/>
        </w:rPr>
      </w:pPr>
      <w:r>
        <w:rPr>
          <w:rFonts w:ascii="Times New Roman" w:hAnsi="Times New Roman"/>
          <w:b/>
        </w:rPr>
        <w:t>государственного контроля (надзора) в области продажи</w:t>
      </w:r>
    </w:p>
    <w:p>
      <w:pPr>
        <w:pStyle w:val="Normal"/>
        <w:jc w:val="center"/>
        <w:rPr>
          <w:rFonts w:ascii="Times New Roman" w:hAnsi="Times New Roman"/>
          <w:b/>
        </w:rPr>
      </w:pPr>
      <w:r>
        <w:rPr>
          <w:rFonts w:ascii="Times New Roman" w:hAnsi="Times New Roman"/>
          <w:b/>
        </w:rPr>
        <w:t>безалкогольных тонизирующих напитков (в том числе</w:t>
      </w:r>
    </w:p>
    <w:p>
      <w:pPr>
        <w:pStyle w:val="Normal"/>
        <w:jc w:val="center"/>
        <w:rPr>
          <w:rFonts w:ascii="Times New Roman" w:hAnsi="Times New Roman"/>
          <w:b/>
        </w:rPr>
      </w:pPr>
      <w:r>
        <w:rPr>
          <w:rFonts w:ascii="Times New Roman" w:hAnsi="Times New Roman"/>
          <w:b/>
        </w:rPr>
        <w:t>энергетических) на территории Республики Саха (Якутия)</w:t>
      </w:r>
    </w:p>
    <w:p>
      <w:pPr>
        <w:pStyle w:val="Normal"/>
        <w:jc w:val="center"/>
        <w:rPr>
          <w:rFonts w:ascii="Times New Roman" w:hAnsi="Times New Roman"/>
        </w:rPr>
      </w:pPr>
      <w:r>
        <w:rPr>
          <w:rFonts w:ascii="Times New Roman" w:hAnsi="Times New Roman"/>
        </w:rPr>
      </w:r>
    </w:p>
    <w:tbl>
      <w:tblPr>
        <w:tblW w:w="949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07"/>
        <w:gridCol w:w="3289"/>
        <w:gridCol w:w="1302"/>
        <w:gridCol w:w="797"/>
        <w:gridCol w:w="841"/>
        <w:gridCol w:w="732"/>
        <w:gridCol w:w="855"/>
        <w:gridCol w:w="1168"/>
      </w:tblGrid>
      <w:tr>
        <w:trPr/>
        <w:tc>
          <w:tcPr>
            <w:tcW w:w="949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jc w:val="center"/>
              <w:outlineLvl w:val="1"/>
              <w:rPr>
                <w:rFonts w:ascii="Times New Roman" w:hAnsi="Times New Roman"/>
                <w:color w:val="auto"/>
                <w:sz w:val="24"/>
                <w:szCs w:val="22"/>
              </w:rPr>
            </w:pPr>
            <w:r>
              <w:rPr>
                <w:rFonts w:ascii="Times New Roman" w:hAnsi="Times New Roman"/>
                <w:color w:val="auto"/>
                <w:sz w:val="24"/>
                <w:szCs w:val="22"/>
              </w:rPr>
              <w:t>I. Ключевой показатель регионального государственного контроля (надзора) в области продажи безалкогольных тонизирующих напитков (в том числе энергетических) на территории Республики Саха (Якутия)</w:t>
            </w:r>
          </w:p>
        </w:tc>
      </w:tr>
      <w:tr>
        <w:trPr/>
        <w:tc>
          <w:tcPr>
            <w:tcW w:w="5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N, п/п</w:t>
            </w:r>
          </w:p>
        </w:tc>
        <w:tc>
          <w:tcPr>
            <w:tcW w:w="32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Наименование ключевого показателя</w:t>
            </w:r>
          </w:p>
        </w:tc>
        <w:tc>
          <w:tcPr>
            <w:tcW w:w="56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годы и целевые (прогнозные) значения ключевого показателя</w:t>
            </w:r>
          </w:p>
        </w:tc>
      </w:tr>
      <w:tr>
        <w:trPr/>
        <w:tc>
          <w:tcPr>
            <w:tcW w:w="5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r>
          </w:p>
        </w:tc>
        <w:tc>
          <w:tcPr>
            <w:tcW w:w="32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2025 (базовое значение)</w:t>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2026</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2027</w:t>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2028</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2029</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2030</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1.1.</w:t>
            </w:r>
          </w:p>
        </w:tc>
        <w:tc>
          <w:tcPr>
            <w:tcW w:w="328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Доля исполненных предписаний об устранении выявленных нарушений к общему количеству выданных предписаний об устранении выявленных нарушений по результатам контрольно-надзорных мероприятий (%)</w:t>
            </w:r>
          </w:p>
        </w:tc>
        <w:tc>
          <w:tcPr>
            <w:tcW w:w="13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100</w:t>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100</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100</w:t>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100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100</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sz w:val="24"/>
                <w:szCs w:val="22"/>
              </w:rPr>
            </w:pPr>
            <w:r>
              <w:rPr>
                <w:rFonts w:ascii="Times New Roman" w:hAnsi="Times New Roman"/>
                <w:color w:val="auto"/>
                <w:sz w:val="24"/>
                <w:szCs w:val="22"/>
              </w:rPr>
              <w:t>100</w:t>
            </w:r>
          </w:p>
        </w:tc>
      </w:tr>
      <w:tr>
        <w:trPr/>
        <w:tc>
          <w:tcPr>
            <w:tcW w:w="949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jc w:val="center"/>
              <w:outlineLvl w:val="1"/>
              <w:rPr>
                <w:rFonts w:ascii="Times New Roman" w:hAnsi="Times New Roman"/>
                <w:color w:val="auto"/>
                <w:sz w:val="24"/>
                <w:szCs w:val="22"/>
              </w:rPr>
            </w:pPr>
            <w:r>
              <w:rPr>
                <w:rFonts w:ascii="Times New Roman" w:hAnsi="Times New Roman"/>
                <w:color w:val="auto"/>
                <w:sz w:val="24"/>
                <w:szCs w:val="22"/>
              </w:rPr>
              <w:t>II. Индикативные показатели для регионального государственного контроля (надзора) в области продажи безалкогольных тонизирующих напитков (в том числе энергетических) на территории Республики Саха (Якутия)</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2.1.</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внеплановых контрольных (надзорных) мероприятий, проведенных на основании выявления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за отчетный период</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2.2.</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предостережений о недопустимости нарушения обязательных требований, объявленных за отчетный период</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2.3.</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контрольных (надзорных) мероприятий, по результатам которых выявлены нарушения обязательных требований, за отчетный период</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2.4.</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Общее количество учтенных объектов контроля на конец отчетного периода</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2.5.</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учтенных контролируемых лиц на конец отчетного периода</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2.6.</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учтенных контролируемых лиц, в отношении которых проведены контрольные (надзорные) мероприятия, за отчетный период</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2.7.</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olor w:val="auto"/>
                <w:sz w:val="24"/>
                <w:szCs w:val="22"/>
              </w:rPr>
            </w:pPr>
            <w:r>
              <w:rPr>
                <w:rFonts w:ascii="Times New Roman" w:hAnsi="Times New Roman"/>
                <w:color w:val="auto"/>
                <w:sz w:val="24"/>
                <w:szCs w:val="22"/>
              </w:rPr>
              <w:t>2.8.</w:t>
            </w:r>
          </w:p>
        </w:tc>
        <w:tc>
          <w:tcPr>
            <w:tcW w:w="898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sz w:val="24"/>
                <w:szCs w:val="22"/>
              </w:rPr>
            </w:pPr>
            <w:r>
              <w:rPr>
                <w:rFonts w:ascii="Times New Roman" w:hAnsi="Times New Roman"/>
                <w:color w:val="auto"/>
                <w:sz w:val="24"/>
                <w:szCs w:val="22"/>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bl>
    <w:p>
      <w:pPr>
        <w:sectPr>
          <w:type w:val="nextPage"/>
          <w:pgSz w:w="11906" w:h="16838"/>
          <w:pgMar w:left="1729" w:right="737" w:gutter="0" w:header="0" w:top="1134" w:footer="0" w:bottom="1134"/>
          <w:pgNumType w:fmt="decimal"/>
          <w:formProt w:val="false"/>
          <w:textDirection w:val="lrTb"/>
          <w:docGrid w:type="default" w:linePitch="100" w:charSpace="0"/>
        </w:sectPr>
      </w:pPr>
    </w:p>
    <w:p>
      <w:pPr>
        <w:pStyle w:val="Normal"/>
        <w:jc w:val="right"/>
        <w:rPr>
          <w:rFonts w:ascii="Times New Roman" w:hAnsi="Times New Roman"/>
        </w:rPr>
      </w:pPr>
      <w:r>
        <w:rPr>
          <w:rFonts w:ascii="Times New Roman" w:hAnsi="Times New Roman"/>
        </w:rPr>
        <w:t>Приложение № 2</w:t>
      </w:r>
    </w:p>
    <w:p>
      <w:pPr>
        <w:pStyle w:val="Normal"/>
        <w:jc w:val="right"/>
        <w:rPr>
          <w:rFonts w:ascii="Times New Roman" w:hAnsi="Times New Roman"/>
        </w:rPr>
      </w:pPr>
      <w:r>
        <w:rPr>
          <w:rFonts w:ascii="Times New Roman" w:hAnsi="Times New Roman"/>
        </w:rPr>
        <w:t xml:space="preserve">к Положению о региональном </w:t>
      </w:r>
    </w:p>
    <w:p>
      <w:pPr>
        <w:pStyle w:val="Normal"/>
        <w:jc w:val="right"/>
        <w:rPr>
          <w:rFonts w:ascii="Times New Roman" w:hAnsi="Times New Roman"/>
        </w:rPr>
      </w:pPr>
      <w:r>
        <w:rPr>
          <w:rFonts w:ascii="Times New Roman" w:hAnsi="Times New Roman"/>
        </w:rPr>
        <w:t xml:space="preserve">государственном контроле (надзоре) </w:t>
      </w:r>
    </w:p>
    <w:p>
      <w:pPr>
        <w:pStyle w:val="Normal"/>
        <w:jc w:val="right"/>
        <w:rPr>
          <w:rFonts w:ascii="Times New Roman" w:hAnsi="Times New Roman"/>
        </w:rPr>
      </w:pPr>
      <w:r>
        <w:rPr>
          <w:rFonts w:ascii="Times New Roman" w:hAnsi="Times New Roman"/>
        </w:rPr>
        <w:t xml:space="preserve">в области продажи безалкогольных </w:t>
      </w:r>
    </w:p>
    <w:p>
      <w:pPr>
        <w:pStyle w:val="Normal"/>
        <w:jc w:val="right"/>
        <w:rPr>
          <w:rFonts w:ascii="Times New Roman" w:hAnsi="Times New Roman"/>
        </w:rPr>
      </w:pPr>
      <w:r>
        <w:rPr>
          <w:rFonts w:ascii="Times New Roman" w:hAnsi="Times New Roman"/>
        </w:rPr>
        <w:t xml:space="preserve">тонизирующих напитков </w:t>
      </w:r>
    </w:p>
    <w:p>
      <w:pPr>
        <w:pStyle w:val="Normal"/>
        <w:jc w:val="right"/>
        <w:rPr>
          <w:rFonts w:ascii="Times New Roman" w:hAnsi="Times New Roman"/>
        </w:rPr>
      </w:pPr>
      <w:r>
        <w:rPr>
          <w:rFonts w:ascii="Times New Roman" w:hAnsi="Times New Roman"/>
        </w:rPr>
        <w:t xml:space="preserve">(в том числе энергетических) </w:t>
      </w:r>
    </w:p>
    <w:p>
      <w:pPr>
        <w:pStyle w:val="Normal"/>
        <w:jc w:val="right"/>
        <w:rPr>
          <w:rFonts w:ascii="Times New Roman" w:hAnsi="Times New Roman"/>
        </w:rPr>
      </w:pPr>
      <w:r>
        <w:rPr>
          <w:rFonts w:ascii="Times New Roman" w:hAnsi="Times New Roman"/>
        </w:rPr>
        <w:t>на территории</w:t>
      </w:r>
    </w:p>
    <w:p>
      <w:pPr>
        <w:pStyle w:val="Normal"/>
        <w:jc w:val="right"/>
        <w:rPr>
          <w:rFonts w:ascii="Times New Roman" w:hAnsi="Times New Roman"/>
        </w:rPr>
      </w:pPr>
      <w:r>
        <w:rPr>
          <w:rFonts w:ascii="Times New Roman" w:hAnsi="Times New Roman"/>
        </w:rPr>
        <w:t>Республики Саха (Якутия)</w:t>
      </w:r>
    </w:p>
    <w:p>
      <w:pPr>
        <w:pStyle w:val="Normal"/>
        <w:ind w:firstLine="709"/>
        <w:jc w:val="right"/>
        <w:rPr>
          <w:rFonts w:ascii="Times New Roman" w:hAnsi="Times New Roman"/>
        </w:rPr>
      </w:pPr>
      <w:r>
        <w:rPr>
          <w:rFonts w:ascii="Times New Roman" w:hAnsi="Times New Roman"/>
        </w:rPr>
      </w:r>
    </w:p>
    <w:p>
      <w:pPr>
        <w:pStyle w:val="Normal"/>
        <w:jc w:val="center"/>
        <w:rPr>
          <w:rFonts w:ascii="Times New Roman" w:hAnsi="Times New Roman"/>
          <w:b/>
        </w:rPr>
      </w:pPr>
      <w:r>
        <w:rPr>
          <w:rFonts w:ascii="Times New Roman" w:hAnsi="Times New Roman"/>
          <w:b/>
        </w:rPr>
        <w:t>Перечень индикаторов</w:t>
      </w:r>
    </w:p>
    <w:p>
      <w:pPr>
        <w:pStyle w:val="Normal"/>
        <w:jc w:val="center"/>
        <w:rPr>
          <w:rFonts w:ascii="Times New Roman" w:hAnsi="Times New Roman"/>
          <w:b/>
        </w:rPr>
      </w:pPr>
      <w:r>
        <w:rPr>
          <w:rFonts w:ascii="Times New Roman" w:hAnsi="Times New Roman"/>
          <w:b/>
        </w:rPr>
        <w:t>риска нарушения обязательных требований, применяемых при осуществлении регионального государственного контроля</w:t>
      </w:r>
    </w:p>
    <w:p>
      <w:pPr>
        <w:pStyle w:val="Normal"/>
        <w:jc w:val="center"/>
        <w:rPr>
          <w:rFonts w:ascii="Times New Roman" w:hAnsi="Times New Roman"/>
          <w:b/>
        </w:rPr>
      </w:pPr>
      <w:r>
        <w:rPr>
          <w:rFonts w:ascii="Times New Roman" w:hAnsi="Times New Roman"/>
          <w:b/>
        </w:rPr>
        <w:t xml:space="preserve">(надзора) в области продажи безалкогольных тонизирующих напитков (в том числе энергетических) на территории Республики Саха (Якутия) </w:t>
      </w:r>
    </w:p>
    <w:p>
      <w:pPr>
        <w:pStyle w:val="Normal"/>
        <w:spacing w:lineRule="auto" w:line="360" w:before="0" w:after="0"/>
        <w:ind w:left="850"/>
        <w:contextualSpacing/>
        <w:rPr>
          <w:rFonts w:ascii="Times New Roman" w:hAnsi="Times New Roman"/>
        </w:rPr>
      </w:pPr>
      <w:r>
        <w:rPr>
          <w:rFonts w:ascii="Times New Roman" w:hAnsi="Times New Roman"/>
        </w:rPr>
      </w:r>
    </w:p>
    <w:p>
      <w:pPr>
        <w:pStyle w:val="Normal"/>
        <w:spacing w:lineRule="auto" w:line="360" w:before="0" w:after="0"/>
        <w:ind w:firstLine="720"/>
        <w:contextualSpacing/>
        <w:rPr>
          <w:rFonts w:ascii="Times New Roman" w:hAnsi="Times New Roman"/>
        </w:rPr>
      </w:pPr>
      <w:r>
        <w:rPr>
          <w:rFonts w:ascii="Times New Roman" w:hAnsi="Times New Roman"/>
        </w:rPr>
        <w:t>Индикаторами риска нарушения обязательных требований, применяемых при осуществлении регионального государственного контроля (надзора) в области продажи безалкогольных тонизирующих напитков (в том числе энергетических) на территории Республики Саха (Якутия) в целях оценки риска причинения вреда (ущерба) охраняемым законом ценностям, являются:</w:t>
      </w:r>
    </w:p>
    <w:p>
      <w:pPr>
        <w:pStyle w:val="Normal"/>
        <w:spacing w:lineRule="auto" w:line="360" w:before="0" w:after="0"/>
        <w:ind w:firstLine="720"/>
        <w:contextualSpacing/>
        <w:rPr>
          <w:rFonts w:ascii="Times New Roman" w:hAnsi="Times New Roman"/>
        </w:rPr>
      </w:pPr>
      <w:r>
        <w:rPr>
          <w:rFonts w:ascii="Times New Roman" w:hAnsi="Times New Roman"/>
        </w:rPr>
        <w:t>1) наличие в Министерстве предпринимательства, торговли и туризма Республики Саха (Якутия) информации по одному объекту контроля о двух и более случаях реализации безалкогольных тонизирующих напитков (в том числе энергетических) с нарушением обязательных требований;</w:t>
      </w:r>
    </w:p>
    <w:p>
      <w:pPr>
        <w:pStyle w:val="Normal"/>
        <w:spacing w:lineRule="auto" w:line="360" w:before="0" w:after="0"/>
        <w:ind w:firstLine="720"/>
        <w:contextualSpacing/>
        <w:rPr>
          <w:rFonts w:ascii="Times New Roman" w:hAnsi="Times New Roman"/>
        </w:rPr>
      </w:pPr>
      <w:r>
        <w:rPr>
          <w:rFonts w:ascii="Times New Roman" w:hAnsi="Times New Roman"/>
        </w:rPr>
        <w:t>2) наличие на территории зданий, строений, сооружений, помещений, используемых для реализации безалкогольных тонизирующих напитков организаций, осуществляющих детскую, образовательную, медицинскую деятельность;</w:t>
      </w:r>
    </w:p>
    <w:p>
      <w:pPr>
        <w:pStyle w:val="Normal"/>
        <w:spacing w:lineRule="auto" w:line="360" w:before="0" w:after="0"/>
        <w:ind w:firstLine="720"/>
        <w:contextualSpacing/>
        <w:rPr>
          <w:rFonts w:ascii="Times New Roman" w:hAnsi="Times New Roman"/>
        </w:rPr>
      </w:pPr>
      <w:r>
        <w:rPr>
          <w:rFonts w:ascii="Times New Roman" w:hAnsi="Times New Roman"/>
        </w:rPr>
        <w:t>3) продажа безалкогольных тонизирующих напитков в физкультурно-оздоровительных и спортивных сооружениях, в открытых общественных местах при проведении массовых молодежных культурно-зрелищных и спортивных мероприятий;</w:t>
      </w:r>
    </w:p>
    <w:p>
      <w:pPr>
        <w:pStyle w:val="Normal"/>
        <w:spacing w:lineRule="auto" w:line="360" w:before="0" w:after="0"/>
        <w:ind w:firstLine="720"/>
        <w:contextualSpacing/>
        <w:rPr>
          <w:rFonts w:ascii="Times New Roman" w:hAnsi="Times New Roman"/>
        </w:rPr>
      </w:pPr>
      <w:r>
        <w:rPr>
          <w:rFonts w:ascii="Times New Roman" w:hAnsi="Times New Roman"/>
        </w:rPr>
        <w:t>4) наличие в государственной информационной системе мониторинга оборота товаров (далее - ГИС МТ) в течение календарного месяца сведений о реализации в объекте розничной торговли безалкогольных тонизирующих напитков, ранее выведенных из оборота;</w:t>
      </w:r>
    </w:p>
    <w:p>
      <w:pPr>
        <w:pStyle w:val="Normal"/>
        <w:spacing w:lineRule="auto" w:line="360" w:before="0" w:after="0"/>
        <w:ind w:firstLine="720"/>
        <w:contextualSpacing/>
        <w:rPr>
          <w:rFonts w:ascii="Times New Roman" w:hAnsi="Times New Roman"/>
        </w:rPr>
      </w:pPr>
      <w:r>
        <w:rPr>
          <w:rFonts w:ascii="Times New Roman" w:hAnsi="Times New Roman"/>
        </w:rPr>
        <w:t>5) наличие в ГИС МТ сведений об объекте розничной торговли, осуществляющем оборот безалкогольных тонизирующих напитков с истекшим сроком годности;</w:t>
      </w:r>
    </w:p>
    <w:p>
      <w:pPr>
        <w:pStyle w:val="Normal"/>
        <w:spacing w:lineRule="auto" w:line="360" w:before="0" w:after="0"/>
        <w:ind w:firstLine="720"/>
        <w:contextualSpacing/>
        <w:rPr>
          <w:rFonts w:ascii="Times New Roman" w:hAnsi="Times New Roman"/>
        </w:rPr>
      </w:pPr>
      <w:r>
        <w:rPr>
          <w:rFonts w:ascii="Times New Roman" w:hAnsi="Times New Roman"/>
        </w:rPr>
        <w:t>6) отсутствие сведений в ГИС МТ о регистрации субъекта контроля (надзора).</w:t>
      </w:r>
    </w:p>
    <w:p>
      <w:pPr>
        <w:pStyle w:val="Normal"/>
        <w:spacing w:lineRule="auto" w:line="360" w:before="0" w:after="0"/>
        <w:ind w:left="850"/>
        <w:contextualSpacing/>
        <w:rPr>
          <w:rFonts w:ascii="Times New Roman" w:hAnsi="Times New Roman"/>
        </w:rPr>
      </w:pPr>
      <w:r>
        <w:rPr>
          <w:rFonts w:ascii="Times New Roman" w:hAnsi="Times New Roman"/>
        </w:rPr>
      </w:r>
    </w:p>
    <w:p>
      <w:pPr>
        <w:pStyle w:val="Normal"/>
        <w:spacing w:lineRule="auto" w:line="360" w:before="0" w:after="0"/>
        <w:ind w:left="850"/>
        <w:contextualSpacing/>
        <w:rPr>
          <w:rFonts w:ascii="Times New Roman" w:hAnsi="Times New Roman"/>
        </w:rPr>
      </w:pPr>
      <w:r>
        <w:rPr>
          <w:rFonts w:ascii="Times New Roman" w:hAnsi="Times New Roman"/>
        </w:rPr>
      </w:r>
    </w:p>
    <w:p>
      <w:pPr>
        <w:pStyle w:val="Normal"/>
        <w:spacing w:lineRule="auto" w:line="360" w:before="0" w:after="0"/>
        <w:ind w:left="850"/>
        <w:contextualSpacing/>
        <w:rPr>
          <w:rFonts w:ascii="Times New Roman" w:hAnsi="Times New Roman"/>
        </w:rPr>
      </w:pPr>
      <w:r>
        <w:rPr>
          <w:rFonts w:ascii="Times New Roman" w:hAnsi="Times New Roman"/>
        </w:rPr>
      </w:r>
    </w:p>
    <w:p>
      <w:pPr>
        <w:pStyle w:val="Normal"/>
        <w:spacing w:lineRule="auto" w:line="360" w:before="0" w:after="0"/>
        <w:ind w:left="850"/>
        <w:contextualSpacing/>
        <w:rPr>
          <w:rFonts w:ascii="Times New Roman" w:hAnsi="Times New Roman"/>
        </w:rPr>
      </w:pPr>
      <w:r>
        <w:rPr>
          <w:rFonts w:ascii="Times New Roman" w:hAnsi="Times New Roman"/>
        </w:rPr>
      </w:r>
    </w:p>
    <w:p>
      <w:pPr>
        <w:sectPr>
          <w:type w:val="nextPage"/>
          <w:pgSz w:w="11906" w:h="16838"/>
          <w:pgMar w:left="1729" w:right="737" w:gutter="0" w:header="0" w:top="1134" w:footer="0" w:bottom="1134"/>
          <w:pgNumType w:fmt="decimal"/>
          <w:formProt w:val="false"/>
          <w:textDirection w:val="lrTb"/>
          <w:docGrid w:type="default" w:linePitch="100" w:charSpace="0"/>
        </w:sectPr>
        <w:pStyle w:val="Normal"/>
        <w:ind w:left="850"/>
        <w:rPr>
          <w:rFonts w:ascii="Times New Roman" w:hAnsi="Times New Roman"/>
        </w:rPr>
      </w:pPr>
      <w:r>
        <w:rPr>
          <w:rFonts w:ascii="Times New Roman" w:hAnsi="Times New Roman"/>
        </w:rPr>
      </w:r>
    </w:p>
    <w:p>
      <w:pPr>
        <w:pStyle w:val="Normal"/>
        <w:widowControl w:val="false"/>
        <w:jc w:val="right"/>
        <w:rPr>
          <w:rFonts w:ascii="Times New Roman" w:hAnsi="Times New Roman"/>
        </w:rPr>
      </w:pPr>
      <w:r>
        <w:rPr>
          <w:rFonts w:ascii="Times New Roman" w:hAnsi="Times New Roman"/>
        </w:rPr>
        <w:t>Приложение № 2</w:t>
      </w:r>
    </w:p>
    <w:p>
      <w:pPr>
        <w:pStyle w:val="Normal"/>
        <w:widowControl w:val="false"/>
        <w:jc w:val="right"/>
        <w:rPr>
          <w:rFonts w:ascii="Times New Roman" w:hAnsi="Times New Roman"/>
        </w:rPr>
      </w:pPr>
      <w:r>
        <w:rPr>
          <w:rFonts w:ascii="Times New Roman" w:hAnsi="Times New Roman"/>
        </w:rPr>
        <w:t>к постановлению Правительства</w:t>
      </w:r>
    </w:p>
    <w:p>
      <w:pPr>
        <w:pStyle w:val="Normal"/>
        <w:widowControl w:val="false"/>
        <w:jc w:val="right"/>
        <w:rPr>
          <w:rFonts w:ascii="Times New Roman" w:hAnsi="Times New Roman"/>
        </w:rPr>
      </w:pPr>
      <w:r>
        <w:rPr>
          <w:rFonts w:ascii="Times New Roman" w:hAnsi="Times New Roman"/>
        </w:rPr>
        <w:t xml:space="preserve">Республики Саха (Якутия) </w:t>
      </w:r>
    </w:p>
    <w:p>
      <w:pPr>
        <w:pStyle w:val="Normal"/>
        <w:widowControl w:val="false"/>
        <w:jc w:val="right"/>
        <w:rPr>
          <w:rFonts w:ascii="Times New Roman" w:hAnsi="Times New Roman"/>
        </w:rPr>
      </w:pPr>
      <w:r>
        <w:rPr>
          <w:rFonts w:ascii="Times New Roman" w:hAnsi="Times New Roman"/>
        </w:rPr>
        <w:t>от __________ № ________</w:t>
      </w:r>
    </w:p>
    <w:p>
      <w:pPr>
        <w:pStyle w:val="Normal"/>
        <w:widowControl w:val="false"/>
        <w:jc w:val="right"/>
        <w:rPr>
          <w:rFonts w:ascii="Times New Roman" w:hAnsi="Times New Roman"/>
        </w:rPr>
      </w:pPr>
      <w:r>
        <w:rPr>
          <w:rFonts w:ascii="Times New Roman" w:hAnsi="Times New Roman"/>
        </w:rPr>
      </w:r>
    </w:p>
    <w:p>
      <w:pPr>
        <w:pStyle w:val="Normal"/>
        <w:widowControl w:val="false"/>
        <w:jc w:val="center"/>
        <w:rPr>
          <w:rFonts w:ascii="Times New Roman" w:hAnsi="Times New Roman"/>
          <w:b/>
        </w:rPr>
      </w:pPr>
      <w:r>
        <w:rPr>
          <w:rFonts w:ascii="Times New Roman" w:hAnsi="Times New Roman"/>
          <w:b/>
        </w:rPr>
      </w:r>
    </w:p>
    <w:p>
      <w:pPr>
        <w:pStyle w:val="Normal"/>
        <w:widowControl w:val="false"/>
        <w:ind w:left="850"/>
        <w:jc w:val="center"/>
        <w:rPr>
          <w:rFonts w:ascii="Times New Roman" w:hAnsi="Times New Roman"/>
          <w:b/>
        </w:rPr>
      </w:pPr>
      <w:r>
        <w:rPr>
          <w:rFonts w:ascii="Times New Roman" w:hAnsi="Times New Roman"/>
          <w:b/>
        </w:rPr>
        <w:t xml:space="preserve">Должностные лица Министерства предпринимательства, </w:t>
      </w:r>
    </w:p>
    <w:p>
      <w:pPr>
        <w:pStyle w:val="Normal"/>
        <w:widowControl w:val="false"/>
        <w:ind w:left="850"/>
        <w:jc w:val="center"/>
        <w:rPr>
          <w:rFonts w:ascii="Times New Roman" w:hAnsi="Times New Roman"/>
          <w:b/>
        </w:rPr>
      </w:pPr>
      <w:r>
        <w:rPr>
          <w:rFonts w:ascii="Times New Roman" w:hAnsi="Times New Roman"/>
          <w:b/>
        </w:rPr>
        <w:t>торговли и туризма Республики Саха (Якутия), уполномоченные осуществлять региональный государственный контроль (надзор)</w:t>
      </w:r>
      <w:r>
        <w:rPr>
          <w:rFonts w:ascii="Times New Roman" w:hAnsi="Times New Roman"/>
        </w:rPr>
        <w:t xml:space="preserve"> </w:t>
      </w:r>
      <w:r>
        <w:rPr>
          <w:rFonts w:ascii="Times New Roman" w:hAnsi="Times New Roman"/>
          <w:b/>
        </w:rPr>
        <w:t xml:space="preserve">в области продажи безалкогольных тонизирующих напитков (в том числе энергетических) на территории Республики Саха (Якутия) </w:t>
      </w:r>
    </w:p>
    <w:p>
      <w:pPr>
        <w:pStyle w:val="Normal"/>
        <w:widowControl w:val="false"/>
        <w:ind w:left="850"/>
        <w:jc w:val="center"/>
        <w:rPr>
          <w:rFonts w:ascii="Times New Roman" w:hAnsi="Times New Roman"/>
        </w:rPr>
      </w:pPr>
      <w:r>
        <w:rPr>
          <w:rFonts w:ascii="Times New Roman" w:hAnsi="Times New Roman"/>
        </w:rPr>
      </w:r>
    </w:p>
    <w:p>
      <w:pPr>
        <w:pStyle w:val="Normal"/>
        <w:widowControl w:val="false"/>
        <w:spacing w:lineRule="auto" w:line="360"/>
        <w:ind w:firstLine="709"/>
        <w:rPr>
          <w:rFonts w:ascii="Times New Roman" w:hAnsi="Times New Roman"/>
        </w:rPr>
      </w:pPr>
      <w:r>
        <w:rPr>
          <w:rFonts w:ascii="Times New Roman" w:hAnsi="Times New Roman"/>
        </w:rPr>
        <w:t>1) Министр предпринимательства, торговли и туризма Республики Саха (Якутия);</w:t>
      </w:r>
    </w:p>
    <w:p>
      <w:pPr>
        <w:pStyle w:val="Normal"/>
        <w:widowControl w:val="false"/>
        <w:spacing w:lineRule="auto" w:line="360"/>
        <w:ind w:firstLine="709"/>
        <w:rPr>
          <w:rFonts w:ascii="Times New Roman" w:hAnsi="Times New Roman"/>
        </w:rPr>
      </w:pPr>
      <w:r>
        <w:rPr>
          <w:rFonts w:ascii="Times New Roman" w:hAnsi="Times New Roman"/>
        </w:rPr>
        <w:t>2) первый заместитель министра предпринимательства, торговли и туризма Республики Саха (Якутия);</w:t>
      </w:r>
    </w:p>
    <w:p>
      <w:pPr>
        <w:pStyle w:val="Normal"/>
        <w:widowControl w:val="false"/>
        <w:spacing w:lineRule="auto" w:line="360"/>
        <w:ind w:firstLine="709"/>
        <w:rPr>
          <w:rFonts w:ascii="Times New Roman" w:hAnsi="Times New Roman"/>
        </w:rPr>
      </w:pPr>
      <w:r>
        <w:rPr>
          <w:rFonts w:ascii="Times New Roman" w:hAnsi="Times New Roman"/>
        </w:rPr>
        <w:t>3) заместитель министра предпринимательства, торговли и туризма Республики Саха (Якутия);</w:t>
      </w:r>
    </w:p>
    <w:p>
      <w:pPr>
        <w:pStyle w:val="Normal"/>
        <w:widowControl w:val="false"/>
        <w:spacing w:lineRule="auto" w:line="360"/>
        <w:ind w:firstLine="709"/>
        <w:rPr>
          <w:rFonts w:ascii="Times New Roman" w:hAnsi="Times New Roman"/>
        </w:rPr>
      </w:pPr>
      <w:r>
        <w:rPr>
          <w:rFonts w:ascii="Times New Roman" w:hAnsi="Times New Roman"/>
        </w:rPr>
        <w:t>4) руководитель отдела регулирования алкогольного рынка Министерства предпринимательства, торговли и туризма Республики Саха (Якутия);</w:t>
      </w:r>
    </w:p>
    <w:p>
      <w:pPr>
        <w:pStyle w:val="Normal"/>
        <w:widowControl w:val="false"/>
        <w:spacing w:lineRule="auto" w:line="360"/>
        <w:ind w:firstLine="709"/>
        <w:rPr>
          <w:rFonts w:ascii="Times New Roman" w:hAnsi="Times New Roman"/>
        </w:rPr>
      </w:pPr>
      <w:r>
        <w:rPr>
          <w:rFonts w:ascii="Times New Roman" w:hAnsi="Times New Roman"/>
        </w:rPr>
        <w:t>5) главный специалист отдела регулирования алкогольного рынка Министерства предпринимательства, торговли и туризма Республики Саха (Якутия);</w:t>
      </w:r>
    </w:p>
    <w:p>
      <w:pPr>
        <w:pStyle w:val="Normal"/>
        <w:widowControl w:val="false"/>
        <w:spacing w:lineRule="auto" w:line="360"/>
        <w:ind w:firstLine="709"/>
        <w:rPr>
          <w:rFonts w:ascii="Times New Roman" w:hAnsi="Times New Roman"/>
        </w:rPr>
      </w:pPr>
      <w:r>
        <w:rPr>
          <w:rFonts w:ascii="Times New Roman" w:hAnsi="Times New Roman"/>
        </w:rPr>
        <w:t xml:space="preserve">6) ведущий специалист отдела регулирования алкогольного рынка Министерства предпринимательства, торговли и туризма Республики Саха (Якутия). </w:t>
      </w:r>
    </w:p>
    <w:p>
      <w:pPr>
        <w:pStyle w:val="Normal"/>
        <w:jc w:val="center"/>
        <w:rPr>
          <w:rFonts w:ascii="Times New Roman" w:hAnsi="Times New Roman"/>
          <w:b/>
          <w:spacing w:val="40"/>
        </w:rPr>
      </w:pPr>
      <w:r>
        <w:rPr>
          <w:rFonts w:ascii="Times New Roman" w:hAnsi="Times New Roman"/>
          <w:b/>
          <w:spacing w:val="40"/>
        </w:rPr>
      </w:r>
    </w:p>
    <w:sectPr>
      <w:type w:val="nextPage"/>
      <w:pgSz w:w="12240" w:h="15840"/>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ing1">
    <w:name w:val="heading 1"/>
    <w:next w:val="Normal"/>
    <w:link w:val="13"/>
    <w:uiPriority w:val="9"/>
    <w:qFormat/>
    <w:pPr>
      <w:widowControl/>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2"/>
    <w:uiPriority w:val="9"/>
    <w:qFormat/>
    <w:pPr>
      <w:widowControl/>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link w:val="112"/>
    <w:qFormat/>
    <w:rPr>
      <w:rFonts w:ascii="XO Thames" w:hAnsi="XO Thames"/>
      <w:sz w:val="28"/>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11" w:customStyle="1">
    <w:name w:val="Гиперссылка1"/>
    <w:link w:val="111"/>
    <w:qFormat/>
    <w:rPr>
      <w:color w:val="0000FF"/>
      <w:u w:val="single"/>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12" w:customStyle="1">
    <w:name w:val="Основной шрифт абзаца1"/>
    <w:link w:val="113"/>
    <w:qFormat/>
    <w:rPr/>
  </w:style>
  <w:style w:type="character" w:styleId="Endnote" w:customStyle="1">
    <w:name w:val="Endnote"/>
    <w:link w:val="Endnote1"/>
    <w:qFormat/>
    <w:rPr>
      <w:rFonts w:ascii="XO Thames" w:hAnsi="XO Thames"/>
      <w:sz w:val="22"/>
    </w:rPr>
  </w:style>
  <w:style w:type="character" w:styleId="3" w:customStyle="1">
    <w:name w:val="Заголовок 3 Знак"/>
    <w:qFormat/>
    <w:rPr>
      <w:rFonts w:ascii="XO Thames" w:hAnsi="XO Thames"/>
      <w:b/>
      <w:sz w:val="26"/>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3" w:customStyle="1">
    <w:name w:val="Заголовок 1 Знак"/>
    <w:qFormat/>
    <w:rPr>
      <w:rFonts w:ascii="XO Thames" w:hAnsi="XO Thames"/>
      <w:b/>
      <w:sz w:val="32"/>
    </w:rPr>
  </w:style>
  <w:style w:type="character" w:styleId="21" w:customStyle="1">
    <w:name w:val="Основной шрифт абзаца2"/>
    <w:link w:val="211"/>
    <w:qFormat/>
    <w:rPr/>
  </w:style>
  <w:style w:type="character" w:styleId="Hyperlink">
    <w:name w:val="Hyperlink"/>
    <w:link w:val="23"/>
    <w:rPr>
      <w:color w:val="0000FF"/>
      <w:u w:val="single"/>
    </w:rPr>
  </w:style>
  <w:style w:type="character" w:styleId="Footnote" w:customStyle="1">
    <w:name w:val="Footnote"/>
    <w:link w:val="Footnote1"/>
    <w:qFormat/>
    <w:rPr>
      <w:rFonts w:ascii="XO Thames" w:hAnsi="XO Thames"/>
      <w:sz w:val="22"/>
    </w:rPr>
  </w:style>
  <w:style w:type="character" w:styleId="14" w:customStyle="1">
    <w:name w:val="Оглавление 1 Знак"/>
    <w:qFormat/>
    <w:rPr>
      <w:rFonts w:ascii="XO Thames" w:hAnsi="XO Thames"/>
      <w:b/>
      <w:sz w:val="28"/>
    </w:rPr>
  </w:style>
  <w:style w:type="character" w:styleId="HeaderandFooter" w:customStyle="1">
    <w:name w:val="Header and Footer"/>
    <w:link w:val="HeaderandFooter1"/>
    <w:qFormat/>
    <w:rPr>
      <w:rFonts w:ascii="XO Thames" w:hAnsi="XO Thames"/>
      <w:sz w:val="28"/>
    </w:rPr>
  </w:style>
  <w:style w:type="character" w:styleId="9" w:customStyle="1">
    <w:name w:val="Оглавление 9 Знак"/>
    <w:qFormat/>
    <w:rPr>
      <w:rFonts w:ascii="XO Thames" w:hAnsi="XO Thames"/>
      <w:sz w:val="28"/>
    </w:rPr>
  </w:style>
  <w:style w:type="character" w:styleId="Style9" w:customStyle="1">
    <w:name w:val="Обычный (веб) Знак"/>
    <w:basedOn w:val="1"/>
    <w:link w:val="NormalWeb"/>
    <w:qFormat/>
    <w:rPr>
      <w:rFonts w:ascii="XO Thames" w:hAnsi="XO Thames"/>
      <w:sz w:val="24"/>
    </w:rPr>
  </w:style>
  <w:style w:type="character" w:styleId="15" w:customStyle="1">
    <w:name w:val="Выделение1"/>
    <w:basedOn w:val="12"/>
    <w:link w:val="114"/>
    <w:qFormat/>
    <w:rPr>
      <w:i/>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0" w:customStyle="1">
    <w:name w:val="Подзаголовок Знак"/>
    <w:qFormat/>
    <w:rPr>
      <w:rFonts w:ascii="XO Thames" w:hAnsi="XO Thames"/>
      <w:i/>
      <w:sz w:val="24"/>
    </w:rPr>
  </w:style>
  <w:style w:type="character" w:styleId="Style11" w:customStyle="1">
    <w:name w:val="Заголовок Знак"/>
    <w:qFormat/>
    <w:rPr>
      <w:rFonts w:ascii="XO Thames" w:hAnsi="XO Thames"/>
      <w:b/>
      <w:caps/>
      <w:sz w:val="40"/>
    </w:rPr>
  </w:style>
  <w:style w:type="character" w:styleId="41" w:customStyle="1">
    <w:name w:val="Заголовок 4 Знак"/>
    <w:qFormat/>
    <w:rPr>
      <w:rFonts w:ascii="XO Thames" w:hAnsi="XO Thames"/>
      <w:b/>
      <w:sz w:val="24"/>
    </w:rPr>
  </w:style>
  <w:style w:type="character" w:styleId="22" w:customStyle="1">
    <w:name w:val="Заголовок 2 Знак"/>
    <w:qFormat/>
    <w:rPr>
      <w:rFonts w:ascii="XO Thames" w:hAnsi="XO Thames"/>
      <w:b/>
      <w:sz w:val="28"/>
    </w:rPr>
  </w:style>
  <w:style w:type="paragraph" w:styleId="Style1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rPr>
  </w:style>
  <w:style w:type="paragraph" w:styleId="TOC2">
    <w:name w:val="toc 2"/>
    <w:next w:val="Normal"/>
    <w:link w:val="2"/>
    <w:uiPriority w:val="39"/>
    <w:pPr>
      <w:widowControl/>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11" w:customStyle="1">
    <w:name w:val="Гиперссылка11"/>
    <w:link w:val="11"/>
    <w:qFormat/>
    <w:pPr>
      <w:widowControl w:val="false"/>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TOC6">
    <w:name w:val="toc 6"/>
    <w:next w:val="Normal"/>
    <w:link w:val="6"/>
    <w:uiPriority w:val="39"/>
    <w:pPr>
      <w:widowControl/>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112" w:customStyle="1">
    <w:name w:val="Обычный11"/>
    <w:link w:val="1"/>
    <w:qFormat/>
    <w:pPr>
      <w:widowControl w:val="false"/>
      <w:bidi w:val="0"/>
      <w:spacing w:before="0" w:after="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13" w:customStyle="1">
    <w:name w:val="Основной шрифт абзаца11"/>
    <w:link w:val="12"/>
    <w:qFormat/>
    <w:pPr>
      <w:widowControl w:val="fals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Endnote1" w:customStyle="1">
    <w:name w:val="Endnote1"/>
    <w:link w:val="End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3">
    <w:name w:val="toc 3"/>
    <w:next w:val="Normal"/>
    <w:link w:val="31"/>
    <w:uiPriority w:val="39"/>
    <w:pPr>
      <w:widowControl/>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1" w:customStyle="1">
    <w:name w:val="Основной шрифт абзаца21"/>
    <w:link w:val="21"/>
    <w:qFormat/>
    <w:pPr>
      <w:widowControl w:val="fals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3" w:customStyle="1">
    <w:name w:val="Гиперссылка2"/>
    <w:qFormat/>
    <w:pPr>
      <w:widowControl w:val="false"/>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1"/>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4"/>
    <w:uiPriority w:val="39"/>
    <w:pPr>
      <w:widowControl w:val="fals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HeaderandFooter1" w:customStyle="1">
    <w:name w:val="Header and Footer1"/>
    <w:link w:val="HeaderandFooter"/>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32" w:customStyle="1">
    <w:name w:val="Основной шрифт абзаца3"/>
    <w:qFormat/>
    <w:pPr>
      <w:widowControl w:val="fals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9">
    <w:name w:val="toc 9"/>
    <w:next w:val="Normal"/>
    <w:link w:val="9"/>
    <w:uiPriority w:val="39"/>
    <w:pPr>
      <w:widowControl/>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NormalWeb">
    <w:name w:val="Normal (Web)"/>
    <w:basedOn w:val="Normal"/>
    <w:link w:val="Style9"/>
    <w:qFormat/>
    <w:pPr/>
    <w:rPr>
      <w:sz w:val="24"/>
    </w:rPr>
  </w:style>
  <w:style w:type="paragraph" w:styleId="114" w:customStyle="1">
    <w:name w:val="Выделение11"/>
    <w:basedOn w:val="113"/>
    <w:link w:val="15"/>
    <w:qFormat/>
    <w:pPr/>
    <w:rPr>
      <w:i/>
    </w:rPr>
  </w:style>
  <w:style w:type="paragraph" w:styleId="TOC8">
    <w:name w:val="toc 8"/>
    <w:next w:val="Normal"/>
    <w:link w:val="8"/>
    <w:uiPriority w:val="39"/>
    <w:pPr>
      <w:widowControl/>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0"/>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11"/>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Style14">
    <w:name w:val="Содержимое таблицы"/>
    <w:basedOn w:val="Normal"/>
    <w:qFormat/>
    <w:pPr>
      <w:widowControl w:val="false"/>
      <w:suppressLineNumbers/>
    </w:pPr>
    <w:rPr/>
  </w:style>
  <w:style w:type="paragraph" w:styleId="Style15">
    <w:name w:val="Заголовок таблицы"/>
    <w:basedOn w:val="Style14"/>
    <w:qFormat/>
    <w:pPr>
      <w:suppressLineNumbers/>
      <w:jc w:val="center"/>
    </w:pPr>
    <w:rPr>
      <w:b/>
      <w:bCs/>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pitchFamily="0" charset="1"/>
        <a:ea typeface=""/>
        <a:cs typeface=""/>
      </a:majorFont>
      <a:minorFont>
        <a:latin typeface="XO Thames" pitchFamily="0" charset="1"/>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l="0" t="0" r="0" b="0"/>
        </a:gradFill>
        <a:gradFill>
          <a:gsLst>
            <a:gs pos="0">
              <a:schemeClr val="phClr">
                <a:tint val="2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1759</TotalTime>
  <Application>LibreOffice/24.8.4.2$Linux_X86_64 LibreOffice_project/480$Build-2</Application>
  <AppVersion>15.0000</AppVersion>
  <Pages>34</Pages>
  <Words>6156</Words>
  <Characters>47367</Characters>
  <CharactersWithSpaces>53279</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2025-07-28T06:01:00Z</dcterms:created>
  <dc:creator/>
  <dc:description/>
  <dc:language>ru-RU</dc:language>
  <cp:lastModifiedBy/>
  <dcterms:modified xsi:type="dcterms:W3CDTF">2025-11-26T14:13:00Z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