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CBB7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2</w:t>
      </w:r>
    </w:p>
    <w:p w14:paraId="0EA629E3">
      <w:pPr>
        <w:rPr>
          <w:rFonts w:ascii="Times New Roman" w:hAnsi="Times New Roman" w:eastAsia="Times New Roman" w:cs="Times New Roman"/>
          <w:b/>
          <w:bCs/>
        </w:rPr>
      </w:pPr>
    </w:p>
    <w:p w14:paraId="17A1AD6D">
      <w:pPr>
        <w:jc w:val="center"/>
        <w:rPr>
          <w:rFonts w:ascii="Times New Roman" w:hAnsi="Times New Roman" w:eastAsia="Times New Roman" w:cs="Times New Roman"/>
          <w:b/>
          <w:bCs/>
          <w:caps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aps/>
        </w:rPr>
        <w:t xml:space="preserve">Анкета субъекта малого и среднего предпринимательства </w:t>
      </w:r>
    </w:p>
    <w:p w14:paraId="3086FEC6">
      <w:pPr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aps/>
        </w:rPr>
        <w:t>на получение услуги</w:t>
      </w:r>
      <w:r>
        <w:rPr>
          <w:rFonts w:ascii="Times New Roman" w:hAnsi="Times New Roman" w:eastAsia="Times New Roman" w:cs="Times New Roman"/>
          <w:b/>
          <w:bCs/>
        </w:rPr>
        <w:t xml:space="preserve">  </w:t>
      </w:r>
      <w:r>
        <w:rPr>
          <w:rFonts w:ascii="Times New Roman" w:hAnsi="Times New Roman" w:eastAsia="Times New Roman" w:cs="Times New Roman"/>
          <w:b/>
          <w:bCs/>
        </w:rPr>
        <w:br w:type="textWrapping"/>
      </w:r>
      <w:r>
        <w:rPr>
          <w:rFonts w:ascii="Times New Roman" w:hAnsi="Times New Roman" w:eastAsia="Times New Roman" w:cs="Times New Roman"/>
          <w:b/>
          <w:bCs/>
        </w:rPr>
        <w:t>(для юридических лиц)</w:t>
      </w:r>
    </w:p>
    <w:bookmarkEnd w:id="0"/>
    <w:tbl>
      <w:tblPr>
        <w:tblStyle w:val="3"/>
        <w:tblW w:w="1006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002"/>
        <w:gridCol w:w="141"/>
        <w:gridCol w:w="2410"/>
        <w:gridCol w:w="2552"/>
      </w:tblGrid>
      <w:tr w14:paraId="0B29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65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C5D9F1"/>
            <w:vAlign w:val="center"/>
          </w:tcPr>
          <w:p w14:paraId="45E8B3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Таблица 1. Общие данные</w:t>
            </w:r>
          </w:p>
        </w:tc>
      </w:tr>
      <w:tr w14:paraId="3C99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2437BA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01EABB8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Требуемые сведения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14:paraId="25294DC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Данные</w:t>
            </w:r>
          </w:p>
        </w:tc>
      </w:tr>
      <w:tr w14:paraId="372C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6284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3F3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8EE678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34075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67E5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7F6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ИНН юридического лица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5E69A3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027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CC8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FF1C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Руководитель юридического лица (ФИО, должность, телефон, электронная почта)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3BCCAB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2C96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F548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C88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Паспортные данные руководителя (серия и номер)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031F03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17B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2CB1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60C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Сайт/страница юридического лица в социальных сетях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D3DABB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F44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94DF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2CF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изобретения субъекта МСП, патентообладателем которого является юридическое лицо (при наличии)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BDE69C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70A8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237B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0EB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полезной модели субъекта МСП патентообладателем которого является юридическое лицо (при наличии)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6F0F3F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1F25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3609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A77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промышленного образца субъекта МСП, патентообладателем которого является юридическое лицо (при наличии)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7DB8C1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3FB0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0068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896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Номер регистрации товарного знака субъекта МСП, патентообладателем которого является юридическое лицо (при наличии)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45CC04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680A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74D17F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4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95DF6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регистрации программы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ЭВМ, базы данных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топологии интегральных микросхем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субъекта МСП, правообладателем которого является юридическое лицо (при наличии)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7A253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1BA0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5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C5D9F1"/>
            <w:vAlign w:val="center"/>
          </w:tcPr>
          <w:p w14:paraId="07B3E68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Таблица 2. Структура собственности - Учредители/акционеры/пайщики с долей более 25% (заполняется только для организационно-правовых форм, отличных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от Общества с ограниченной ответственностью)</w:t>
            </w:r>
          </w:p>
        </w:tc>
      </w:tr>
      <w:tr w14:paraId="13383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6A0165E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52AF1DA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Наименование юридического лица/ФИО физического лица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2311FF4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14:paraId="047B8F6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Доля в уставном капитале заявителя, %</w:t>
            </w:r>
          </w:p>
        </w:tc>
      </w:tr>
      <w:tr w14:paraId="28E1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207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307A7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D68C7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DD82A71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10A0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D572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ED623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DE804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9EAD2A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  <w:tr w14:paraId="6D23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C6E354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…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230BB6B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136DD3A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75E064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 </w:t>
            </w:r>
          </w:p>
        </w:tc>
      </w:tr>
    </w:tbl>
    <w:p w14:paraId="18B0CB19">
      <w:pPr>
        <w:jc w:val="both"/>
        <w:rPr>
          <w:rFonts w:ascii="Times New Roman" w:hAnsi="Times New Roman" w:cs="Times New Roman"/>
          <w:i/>
          <w:sz w:val="4"/>
        </w:rPr>
      </w:pPr>
    </w:p>
    <w:p w14:paraId="516C4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14:paraId="4214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23932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1. Я ____________________________________________________________ _____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r>
        <w:fldChar w:fldCharType="begin"/>
      </w:r>
      <w:r>
        <w:instrText xml:space="preserve"> HYPERLINK "consultantplus://offline/ref=92818E2185E495A8E49A62524B615B5F42DCCEB53BEB21A4B70A6D3D416DA232A6BE9BBABE763014A43C05CCF75A8F14F8672439D7B3BACC7CRAP" </w:instrText>
      </w:r>
      <w:r>
        <w:fldChar w:fldCharType="separate"/>
      </w:r>
      <w:r>
        <w:rPr>
          <w:rFonts w:ascii="Times New Roman" w:hAnsi="Times New Roman" w:cs="Times New Roman"/>
          <w:sz w:val="16"/>
          <w:szCs w:val="16"/>
        </w:rPr>
        <w:t>ст. 9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r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подтверждаю достоверность информации и выражаю </w:t>
      </w:r>
      <w:r>
        <w:rPr>
          <w:rFonts w:ascii="Times New Roman" w:hAnsi="Times New Roman" w:cs="Times New Roman"/>
          <w:bCs/>
          <w:sz w:val="18"/>
          <w:szCs w:val="18"/>
        </w:rPr>
        <w:t>ГАУ РС(Я) "Центр «Мой бизнес»</w:t>
      </w:r>
      <w:r>
        <w:rPr>
          <w:rFonts w:ascii="Times New Roman" w:hAnsi="Times New Roman" w:cs="Times New Roman"/>
          <w:sz w:val="16"/>
          <w:szCs w:val="16"/>
        </w:rPr>
        <w:t xml:space="preserve"> согласие на обработку указанных в заявке и анкете персональных данных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акционерного общества </w:t>
      </w:r>
      <w:r>
        <w:rPr>
          <w:rFonts w:ascii="Times New Roman" w:hAnsi="Times New Roman" w:cs="Times New Roman"/>
          <w:sz w:val="16"/>
          <w:szCs w:val="16"/>
        </w:rPr>
        <w:t>«Федеральная корпорация по развитию малого и среднего предпринимательства», адрес в пределах места нахождения: г. Москва, Славянская площадь, д. 4. стр. 1,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 и получения услуги, а также на предоставление этих персональных данных указанному </w:t>
      </w:r>
      <w:r>
        <w:rPr>
          <w:rFonts w:ascii="Times New Roman" w:hAnsi="Times New Roman" w:cs="Times New Roman"/>
          <w:sz w:val="16"/>
          <w:szCs w:val="16"/>
        </w:rPr>
        <w:t>акционерному обществу, ознакомлен(а), что:</w:t>
      </w:r>
    </w:p>
    <w:p w14:paraId="5E4CE8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4775B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08F342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>
        <w:rPr>
          <w:rFonts w:ascii="Times New Roman" w:hAnsi="Times New Roman" w:cs="Times New Roman"/>
          <w:bCs/>
          <w:sz w:val="18"/>
          <w:szCs w:val="18"/>
        </w:rPr>
        <w:t>ГАУ РС(Я) "Центр «Мой бизнес»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полномочий и обязанностей;</w:t>
      </w:r>
    </w:p>
    <w:p w14:paraId="77443D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677000, г. Якутск, ул .Кирова, 18, блок Б.</w:t>
      </w:r>
    </w:p>
    <w:p w14:paraId="0FFA04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2. Я ____________________________________________________________ _____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r>
        <w:fldChar w:fldCharType="begin"/>
      </w:r>
      <w:r>
        <w:instrText xml:space="preserve"> HYPERLINK "consultantplus://offline/ref=92818E2185E495A8E49A62524B615B5F42DCCEB53BEB21A4B70A6D3D416DA232A6BE9BBABE763014A43C05CCF75A8F14F8672439D7B3BACC7CRAP" </w:instrText>
      </w:r>
      <w:r>
        <w:fldChar w:fldCharType="separate"/>
      </w:r>
      <w:r>
        <w:rPr>
          <w:rFonts w:ascii="Times New Roman" w:hAnsi="Times New Roman" w:cs="Times New Roman"/>
          <w:sz w:val="16"/>
          <w:szCs w:val="16"/>
        </w:rPr>
        <w:t>ст. 9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r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 и анкете персональных данных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Корпорации и получения услуги, </w:t>
      </w:r>
      <w:r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057AE2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56580E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0B22A9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полномочий и обязанностей;</w:t>
      </w:r>
    </w:p>
    <w:p w14:paraId="4BC6F5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2AB97EC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9410BDB">
      <w:pPr>
        <w:jc w:val="both"/>
        <w:rPr>
          <w:rFonts w:ascii="Times New Roman" w:hAnsi="Times New Roman" w:cs="Times New Roman"/>
        </w:rPr>
      </w:pPr>
    </w:p>
    <w:p w14:paraId="3F70A4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руководителя юридического лица </w:t>
      </w:r>
    </w:p>
    <w:p w14:paraId="5F65A6D0">
      <w:pPr>
        <w:jc w:val="both"/>
        <w:rPr>
          <w:rFonts w:ascii="Times New Roman" w:hAnsi="Times New Roman" w:cs="Times New Roman"/>
        </w:rPr>
      </w:pPr>
    </w:p>
    <w:p w14:paraId="59BD61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/_____________________________/___________________________________</w:t>
      </w:r>
    </w:p>
    <w:p w14:paraId="5151CFC7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14:paraId="4A9CD730">
      <w:pPr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cs="Times New Roman"/>
        </w:rPr>
        <w:t>Дата _______________________</w:t>
      </w:r>
    </w:p>
    <w:p w14:paraId="7DF83ABA">
      <w:pPr>
        <w:rPr>
          <w:rFonts w:ascii="Times New Roman" w:hAnsi="Times New Roman" w:eastAsia="Times New Roman" w:cs="Times New Roman"/>
          <w:b/>
          <w:bCs/>
        </w:rPr>
      </w:pPr>
    </w:p>
    <w:p w14:paraId="4C55744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57735"/>
    <w:rsid w:val="28F5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2025-10-28T02:39:00Z</dcterms:created>
  <dc:creator>MB57</dc:creator>
  <cp:lastModifiedBy>MB57</cp:lastModifiedBy>
  <dcterms:modified xsi:type="dcterms:W3CDTF">2025-10-28T02:41:07Z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FA2B8C785B204C548B062DDED97ADFA0_11</vt:lpwstr>
  </property>
</Properties>
</file>