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E586" w14:textId="77777777" w:rsidR="001625D3" w:rsidRPr="004F1073" w:rsidRDefault="001625D3" w:rsidP="004F1073">
      <w:pPr>
        <w:rPr>
          <w:b/>
          <w:bCs/>
          <w:sz w:val="24"/>
          <w:szCs w:val="24"/>
        </w:rPr>
      </w:pPr>
    </w:p>
    <w:p w14:paraId="3B4E83FD" w14:textId="43B0CBF8" w:rsidR="00BB5B79" w:rsidRPr="004F1073" w:rsidRDefault="002F45C5" w:rsidP="00BB5B79">
      <w:pPr>
        <w:jc w:val="center"/>
        <w:rPr>
          <w:b/>
          <w:bCs/>
          <w:sz w:val="24"/>
          <w:szCs w:val="24"/>
        </w:rPr>
      </w:pPr>
      <w:r w:rsidRPr="004F1073">
        <w:rPr>
          <w:b/>
          <w:bCs/>
          <w:sz w:val="24"/>
          <w:szCs w:val="24"/>
        </w:rPr>
        <w:t xml:space="preserve">ВЕБИНАР ДЛЯ ПОСТАВЩИКОВ </w:t>
      </w:r>
    </w:p>
    <w:p w14:paraId="7EBC8AE4" w14:textId="1B0DD5DA" w:rsidR="002F688C" w:rsidRPr="004F1073" w:rsidRDefault="00DC0D74" w:rsidP="00DC0D74">
      <w:pPr>
        <w:ind w:left="-567" w:firstLine="141"/>
        <w:jc w:val="center"/>
        <w:rPr>
          <w:b/>
          <w:bCs/>
          <w:color w:val="000000" w:themeColor="text1"/>
          <w:sz w:val="24"/>
          <w:szCs w:val="24"/>
        </w:rPr>
      </w:pPr>
      <w:r w:rsidRPr="004F1073">
        <w:rPr>
          <w:b/>
          <w:bCs/>
          <w:sz w:val="24"/>
          <w:szCs w:val="24"/>
        </w:rPr>
        <w:t>«</w:t>
      </w:r>
      <w:r w:rsidR="004F55B3" w:rsidRPr="004F1073">
        <w:rPr>
          <w:b/>
          <w:bCs/>
          <w:color w:val="000000" w:themeColor="text1"/>
          <w:sz w:val="24"/>
          <w:szCs w:val="24"/>
        </w:rPr>
        <w:t>Актуальные правила участия в закупках по 44-ФЗ и 223-ФЗ с учетом последних изменений</w:t>
      </w:r>
      <w:r w:rsidRPr="004F1073">
        <w:rPr>
          <w:b/>
          <w:bCs/>
          <w:color w:val="000000" w:themeColor="text1"/>
          <w:sz w:val="24"/>
          <w:szCs w:val="24"/>
        </w:rPr>
        <w:t>»</w:t>
      </w:r>
    </w:p>
    <w:p w14:paraId="4B948261" w14:textId="77777777" w:rsidR="00BB5B79" w:rsidRPr="004F1073" w:rsidRDefault="00BB5B79" w:rsidP="00DC0D74">
      <w:pPr>
        <w:ind w:left="-567" w:firstLine="141"/>
        <w:jc w:val="center"/>
        <w:rPr>
          <w:i/>
          <w:iCs/>
          <w:color w:val="FF0000"/>
          <w:sz w:val="24"/>
          <w:szCs w:val="24"/>
        </w:rPr>
      </w:pPr>
    </w:p>
    <w:p w14:paraId="222943F7" w14:textId="3AB2D973" w:rsidR="002F688C" w:rsidRPr="004F1073" w:rsidRDefault="002F688C" w:rsidP="002F688C">
      <w:pPr>
        <w:rPr>
          <w:b/>
          <w:bCs/>
          <w:color w:val="1F3864" w:themeColor="accent1" w:themeShade="80"/>
          <w:sz w:val="24"/>
          <w:szCs w:val="24"/>
        </w:rPr>
      </w:pPr>
      <w:r w:rsidRPr="004F1073">
        <w:rPr>
          <w:b/>
          <w:bCs/>
          <w:color w:val="1F3864" w:themeColor="accent1" w:themeShade="80"/>
          <w:sz w:val="24"/>
          <w:szCs w:val="24"/>
        </w:rPr>
        <w:t>Дат</w:t>
      </w:r>
      <w:r w:rsidR="004D6D62" w:rsidRPr="004F1073">
        <w:rPr>
          <w:b/>
          <w:bCs/>
          <w:color w:val="1F3864" w:themeColor="accent1" w:themeShade="80"/>
          <w:sz w:val="24"/>
          <w:szCs w:val="24"/>
        </w:rPr>
        <w:t>а</w:t>
      </w:r>
      <w:r w:rsidR="002A2693" w:rsidRPr="004F1073">
        <w:rPr>
          <w:b/>
          <w:bCs/>
          <w:color w:val="1F3864" w:themeColor="accent1" w:themeShade="80"/>
          <w:sz w:val="24"/>
          <w:szCs w:val="24"/>
        </w:rPr>
        <w:t>/время</w:t>
      </w:r>
      <w:r w:rsidRPr="004F1073">
        <w:rPr>
          <w:b/>
          <w:bCs/>
          <w:color w:val="1F3864" w:themeColor="accent1" w:themeShade="80"/>
          <w:sz w:val="24"/>
          <w:szCs w:val="24"/>
        </w:rPr>
        <w:t xml:space="preserve"> проведения: </w:t>
      </w:r>
      <w:r w:rsidR="004F55B3" w:rsidRPr="004F1073">
        <w:rPr>
          <w:b/>
          <w:bCs/>
          <w:color w:val="1F3864" w:themeColor="accent1" w:themeShade="80"/>
          <w:sz w:val="24"/>
          <w:szCs w:val="24"/>
        </w:rPr>
        <w:t xml:space="preserve">18 сентября </w:t>
      </w:r>
      <w:r w:rsidRPr="004F1073">
        <w:rPr>
          <w:b/>
          <w:bCs/>
          <w:color w:val="1F3864" w:themeColor="accent1" w:themeShade="80"/>
          <w:sz w:val="24"/>
          <w:szCs w:val="24"/>
        </w:rPr>
        <w:t>202</w:t>
      </w:r>
      <w:r w:rsidR="004F55B3" w:rsidRPr="004F1073">
        <w:rPr>
          <w:b/>
          <w:bCs/>
          <w:color w:val="1F3864" w:themeColor="accent1" w:themeShade="80"/>
          <w:sz w:val="24"/>
          <w:szCs w:val="24"/>
        </w:rPr>
        <w:t>5</w:t>
      </w:r>
      <w:r w:rsidRPr="004F1073">
        <w:rPr>
          <w:b/>
          <w:bCs/>
          <w:color w:val="1F3864" w:themeColor="accent1" w:themeShade="80"/>
          <w:sz w:val="24"/>
          <w:szCs w:val="24"/>
        </w:rPr>
        <w:t xml:space="preserve"> года</w:t>
      </w:r>
      <w:r w:rsidR="00197CA7" w:rsidRPr="004F1073">
        <w:rPr>
          <w:b/>
          <w:bCs/>
          <w:color w:val="1F3864" w:themeColor="accent1" w:themeShade="80"/>
          <w:sz w:val="24"/>
          <w:szCs w:val="24"/>
        </w:rPr>
        <w:t xml:space="preserve"> </w:t>
      </w:r>
      <w:r w:rsidR="004D6D62" w:rsidRPr="004F1073">
        <w:rPr>
          <w:b/>
          <w:bCs/>
          <w:color w:val="1F3864" w:themeColor="accent1" w:themeShade="80"/>
          <w:sz w:val="24"/>
          <w:szCs w:val="24"/>
        </w:rPr>
        <w:t xml:space="preserve">в </w:t>
      </w:r>
      <w:r w:rsidR="00F5159A" w:rsidRPr="004F1073">
        <w:rPr>
          <w:b/>
          <w:bCs/>
          <w:color w:val="1F3864" w:themeColor="accent1" w:themeShade="80"/>
          <w:sz w:val="24"/>
          <w:szCs w:val="24"/>
        </w:rPr>
        <w:t>15:00 часов (местное)</w:t>
      </w:r>
    </w:p>
    <w:p w14:paraId="57A4AA75" w14:textId="3DF2E8BD" w:rsidR="007A7ADA" w:rsidRPr="004F1073" w:rsidRDefault="004A3E49" w:rsidP="002F688C">
      <w:pPr>
        <w:rPr>
          <w:color w:val="1F3864" w:themeColor="accent1" w:themeShade="80"/>
          <w:sz w:val="24"/>
          <w:szCs w:val="24"/>
        </w:rPr>
      </w:pPr>
      <w:r w:rsidRPr="004F1073">
        <w:rPr>
          <w:b/>
          <w:bCs/>
          <w:color w:val="1F3864" w:themeColor="accent1" w:themeShade="80"/>
          <w:sz w:val="24"/>
          <w:szCs w:val="24"/>
        </w:rPr>
        <w:t xml:space="preserve">Регистрация по ссылке: </w:t>
      </w:r>
      <w:hyperlink r:id="rId7" w:history="1">
        <w:r w:rsidR="004F1073" w:rsidRPr="004F1073">
          <w:rPr>
            <w:rStyle w:val="a3"/>
            <w:b/>
            <w:bCs/>
            <w:sz w:val="24"/>
            <w:szCs w:val="24"/>
          </w:rPr>
          <w:t>https://ed</w:t>
        </w:r>
        <w:r w:rsidR="004F1073" w:rsidRPr="004F1073">
          <w:rPr>
            <w:rStyle w:val="a3"/>
            <w:b/>
            <w:bCs/>
            <w:sz w:val="24"/>
            <w:szCs w:val="24"/>
          </w:rPr>
          <w:t>ucation.fabrikant.ru/20250918</w:t>
        </w:r>
      </w:hyperlink>
      <w:r w:rsidR="004F1073">
        <w:rPr>
          <w:b/>
          <w:bCs/>
          <w:color w:val="1F3864" w:themeColor="accent1" w:themeShade="80"/>
          <w:sz w:val="24"/>
          <w:szCs w:val="24"/>
        </w:rPr>
        <w:t xml:space="preserve"> </w:t>
      </w:r>
    </w:p>
    <w:p w14:paraId="1DE1A8F8" w14:textId="77777777" w:rsidR="00651887" w:rsidRPr="004F1073" w:rsidRDefault="00651887" w:rsidP="002F688C">
      <w:pPr>
        <w:rPr>
          <w:rStyle w:val="a3"/>
          <w:b/>
          <w:bCs/>
          <w:color w:val="1F3864" w:themeColor="accent1" w:themeShade="80"/>
          <w:sz w:val="24"/>
          <w:szCs w:val="24"/>
        </w:rPr>
      </w:pPr>
    </w:p>
    <w:p w14:paraId="36C917B4" w14:textId="77777777" w:rsidR="00A76850" w:rsidRPr="004F1073" w:rsidRDefault="00A76850" w:rsidP="002F688C">
      <w:pPr>
        <w:rPr>
          <w:b/>
          <w:bCs/>
          <w:color w:val="002060"/>
          <w:sz w:val="24"/>
          <w:szCs w:val="24"/>
        </w:rPr>
      </w:pPr>
    </w:p>
    <w:p w14:paraId="12DBA25D" w14:textId="72346D6F" w:rsidR="004D6D62" w:rsidRPr="004F1073" w:rsidRDefault="00C11DF5" w:rsidP="002F688C">
      <w:pPr>
        <w:rPr>
          <w:b/>
          <w:bCs/>
          <w:color w:val="002060"/>
          <w:sz w:val="24"/>
          <w:szCs w:val="24"/>
        </w:rPr>
      </w:pPr>
      <w:r w:rsidRPr="004F1073">
        <w:rPr>
          <w:b/>
          <w:bCs/>
          <w:color w:val="002060"/>
          <w:sz w:val="24"/>
          <w:szCs w:val="24"/>
        </w:rPr>
        <w:t>Спикер</w:t>
      </w:r>
      <w:r w:rsidR="004D6D62" w:rsidRPr="004F1073">
        <w:rPr>
          <w:b/>
          <w:bCs/>
          <w:color w:val="002060"/>
          <w:sz w:val="24"/>
          <w:szCs w:val="24"/>
        </w:rPr>
        <w:t>:</w:t>
      </w:r>
    </w:p>
    <w:tbl>
      <w:tblPr>
        <w:tblStyle w:val="ab"/>
        <w:tblpPr w:leftFromText="180" w:rightFromText="180" w:vertAnchor="text" w:horzAnchor="page" w:tblpX="4842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4F1073" w:rsidRPr="004F1073" w14:paraId="230985DC" w14:textId="77777777" w:rsidTr="00055143">
        <w:trPr>
          <w:trHeight w:val="2541"/>
        </w:trPr>
        <w:tc>
          <w:tcPr>
            <w:tcW w:w="5807" w:type="dxa"/>
          </w:tcPr>
          <w:p w14:paraId="32901E66" w14:textId="0F708965" w:rsidR="004F1073" w:rsidRPr="004F1073" w:rsidRDefault="004F1073" w:rsidP="004F1073">
            <w:pPr>
              <w:spacing w:line="288" w:lineRule="auto"/>
              <w:jc w:val="both"/>
              <w:rPr>
                <w:rFonts w:ascii="Roboto" w:hAnsi="Roboto"/>
                <w:color w:val="0C2B34"/>
                <w:sz w:val="24"/>
                <w:szCs w:val="24"/>
                <w:shd w:val="clear" w:color="auto" w:fill="FFFFFF"/>
              </w:rPr>
            </w:pPr>
            <w:r w:rsidRPr="004F1073">
              <w:rPr>
                <w:b/>
                <w:bCs/>
                <w:color w:val="1F3864"/>
                <w:sz w:val="24"/>
                <w:szCs w:val="24"/>
              </w:rPr>
              <w:t>Некрасов Василий Александрович</w:t>
            </w:r>
          </w:p>
          <w:p w14:paraId="55867A2A" w14:textId="113B513B" w:rsidR="004F1073" w:rsidRPr="00055143" w:rsidRDefault="004F1073" w:rsidP="004F1073">
            <w:pPr>
              <w:spacing w:line="288" w:lineRule="auto"/>
              <w:jc w:val="both"/>
              <w:rPr>
                <w:color w:val="1F3864"/>
                <w:sz w:val="24"/>
                <w:szCs w:val="24"/>
              </w:rPr>
            </w:pPr>
            <w:r w:rsidRPr="00055143">
              <w:rPr>
                <w:color w:val="1F3864"/>
                <w:sz w:val="24"/>
                <w:szCs w:val="24"/>
              </w:rPr>
              <w:t>Руководитель отдела методологии Московского представительства, эксперт-консультант ЭТП «Фабрикант»</w:t>
            </w:r>
          </w:p>
        </w:tc>
      </w:tr>
    </w:tbl>
    <w:p w14:paraId="468C0B64" w14:textId="3CA0F013" w:rsidR="004F55B3" w:rsidRPr="004F55B3" w:rsidRDefault="004F55B3" w:rsidP="004F55B3">
      <w:pPr>
        <w:rPr>
          <w:b/>
          <w:bCs/>
          <w:color w:val="1F3864"/>
          <w:sz w:val="24"/>
          <w:szCs w:val="24"/>
        </w:rPr>
      </w:pPr>
      <w:r w:rsidRPr="004F1073">
        <w:rPr>
          <w:b/>
          <w:bCs/>
          <w:noProof/>
          <w:color w:val="002060"/>
          <w:sz w:val="24"/>
          <w:szCs w:val="24"/>
        </w:rPr>
        <w:drawing>
          <wp:inline distT="0" distB="0" distL="0" distR="0" wp14:anchorId="37E8602C" wp14:editId="38FA637B">
            <wp:extent cx="1800000" cy="1742400"/>
            <wp:effectExtent l="0" t="0" r="0" b="0"/>
            <wp:docPr id="15126250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742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E1498F4" w14:textId="31167647" w:rsidR="004F55B3" w:rsidRPr="004F1073" w:rsidRDefault="004F55B3" w:rsidP="004F55B3">
      <w:pPr>
        <w:rPr>
          <w:b/>
          <w:bCs/>
          <w:color w:val="1F3864"/>
          <w:sz w:val="24"/>
          <w:szCs w:val="24"/>
        </w:rPr>
      </w:pPr>
    </w:p>
    <w:p w14:paraId="5347984B" w14:textId="6AD82944" w:rsidR="00A74AA7" w:rsidRPr="004F1073" w:rsidRDefault="002F688C" w:rsidP="004F1073">
      <w:pPr>
        <w:jc w:val="center"/>
        <w:rPr>
          <w:b/>
          <w:bCs/>
          <w:sz w:val="24"/>
          <w:szCs w:val="24"/>
        </w:rPr>
      </w:pPr>
      <w:r w:rsidRPr="004F1073">
        <w:rPr>
          <w:b/>
          <w:bCs/>
          <w:sz w:val="24"/>
          <w:szCs w:val="24"/>
        </w:rPr>
        <w:t>ПРОГРАММА</w:t>
      </w:r>
    </w:p>
    <w:p w14:paraId="4F85D9B2" w14:textId="1CD28511" w:rsidR="002F688C" w:rsidRPr="004F1073" w:rsidRDefault="002F688C" w:rsidP="0056166F">
      <w:pPr>
        <w:rPr>
          <w:b/>
          <w:bCs/>
          <w:sz w:val="24"/>
          <w:szCs w:val="24"/>
        </w:rPr>
      </w:pPr>
      <w:r w:rsidRPr="004F1073">
        <w:rPr>
          <w:b/>
          <w:bCs/>
          <w:sz w:val="24"/>
          <w:szCs w:val="24"/>
        </w:rPr>
        <w:t xml:space="preserve">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371"/>
      </w:tblGrid>
      <w:tr w:rsidR="007F4FDB" w:rsidRPr="004F1073" w14:paraId="11DD53CD" w14:textId="77777777" w:rsidTr="007F4FDB">
        <w:trPr>
          <w:trHeight w:val="47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639BA16F" w14:textId="6704CB39" w:rsidR="007F4FDB" w:rsidRPr="004F1073" w:rsidRDefault="007F4FDB" w:rsidP="004A3E49">
            <w:pPr>
              <w:ind w:right="-6"/>
              <w:rPr>
                <w:b/>
                <w:bCs/>
                <w:sz w:val="24"/>
                <w:szCs w:val="24"/>
              </w:rPr>
            </w:pPr>
            <w:r w:rsidRPr="004F1073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648D0A9F" w14:textId="57BE46EF" w:rsidR="007F4FDB" w:rsidRPr="004F1073" w:rsidRDefault="007F4FDB">
            <w:pPr>
              <w:ind w:right="-6"/>
              <w:rPr>
                <w:b/>
                <w:bCs/>
                <w:sz w:val="24"/>
                <w:szCs w:val="24"/>
              </w:rPr>
            </w:pPr>
            <w:r w:rsidRPr="004F1073">
              <w:rPr>
                <w:b/>
                <w:bCs/>
                <w:sz w:val="24"/>
                <w:szCs w:val="24"/>
              </w:rPr>
              <w:t>Тема выступления</w:t>
            </w:r>
          </w:p>
        </w:tc>
      </w:tr>
      <w:tr w:rsidR="002F688C" w:rsidRPr="004F1073" w14:paraId="67DBDF8A" w14:textId="77777777" w:rsidTr="00DC0D74">
        <w:trPr>
          <w:trHeight w:val="5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84E2424" w14:textId="6C90344B" w:rsidR="0056166F" w:rsidRPr="004F1073" w:rsidRDefault="00686E36" w:rsidP="00BB5B79">
            <w:pPr>
              <w:ind w:right="-6"/>
              <w:rPr>
                <w:sz w:val="24"/>
                <w:szCs w:val="24"/>
              </w:rPr>
            </w:pPr>
            <w:bookmarkStart w:id="0" w:name="_Hlk145080144"/>
            <w:r w:rsidRPr="004F1073">
              <w:rPr>
                <w:sz w:val="24"/>
                <w:szCs w:val="24"/>
              </w:rPr>
              <w:t>1</w:t>
            </w:r>
            <w:r w:rsidR="00BB5B79" w:rsidRPr="004F1073">
              <w:rPr>
                <w:sz w:val="24"/>
                <w:szCs w:val="24"/>
              </w:rPr>
              <w:t>4</w:t>
            </w:r>
            <w:r w:rsidRPr="004F1073">
              <w:rPr>
                <w:sz w:val="24"/>
                <w:szCs w:val="24"/>
              </w:rPr>
              <w:t>:</w:t>
            </w:r>
            <w:r w:rsidR="004F55B3" w:rsidRPr="004F1073">
              <w:rPr>
                <w:sz w:val="24"/>
                <w:szCs w:val="24"/>
              </w:rPr>
              <w:t>50</w:t>
            </w:r>
            <w:r w:rsidR="00E23421" w:rsidRPr="004F1073">
              <w:rPr>
                <w:sz w:val="24"/>
                <w:szCs w:val="24"/>
              </w:rPr>
              <w:t xml:space="preserve"> – </w:t>
            </w:r>
            <w:r w:rsidRPr="004F1073">
              <w:rPr>
                <w:sz w:val="24"/>
                <w:szCs w:val="24"/>
              </w:rPr>
              <w:t>1</w:t>
            </w:r>
            <w:r w:rsidR="00C11DF5" w:rsidRPr="004F1073">
              <w:rPr>
                <w:sz w:val="24"/>
                <w:szCs w:val="24"/>
              </w:rPr>
              <w:t>5</w:t>
            </w:r>
            <w:r w:rsidRPr="004F1073">
              <w:rPr>
                <w:sz w:val="24"/>
                <w:szCs w:val="24"/>
              </w:rPr>
              <w:t>:0</w:t>
            </w:r>
            <w:r w:rsidR="00BB5B79" w:rsidRPr="004F1073">
              <w:rPr>
                <w:sz w:val="24"/>
                <w:szCs w:val="24"/>
              </w:rPr>
              <w:t>0</w:t>
            </w:r>
            <w:r w:rsidR="0056166F" w:rsidRPr="004F1073">
              <w:rPr>
                <w:sz w:val="24"/>
                <w:szCs w:val="24"/>
              </w:rPr>
              <w:t xml:space="preserve"> (местное)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8CD5252" w14:textId="2191A009" w:rsidR="004D6D62" w:rsidRPr="004F1073" w:rsidRDefault="00BB5B79" w:rsidP="0056166F">
            <w:pPr>
              <w:ind w:right="-6"/>
              <w:rPr>
                <w:sz w:val="24"/>
                <w:szCs w:val="24"/>
              </w:rPr>
            </w:pPr>
            <w:r w:rsidRPr="004F1073">
              <w:rPr>
                <w:sz w:val="24"/>
                <w:szCs w:val="24"/>
              </w:rPr>
              <w:t>Подключение участников. Проверка подключения.</w:t>
            </w:r>
          </w:p>
        </w:tc>
      </w:tr>
      <w:tr w:rsidR="00DC0D74" w:rsidRPr="004F1073" w14:paraId="01BEB0E9" w14:textId="77777777" w:rsidTr="00DC0D74">
        <w:trPr>
          <w:trHeight w:val="5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501B" w14:textId="203FA5F1" w:rsidR="00DC0D74" w:rsidRPr="004F1073" w:rsidRDefault="00DC0D74" w:rsidP="00DC0D74">
            <w:pPr>
              <w:ind w:right="-6"/>
              <w:rPr>
                <w:sz w:val="24"/>
                <w:szCs w:val="24"/>
              </w:rPr>
            </w:pPr>
            <w:r w:rsidRPr="004F1073">
              <w:rPr>
                <w:sz w:val="24"/>
                <w:szCs w:val="24"/>
              </w:rPr>
              <w:t>15:00 – 15:1</w:t>
            </w:r>
            <w:r w:rsidRPr="004F1073">
              <w:rPr>
                <w:sz w:val="24"/>
                <w:szCs w:val="24"/>
                <w:lang w:val="en-US"/>
              </w:rPr>
              <w:t>0</w:t>
            </w:r>
            <w:r w:rsidRPr="004F10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42BC" w14:textId="77777777" w:rsidR="00DC0D74" w:rsidRPr="004F1073" w:rsidRDefault="00DC0D74" w:rsidP="00DC0D74">
            <w:pPr>
              <w:ind w:right="-6"/>
              <w:rPr>
                <w:sz w:val="24"/>
                <w:szCs w:val="24"/>
              </w:rPr>
            </w:pPr>
          </w:p>
          <w:p w14:paraId="3C558AD2" w14:textId="57895C5D" w:rsidR="00DC0D74" w:rsidRPr="004F1073" w:rsidRDefault="00DC0D74" w:rsidP="00BE282F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34" w:right="-6" w:hanging="34"/>
              <w:rPr>
                <w:sz w:val="24"/>
                <w:szCs w:val="24"/>
              </w:rPr>
            </w:pPr>
            <w:r w:rsidRPr="004F1073">
              <w:rPr>
                <w:sz w:val="24"/>
                <w:szCs w:val="24"/>
              </w:rPr>
              <w:t xml:space="preserve">Вступительное слово. </w:t>
            </w:r>
          </w:p>
          <w:p w14:paraId="38BB6691" w14:textId="02F9101C" w:rsidR="00DC0D74" w:rsidRPr="004F1073" w:rsidRDefault="00DC0D74" w:rsidP="00BE282F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34" w:right="-6" w:hanging="34"/>
              <w:rPr>
                <w:sz w:val="24"/>
                <w:szCs w:val="24"/>
              </w:rPr>
            </w:pPr>
            <w:r w:rsidRPr="004F1073">
              <w:rPr>
                <w:sz w:val="24"/>
                <w:szCs w:val="24"/>
              </w:rPr>
              <w:t>Обзор программы мероприятия.</w:t>
            </w:r>
          </w:p>
          <w:p w14:paraId="4544F6D9" w14:textId="4B2D273D" w:rsidR="00DC0D74" w:rsidRPr="004F1073" w:rsidRDefault="00DC0D74" w:rsidP="00DC0D74">
            <w:pPr>
              <w:ind w:right="-6"/>
              <w:rPr>
                <w:sz w:val="24"/>
                <w:szCs w:val="24"/>
              </w:rPr>
            </w:pPr>
          </w:p>
        </w:tc>
      </w:tr>
      <w:tr w:rsidR="00DC0D74" w:rsidRPr="004F1073" w14:paraId="3DED3470" w14:textId="77777777" w:rsidTr="00BE282F">
        <w:trPr>
          <w:trHeight w:val="9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A378" w14:textId="44CDCAF1" w:rsidR="00DC0D74" w:rsidRPr="004F1073" w:rsidRDefault="00DC0D74" w:rsidP="00BE282F">
            <w:pPr>
              <w:ind w:right="-6"/>
              <w:rPr>
                <w:sz w:val="24"/>
                <w:szCs w:val="24"/>
              </w:rPr>
            </w:pPr>
            <w:r w:rsidRPr="004F1073">
              <w:rPr>
                <w:sz w:val="24"/>
                <w:szCs w:val="24"/>
              </w:rPr>
              <w:t>15:10 – 1</w:t>
            </w:r>
            <w:r w:rsidR="004F1073">
              <w:rPr>
                <w:sz w:val="24"/>
                <w:szCs w:val="24"/>
              </w:rPr>
              <w:t>6</w:t>
            </w:r>
            <w:r w:rsidRPr="004F1073">
              <w:rPr>
                <w:sz w:val="24"/>
                <w:szCs w:val="24"/>
              </w:rPr>
              <w:t>:4</w:t>
            </w:r>
            <w:r w:rsidRPr="004F1073">
              <w:rPr>
                <w:sz w:val="24"/>
                <w:szCs w:val="24"/>
                <w:lang w:val="en-US"/>
              </w:rPr>
              <w:t>0</w:t>
            </w:r>
            <w:r w:rsidRPr="004F10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AC7E" w14:textId="19CC58DB" w:rsidR="004F55B3" w:rsidRPr="004F55B3" w:rsidRDefault="004F55B3" w:rsidP="00055143">
            <w:pPr>
              <w:spacing w:line="288" w:lineRule="auto"/>
              <w:rPr>
                <w:sz w:val="24"/>
                <w:szCs w:val="24"/>
              </w:rPr>
            </w:pPr>
            <w:r w:rsidRPr="004F55B3">
              <w:rPr>
                <w:sz w:val="24"/>
                <w:szCs w:val="24"/>
              </w:rPr>
              <w:t>– Изменения в Законе №44-ФЗ</w:t>
            </w:r>
            <w:r w:rsidR="00055143">
              <w:rPr>
                <w:sz w:val="24"/>
                <w:szCs w:val="24"/>
              </w:rPr>
              <w:t>;</w:t>
            </w:r>
          </w:p>
          <w:p w14:paraId="5CBC4253" w14:textId="4F7999A8" w:rsidR="004F55B3" w:rsidRPr="004F55B3" w:rsidRDefault="004F55B3" w:rsidP="00055143">
            <w:pPr>
              <w:spacing w:line="288" w:lineRule="auto"/>
              <w:rPr>
                <w:sz w:val="24"/>
                <w:szCs w:val="24"/>
              </w:rPr>
            </w:pPr>
            <w:r w:rsidRPr="004F55B3">
              <w:rPr>
                <w:sz w:val="24"/>
                <w:szCs w:val="24"/>
              </w:rPr>
              <w:t>– Возможность заключения прямых контрактов и дополнительных соглашений в ЕИС</w:t>
            </w:r>
            <w:r w:rsidR="00055143">
              <w:rPr>
                <w:sz w:val="24"/>
                <w:szCs w:val="24"/>
              </w:rPr>
              <w:t>;</w:t>
            </w:r>
          </w:p>
          <w:p w14:paraId="3D496137" w14:textId="3386623C" w:rsidR="004F55B3" w:rsidRPr="004F55B3" w:rsidRDefault="004F55B3" w:rsidP="00055143">
            <w:pPr>
              <w:spacing w:line="288" w:lineRule="auto"/>
              <w:rPr>
                <w:sz w:val="24"/>
                <w:szCs w:val="24"/>
              </w:rPr>
            </w:pPr>
            <w:r w:rsidRPr="004F55B3">
              <w:rPr>
                <w:sz w:val="24"/>
                <w:szCs w:val="24"/>
              </w:rPr>
              <w:t>– Закупка с полки лекарств по 44-ФЗ и возможность участия в таких закупках по 223-ФЗ</w:t>
            </w:r>
            <w:r w:rsidR="00055143">
              <w:rPr>
                <w:sz w:val="24"/>
                <w:szCs w:val="24"/>
              </w:rPr>
              <w:t>;</w:t>
            </w:r>
          </w:p>
          <w:p w14:paraId="43234682" w14:textId="45736127" w:rsidR="004F55B3" w:rsidRPr="004F55B3" w:rsidRDefault="004F55B3" w:rsidP="00055143">
            <w:pPr>
              <w:spacing w:line="288" w:lineRule="auto"/>
              <w:rPr>
                <w:sz w:val="24"/>
                <w:szCs w:val="24"/>
              </w:rPr>
            </w:pPr>
            <w:r w:rsidRPr="004F55B3">
              <w:rPr>
                <w:sz w:val="24"/>
                <w:szCs w:val="24"/>
              </w:rPr>
              <w:t>– Национальный режим в Законах 44-ФЗ и 223-ФЗ – как применяются механизмы и в чем принципиальные отличия</w:t>
            </w:r>
            <w:r w:rsidR="00055143">
              <w:rPr>
                <w:sz w:val="24"/>
                <w:szCs w:val="24"/>
              </w:rPr>
              <w:t>;</w:t>
            </w:r>
          </w:p>
          <w:p w14:paraId="3B54C6AA" w14:textId="543FC233" w:rsidR="004F55B3" w:rsidRPr="004F55B3" w:rsidRDefault="004F55B3" w:rsidP="00055143">
            <w:pPr>
              <w:spacing w:line="288" w:lineRule="auto"/>
              <w:rPr>
                <w:sz w:val="24"/>
                <w:szCs w:val="24"/>
              </w:rPr>
            </w:pPr>
            <w:r w:rsidRPr="004F55B3">
              <w:rPr>
                <w:sz w:val="24"/>
                <w:szCs w:val="24"/>
              </w:rPr>
              <w:t>– Применение ПП РФ №1875</w:t>
            </w:r>
            <w:r w:rsidR="00055143">
              <w:rPr>
                <w:sz w:val="24"/>
                <w:szCs w:val="24"/>
              </w:rPr>
              <w:t xml:space="preserve"> с учётом последних изменений;</w:t>
            </w:r>
          </w:p>
          <w:p w14:paraId="62144022" w14:textId="5D8B1164" w:rsidR="00DC0D74" w:rsidRPr="00055143" w:rsidRDefault="004F55B3" w:rsidP="00055143">
            <w:pPr>
              <w:spacing w:line="288" w:lineRule="auto"/>
              <w:rPr>
                <w:sz w:val="24"/>
                <w:szCs w:val="24"/>
              </w:rPr>
            </w:pPr>
            <w:r w:rsidRPr="004F55B3">
              <w:rPr>
                <w:sz w:val="24"/>
                <w:szCs w:val="24"/>
              </w:rPr>
              <w:t>–</w:t>
            </w:r>
            <w:r w:rsidR="00055143">
              <w:rPr>
                <w:sz w:val="24"/>
                <w:szCs w:val="24"/>
              </w:rPr>
              <w:t xml:space="preserve"> </w:t>
            </w:r>
            <w:r w:rsidRPr="004F55B3">
              <w:rPr>
                <w:sz w:val="24"/>
                <w:szCs w:val="24"/>
              </w:rPr>
              <w:t>Изменения в ПП РФ №719 для подтверждения производства российской промышленной продукции</w:t>
            </w:r>
            <w:r w:rsidR="00055143">
              <w:rPr>
                <w:sz w:val="24"/>
                <w:szCs w:val="24"/>
              </w:rPr>
              <w:t>.</w:t>
            </w:r>
          </w:p>
        </w:tc>
      </w:tr>
      <w:tr w:rsidR="00DC0D74" w:rsidRPr="004F1073" w14:paraId="2E74A66F" w14:textId="77777777" w:rsidTr="00BE282F">
        <w:trPr>
          <w:trHeight w:val="29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BC48" w14:textId="1684A467" w:rsidR="00DC0D74" w:rsidRPr="004F1073" w:rsidRDefault="00DC0D74" w:rsidP="004F1073">
            <w:pPr>
              <w:ind w:right="-6"/>
              <w:rPr>
                <w:sz w:val="24"/>
                <w:szCs w:val="24"/>
              </w:rPr>
            </w:pPr>
            <w:r w:rsidRPr="004F1073">
              <w:rPr>
                <w:sz w:val="24"/>
                <w:szCs w:val="24"/>
              </w:rPr>
              <w:t>16:</w:t>
            </w:r>
            <w:r w:rsidR="004F1073">
              <w:rPr>
                <w:sz w:val="24"/>
                <w:szCs w:val="24"/>
              </w:rPr>
              <w:t>4</w:t>
            </w:r>
            <w:r w:rsidRPr="004F1073">
              <w:rPr>
                <w:sz w:val="24"/>
                <w:szCs w:val="24"/>
              </w:rPr>
              <w:t>0 – 1</w:t>
            </w:r>
            <w:r w:rsidR="004F1073">
              <w:rPr>
                <w:sz w:val="24"/>
                <w:szCs w:val="24"/>
              </w:rPr>
              <w:t>7</w:t>
            </w:r>
            <w:r w:rsidRPr="004F1073">
              <w:rPr>
                <w:sz w:val="24"/>
                <w:szCs w:val="24"/>
              </w:rPr>
              <w:t>:</w:t>
            </w:r>
            <w:r w:rsidR="004F1073">
              <w:rPr>
                <w:sz w:val="24"/>
                <w:szCs w:val="24"/>
              </w:rPr>
              <w:t>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98D" w14:textId="4262BD67" w:rsidR="00DC0D74" w:rsidRPr="004F1073" w:rsidRDefault="00DC0D74" w:rsidP="004F1073">
            <w:pPr>
              <w:spacing w:after="80"/>
              <w:ind w:right="-6"/>
              <w:rPr>
                <w:sz w:val="24"/>
                <w:szCs w:val="24"/>
              </w:rPr>
            </w:pPr>
            <w:r w:rsidRPr="004F1073">
              <w:rPr>
                <w:sz w:val="24"/>
                <w:szCs w:val="24"/>
              </w:rPr>
              <w:t>Ответы на вопросы участников вебинара.</w:t>
            </w:r>
          </w:p>
        </w:tc>
      </w:tr>
      <w:bookmarkEnd w:id="0"/>
    </w:tbl>
    <w:p w14:paraId="329C0836" w14:textId="77777777" w:rsidR="00113D4A" w:rsidRPr="004F1073" w:rsidRDefault="00113D4A" w:rsidP="00DC0D74">
      <w:pPr>
        <w:widowControl/>
        <w:autoSpaceDE/>
        <w:autoSpaceDN/>
        <w:adjustRightInd/>
        <w:contextualSpacing/>
        <w:rPr>
          <w:b/>
          <w:bCs/>
          <w:sz w:val="24"/>
          <w:szCs w:val="24"/>
          <w:lang w:bidi="ru-RU"/>
        </w:rPr>
      </w:pPr>
    </w:p>
    <w:p w14:paraId="26437414" w14:textId="1D1C65F9" w:rsidR="00DC0D74" w:rsidRPr="004F1073" w:rsidRDefault="00DC0D74" w:rsidP="00DC0D74">
      <w:pPr>
        <w:widowControl/>
        <w:autoSpaceDE/>
        <w:autoSpaceDN/>
        <w:adjustRightInd/>
        <w:contextualSpacing/>
        <w:rPr>
          <w:b/>
          <w:bCs/>
          <w:sz w:val="24"/>
          <w:szCs w:val="24"/>
          <w:lang w:bidi="ru-RU"/>
        </w:rPr>
      </w:pPr>
      <w:r w:rsidRPr="004F1073">
        <w:rPr>
          <w:b/>
          <w:bCs/>
          <w:sz w:val="24"/>
          <w:szCs w:val="24"/>
          <w:lang w:bidi="ru-RU"/>
        </w:rPr>
        <w:t>Условия:</w:t>
      </w:r>
    </w:p>
    <w:p w14:paraId="6580C018" w14:textId="77777777" w:rsidR="001625D3" w:rsidRPr="004F1073" w:rsidRDefault="001625D3" w:rsidP="00DC0D74">
      <w:pPr>
        <w:widowControl/>
        <w:autoSpaceDE/>
        <w:autoSpaceDN/>
        <w:adjustRightInd/>
        <w:contextualSpacing/>
        <w:rPr>
          <w:b/>
          <w:bCs/>
          <w:sz w:val="24"/>
          <w:szCs w:val="24"/>
          <w:lang w:bidi="ru-RU"/>
        </w:rPr>
      </w:pPr>
    </w:p>
    <w:p w14:paraId="2980F613" w14:textId="4DA68FDB" w:rsidR="00DC0D74" w:rsidRPr="004F1073" w:rsidRDefault="00DC0D74" w:rsidP="00DC0D74">
      <w:pPr>
        <w:pStyle w:val="a4"/>
        <w:widowControl/>
        <w:numPr>
          <w:ilvl w:val="0"/>
          <w:numId w:val="16"/>
        </w:numPr>
        <w:autoSpaceDE/>
        <w:autoSpaceDN/>
        <w:adjustRightInd/>
        <w:rPr>
          <w:sz w:val="24"/>
          <w:szCs w:val="24"/>
          <w:lang w:bidi="ru-RU"/>
        </w:rPr>
      </w:pPr>
      <w:r w:rsidRPr="004F1073">
        <w:rPr>
          <w:sz w:val="24"/>
          <w:szCs w:val="24"/>
          <w:lang w:bidi="ru-RU"/>
        </w:rPr>
        <w:t xml:space="preserve">Участие в </w:t>
      </w:r>
      <w:r w:rsidR="00113D4A" w:rsidRPr="004F1073">
        <w:rPr>
          <w:sz w:val="24"/>
          <w:szCs w:val="24"/>
          <w:lang w:bidi="ru-RU"/>
        </w:rPr>
        <w:t>вебинаре</w:t>
      </w:r>
      <w:r w:rsidRPr="004F1073">
        <w:rPr>
          <w:sz w:val="24"/>
          <w:szCs w:val="24"/>
          <w:lang w:bidi="ru-RU"/>
        </w:rPr>
        <w:t xml:space="preserve"> </w:t>
      </w:r>
      <w:r w:rsidR="004F1073" w:rsidRPr="004F1073">
        <w:rPr>
          <w:b/>
          <w:bCs/>
          <w:sz w:val="24"/>
          <w:szCs w:val="24"/>
          <w:lang w:bidi="ru-RU"/>
        </w:rPr>
        <w:t>БЕСПЛАТНОЕ</w:t>
      </w:r>
    </w:p>
    <w:p w14:paraId="536CFE4F" w14:textId="77777777" w:rsidR="00DC0D74" w:rsidRPr="004F1073" w:rsidRDefault="00DC0D74" w:rsidP="00DC0D74">
      <w:pPr>
        <w:pStyle w:val="a4"/>
        <w:widowControl/>
        <w:numPr>
          <w:ilvl w:val="0"/>
          <w:numId w:val="16"/>
        </w:numPr>
        <w:autoSpaceDE/>
        <w:autoSpaceDN/>
        <w:adjustRightInd/>
        <w:rPr>
          <w:sz w:val="24"/>
          <w:szCs w:val="24"/>
          <w:lang w:bidi="ru-RU"/>
        </w:rPr>
      </w:pPr>
      <w:r w:rsidRPr="004F1073">
        <w:rPr>
          <w:sz w:val="24"/>
          <w:szCs w:val="24"/>
          <w:lang w:bidi="ru-RU"/>
        </w:rPr>
        <w:t>Для подачи заявки на участие в мероприятии необходимо пройти регистрацию</w:t>
      </w:r>
    </w:p>
    <w:p w14:paraId="275FF940" w14:textId="626D2A92" w:rsidR="005C1B9C" w:rsidRPr="004F1073" w:rsidRDefault="00DC0D74" w:rsidP="004F1073">
      <w:pPr>
        <w:pStyle w:val="a4"/>
        <w:widowControl/>
        <w:autoSpaceDE/>
        <w:autoSpaceDN/>
        <w:adjustRightInd/>
        <w:rPr>
          <w:b/>
          <w:bCs/>
          <w:sz w:val="24"/>
          <w:szCs w:val="24"/>
        </w:rPr>
      </w:pPr>
      <w:r w:rsidRPr="004F1073">
        <w:rPr>
          <w:sz w:val="24"/>
          <w:szCs w:val="24"/>
          <w:lang w:bidi="ru-RU"/>
        </w:rPr>
        <w:t xml:space="preserve">по ссылке: </w:t>
      </w:r>
      <w:hyperlink r:id="rId9" w:history="1">
        <w:hyperlink r:id="rId10" w:history="1">
          <w:r w:rsidR="00950F05" w:rsidRPr="00950F05">
            <w:rPr>
              <w:rStyle w:val="a3"/>
              <w:b/>
              <w:bCs/>
              <w:sz w:val="24"/>
              <w:szCs w:val="24"/>
            </w:rPr>
            <w:t>https://education.fabrikant.ru</w:t>
          </w:r>
          <w:r w:rsidR="00950F05" w:rsidRPr="00950F05">
            <w:rPr>
              <w:rStyle w:val="a3"/>
              <w:b/>
              <w:bCs/>
              <w:sz w:val="24"/>
              <w:szCs w:val="24"/>
            </w:rPr>
            <w:t>/20250918</w:t>
          </w:r>
        </w:hyperlink>
      </w:hyperlink>
      <w:r w:rsidR="00950F05" w:rsidRPr="00950F05">
        <w:rPr>
          <w:sz w:val="24"/>
          <w:szCs w:val="24"/>
          <w:lang w:bidi="ru-RU"/>
        </w:rPr>
        <w:t>.</w:t>
      </w:r>
    </w:p>
    <w:sectPr w:rsidR="005C1B9C" w:rsidRPr="004F1073" w:rsidSect="00DC0D74">
      <w:headerReference w:type="default" r:id="rId11"/>
      <w:pgSz w:w="11906" w:h="16838"/>
      <w:pgMar w:top="568" w:right="850" w:bottom="709" w:left="1418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8F4B" w14:textId="77777777" w:rsidR="00C24F12" w:rsidRDefault="00C24F12" w:rsidP="008E32DE">
      <w:r>
        <w:separator/>
      </w:r>
    </w:p>
  </w:endnote>
  <w:endnote w:type="continuationSeparator" w:id="0">
    <w:p w14:paraId="1118ACEE" w14:textId="77777777" w:rsidR="00C24F12" w:rsidRDefault="00C24F12" w:rsidP="008E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E36E" w14:textId="77777777" w:rsidR="00C24F12" w:rsidRDefault="00C24F12" w:rsidP="008E32DE">
      <w:r>
        <w:separator/>
      </w:r>
    </w:p>
  </w:footnote>
  <w:footnote w:type="continuationSeparator" w:id="0">
    <w:p w14:paraId="1B8A0783" w14:textId="77777777" w:rsidR="00C24F12" w:rsidRDefault="00C24F12" w:rsidP="008E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2A4B" w14:textId="24A82772" w:rsidR="00F458C7" w:rsidRDefault="008152BE" w:rsidP="00F458C7">
    <w:pPr>
      <w:pStyle w:val="a6"/>
      <w:tabs>
        <w:tab w:val="left" w:pos="119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25F5CD4" wp14:editId="61FE16A8">
          <wp:simplePos x="0" y="0"/>
          <wp:positionH relativeFrom="column">
            <wp:posOffset>4301490</wp:posOffset>
          </wp:positionH>
          <wp:positionV relativeFrom="paragraph">
            <wp:posOffset>48895</wp:posOffset>
          </wp:positionV>
          <wp:extent cx="1626870" cy="364055"/>
          <wp:effectExtent l="0" t="0" r="0" b="0"/>
          <wp:wrapNone/>
          <wp:docPr id="25" name="Рисунок 1" descr="Изображение выглядит как текст, Шрифт, логотип, символ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839616" name="Рисунок 1" descr="Изображение выглядит как текст, Шрифт, логотип, символ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36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AF23DD" w14:textId="0FD47996" w:rsidR="00F458C7" w:rsidRDefault="00F458C7" w:rsidP="00F458C7">
    <w:pPr>
      <w:pStyle w:val="a6"/>
      <w:tabs>
        <w:tab w:val="left" w:pos="1190"/>
      </w:tabs>
    </w:pPr>
  </w:p>
  <w:p w14:paraId="1FB8E147" w14:textId="19CC0A5B" w:rsidR="000B7CB0" w:rsidRDefault="00F458C7" w:rsidP="00F458C7">
    <w:pPr>
      <w:pStyle w:val="a6"/>
      <w:tabs>
        <w:tab w:val="left" w:pos="1190"/>
      </w:tabs>
    </w:pPr>
    <w:r>
      <w:tab/>
    </w:r>
    <w:r>
      <w:tab/>
    </w:r>
  </w:p>
  <w:p w14:paraId="0F9D784B" w14:textId="29E98E09" w:rsidR="008E32DE" w:rsidRDefault="008E32DE" w:rsidP="008E32DE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1A78"/>
    <w:multiLevelType w:val="hybridMultilevel"/>
    <w:tmpl w:val="4B8806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4B5E"/>
    <w:multiLevelType w:val="hybridMultilevel"/>
    <w:tmpl w:val="15DAA764"/>
    <w:lvl w:ilvl="0" w:tplc="E03CD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35DB1"/>
    <w:multiLevelType w:val="hybridMultilevel"/>
    <w:tmpl w:val="4246D02A"/>
    <w:lvl w:ilvl="0" w:tplc="F1D665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1633"/>
    <w:multiLevelType w:val="hybridMultilevel"/>
    <w:tmpl w:val="D7C648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81FAF"/>
    <w:multiLevelType w:val="hybridMultilevel"/>
    <w:tmpl w:val="F796FCEC"/>
    <w:lvl w:ilvl="0" w:tplc="73DC5F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45A97"/>
    <w:multiLevelType w:val="hybridMultilevel"/>
    <w:tmpl w:val="EEF49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E537B"/>
    <w:multiLevelType w:val="hybridMultilevel"/>
    <w:tmpl w:val="B3B249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70715"/>
    <w:multiLevelType w:val="hybridMultilevel"/>
    <w:tmpl w:val="A7E80D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FFD"/>
    <w:multiLevelType w:val="hybridMultilevel"/>
    <w:tmpl w:val="FED840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245B9"/>
    <w:multiLevelType w:val="hybridMultilevel"/>
    <w:tmpl w:val="2CCE686A"/>
    <w:lvl w:ilvl="0" w:tplc="E39EC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E2E79"/>
    <w:multiLevelType w:val="hybridMultilevel"/>
    <w:tmpl w:val="B186F6B8"/>
    <w:lvl w:ilvl="0" w:tplc="31E6C3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83330"/>
    <w:multiLevelType w:val="hybridMultilevel"/>
    <w:tmpl w:val="746001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405D9"/>
    <w:multiLevelType w:val="hybridMultilevel"/>
    <w:tmpl w:val="A3C07D74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207F6"/>
    <w:multiLevelType w:val="hybridMultilevel"/>
    <w:tmpl w:val="495C9A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F3CCD"/>
    <w:multiLevelType w:val="hybridMultilevel"/>
    <w:tmpl w:val="A686D1EC"/>
    <w:lvl w:ilvl="0" w:tplc="E39EC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35D85"/>
    <w:multiLevelType w:val="hybridMultilevel"/>
    <w:tmpl w:val="7554B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17497">
    <w:abstractNumId w:val="2"/>
  </w:num>
  <w:num w:numId="2" w16cid:durableId="1373774140">
    <w:abstractNumId w:val="8"/>
  </w:num>
  <w:num w:numId="3" w16cid:durableId="1053432190">
    <w:abstractNumId w:val="7"/>
  </w:num>
  <w:num w:numId="4" w16cid:durableId="891766299">
    <w:abstractNumId w:val="3"/>
  </w:num>
  <w:num w:numId="5" w16cid:durableId="1966884213">
    <w:abstractNumId w:val="0"/>
  </w:num>
  <w:num w:numId="6" w16cid:durableId="1874029435">
    <w:abstractNumId w:val="6"/>
  </w:num>
  <w:num w:numId="7" w16cid:durableId="143087339">
    <w:abstractNumId w:val="11"/>
  </w:num>
  <w:num w:numId="8" w16cid:durableId="415830247">
    <w:abstractNumId w:val="13"/>
  </w:num>
  <w:num w:numId="9" w16cid:durableId="1917350940">
    <w:abstractNumId w:val="10"/>
  </w:num>
  <w:num w:numId="10" w16cid:durableId="1888563272">
    <w:abstractNumId w:val="12"/>
  </w:num>
  <w:num w:numId="11" w16cid:durableId="1930308531">
    <w:abstractNumId w:val="4"/>
  </w:num>
  <w:num w:numId="12" w16cid:durableId="750389426">
    <w:abstractNumId w:val="10"/>
  </w:num>
  <w:num w:numId="13" w16cid:durableId="1052925300">
    <w:abstractNumId w:val="5"/>
  </w:num>
  <w:num w:numId="14" w16cid:durableId="1538424418">
    <w:abstractNumId w:val="1"/>
  </w:num>
  <w:num w:numId="15" w16cid:durableId="104227786">
    <w:abstractNumId w:val="9"/>
  </w:num>
  <w:num w:numId="16" w16cid:durableId="1833835851">
    <w:abstractNumId w:val="15"/>
  </w:num>
  <w:num w:numId="17" w16cid:durableId="749349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E8"/>
    <w:rsid w:val="000020F1"/>
    <w:rsid w:val="000102BD"/>
    <w:rsid w:val="00022851"/>
    <w:rsid w:val="00044F22"/>
    <w:rsid w:val="00055143"/>
    <w:rsid w:val="00057C92"/>
    <w:rsid w:val="00064D4E"/>
    <w:rsid w:val="000706E8"/>
    <w:rsid w:val="0008562A"/>
    <w:rsid w:val="000A2FAA"/>
    <w:rsid w:val="000B7CB0"/>
    <w:rsid w:val="000E7B50"/>
    <w:rsid w:val="0011312D"/>
    <w:rsid w:val="00113D4A"/>
    <w:rsid w:val="0012207D"/>
    <w:rsid w:val="00127C96"/>
    <w:rsid w:val="00152FAA"/>
    <w:rsid w:val="00153B6D"/>
    <w:rsid w:val="001625D3"/>
    <w:rsid w:val="00174D1F"/>
    <w:rsid w:val="00197CA7"/>
    <w:rsid w:val="001B0777"/>
    <w:rsid w:val="001D2ADE"/>
    <w:rsid w:val="001D587B"/>
    <w:rsid w:val="001E7EE1"/>
    <w:rsid w:val="001F2F7B"/>
    <w:rsid w:val="00201B28"/>
    <w:rsid w:val="00207728"/>
    <w:rsid w:val="00220FE4"/>
    <w:rsid w:val="00235433"/>
    <w:rsid w:val="0024411F"/>
    <w:rsid w:val="00274FEA"/>
    <w:rsid w:val="002A2693"/>
    <w:rsid w:val="002B58AF"/>
    <w:rsid w:val="002C3671"/>
    <w:rsid w:val="002C6D63"/>
    <w:rsid w:val="002E6A8A"/>
    <w:rsid w:val="002F45C5"/>
    <w:rsid w:val="002F5E39"/>
    <w:rsid w:val="002F688C"/>
    <w:rsid w:val="00304F58"/>
    <w:rsid w:val="00306374"/>
    <w:rsid w:val="00351C51"/>
    <w:rsid w:val="003F04A1"/>
    <w:rsid w:val="00400C05"/>
    <w:rsid w:val="004154A1"/>
    <w:rsid w:val="00436C4B"/>
    <w:rsid w:val="004A3E49"/>
    <w:rsid w:val="004D6D62"/>
    <w:rsid w:val="004F1073"/>
    <w:rsid w:val="004F55B3"/>
    <w:rsid w:val="00522193"/>
    <w:rsid w:val="00543F15"/>
    <w:rsid w:val="00556187"/>
    <w:rsid w:val="0056166F"/>
    <w:rsid w:val="005754B5"/>
    <w:rsid w:val="00580533"/>
    <w:rsid w:val="0059535F"/>
    <w:rsid w:val="00596130"/>
    <w:rsid w:val="005B3B39"/>
    <w:rsid w:val="005C1B9C"/>
    <w:rsid w:val="005C52B3"/>
    <w:rsid w:val="005D02D9"/>
    <w:rsid w:val="005D7BAE"/>
    <w:rsid w:val="00616030"/>
    <w:rsid w:val="00616D24"/>
    <w:rsid w:val="00623546"/>
    <w:rsid w:val="0063127F"/>
    <w:rsid w:val="006374F1"/>
    <w:rsid w:val="0064335A"/>
    <w:rsid w:val="00651068"/>
    <w:rsid w:val="00651887"/>
    <w:rsid w:val="00675FE6"/>
    <w:rsid w:val="006810CE"/>
    <w:rsid w:val="00686E36"/>
    <w:rsid w:val="0069391B"/>
    <w:rsid w:val="006A128A"/>
    <w:rsid w:val="006A3479"/>
    <w:rsid w:val="006A3930"/>
    <w:rsid w:val="006A5EBA"/>
    <w:rsid w:val="006D7F00"/>
    <w:rsid w:val="006E1B0D"/>
    <w:rsid w:val="007349FD"/>
    <w:rsid w:val="0075576B"/>
    <w:rsid w:val="00755903"/>
    <w:rsid w:val="0076172F"/>
    <w:rsid w:val="00762F5A"/>
    <w:rsid w:val="00767305"/>
    <w:rsid w:val="00767BEF"/>
    <w:rsid w:val="00771E5D"/>
    <w:rsid w:val="0077778A"/>
    <w:rsid w:val="00777D68"/>
    <w:rsid w:val="007953E9"/>
    <w:rsid w:val="00795758"/>
    <w:rsid w:val="007A58A3"/>
    <w:rsid w:val="007A7ADA"/>
    <w:rsid w:val="007C196D"/>
    <w:rsid w:val="007E34FD"/>
    <w:rsid w:val="007E4C74"/>
    <w:rsid w:val="007F4FDB"/>
    <w:rsid w:val="007F5653"/>
    <w:rsid w:val="00806022"/>
    <w:rsid w:val="008125D9"/>
    <w:rsid w:val="00813BEA"/>
    <w:rsid w:val="008152BE"/>
    <w:rsid w:val="00817AA5"/>
    <w:rsid w:val="0082108E"/>
    <w:rsid w:val="00862D89"/>
    <w:rsid w:val="008671B6"/>
    <w:rsid w:val="008B0744"/>
    <w:rsid w:val="008C2F9D"/>
    <w:rsid w:val="008D2A0B"/>
    <w:rsid w:val="008D72C0"/>
    <w:rsid w:val="008E32DE"/>
    <w:rsid w:val="008E66FC"/>
    <w:rsid w:val="0091639F"/>
    <w:rsid w:val="009239DE"/>
    <w:rsid w:val="00924C4F"/>
    <w:rsid w:val="00936799"/>
    <w:rsid w:val="009437E9"/>
    <w:rsid w:val="00950F05"/>
    <w:rsid w:val="009542A4"/>
    <w:rsid w:val="00960B30"/>
    <w:rsid w:val="00962B9F"/>
    <w:rsid w:val="00974A7E"/>
    <w:rsid w:val="009B0874"/>
    <w:rsid w:val="009B4F2C"/>
    <w:rsid w:val="009B5F52"/>
    <w:rsid w:val="009D25EE"/>
    <w:rsid w:val="009E4F67"/>
    <w:rsid w:val="009F104B"/>
    <w:rsid w:val="00A077A2"/>
    <w:rsid w:val="00A11B0B"/>
    <w:rsid w:val="00A13732"/>
    <w:rsid w:val="00A26531"/>
    <w:rsid w:val="00A41B4F"/>
    <w:rsid w:val="00A60ACE"/>
    <w:rsid w:val="00A74AA7"/>
    <w:rsid w:val="00A7669A"/>
    <w:rsid w:val="00A76850"/>
    <w:rsid w:val="00A86F5C"/>
    <w:rsid w:val="00A90B40"/>
    <w:rsid w:val="00AA3D25"/>
    <w:rsid w:val="00AB056B"/>
    <w:rsid w:val="00AB6945"/>
    <w:rsid w:val="00AB72DB"/>
    <w:rsid w:val="00AE4A28"/>
    <w:rsid w:val="00AF11F8"/>
    <w:rsid w:val="00AF1B08"/>
    <w:rsid w:val="00AF27DB"/>
    <w:rsid w:val="00AF4427"/>
    <w:rsid w:val="00B0228F"/>
    <w:rsid w:val="00B075CE"/>
    <w:rsid w:val="00B100F1"/>
    <w:rsid w:val="00B22A11"/>
    <w:rsid w:val="00B34AC7"/>
    <w:rsid w:val="00B3501F"/>
    <w:rsid w:val="00B4178B"/>
    <w:rsid w:val="00B93768"/>
    <w:rsid w:val="00BB540A"/>
    <w:rsid w:val="00BB5B79"/>
    <w:rsid w:val="00BD1137"/>
    <w:rsid w:val="00BD518A"/>
    <w:rsid w:val="00BE282F"/>
    <w:rsid w:val="00BF7538"/>
    <w:rsid w:val="00BF7829"/>
    <w:rsid w:val="00C07867"/>
    <w:rsid w:val="00C11DF5"/>
    <w:rsid w:val="00C211BA"/>
    <w:rsid w:val="00C24F12"/>
    <w:rsid w:val="00C255BF"/>
    <w:rsid w:val="00C42381"/>
    <w:rsid w:val="00C506AF"/>
    <w:rsid w:val="00C679E5"/>
    <w:rsid w:val="00C70319"/>
    <w:rsid w:val="00C835E8"/>
    <w:rsid w:val="00CB0D45"/>
    <w:rsid w:val="00CC028F"/>
    <w:rsid w:val="00CC5F14"/>
    <w:rsid w:val="00CD5B72"/>
    <w:rsid w:val="00CF47CB"/>
    <w:rsid w:val="00D10DA4"/>
    <w:rsid w:val="00D15EB7"/>
    <w:rsid w:val="00D31C9D"/>
    <w:rsid w:val="00D41843"/>
    <w:rsid w:val="00D42F55"/>
    <w:rsid w:val="00D53F4A"/>
    <w:rsid w:val="00D6195B"/>
    <w:rsid w:val="00D671B2"/>
    <w:rsid w:val="00D763DD"/>
    <w:rsid w:val="00D806A8"/>
    <w:rsid w:val="00D9043B"/>
    <w:rsid w:val="00D910C6"/>
    <w:rsid w:val="00D91426"/>
    <w:rsid w:val="00DC0D74"/>
    <w:rsid w:val="00DC799B"/>
    <w:rsid w:val="00DD4C51"/>
    <w:rsid w:val="00E216B0"/>
    <w:rsid w:val="00E23421"/>
    <w:rsid w:val="00E4487A"/>
    <w:rsid w:val="00E455A6"/>
    <w:rsid w:val="00E54195"/>
    <w:rsid w:val="00E76B14"/>
    <w:rsid w:val="00E934A2"/>
    <w:rsid w:val="00EA1B7F"/>
    <w:rsid w:val="00EA409B"/>
    <w:rsid w:val="00EA75D4"/>
    <w:rsid w:val="00EF1BD1"/>
    <w:rsid w:val="00EF1FF3"/>
    <w:rsid w:val="00F16D64"/>
    <w:rsid w:val="00F30E95"/>
    <w:rsid w:val="00F458C7"/>
    <w:rsid w:val="00F45988"/>
    <w:rsid w:val="00F5159A"/>
    <w:rsid w:val="00F52D68"/>
    <w:rsid w:val="00F77482"/>
    <w:rsid w:val="00F82DD8"/>
    <w:rsid w:val="00FB124D"/>
    <w:rsid w:val="00FB1AD9"/>
    <w:rsid w:val="00FB5590"/>
    <w:rsid w:val="00FC4844"/>
    <w:rsid w:val="00FC64E1"/>
    <w:rsid w:val="00FD21AF"/>
    <w:rsid w:val="00FD45BF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B336F7"/>
  <w15:chartTrackingRefBased/>
  <w15:docId w15:val="{3B07E5BA-B96E-4B10-BFFC-FF7DB56E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E216B0"/>
    <w:pPr>
      <w:adjustRightInd/>
      <w:ind w:left="586" w:right="518"/>
      <w:jc w:val="center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6B0"/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ru-RU"/>
      <w14:ligatures w14:val="none"/>
    </w:rPr>
  </w:style>
  <w:style w:type="character" w:styleId="a3">
    <w:name w:val="Hyperlink"/>
    <w:basedOn w:val="a0"/>
    <w:uiPriority w:val="99"/>
    <w:unhideWhenUsed/>
    <w:rsid w:val="00E216B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link w:val="a5"/>
    <w:uiPriority w:val="34"/>
    <w:qFormat/>
    <w:rsid w:val="00E216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3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2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8E3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2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BAE"/>
    <w:rPr>
      <w:color w:val="605E5C"/>
      <w:shd w:val="clear" w:color="auto" w:fill="E1DFDD"/>
    </w:rPr>
  </w:style>
  <w:style w:type="character" w:customStyle="1" w:styleId="a5">
    <w:name w:val="Абзац списка Знак"/>
    <w:link w:val="a4"/>
    <w:uiPriority w:val="34"/>
    <w:rsid w:val="00DC0D7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FollowedHyperlink"/>
    <w:basedOn w:val="a0"/>
    <w:uiPriority w:val="99"/>
    <w:semiHidden/>
    <w:unhideWhenUsed/>
    <w:rsid w:val="00113D4A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4F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F1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on.fabrikant.ru/202509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ducation.fabrikant.ru/202509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fabrikant.ru/202509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Таисия</dc:creator>
  <cp:keywords/>
  <dc:description/>
  <cp:lastModifiedBy>Пользователь</cp:lastModifiedBy>
  <cp:revision>3</cp:revision>
  <cp:lastPrinted>2023-11-02T12:00:00Z</cp:lastPrinted>
  <dcterms:created xsi:type="dcterms:W3CDTF">2025-09-09T05:56:00Z</dcterms:created>
  <dcterms:modified xsi:type="dcterms:W3CDTF">2025-09-09T06:09:00Z</dcterms:modified>
</cp:coreProperties>
</file>