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B7D5C" w14:textId="0E23C334" w:rsidR="000B6407" w:rsidRDefault="00FE7977" w:rsidP="000B64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СЕМИНАР ДЛЯ ПОСТАВЩИКОВ</w:t>
      </w:r>
    </w:p>
    <w:p w14:paraId="5DF500A5" w14:textId="77777777" w:rsidR="000B6407" w:rsidRDefault="000B6407" w:rsidP="000B6407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(для участников закупок: поставщиков, подрядчиков, исполнителей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по 44-ФЗ, 223-ФЗ и иным коммерческим торгам)</w:t>
      </w:r>
    </w:p>
    <w:p w14:paraId="54535C58" w14:textId="60723B05" w:rsidR="00AE666B" w:rsidRDefault="00FE7977" w:rsidP="000B6407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Якутск</w:t>
      </w:r>
      <w:r w:rsidR="000B6407" w:rsidRPr="004310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AE666B" w:rsidRPr="00AE666B">
        <w:t xml:space="preserve"> </w:t>
      </w:r>
      <w:r w:rsidR="00AE666B" w:rsidRPr="00AE6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 Орджоникидзе, 31, дом печати, медиацентр «</w:t>
      </w:r>
      <w:proofErr w:type="spellStart"/>
      <w:r w:rsidR="00AE666B" w:rsidRPr="00AE6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Сахамедиа</w:t>
      </w:r>
      <w:proofErr w:type="spellEnd"/>
      <w:r w:rsidR="00AE666B" w:rsidRPr="00AE6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», второй этаж, левое крыло</w:t>
      </w:r>
    </w:p>
    <w:p w14:paraId="1B26AC0F" w14:textId="383B41AD" w:rsidR="000B6407" w:rsidRPr="0043101A" w:rsidRDefault="000B6407" w:rsidP="000B6407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310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CA01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="00FE79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июня</w:t>
      </w:r>
      <w:r w:rsidR="009016D7" w:rsidRPr="004310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2025</w:t>
      </w:r>
      <w:r w:rsidRPr="004310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</w:p>
    <w:tbl>
      <w:tblPr>
        <w:tblW w:w="10535" w:type="dxa"/>
        <w:tblInd w:w="-1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"/>
        <w:gridCol w:w="1314"/>
        <w:gridCol w:w="5773"/>
        <w:gridCol w:w="2490"/>
      </w:tblGrid>
      <w:tr w:rsidR="000B6407" w:rsidRPr="0043101A" w14:paraId="2FF652D9" w14:textId="77777777" w:rsidTr="001E688A">
        <w:trPr>
          <w:cantSplit/>
          <w:trHeight w:val="468"/>
          <w:tblHeader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A3876D" w14:textId="77777777" w:rsidR="000B6407" w:rsidRPr="0043101A" w:rsidRDefault="000B6407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8F417A" w14:textId="77777777" w:rsidR="000B6407" w:rsidRPr="0043101A" w:rsidRDefault="000B6407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CFE034" w14:textId="77777777" w:rsidR="000B6407" w:rsidRPr="0043101A" w:rsidRDefault="000B6407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D90088" w14:textId="77777777" w:rsidR="000B6407" w:rsidRPr="0043101A" w:rsidRDefault="000B6407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Консультанты</w:t>
            </w:r>
          </w:p>
        </w:tc>
      </w:tr>
      <w:tr w:rsidR="006064A4" w:rsidRPr="0043101A" w14:paraId="35EA0645" w14:textId="77777777" w:rsidTr="005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9"/>
        </w:trPr>
        <w:tc>
          <w:tcPr>
            <w:tcW w:w="958" w:type="dxa"/>
            <w:vMerge w:val="restart"/>
          </w:tcPr>
          <w:p w14:paraId="17D528D3" w14:textId="14D8D2EA" w:rsidR="006064A4" w:rsidRPr="0043101A" w:rsidRDefault="00F64460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06.06. 25</w:t>
            </w:r>
          </w:p>
          <w:p w14:paraId="678BDFE5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7C194BB3" w14:textId="0C9A8755" w:rsidR="006064A4" w:rsidRPr="0043101A" w:rsidRDefault="00F64460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пятница</w:t>
            </w:r>
          </w:p>
          <w:p w14:paraId="717A075D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71796601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94B31DE" w14:textId="77777777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34C4F514" w14:textId="77777777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02FADB88" w14:textId="0B0E05E7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10 00 – 10 30</w:t>
            </w:r>
          </w:p>
          <w:p w14:paraId="6CC4AD05" w14:textId="77777777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502E96FF" w14:textId="77777777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2663A10F" w14:textId="77777777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14:paraId="57268FEB" w14:textId="3C827884" w:rsidR="006064A4" w:rsidRDefault="006064A4" w:rsidP="0052748D">
            <w:pPr>
              <w:spacing w:after="0" w:line="240" w:lineRule="auto"/>
              <w:ind w:left="112" w:right="25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Открытие семинара.</w:t>
            </w:r>
          </w:p>
          <w:p w14:paraId="74562389" w14:textId="7FBFF831" w:rsidR="006064A4" w:rsidRDefault="006064A4" w:rsidP="0052748D">
            <w:pPr>
              <w:spacing w:after="0" w:line="240" w:lineRule="auto"/>
              <w:ind w:left="112" w:right="25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Вступительное слово:</w:t>
            </w:r>
          </w:p>
          <w:p w14:paraId="47DFB67F" w14:textId="621516D5" w:rsidR="006064A4" w:rsidRPr="00DE672F" w:rsidRDefault="006064A4" w:rsidP="00FE7977">
            <w:pPr>
              <w:spacing w:after="0" w:line="240" w:lineRule="auto"/>
              <w:ind w:left="112"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Павлова Сардана Викторовна,</w:t>
            </w:r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</w:t>
            </w:r>
            <w:r w:rsidR="00E5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едатель</w:t>
            </w:r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Якутского регионального отделения Общероссийской общественной организации малого и среднего предпринимательства «Опора России»</w:t>
            </w:r>
            <w:r w:rsidR="001E6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24D8226" w14:textId="5C7D97CD" w:rsidR="006064A4" w:rsidRPr="00DE672F" w:rsidRDefault="006064A4" w:rsidP="00FE7977">
            <w:pPr>
              <w:spacing w:after="0" w:line="240" w:lineRule="auto"/>
              <w:ind w:left="112"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Клюско</w:t>
            </w:r>
            <w:proofErr w:type="spellEnd"/>
            <w:r w:rsidRPr="001E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17E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Людмила </w:t>
            </w:r>
            <w:r w:rsidRPr="001E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Николаевна</w:t>
            </w:r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1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директор </w:t>
            </w:r>
            <w:bookmarkStart w:id="0" w:name="_GoBack"/>
            <w:bookmarkEnd w:id="0"/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«Банк ПСБ»</w:t>
            </w:r>
            <w:r w:rsidR="001E6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Якутск</w:t>
            </w:r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D6C118B" w14:textId="3F09C009" w:rsidR="006064A4" w:rsidRPr="00FE7977" w:rsidRDefault="006064A4" w:rsidP="00FE7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4A4" w:rsidRPr="0043101A" w14:paraId="716FFCD8" w14:textId="77777777" w:rsidTr="001E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5"/>
        </w:trPr>
        <w:tc>
          <w:tcPr>
            <w:tcW w:w="958" w:type="dxa"/>
            <w:vMerge/>
          </w:tcPr>
          <w:p w14:paraId="6DFF59CF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2544BF" w14:textId="1DCF6D6C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10 30 – 12 00</w:t>
            </w:r>
          </w:p>
        </w:tc>
        <w:tc>
          <w:tcPr>
            <w:tcW w:w="5773" w:type="dxa"/>
            <w:vAlign w:val="center"/>
          </w:tcPr>
          <w:p w14:paraId="48CB389D" w14:textId="77777777" w:rsidR="006064A4" w:rsidRPr="0019668A" w:rsidRDefault="006064A4" w:rsidP="000B6407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понятия Законов № 44-ФЗ, 223-ФЗ;</w:t>
            </w:r>
          </w:p>
          <w:p w14:paraId="3747C829" w14:textId="77777777" w:rsidR="006064A4" w:rsidRPr="0043101A" w:rsidRDefault="006064A4" w:rsidP="000B6407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 закупок (единые и дополнительные);</w:t>
            </w:r>
          </w:p>
          <w:p w14:paraId="5FDE7671" w14:textId="6D0F7F82" w:rsidR="006064A4" w:rsidRPr="0043101A" w:rsidRDefault="006064A4" w:rsidP="006064A4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исполнения, изменения, расторжения контрактов (договоров)</w:t>
            </w:r>
          </w:p>
        </w:tc>
        <w:tc>
          <w:tcPr>
            <w:tcW w:w="2490" w:type="dxa"/>
            <w:vAlign w:val="center"/>
          </w:tcPr>
          <w:p w14:paraId="7472C156" w14:textId="70F34330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Дорошенко Татьяна Геннадьевна, к.э.н., доц., директор ЦПО</w:t>
            </w:r>
            <w:r w:rsidRPr="006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6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ЧОУ ДПО «АДР», г. Иркутск</w:t>
            </w:r>
          </w:p>
        </w:tc>
      </w:tr>
      <w:tr w:rsidR="006064A4" w:rsidRPr="0043101A" w14:paraId="7A9EE812" w14:textId="77777777" w:rsidTr="001E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5"/>
        </w:trPr>
        <w:tc>
          <w:tcPr>
            <w:tcW w:w="958" w:type="dxa"/>
            <w:vMerge/>
          </w:tcPr>
          <w:p w14:paraId="7043ED5E" w14:textId="77777777" w:rsidR="006064A4" w:rsidRPr="0043101A" w:rsidRDefault="006064A4" w:rsidP="0060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F61593" w14:textId="514F3BBF" w:rsidR="006064A4" w:rsidRDefault="006064A4" w:rsidP="006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12 10 – 13 00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106" w14:textId="1A87DDF3" w:rsidR="006064A4" w:rsidRDefault="006064A4" w:rsidP="006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торговая площадка. Личный кабинет участника закупки. </w:t>
            </w:r>
          </w:p>
          <w:p w14:paraId="1A02EA9C" w14:textId="74F3BC14" w:rsidR="006064A4" w:rsidRPr="00D8334B" w:rsidRDefault="006064A4" w:rsidP="006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магазин</w:t>
            </w:r>
            <w:r w:rsidRPr="00606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различия, правила и порядок проведения, особенности проведения на территории Республики Саха (Якутия). Дополнительные инструменты и сервисы для правильного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 в закупке</w:t>
            </w:r>
            <w:r w:rsidRPr="00606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1253" w14:textId="2F9D09CD" w:rsidR="006064A4" w:rsidRPr="0043101A" w:rsidRDefault="006064A4" w:rsidP="006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Дьяконов Алексей Николаевич, главный специалист регионального отделения  ЭТП РТС-тендер по Республике Саха (Якутия) </w:t>
            </w:r>
          </w:p>
        </w:tc>
      </w:tr>
      <w:tr w:rsidR="006064A4" w:rsidRPr="0043101A" w14:paraId="53FEC433" w14:textId="77777777" w:rsidTr="005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958" w:type="dxa"/>
            <w:vMerge/>
          </w:tcPr>
          <w:p w14:paraId="3D39E65D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BFBFBF"/>
            <w:vAlign w:val="center"/>
          </w:tcPr>
          <w:p w14:paraId="71473FF2" w14:textId="77777777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13 00 – 14 00</w:t>
            </w:r>
          </w:p>
        </w:tc>
        <w:tc>
          <w:tcPr>
            <w:tcW w:w="8263" w:type="dxa"/>
            <w:gridSpan w:val="2"/>
            <w:shd w:val="clear" w:color="auto" w:fill="BFBFBF"/>
            <w:vAlign w:val="center"/>
          </w:tcPr>
          <w:p w14:paraId="556D0FAA" w14:textId="77777777" w:rsidR="006064A4" w:rsidRPr="006064A4" w:rsidRDefault="006064A4" w:rsidP="006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</w:tr>
      <w:tr w:rsidR="006064A4" w:rsidRPr="0043101A" w14:paraId="5FEB2A1B" w14:textId="77777777" w:rsidTr="001E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7"/>
        </w:trPr>
        <w:tc>
          <w:tcPr>
            <w:tcW w:w="958" w:type="dxa"/>
            <w:vMerge/>
          </w:tcPr>
          <w:p w14:paraId="6FB9B164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D73380" w14:textId="77777777" w:rsidR="006064A4" w:rsidRPr="00D2255F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ru-RU"/>
              </w:rPr>
            </w:pPr>
            <w:r w:rsidRPr="004A5B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 00 – 15 50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77DF9E2C" w14:textId="77777777" w:rsidR="006064A4" w:rsidRPr="0043101A" w:rsidRDefault="006064A4" w:rsidP="000B6407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способы закупок и условия участия в них, в т.ч. порядок рассмотрения заявок и основания для отклонения заявок;</w:t>
            </w:r>
          </w:p>
          <w:p w14:paraId="58C3F4AB" w14:textId="77777777" w:rsidR="006064A4" w:rsidRPr="0043101A" w:rsidRDefault="006064A4" w:rsidP="000B6407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 и льготы для СМП при участии в закупках (торгах);</w:t>
            </w:r>
          </w:p>
          <w:p w14:paraId="708E3988" w14:textId="77777777" w:rsidR="006064A4" w:rsidRPr="0043101A" w:rsidRDefault="006064A4" w:rsidP="000B6407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Преференции в закупках (торгах);</w:t>
            </w:r>
          </w:p>
          <w:p w14:paraId="1B420873" w14:textId="77777777" w:rsidR="006064A4" w:rsidRPr="0043101A" w:rsidRDefault="006064A4" w:rsidP="000B6407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режим в закупках (торгах);</w:t>
            </w:r>
          </w:p>
          <w:p w14:paraId="4F4AE8F0" w14:textId="77777777" w:rsidR="006064A4" w:rsidRPr="0043101A" w:rsidRDefault="006064A4" w:rsidP="000B6407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поставщика.</w:t>
            </w:r>
          </w:p>
        </w:tc>
        <w:tc>
          <w:tcPr>
            <w:tcW w:w="2490" w:type="dxa"/>
            <w:vAlign w:val="center"/>
          </w:tcPr>
          <w:p w14:paraId="07D70BC5" w14:textId="37A36747" w:rsidR="006064A4" w:rsidRPr="0043101A" w:rsidRDefault="006064A4" w:rsidP="0052748D">
            <w:pPr>
              <w:spacing w:after="0" w:line="240" w:lineRule="auto"/>
              <w:ind w:left="112"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Марина Эдуардовна, преподаватель-консультант ЦПО</w:t>
            </w:r>
            <w:r w:rsidRPr="00606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ЧОУ ДПО «АДР», г. Иркутск</w:t>
            </w:r>
          </w:p>
        </w:tc>
      </w:tr>
      <w:tr w:rsidR="006064A4" w:rsidRPr="0043101A" w14:paraId="0BC3229C" w14:textId="77777777" w:rsidTr="001E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7"/>
        </w:trPr>
        <w:tc>
          <w:tcPr>
            <w:tcW w:w="958" w:type="dxa"/>
            <w:vMerge/>
          </w:tcPr>
          <w:p w14:paraId="2CBC1464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66706FC" w14:textId="69035BE5" w:rsidR="006064A4" w:rsidRPr="004A5B12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 00 – 17 00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0A38D8BF" w14:textId="15474262" w:rsidR="006064A4" w:rsidRDefault="00DE672F" w:rsidP="000B6407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антимонопольного законодательства при осуществлении закупок товаров, работ и услуг. Практика контроля в сфере закупок</w:t>
            </w:r>
            <w:r w:rsidR="008C6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РНП</w:t>
            </w:r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983D666" w14:textId="710B60CA" w:rsidR="00DE672F" w:rsidRPr="0043101A" w:rsidRDefault="00DE672F" w:rsidP="000B6407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и варианты обжалования закупок</w:t>
            </w:r>
          </w:p>
        </w:tc>
        <w:tc>
          <w:tcPr>
            <w:tcW w:w="2490" w:type="dxa"/>
            <w:vAlign w:val="center"/>
          </w:tcPr>
          <w:p w14:paraId="14419EE3" w14:textId="08E7235E" w:rsidR="006064A4" w:rsidRDefault="00DE672F" w:rsidP="0052748D">
            <w:pPr>
              <w:spacing w:after="0" w:line="240" w:lineRule="auto"/>
              <w:ind w:left="112"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Снежана Вячеславовна</w:t>
            </w:r>
            <w:r w:rsidR="00E5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Камалова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57D0B" w:rsidRPr="00E57D0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57D0B" w:rsidRPr="00E5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- начальник отдела естественных монополий и рекламы</w:t>
            </w:r>
          </w:p>
          <w:p w14:paraId="51C4F3A0" w14:textId="4E9B9C74" w:rsidR="00DE672F" w:rsidRPr="0043101A" w:rsidRDefault="00DE672F" w:rsidP="0052748D">
            <w:pPr>
              <w:spacing w:after="0" w:line="240" w:lineRule="auto"/>
              <w:ind w:left="112"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УФАС по Республике Саха (Якутия)</w:t>
            </w:r>
          </w:p>
        </w:tc>
      </w:tr>
    </w:tbl>
    <w:p w14:paraId="413F574E" w14:textId="77777777" w:rsidR="000B6407" w:rsidRPr="0043101A" w:rsidRDefault="000B6407" w:rsidP="000B64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10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Уважаемые слушатели!</w:t>
      </w:r>
    </w:p>
    <w:p w14:paraId="36051092" w14:textId="77777777" w:rsidR="000B6407" w:rsidRPr="0043101A" w:rsidRDefault="000B6407" w:rsidP="000B64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10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Обращаем ваше внимание, что возможны изменения в расписании в части последовательности занятий по объективным обстоятельствам.</w:t>
      </w:r>
    </w:p>
    <w:p w14:paraId="34403646" w14:textId="7040BA3E" w:rsidR="000B6407" w:rsidRPr="00E0320C" w:rsidRDefault="00DE672F" w:rsidP="000B6407">
      <w:pPr>
        <w:shd w:val="clear" w:color="auto" w:fill="FFFFFF"/>
        <w:spacing w:line="338" w:lineRule="atLeast"/>
        <w:jc w:val="both"/>
        <w:rPr>
          <w:b/>
        </w:rPr>
      </w:pPr>
      <w:r>
        <w:rPr>
          <w:b/>
          <w:sz w:val="20"/>
          <w:szCs w:val="20"/>
        </w:rPr>
        <w:t>а</w:t>
      </w:r>
      <w:r w:rsidR="000B6407" w:rsidRPr="0043101A">
        <w:rPr>
          <w:b/>
          <w:sz w:val="20"/>
          <w:szCs w:val="20"/>
        </w:rPr>
        <w:t>дрес входа - </w:t>
      </w:r>
      <w:hyperlink r:id="rId7" w:history="1">
        <w:r w:rsidR="000B6407" w:rsidRPr="0043101A">
          <w:rPr>
            <w:rStyle w:val="a3"/>
            <w:b/>
            <w:sz w:val="20"/>
            <w:szCs w:val="20"/>
          </w:rPr>
          <w:t>https://cpo.irk.ru/moodle/</w:t>
        </w:r>
      </w:hyperlink>
      <w:r w:rsidR="000B6407" w:rsidRPr="0043101A">
        <w:rPr>
          <w:b/>
          <w:sz w:val="20"/>
          <w:szCs w:val="20"/>
          <w:lang w:val="en-US"/>
        </w:rPr>
        <w:t> </w:t>
      </w:r>
      <w:r w:rsidR="000B6407" w:rsidRPr="0043101A">
        <w:rPr>
          <w:b/>
          <w:sz w:val="20"/>
          <w:szCs w:val="20"/>
        </w:rPr>
        <w:t>(кнопка «Вход» в правом верхнем углу</w:t>
      </w:r>
      <w:r w:rsidR="000B6407" w:rsidRPr="00E0320C">
        <w:rPr>
          <w:b/>
        </w:rPr>
        <w:t>)</w:t>
      </w:r>
    </w:p>
    <w:p w14:paraId="677CC0BE" w14:textId="37FB2BF7" w:rsidR="005B2A3B" w:rsidRPr="005B2A3B" w:rsidRDefault="000B6407" w:rsidP="005B2A3B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  <w:r w:rsidRPr="00E0320C">
        <w:rPr>
          <w:rFonts w:ascii="Arial" w:hAnsi="Arial" w:cs="Arial"/>
          <w:b/>
          <w:color w:val="000000"/>
          <w:shd w:val="clear" w:color="auto" w:fill="FFFFFF"/>
        </w:rPr>
        <w:t xml:space="preserve">логин – </w:t>
      </w:r>
      <w:r w:rsidR="005B2A3B" w:rsidRPr="005B2A3B">
        <w:rPr>
          <w:rFonts w:ascii="Arial" w:hAnsi="Arial" w:cs="Arial"/>
          <w:b/>
          <w:color w:val="000000"/>
          <w:shd w:val="clear" w:color="auto" w:fill="FFFFFF"/>
        </w:rPr>
        <w:t>cpo20250034</w:t>
      </w:r>
    </w:p>
    <w:p w14:paraId="02DC2AD7" w14:textId="536439B8" w:rsidR="005B2A3B" w:rsidRPr="005B2A3B" w:rsidRDefault="000B6407" w:rsidP="005B2A3B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  <w:r w:rsidRPr="00E0320C">
        <w:rPr>
          <w:rFonts w:ascii="Arial" w:hAnsi="Arial" w:cs="Arial"/>
          <w:b/>
          <w:color w:val="000000"/>
          <w:shd w:val="clear" w:color="auto" w:fill="FFFFFF"/>
        </w:rPr>
        <w:t xml:space="preserve">пароль – </w:t>
      </w:r>
      <w:r w:rsidR="005B2A3B" w:rsidRPr="005B2A3B">
        <w:rPr>
          <w:rFonts w:ascii="Arial" w:hAnsi="Arial" w:cs="Arial"/>
          <w:b/>
          <w:color w:val="000000"/>
          <w:shd w:val="clear" w:color="auto" w:fill="FFFFFF"/>
        </w:rPr>
        <w:t>^98626oG</w:t>
      </w:r>
    </w:p>
    <w:p w14:paraId="1C376F93" w14:textId="466BAAC9" w:rsidR="000B6407" w:rsidRDefault="000B6407" w:rsidP="000B64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14:paraId="15C009FC" w14:textId="77777777" w:rsidR="000B6407" w:rsidRDefault="000B6407" w:rsidP="000B64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7E35C3">
        <w:rPr>
          <w:rFonts w:ascii="Times New Roman" w:hAnsi="Times New Roman" w:cs="Times New Roman"/>
          <w:b/>
        </w:rPr>
        <w:t>ЦПО в социальных сетях: </w:t>
      </w:r>
    </w:p>
    <w:p w14:paraId="034BC924" w14:textId="77777777" w:rsidR="000B6407" w:rsidRDefault="000B6407" w:rsidP="000B64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14:paraId="1EB7FE75" w14:textId="77777777" w:rsidR="000B6407" w:rsidRPr="007E35C3" w:rsidRDefault="000B6407" w:rsidP="000B64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036964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8F4EB77" wp14:editId="16FA279F">
            <wp:extent cx="522514" cy="5004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77" cy="56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98235" w14:textId="77777777" w:rsidR="00057763" w:rsidRDefault="00057763"/>
    <w:sectPr w:rsidR="00057763" w:rsidSect="00676349">
      <w:footerReference w:type="default" r:id="rId9"/>
      <w:pgSz w:w="11906" w:h="16838" w:code="9"/>
      <w:pgMar w:top="709" w:right="1077" w:bottom="1440" w:left="1077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352C4" w14:textId="77777777" w:rsidR="006329F8" w:rsidRDefault="009016D7">
      <w:pPr>
        <w:spacing w:after="0" w:line="240" w:lineRule="auto"/>
      </w:pPr>
      <w:r>
        <w:separator/>
      </w:r>
    </w:p>
  </w:endnote>
  <w:endnote w:type="continuationSeparator" w:id="0">
    <w:p w14:paraId="4DAC39A9" w14:textId="77777777" w:rsidR="006329F8" w:rsidRDefault="0090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F4194" w14:textId="77777777" w:rsidR="00676349" w:rsidRPr="00665B7C" w:rsidRDefault="000B6407" w:rsidP="00676349">
    <w:pPr>
      <w:pStyle w:val="a4"/>
      <w:rPr>
        <w:rFonts w:ascii="Times New Roman" w:hAnsi="Times New Roman" w:cs="Times New Roman"/>
        <w:noProof/>
        <w:lang w:eastAsia="ru-RU"/>
      </w:rPr>
    </w:pPr>
    <w:r w:rsidRPr="00665B7C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59264" behindDoc="0" locked="0" layoutInCell="1" allowOverlap="1" wp14:anchorId="0023A988" wp14:editId="732B74A2">
          <wp:simplePos x="0" y="0"/>
          <wp:positionH relativeFrom="column">
            <wp:posOffset>-114300</wp:posOffset>
          </wp:positionH>
          <wp:positionV relativeFrom="paragraph">
            <wp:posOffset>63500</wp:posOffset>
          </wp:positionV>
          <wp:extent cx="893445" cy="394970"/>
          <wp:effectExtent l="0" t="0" r="1905" b="508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B7C">
      <w:rPr>
        <w:rFonts w:ascii="Times New Roman" w:hAnsi="Times New Roman" w:cs="Times New Roman"/>
        <w:noProof/>
        <w:lang w:eastAsia="ru-RU"/>
      </w:rPr>
      <w:t xml:space="preserve">Центр профессионального образования </w:t>
    </w:r>
  </w:p>
  <w:p w14:paraId="14A3B551" w14:textId="77777777" w:rsidR="00676349" w:rsidRPr="00665B7C" w:rsidRDefault="000B6407" w:rsidP="00676349">
    <w:pPr>
      <w:pStyle w:val="a4"/>
      <w:rPr>
        <w:rFonts w:ascii="Times New Roman" w:hAnsi="Times New Roman" w:cs="Times New Roman"/>
        <w:noProof/>
        <w:lang w:eastAsia="ru-RU"/>
      </w:rPr>
    </w:pPr>
    <w:r w:rsidRPr="00665B7C">
      <w:rPr>
        <w:rFonts w:ascii="Times New Roman" w:hAnsi="Times New Roman" w:cs="Times New Roman"/>
        <w:noProof/>
        <w:lang w:eastAsia="ru-RU"/>
      </w:rPr>
      <w:t>г. Иркутск, б-р Гагарина,44, офис</w:t>
    </w:r>
    <w:r>
      <w:rPr>
        <w:rFonts w:ascii="Times New Roman" w:hAnsi="Times New Roman" w:cs="Times New Roman"/>
        <w:noProof/>
        <w:lang w:eastAsia="ru-RU"/>
      </w:rPr>
      <w:t xml:space="preserve"> 222</w:t>
    </w:r>
    <w:r w:rsidRPr="00665B7C">
      <w:rPr>
        <w:rFonts w:ascii="Times New Roman" w:hAnsi="Times New Roman" w:cs="Times New Roman"/>
        <w:noProof/>
        <w:lang w:eastAsia="ru-RU"/>
      </w:rPr>
      <w:t>, тел.:</w:t>
    </w:r>
    <w:r>
      <w:rPr>
        <w:rFonts w:ascii="Times New Roman" w:hAnsi="Times New Roman" w:cs="Times New Roman"/>
        <w:noProof/>
        <w:lang w:eastAsia="ru-RU"/>
      </w:rPr>
      <w:t xml:space="preserve"> (3952) 249-149,</w:t>
    </w:r>
    <w:r w:rsidRPr="00665B7C">
      <w:rPr>
        <w:rFonts w:ascii="Times New Roman" w:hAnsi="Times New Roman" w:cs="Times New Roman"/>
        <w:noProof/>
        <w:lang w:eastAsia="ru-RU"/>
      </w:rPr>
      <w:t xml:space="preserve"> 8-939-81-83-001</w:t>
    </w:r>
  </w:p>
  <w:p w14:paraId="676FA324" w14:textId="77777777" w:rsidR="00676349" w:rsidRPr="00665B7C" w:rsidRDefault="000B6407" w:rsidP="00676349">
    <w:pPr>
      <w:pStyle w:val="a4"/>
      <w:rPr>
        <w:rFonts w:ascii="Times New Roman" w:hAnsi="Times New Roman" w:cs="Times New Roman"/>
        <w:noProof/>
        <w:lang w:val="en-US" w:eastAsia="ru-RU"/>
      </w:rPr>
    </w:pPr>
    <w:r w:rsidRPr="00665B7C">
      <w:rPr>
        <w:rFonts w:ascii="Times New Roman" w:hAnsi="Times New Roman" w:cs="Times New Roman"/>
        <w:noProof/>
        <w:lang w:val="en-US" w:eastAsia="ru-RU"/>
      </w:rPr>
      <w:t xml:space="preserve">e-mail: </w:t>
    </w:r>
    <w:r w:rsidRPr="00665B7C">
      <w:rPr>
        <w:rFonts w:ascii="Times New Roman" w:hAnsi="Times New Roman" w:cs="Times New Roman"/>
        <w:noProof/>
        <w:u w:val="single"/>
        <w:lang w:val="en-US" w:eastAsia="ru-RU"/>
      </w:rPr>
      <w:t>mail@cpo.irk.ru</w:t>
    </w:r>
    <w:r w:rsidRPr="00665B7C">
      <w:rPr>
        <w:rFonts w:ascii="Times New Roman" w:hAnsi="Times New Roman" w:cs="Times New Roman"/>
        <w:noProof/>
        <w:lang w:val="en-US" w:eastAsia="ru-RU"/>
      </w:rPr>
      <w:t xml:space="preserve">, web-site: </w:t>
    </w:r>
    <w:r w:rsidR="00C17EA1">
      <w:fldChar w:fldCharType="begin"/>
    </w:r>
    <w:r w:rsidR="00C17EA1" w:rsidRPr="00C17EA1">
      <w:rPr>
        <w:lang w:val="en-US"/>
      </w:rPr>
      <w:instrText xml:space="preserve"> HYPERLINK "http://www.cpo.irk.ru" </w:instrText>
    </w:r>
    <w:r w:rsidR="00C17EA1">
      <w:fldChar w:fldCharType="separate"/>
    </w:r>
    <w:r w:rsidRPr="00665B7C">
      <w:rPr>
        <w:rStyle w:val="a3"/>
        <w:rFonts w:ascii="Times New Roman" w:hAnsi="Times New Roman" w:cs="Times New Roman"/>
        <w:noProof/>
        <w:lang w:val="en-US" w:eastAsia="ru-RU"/>
      </w:rPr>
      <w:t>www.cpo.irk.ru</w:t>
    </w:r>
    <w:r w:rsidR="00C17EA1">
      <w:rPr>
        <w:rStyle w:val="a3"/>
        <w:rFonts w:ascii="Times New Roman" w:hAnsi="Times New Roman" w:cs="Times New Roman"/>
        <w:noProof/>
        <w:lang w:val="en-US" w:eastAsia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ECE1D" w14:textId="77777777" w:rsidR="006329F8" w:rsidRDefault="009016D7">
      <w:pPr>
        <w:spacing w:after="0" w:line="240" w:lineRule="auto"/>
      </w:pPr>
      <w:r>
        <w:separator/>
      </w:r>
    </w:p>
  </w:footnote>
  <w:footnote w:type="continuationSeparator" w:id="0">
    <w:p w14:paraId="798A6718" w14:textId="77777777" w:rsidR="006329F8" w:rsidRDefault="00901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C1C2A"/>
    <w:multiLevelType w:val="hybridMultilevel"/>
    <w:tmpl w:val="4D3A3336"/>
    <w:lvl w:ilvl="0" w:tplc="4694F7B6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22455E0A"/>
    <w:multiLevelType w:val="hybridMultilevel"/>
    <w:tmpl w:val="C39CE150"/>
    <w:lvl w:ilvl="0" w:tplc="DBD8A1E4">
      <w:start w:val="1"/>
      <w:numFmt w:val="bullet"/>
      <w:lvlText w:val="–"/>
      <w:lvlJc w:val="left"/>
      <w:pPr>
        <w:ind w:left="8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26F70DEC"/>
    <w:multiLevelType w:val="hybridMultilevel"/>
    <w:tmpl w:val="8F900C5A"/>
    <w:lvl w:ilvl="0" w:tplc="DBD8A1E4">
      <w:start w:val="1"/>
      <w:numFmt w:val="bullet"/>
      <w:lvlText w:val="–"/>
      <w:lvlJc w:val="left"/>
      <w:pPr>
        <w:ind w:left="8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42992E54"/>
    <w:multiLevelType w:val="hybridMultilevel"/>
    <w:tmpl w:val="0E484308"/>
    <w:lvl w:ilvl="0" w:tplc="4694F7B6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6075301F"/>
    <w:multiLevelType w:val="hybridMultilevel"/>
    <w:tmpl w:val="B1385452"/>
    <w:lvl w:ilvl="0" w:tplc="4694F7B6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07"/>
    <w:rsid w:val="00057763"/>
    <w:rsid w:val="000B4CF5"/>
    <w:rsid w:val="000B6407"/>
    <w:rsid w:val="001E688A"/>
    <w:rsid w:val="003008E8"/>
    <w:rsid w:val="005B2A3B"/>
    <w:rsid w:val="006064A4"/>
    <w:rsid w:val="006329F8"/>
    <w:rsid w:val="007D6766"/>
    <w:rsid w:val="008C6465"/>
    <w:rsid w:val="009016D7"/>
    <w:rsid w:val="00AE666B"/>
    <w:rsid w:val="00C17EA1"/>
    <w:rsid w:val="00CA010F"/>
    <w:rsid w:val="00D548EF"/>
    <w:rsid w:val="00DE672F"/>
    <w:rsid w:val="00E57D0B"/>
    <w:rsid w:val="00F30827"/>
    <w:rsid w:val="00F64460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335D"/>
  <w15:chartTrackingRefBased/>
  <w15:docId w15:val="{967726FA-DE9D-42D9-802D-2F4EF437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640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0B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6407"/>
  </w:style>
  <w:style w:type="paragraph" w:styleId="a6">
    <w:name w:val="List Paragraph"/>
    <w:basedOn w:val="a"/>
    <w:uiPriority w:val="34"/>
    <w:qFormat/>
    <w:rsid w:val="000B6407"/>
    <w:pPr>
      <w:ind w:left="720"/>
      <w:contextualSpacing/>
    </w:pPr>
  </w:style>
  <w:style w:type="table" w:styleId="a7">
    <w:name w:val="Table Grid"/>
    <w:basedOn w:val="a1"/>
    <w:uiPriority w:val="39"/>
    <w:rsid w:val="005B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po.irk.ru/mood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Кузнецова</dc:creator>
  <cp:keywords/>
  <dc:description/>
  <cp:lastModifiedBy>Татьяна Дорошенко</cp:lastModifiedBy>
  <cp:revision>25</cp:revision>
  <cp:lastPrinted>2025-04-17T01:01:00Z</cp:lastPrinted>
  <dcterms:created xsi:type="dcterms:W3CDTF">2025-05-27T09:31:00Z</dcterms:created>
  <dcterms:modified xsi:type="dcterms:W3CDTF">2025-06-03T05:30:00Z</dcterms:modified>
</cp:coreProperties>
</file>