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4"/>
        <w:tblW w:type="auto" w:w="0"/>
        <w:jc w:val="center"/>
        <w:tblBorders>
          <w:top w:color="000000" w:val="nil"/>
          <w:left w:color="000000" w:val="nil"/>
          <w:bottom w:color="000000" w:val="nil"/>
          <w:right w:color="000000" w:val="nil"/>
          <w:insideH w:color="000000" w:val="nil"/>
          <w:insideV w:color="000000" w:val="nil"/>
        </w:tblBorders>
        <w:tblLayout w:type="fixed"/>
      </w:tblPr>
      <w:tblGrid>
        <w:gridCol w:w="4229"/>
        <w:gridCol w:w="1760"/>
        <w:gridCol w:w="4394"/>
      </w:tblGrid>
      <w:tr>
        <w:tc>
          <w:tcPr>
            <w:tcW w:type="dxa" w:w="4229"/>
            <w:tcBorders>
              <w:top w:color="000000" w:val="nil"/>
              <w:left w:color="000000" w:val="nil"/>
              <w:bottom w:color="000000" w:val="nil"/>
              <w:right w:color="000000" w:val="nil"/>
            </w:tcBorders>
          </w:tcPr>
          <w:p w14:paraId="07000000">
            <w:pPr>
              <w:ind/>
              <w:jc w:val="center"/>
            </w:pPr>
          </w:p>
          <w:p w14:paraId="08000000">
            <w:pPr>
              <w:ind/>
              <w:jc w:val="center"/>
              <w:rPr>
                <w:b w:val="1"/>
                <w:sz w:val="26"/>
              </w:rPr>
            </w:pPr>
            <w:r>
              <w:rPr>
                <w:b w:val="1"/>
                <w:sz w:val="26"/>
              </w:rPr>
              <w:t>Министерство</w:t>
            </w:r>
          </w:p>
          <w:p w14:paraId="09000000">
            <w:pPr>
              <w:ind/>
              <w:jc w:val="center"/>
              <w:rPr>
                <w:b w:val="1"/>
                <w:sz w:val="26"/>
              </w:rPr>
            </w:pPr>
            <w:r>
              <w:rPr>
                <w:b w:val="1"/>
                <w:sz w:val="26"/>
              </w:rPr>
              <w:t>жилищно-коммунального</w:t>
            </w:r>
          </w:p>
          <w:p w14:paraId="0A000000">
            <w:pPr>
              <w:ind/>
              <w:jc w:val="center"/>
              <w:rPr>
                <w:b w:val="1"/>
                <w:sz w:val="26"/>
              </w:rPr>
            </w:pPr>
            <w:r>
              <w:rPr>
                <w:b w:val="1"/>
                <w:sz w:val="26"/>
              </w:rPr>
              <w:t>хозяйства и энергетики</w:t>
            </w:r>
          </w:p>
          <w:p w14:paraId="0B000000">
            <w:pPr>
              <w:ind/>
              <w:jc w:val="center"/>
            </w:pPr>
            <w:r>
              <w:rPr>
                <w:b w:val="1"/>
                <w:sz w:val="26"/>
              </w:rPr>
              <w:t>Республики Саха (Якутия</w:t>
            </w:r>
            <w:r>
              <w:rPr>
                <w:b w:val="1"/>
                <w:sz w:val="26"/>
              </w:rPr>
              <w:t>)</w:t>
            </w:r>
          </w:p>
        </w:tc>
        <w:tc>
          <w:tcPr>
            <w:tcW w:type="dxa" w:w="1760"/>
            <w:tcBorders>
              <w:top w:color="000000" w:val="nil"/>
              <w:left w:color="000000" w:val="nil"/>
              <w:bottom w:color="000000" w:val="nil"/>
              <w:right w:color="000000" w:val="nil"/>
            </w:tcBorders>
          </w:tcPr>
          <w:p w14:paraId="0C000000">
            <w:pPr>
              <w:ind/>
              <w:jc w:val="center"/>
            </w:pPr>
            <w:r>
              <w:drawing>
                <wp:anchor allowOverlap="true" behindDoc="true" distB="0" distL="114300" distR="114300" distT="0" layoutInCell="true" locked="false" relativeHeight="251658240" simplePos="false">
                  <wp:simplePos x="0" y="0"/>
                  <wp:positionH relativeFrom="column">
                    <wp:posOffset>79375</wp:posOffset>
                  </wp:positionH>
                  <wp:positionV relativeFrom="page">
                    <wp:posOffset>3175</wp:posOffset>
                  </wp:positionV>
                  <wp:extent cx="734695" cy="752475"/>
                  <wp:effectExtent b="0" l="0" r="0" t="0"/>
                  <wp:wrapTopAndBottom distB="0" distT="0"/>
                  <wp:docPr hidden="false" id="2" name="Picture 2"/>
                  <a:graphic>
                    <a:graphicData uri="http://schemas.openxmlformats.org/drawingml/2006/picture">
                      <pic:pic>
                        <pic:nvPicPr>
                          <pic:cNvPr hidden="false" id="1" name="Picture 1"/>
                          <pic:cNvPicPr preferRelativeResize="true"/>
                        </pic:nvPicPr>
                        <pic:blipFill>
                          <a:blip r:embed="rId5"/>
                          <a:srcRect b="0" l="0" r="0" t="0"/>
                          <a:stretch/>
                        </pic:blipFill>
                        <pic:spPr>
                          <a:xfrm flipH="false" flipV="false" rot="0">
                            <a:ext cx="734695" cy="752475"/>
                          </a:xfrm>
                          <a:prstGeom prst="rect"/>
                        </pic:spPr>
                      </pic:pic>
                    </a:graphicData>
                  </a:graphic>
                </wp:anchor>
              </w:drawing>
            </w:r>
          </w:p>
        </w:tc>
        <w:tc>
          <w:tcPr>
            <w:tcW w:type="dxa" w:w="4394"/>
            <w:tcBorders>
              <w:top w:color="000000" w:val="nil"/>
              <w:left w:color="000000" w:val="nil"/>
              <w:bottom w:color="000000" w:val="nil"/>
              <w:right w:color="000000" w:val="nil"/>
            </w:tcBorders>
          </w:tcPr>
          <w:p w14:paraId="0D000000">
            <w:pPr>
              <w:ind/>
              <w:jc w:val="center"/>
            </w:pPr>
          </w:p>
          <w:p w14:paraId="0E000000">
            <w:pPr>
              <w:ind/>
              <w:jc w:val="center"/>
              <w:rPr>
                <w:b w:val="1"/>
                <w:sz w:val="26"/>
              </w:rPr>
            </w:pPr>
            <w:r>
              <w:rPr>
                <w:b w:val="1"/>
                <w:sz w:val="26"/>
              </w:rPr>
              <w:t xml:space="preserve">Саха </w:t>
            </w:r>
            <w:r>
              <w:rPr>
                <w:b w:val="1"/>
                <w:sz w:val="26"/>
              </w:rPr>
              <w:t>Өрөспүүбүлүкэтин</w:t>
            </w:r>
          </w:p>
          <w:p w14:paraId="0F000000">
            <w:pPr>
              <w:ind/>
              <w:jc w:val="center"/>
              <w:rPr>
                <w:b w:val="1"/>
                <w:sz w:val="26"/>
              </w:rPr>
            </w:pPr>
            <w:r>
              <w:rPr>
                <w:b w:val="1"/>
                <w:sz w:val="26"/>
              </w:rPr>
              <w:t>олорор</w:t>
            </w:r>
            <w:r>
              <w:rPr>
                <w:b w:val="1"/>
                <w:sz w:val="26"/>
              </w:rPr>
              <w:t xml:space="preserve"> </w:t>
            </w:r>
            <w:r>
              <w:rPr>
                <w:b w:val="1"/>
                <w:sz w:val="26"/>
              </w:rPr>
              <w:t>дьиэҕэ</w:t>
            </w:r>
            <w:r>
              <w:rPr>
                <w:b w:val="1"/>
                <w:sz w:val="26"/>
              </w:rPr>
              <w:t xml:space="preserve">, </w:t>
            </w:r>
            <w:r>
              <w:rPr>
                <w:b w:val="1"/>
                <w:sz w:val="26"/>
              </w:rPr>
              <w:t>коммунальнай</w:t>
            </w:r>
          </w:p>
          <w:p w14:paraId="10000000">
            <w:pPr>
              <w:ind/>
              <w:jc w:val="center"/>
            </w:pPr>
            <w:r>
              <w:rPr>
                <w:b w:val="1"/>
                <w:sz w:val="26"/>
              </w:rPr>
              <w:t>хаhаайыстыбаҕа</w:t>
            </w:r>
            <w:r>
              <w:rPr>
                <w:b w:val="1"/>
                <w:sz w:val="26"/>
              </w:rPr>
              <w:t xml:space="preserve"> </w:t>
            </w:r>
            <w:r>
              <w:rPr>
                <w:b w:val="1"/>
                <w:sz w:val="26"/>
              </w:rPr>
              <w:t>уонна</w:t>
            </w:r>
            <w:r>
              <w:rPr>
                <w:b w:val="1"/>
                <w:sz w:val="26"/>
              </w:rPr>
              <w:t xml:space="preserve"> </w:t>
            </w:r>
            <w:r>
              <w:rPr>
                <w:b w:val="1"/>
                <w:sz w:val="26"/>
              </w:rPr>
              <w:t>энергетикэҕэ</w:t>
            </w:r>
            <w:r>
              <w:rPr>
                <w:b w:val="1"/>
                <w:sz w:val="26"/>
              </w:rPr>
              <w:t xml:space="preserve"> </w:t>
            </w:r>
            <w:r>
              <w:rPr>
                <w:b w:val="1"/>
                <w:sz w:val="26"/>
              </w:rPr>
              <w:t>министиэристибэтэ</w:t>
            </w:r>
          </w:p>
        </w:tc>
      </w:tr>
    </w:tbl>
    <w:p w14:paraId="11000000">
      <w:pPr>
        <w:spacing w:after="0" w:line="240" w:lineRule="auto"/>
        <w:ind/>
        <w:jc w:val="center"/>
        <w:rPr>
          <w:rFonts w:ascii="Times New Roman" w:hAnsi="Times New Roman"/>
          <w:sz w:val="28"/>
        </w:rPr>
      </w:pPr>
    </w:p>
    <w:p w14:paraId="12000000">
      <w:pPr>
        <w:spacing w:after="0"/>
        <w:ind/>
        <w:jc w:val="center"/>
        <w:rPr>
          <w:rFonts w:ascii="Times New Roman" w:hAnsi="Times New Roman"/>
          <w:b w:val="1"/>
          <w:sz w:val="28"/>
        </w:rPr>
      </w:pPr>
      <w:r>
        <w:rPr>
          <w:rFonts w:ascii="Times New Roman" w:hAnsi="Times New Roman"/>
          <w:b w:val="1"/>
          <w:sz w:val="28"/>
        </w:rPr>
        <w:t>ПРИКАЗ</w:t>
      </w:r>
    </w:p>
    <w:p w14:paraId="13000000">
      <w:pPr>
        <w:spacing w:after="0" w:line="240" w:lineRule="auto"/>
        <w:ind/>
        <w:jc w:val="center"/>
        <w:rPr>
          <w:rFonts w:ascii="Times New Roman" w:hAnsi="Times New Roman"/>
          <w:sz w:val="28"/>
        </w:rPr>
      </w:pPr>
      <w:bookmarkStart w:id="1" w:name="REGDATESTAMP"/>
      <w:r>
        <w:rPr>
          <w:rFonts w:ascii="Times New Roman" w:hAnsi="Times New Roman"/>
          <w:sz w:val="28"/>
        </w:rPr>
        <w:t>_______________</w:t>
      </w:r>
      <w:bookmarkEnd w:id="1"/>
      <w:r>
        <w:rPr>
          <w:rFonts w:ascii="Times New Roman" w:hAnsi="Times New Roman"/>
          <w:sz w:val="28"/>
        </w:rPr>
        <w:t xml:space="preserve">                                            </w:t>
      </w:r>
      <w:bookmarkStart w:id="2" w:name="REGNUMSTAMP"/>
      <w:r>
        <w:rPr>
          <w:rFonts w:ascii="Times New Roman" w:hAnsi="Times New Roman"/>
          <w:sz w:val="28"/>
        </w:rPr>
        <w:t xml:space="preserve">                      </w:t>
      </w:r>
      <w:r>
        <w:rPr>
          <w:rFonts w:ascii="Times New Roman" w:hAnsi="Times New Roman"/>
          <w:sz w:val="28"/>
        </w:rPr>
        <w:t>№ _____________</w:t>
      </w:r>
      <w:bookmarkEnd w:id="2"/>
    </w:p>
    <w:p w14:paraId="14000000">
      <w:pPr>
        <w:tabs>
          <w:tab w:leader="none" w:pos="4818" w:val="center"/>
          <w:tab w:leader="none" w:pos="6390" w:val="left"/>
        </w:tabs>
        <w:spacing w:after="0" w:before="240" w:line="240" w:lineRule="auto"/>
        <w:ind/>
        <w:rPr>
          <w:rFonts w:ascii="Times New Roman" w:hAnsi="Times New Roman"/>
          <w:sz w:val="28"/>
        </w:rPr>
      </w:pPr>
      <w:r>
        <w:rPr>
          <w:rFonts w:ascii="Times New Roman" w:hAnsi="Times New Roman"/>
          <w:sz w:val="28"/>
        </w:rPr>
        <w:tab/>
      </w:r>
      <w:r>
        <w:rPr>
          <w:rFonts w:ascii="Times New Roman" w:hAnsi="Times New Roman"/>
          <w:sz w:val="28"/>
        </w:rPr>
        <w:t>Якутск</w:t>
      </w:r>
      <w:r>
        <w:rPr>
          <w:rFonts w:ascii="Times New Roman" w:hAnsi="Times New Roman"/>
          <w:sz w:val="28"/>
        </w:rPr>
        <w:tab/>
      </w:r>
    </w:p>
    <w:p w14:paraId="15000000">
      <w:pPr>
        <w:spacing w:after="0" w:line="240" w:lineRule="auto"/>
        <w:ind/>
        <w:jc w:val="center"/>
        <w:rPr>
          <w:rFonts w:ascii="Times New Roman" w:hAnsi="Times New Roman"/>
          <w:sz w:val="28"/>
        </w:rPr>
      </w:pPr>
    </w:p>
    <w:p w14:paraId="16000000">
      <w:pPr>
        <w:spacing w:after="0" w:line="240" w:lineRule="auto"/>
        <w:ind/>
        <w:jc w:val="both"/>
        <w:rPr>
          <w:rFonts w:ascii="Times New Roman" w:hAnsi="Times New Roman"/>
          <w:sz w:val="28"/>
        </w:rPr>
      </w:pPr>
    </w:p>
    <w:p w14:paraId="17000000">
      <w:pPr>
        <w:spacing w:after="0" w:line="240" w:lineRule="auto"/>
        <w:ind/>
        <w:jc w:val="center"/>
        <w:rPr>
          <w:rFonts w:ascii="Times New Roman" w:hAnsi="Times New Roman"/>
          <w:sz w:val="28"/>
        </w:rPr>
      </w:pPr>
      <w:r>
        <w:rPr>
          <w:rFonts w:ascii="Times New Roman" w:hAnsi="Times New Roman"/>
          <w:b w:val="1"/>
          <w:sz w:val="28"/>
        </w:rPr>
        <w:t>О</w:t>
      </w:r>
      <w:r>
        <w:rPr>
          <w:rFonts w:ascii="Times New Roman" w:hAnsi="Times New Roman"/>
          <w:b w:val="1"/>
          <w:sz w:val="28"/>
        </w:rPr>
        <w:t xml:space="preserve">б утверждении </w:t>
      </w:r>
      <w:r>
        <w:rPr>
          <w:rFonts w:ascii="Times New Roman" w:hAnsi="Times New Roman"/>
          <w:b w:val="1"/>
          <w:sz w:val="28"/>
        </w:rPr>
        <w:t xml:space="preserve">Порядка </w:t>
      </w:r>
      <w:r>
        <w:rPr>
          <w:rStyle w:val="Style_5_ch"/>
          <w:rFonts w:ascii="Times New Roman" w:hAnsi="Times New Roman"/>
          <w:b w:val="1"/>
          <w:sz w:val="28"/>
        </w:rPr>
        <w:t xml:space="preserve">предоставления субсидии из государственного бюджета </w:t>
      </w:r>
      <w:r>
        <w:rPr>
          <w:rStyle w:val="Style_5_ch"/>
          <w:rFonts w:ascii="Times New Roman" w:hAnsi="Times New Roman"/>
          <w:b w:val="1"/>
          <w:sz w:val="28"/>
        </w:rPr>
        <w:t xml:space="preserve">Республики </w:t>
      </w:r>
      <w:r>
        <w:rPr>
          <w:rStyle w:val="Style_5_ch"/>
          <w:rFonts w:ascii="Times New Roman" w:hAnsi="Times New Roman"/>
          <w:b w:val="1"/>
          <w:sz w:val="28"/>
        </w:rPr>
        <w:t>Саха (Якутия)</w:t>
      </w:r>
      <w:r>
        <w:rPr>
          <w:rStyle w:val="Style_5_ch"/>
          <w:rFonts w:ascii="Times New Roman" w:hAnsi="Times New Roman"/>
          <w:b w:val="1"/>
          <w:sz w:val="28"/>
        </w:rPr>
        <w:t xml:space="preserve"> </w:t>
      </w:r>
      <w:r>
        <w:rPr>
          <w:rStyle w:val="Style_5_ch"/>
          <w:rFonts w:ascii="Times New Roman" w:hAnsi="Times New Roman"/>
          <w:b w:val="1"/>
          <w:sz w:val="28"/>
        </w:rPr>
        <w:t>на финансовое обеспечение</w:t>
      </w:r>
      <w:r>
        <w:rPr>
          <w:rStyle w:val="Style_5_ch"/>
          <w:rFonts w:ascii="Times New Roman" w:hAnsi="Times New Roman"/>
          <w:b w:val="1"/>
          <w:sz w:val="28"/>
        </w:rPr>
        <w:t xml:space="preserve"> </w:t>
      </w:r>
      <w:r>
        <w:rPr>
          <w:rStyle w:val="Style_5_ch"/>
          <w:rFonts w:ascii="Times New Roman" w:hAnsi="Times New Roman"/>
          <w:b w:val="1"/>
          <w:sz w:val="28"/>
        </w:rPr>
        <w:t xml:space="preserve">затрат ГУП «Жилищно-коммунальное хозяйство Республики Саха (Якутия)» </w:t>
      </w:r>
      <w:r>
        <w:rPr>
          <w:rStyle w:val="Style_5_ch"/>
          <w:rFonts w:ascii="Times New Roman" w:hAnsi="Times New Roman"/>
          <w:b w:val="1"/>
          <w:sz w:val="28"/>
        </w:rPr>
        <w:t>на реализацию мероприятий по капитальному ремонту линейных объектов в рамка</w:t>
      </w:r>
      <w:r>
        <w:rPr>
          <w:rFonts w:ascii="Times New Roman" w:hAnsi="Times New Roman"/>
          <w:b w:val="1"/>
          <w:sz w:val="28"/>
        </w:rPr>
        <w:t>х программы модернизации коммунальной инфраструктуры Республики Саха (Якутия) на период 2025-2030 годов</w:t>
      </w:r>
    </w:p>
    <w:p w14:paraId="18000000">
      <w:pPr>
        <w:spacing w:after="0" w:line="240" w:lineRule="auto"/>
        <w:ind/>
        <w:jc w:val="both"/>
        <w:rPr>
          <w:rFonts w:ascii="Times New Roman" w:hAnsi="Times New Roman"/>
          <w:sz w:val="28"/>
        </w:rPr>
      </w:pPr>
    </w:p>
    <w:p w14:paraId="19000000">
      <w:pPr>
        <w:spacing w:after="0" w:line="240" w:lineRule="auto"/>
        <w:ind w:firstLine="709"/>
        <w:jc w:val="both"/>
        <w:rPr>
          <w:rFonts w:ascii="Times New Roman" w:hAnsi="Times New Roman"/>
          <w:sz w:val="28"/>
        </w:rPr>
      </w:pPr>
      <w:r>
        <w:rPr>
          <w:rFonts w:ascii="Times New Roman" w:hAnsi="Times New Roman"/>
          <w:sz w:val="28"/>
        </w:rPr>
        <w:t xml:space="preserve">В соответствии с подпунктом 2 пункта 2, статьи 78, подпунктом 1 пункта 2 статьи 78.5 Бюджетного кодекса </w:t>
      </w:r>
      <w:r>
        <w:rPr>
          <w:rStyle w:val="Style_5_ch"/>
          <w:rFonts w:ascii="Times New Roman" w:hAnsi="Times New Roman"/>
          <w:sz w:val="28"/>
        </w:rPr>
        <w:t xml:space="preserve">Российской Федерации </w:t>
      </w:r>
      <w:r>
        <w:rPr>
          <w:rStyle w:val="Style_5_ch"/>
          <w:rFonts w:ascii="Times New Roman" w:hAnsi="Times New Roman"/>
          <w:sz w:val="28"/>
        </w:rPr>
        <w:t xml:space="preserve">и </w:t>
      </w:r>
      <w:r>
        <w:rPr>
          <w:rStyle w:val="Style_5_ch"/>
          <w:rFonts w:ascii="Times New Roman" w:hAnsi="Times New Roman"/>
          <w:sz w:val="28"/>
        </w:rPr>
        <w:t>п</w:t>
      </w:r>
      <w:r>
        <w:rPr>
          <w:rStyle w:val="Style_5_ch"/>
          <w:rFonts w:ascii="Times New Roman" w:hAnsi="Times New Roman"/>
          <w:sz w:val="28"/>
        </w:rPr>
        <w:t>остановление</w:t>
      </w:r>
      <w:r>
        <w:rPr>
          <w:rStyle w:val="Style_5_ch"/>
          <w:rFonts w:ascii="Times New Roman" w:hAnsi="Times New Roman"/>
          <w:sz w:val="28"/>
        </w:rPr>
        <w:t>м</w:t>
      </w:r>
      <w:r>
        <w:rPr>
          <w:rStyle w:val="Style_5_ch"/>
          <w:rFonts w:ascii="Times New Roman" w:hAnsi="Times New Roman"/>
          <w:sz w:val="28"/>
        </w:rPr>
        <w:t xml:space="preserve"> Правительства Российской Федерации</w:t>
      </w:r>
      <w:r>
        <w:rPr>
          <w:rStyle w:val="Style_5_ch"/>
          <w:rFonts w:ascii="Times New Roman" w:hAnsi="Times New Roman"/>
          <w:sz w:val="28"/>
        </w:rPr>
        <w:t xml:space="preserve"> </w:t>
      </w:r>
      <w:r>
        <w:rPr>
          <w:rStyle w:val="Style_5_ch"/>
          <w:rFonts w:ascii="Times New Roman" w:hAnsi="Times New Roman"/>
          <w:sz w:val="28"/>
        </w:rPr>
        <w:t>от 25.10.2023 № 1782 «Об утверждении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п</w:t>
      </w:r>
      <w:r>
        <w:rPr>
          <w:rStyle w:val="Style_5_ch"/>
          <w:rFonts w:ascii="Times New Roman" w:hAnsi="Times New Roman"/>
          <w:sz w:val="28"/>
        </w:rPr>
        <w:t>равилами предоставления и распределения субсидий из федерального бюджета бюджетам субъектов Российской Федерации и бюджету г. Байконура на софинансирование реализации мероприятий по модернизации коммунальной инфраструктуры, утвержденными п</w:t>
      </w:r>
      <w:r>
        <w:rPr>
          <w:rStyle w:val="Style_5_ch"/>
          <w:rFonts w:ascii="Times New Roman" w:hAnsi="Times New Roman"/>
          <w:sz w:val="28"/>
        </w:rPr>
        <w:t xml:space="preserve">остановлением Правительства Российской Федерации </w:t>
      </w:r>
      <w:r>
        <w:rPr>
          <w:rFonts w:ascii="Times New Roman" w:hAnsi="Times New Roman"/>
          <w:sz w:val="28"/>
        </w:rPr>
        <w:t xml:space="preserve">от 30.12.2017 № 1710 «Об утверждении государственной программы Российской Федерации «Обеспечение доступным и комфортным жильем </w:t>
      </w:r>
      <w:r>
        <w:rPr>
          <w:rFonts w:ascii="Times New Roman" w:hAnsi="Times New Roman"/>
          <w:sz w:val="28"/>
        </w:rPr>
        <w:t>и коммунальными услугами граждан Российской Федерации»,</w:t>
      </w:r>
      <w:r>
        <w:rPr>
          <w:rStyle w:val="Style_5_ch"/>
          <w:rFonts w:ascii="Times New Roman" w:hAnsi="Times New Roman"/>
          <w:sz w:val="28"/>
        </w:rPr>
        <w:t xml:space="preserve"> постановлением Правительства Республики Саха (Якути) от 25.07.2024 № 331 «Об определении Министерств жилищно-коммунального хозяйства и энергетики Республики Саха (Якутия) уполномоченным органом на принятие актов, утверждающих порядки предоставления субсидий, в случаях, предусмотренных подпунктом 1 пункта 2 статьи 78.5 Бюджетного кодекса Российской Федерации»  п р и к а з ы в а ю:</w:t>
      </w:r>
    </w:p>
    <w:p w14:paraId="1A000000">
      <w:pPr>
        <w:spacing w:after="0" w:line="240" w:lineRule="auto"/>
        <w:ind/>
        <w:jc w:val="both"/>
        <w:rPr>
          <w:rFonts w:ascii="Times New Roman" w:hAnsi="Times New Roman"/>
          <w:sz w:val="28"/>
        </w:rPr>
      </w:pPr>
    </w:p>
    <w:p w14:paraId="1B000000">
      <w:pPr>
        <w:numPr>
          <w:numId w:val="1"/>
        </w:numPr>
        <w:spacing w:after="0" w:line="240" w:lineRule="auto"/>
        <w:ind w:firstLine="709" w:left="0"/>
        <w:jc w:val="both"/>
        <w:rPr>
          <w:rFonts w:ascii="Times New Roman" w:hAnsi="Times New Roman"/>
          <w:sz w:val="28"/>
        </w:rPr>
      </w:pPr>
      <w:r>
        <w:rPr>
          <w:rFonts w:ascii="Times New Roman" w:hAnsi="Times New Roman"/>
          <w:sz w:val="28"/>
        </w:rPr>
        <w:t>Утвердить прилагаемый Поряд</w:t>
      </w:r>
      <w:r>
        <w:rPr>
          <w:rStyle w:val="Style_5_ch"/>
          <w:rFonts w:ascii="Times New Roman" w:hAnsi="Times New Roman"/>
          <w:sz w:val="28"/>
        </w:rPr>
        <w:t xml:space="preserve">ок </w:t>
      </w:r>
      <w:r>
        <w:rPr>
          <w:rStyle w:val="Style_5_ch"/>
          <w:rFonts w:ascii="Times New Roman" w:hAnsi="Times New Roman"/>
          <w:sz w:val="28"/>
        </w:rPr>
        <w:t xml:space="preserve">предоставления субсидии из государственного бюджета </w:t>
      </w:r>
      <w:r>
        <w:rPr>
          <w:rStyle w:val="Style_5_ch"/>
          <w:rFonts w:ascii="Times New Roman" w:hAnsi="Times New Roman"/>
          <w:sz w:val="28"/>
        </w:rPr>
        <w:t xml:space="preserve">Республики </w:t>
      </w:r>
      <w:r>
        <w:rPr>
          <w:rStyle w:val="Style_5_ch"/>
          <w:rFonts w:ascii="Times New Roman" w:hAnsi="Times New Roman"/>
          <w:sz w:val="28"/>
        </w:rPr>
        <w:t>Саха (Якутия)</w:t>
      </w:r>
      <w:r>
        <w:rPr>
          <w:rStyle w:val="Style_5_ch"/>
          <w:rFonts w:ascii="Times New Roman" w:hAnsi="Times New Roman"/>
          <w:sz w:val="28"/>
        </w:rPr>
        <w:t xml:space="preserve"> </w:t>
      </w:r>
      <w:r>
        <w:rPr>
          <w:rStyle w:val="Style_5_ch"/>
          <w:rFonts w:ascii="Times New Roman" w:hAnsi="Times New Roman"/>
          <w:sz w:val="28"/>
        </w:rPr>
        <w:t>на финансовое обеспечение</w:t>
      </w:r>
      <w:r>
        <w:rPr>
          <w:rStyle w:val="Style_5_ch"/>
          <w:rFonts w:ascii="Times New Roman" w:hAnsi="Times New Roman"/>
          <w:sz w:val="28"/>
        </w:rPr>
        <w:t xml:space="preserve"> </w:t>
      </w:r>
      <w:r>
        <w:rPr>
          <w:rStyle w:val="Style_5_ch"/>
          <w:rFonts w:ascii="Times New Roman" w:hAnsi="Times New Roman"/>
          <w:sz w:val="28"/>
        </w:rPr>
        <w:t xml:space="preserve">затрат ГУП «Жилищно-коммунальное хозяйство Республики Саха (Якутия)» </w:t>
      </w:r>
      <w:r>
        <w:rPr>
          <w:rStyle w:val="Style_5_ch"/>
          <w:rFonts w:ascii="Times New Roman" w:hAnsi="Times New Roman"/>
          <w:sz w:val="28"/>
        </w:rPr>
        <w:t>на реализацию мероприятий по капитальному ремонту линейных объектов в рамка</w:t>
      </w:r>
      <w:r>
        <w:rPr>
          <w:rStyle w:val="Style_5_ch"/>
          <w:rFonts w:ascii="Times New Roman" w:hAnsi="Times New Roman"/>
          <w:sz w:val="28"/>
        </w:rPr>
        <w:t>х программы модернизации коммунальной инфраструктуры Республики Саха (Якутия) на период 2025-2030 годов;</w:t>
      </w:r>
    </w:p>
    <w:p w14:paraId="1C000000">
      <w:pPr>
        <w:numPr>
          <w:numId w:val="1"/>
        </w:numPr>
        <w:spacing w:after="0" w:line="240" w:lineRule="auto"/>
        <w:ind w:firstLine="709" w:left="0"/>
        <w:jc w:val="both"/>
        <w:rPr>
          <w:rFonts w:ascii="Times New Roman" w:hAnsi="Times New Roman"/>
          <w:sz w:val="28"/>
        </w:rPr>
      </w:pPr>
      <w:r>
        <w:rPr>
          <w:rFonts w:ascii="Times New Roman" w:hAnsi="Times New Roman"/>
          <w:sz w:val="28"/>
        </w:rPr>
        <w:t xml:space="preserve">Департаменту коммунального комплекса и государственной службы (А.Е. Кирсанов) </w:t>
      </w:r>
      <w:r>
        <w:rPr>
          <w:rFonts w:ascii="Times New Roman" w:hAnsi="Times New Roman"/>
          <w:sz w:val="28"/>
        </w:rPr>
        <w:t>в течение 3-х рабочих дней направить утвержденный приказ в Государственный комитет юстиции Республики Саха (Якутия) для государст</w:t>
      </w:r>
      <w:r>
        <w:rPr>
          <w:rFonts w:ascii="Times New Roman" w:hAnsi="Times New Roman"/>
          <w:sz w:val="28"/>
        </w:rPr>
        <w:t>венной регистрации и официального опубликования интернет-портале правовой информации;</w:t>
      </w:r>
    </w:p>
    <w:p w14:paraId="1D000000">
      <w:pPr>
        <w:numPr>
          <w:numId w:val="1"/>
        </w:numPr>
        <w:spacing w:after="0" w:line="240" w:lineRule="auto"/>
        <w:ind w:firstLine="709" w:left="0"/>
        <w:jc w:val="both"/>
        <w:rPr>
          <w:rFonts w:ascii="Times New Roman" w:hAnsi="Times New Roman"/>
          <w:sz w:val="28"/>
        </w:rPr>
      </w:pPr>
      <w:r>
        <w:rPr>
          <w:rFonts w:ascii="Times New Roman" w:hAnsi="Times New Roman"/>
          <w:sz w:val="28"/>
        </w:rPr>
        <w:t>Контроль исполнен</w:t>
      </w:r>
      <w:r>
        <w:rPr>
          <w:rFonts w:ascii="Times New Roman" w:hAnsi="Times New Roman"/>
          <w:sz w:val="28"/>
        </w:rPr>
        <w:t>ия настоящего приказа возложить на первого заместителя министра жилищно-коммунального хозяйства и энергетики Республики Саха (Якутия) А.В. Кириллина.</w:t>
      </w:r>
    </w:p>
    <w:p w14:paraId="1E000000">
      <w:pPr>
        <w:spacing w:after="0" w:line="240" w:lineRule="auto"/>
        <w:ind/>
        <w:jc w:val="both"/>
        <w:rPr>
          <w:rFonts w:ascii="Times New Roman" w:hAnsi="Times New Roman"/>
          <w:sz w:val="28"/>
        </w:rPr>
      </w:pPr>
    </w:p>
    <w:p w14:paraId="1F000000">
      <w:pPr>
        <w:spacing w:after="0" w:line="240" w:lineRule="auto"/>
        <w:ind/>
        <w:jc w:val="both"/>
        <w:rPr>
          <w:rFonts w:ascii="Times New Roman" w:hAnsi="Times New Roman"/>
          <w:sz w:val="28"/>
        </w:rPr>
      </w:pPr>
    </w:p>
    <w:tbl>
      <w:tblPr>
        <w:tblStyle w:val="Style_4"/>
        <w:tblW w:type="auto" w:w="0"/>
        <w:tblInd w:type="dxa" w:w="-289"/>
        <w:tblBorders>
          <w:top w:color="000000" w:val="nil"/>
          <w:left w:color="000000" w:val="nil"/>
          <w:bottom w:color="000000" w:val="nil"/>
          <w:right w:color="000000" w:val="nil"/>
          <w:insideH w:color="000000" w:val="nil"/>
          <w:insideV w:color="000000" w:val="nil"/>
        </w:tblBorders>
        <w:tblLayout w:type="fixed"/>
      </w:tblPr>
      <w:tblGrid>
        <w:gridCol w:w="2729"/>
        <w:gridCol w:w="4501"/>
        <w:gridCol w:w="2664"/>
      </w:tblGrid>
      <w:tr>
        <w:trPr>
          <w:trHeight w:hRule="atLeast" w:val="2307"/>
        </w:trPr>
        <w:tc>
          <w:tcPr>
            <w:tcW w:type="dxa" w:w="2729"/>
            <w:tcBorders>
              <w:top w:color="000000" w:val="nil"/>
              <w:left w:color="000000" w:val="nil"/>
              <w:bottom w:color="000000" w:val="nil"/>
              <w:right w:color="000000" w:val="nil"/>
            </w:tcBorders>
            <w:vAlign w:val="center"/>
          </w:tcPr>
          <w:p w14:paraId="20000000">
            <w:pPr>
              <w:spacing w:after="160" w:line="264" w:lineRule="auto"/>
              <w:ind/>
              <w:rPr>
                <w:sz w:val="27"/>
              </w:rPr>
            </w:pPr>
            <w:bookmarkStart w:id="3" w:name="SIGNERPOST1"/>
            <w:r>
              <w:rPr>
                <w:sz w:val="28"/>
              </w:rPr>
              <w:t>Д</w:t>
            </w:r>
            <w:r>
              <w:rPr>
                <w:sz w:val="27"/>
              </w:rPr>
              <w:t>олжность</w:t>
            </w:r>
            <w:bookmarkEnd w:id="3"/>
          </w:p>
        </w:tc>
        <w:tc>
          <w:tcPr>
            <w:tcW w:type="dxa" w:w="4501"/>
            <w:tcBorders>
              <w:top w:color="000000" w:val="nil"/>
              <w:left w:color="000000" w:val="nil"/>
              <w:bottom w:color="000000" w:val="nil"/>
              <w:right w:color="000000" w:val="nil"/>
            </w:tcBorders>
          </w:tcPr>
          <w:p w14:paraId="21000000">
            <w:pPr>
              <w:spacing w:after="160" w:line="264" w:lineRule="auto"/>
              <w:ind/>
              <w:rPr>
                <w:sz w:val="27"/>
              </w:rPr>
            </w:pPr>
            <w:bookmarkStart w:id="4" w:name="SIGNERSTAMP1"/>
            <w:bookmarkEnd w:id="4"/>
          </w:p>
        </w:tc>
        <w:tc>
          <w:tcPr>
            <w:tcW w:type="dxa" w:w="2664"/>
            <w:tcBorders>
              <w:top w:color="000000" w:val="nil"/>
              <w:left w:color="000000" w:val="nil"/>
              <w:bottom w:color="000000" w:val="nil"/>
              <w:right w:color="000000" w:val="nil"/>
            </w:tcBorders>
            <w:vAlign w:val="center"/>
          </w:tcPr>
          <w:p w14:paraId="22000000">
            <w:pPr>
              <w:spacing w:after="160" w:line="264" w:lineRule="auto"/>
              <w:ind/>
              <w:jc w:val="center"/>
              <w:rPr>
                <w:sz w:val="27"/>
              </w:rPr>
            </w:pPr>
            <w:bookmarkStart w:id="5" w:name="SIGNERNAME1"/>
            <w:r>
              <w:rPr>
                <w:sz w:val="27"/>
              </w:rPr>
              <w:t>ФИО</w:t>
            </w:r>
            <w:bookmarkEnd w:id="5"/>
          </w:p>
        </w:tc>
      </w:tr>
    </w:tbl>
    <w:p w14:paraId="23000000">
      <w:pPr>
        <w:spacing w:after="0" w:line="240" w:lineRule="auto"/>
        <w:ind/>
        <w:jc w:val="right"/>
        <w:rPr>
          <w:rFonts w:ascii="Times New Roman" w:hAnsi="Times New Roman"/>
          <w:b w:val="0"/>
          <w:color w:val="000000"/>
          <w:sz w:val="28"/>
        </w:rPr>
      </w:pPr>
      <w:bookmarkStart w:id="6" w:name="_GoBack"/>
      <w:bookmarkEnd w:id="6"/>
      <w:r>
        <w:br w:type="page"/>
      </w:r>
      <w:r>
        <w:rPr>
          <w:rFonts w:ascii="Times New Roman" w:hAnsi="Times New Roman"/>
          <w:b w:val="0"/>
          <w:color w:val="000000"/>
          <w:sz w:val="28"/>
        </w:rPr>
        <w:t>УТВ</w:t>
      </w:r>
      <w:r>
        <w:rPr>
          <w:rFonts w:ascii="Times New Roman" w:hAnsi="Times New Roman"/>
          <w:b w:val="0"/>
          <w:color w:val="000000"/>
          <w:sz w:val="28"/>
        </w:rPr>
        <w:t>ЕРЖ</w:t>
      </w:r>
      <w:r>
        <w:rPr>
          <w:rFonts w:ascii="Times New Roman" w:hAnsi="Times New Roman"/>
          <w:b w:val="0"/>
          <w:color w:val="000000"/>
          <w:sz w:val="28"/>
        </w:rPr>
        <w:t>ДЕН</w:t>
      </w:r>
    </w:p>
    <w:p w14:paraId="24000000">
      <w:pPr>
        <w:tabs>
          <w:tab w:leader="none" w:pos="567" w:val="left"/>
        </w:tabs>
        <w:spacing w:after="0" w:line="360" w:lineRule="exact"/>
        <w:ind/>
        <w:jc w:val="right"/>
        <w:rPr>
          <w:rFonts w:ascii="Times New Roman" w:hAnsi="Times New Roman"/>
          <w:b w:val="0"/>
          <w:color w:val="000000"/>
          <w:sz w:val="28"/>
        </w:rPr>
      </w:pPr>
      <w:r>
        <w:rPr>
          <w:rFonts w:ascii="Times New Roman" w:hAnsi="Times New Roman"/>
          <w:b w:val="0"/>
          <w:color w:val="000000"/>
          <w:sz w:val="28"/>
        </w:rPr>
        <w:t>приказом Министерства</w:t>
      </w:r>
    </w:p>
    <w:p w14:paraId="25000000">
      <w:pPr>
        <w:tabs>
          <w:tab w:leader="none" w:pos="567" w:val="left"/>
        </w:tabs>
        <w:spacing w:after="0" w:line="360" w:lineRule="exact"/>
        <w:ind/>
        <w:jc w:val="right"/>
        <w:rPr>
          <w:rFonts w:ascii="Times New Roman" w:hAnsi="Times New Roman"/>
          <w:b w:val="0"/>
          <w:color w:val="000000"/>
          <w:sz w:val="28"/>
        </w:rPr>
      </w:pPr>
      <w:r>
        <w:rPr>
          <w:rFonts w:ascii="Times New Roman" w:hAnsi="Times New Roman"/>
          <w:b w:val="0"/>
          <w:color w:val="000000"/>
          <w:sz w:val="28"/>
        </w:rPr>
        <w:t>жилищно-коммунального</w:t>
      </w:r>
    </w:p>
    <w:p w14:paraId="26000000">
      <w:pPr>
        <w:tabs>
          <w:tab w:leader="none" w:pos="567" w:val="left"/>
        </w:tabs>
        <w:spacing w:after="0" w:line="360" w:lineRule="exact"/>
        <w:ind/>
        <w:jc w:val="right"/>
        <w:rPr>
          <w:rFonts w:ascii="Times New Roman" w:hAnsi="Times New Roman"/>
          <w:b w:val="0"/>
          <w:color w:val="000000"/>
          <w:sz w:val="28"/>
        </w:rPr>
      </w:pPr>
      <w:r>
        <w:rPr>
          <w:rFonts w:ascii="Times New Roman" w:hAnsi="Times New Roman"/>
          <w:b w:val="0"/>
          <w:color w:val="000000"/>
          <w:sz w:val="28"/>
        </w:rPr>
        <w:t>хозяйства и энергетики</w:t>
      </w:r>
    </w:p>
    <w:p w14:paraId="27000000">
      <w:pPr>
        <w:tabs>
          <w:tab w:leader="none" w:pos="567" w:val="left"/>
        </w:tabs>
        <w:spacing w:after="0" w:line="360" w:lineRule="exact"/>
        <w:ind/>
        <w:jc w:val="right"/>
        <w:rPr>
          <w:rFonts w:ascii="Times New Roman" w:hAnsi="Times New Roman"/>
          <w:b w:val="0"/>
          <w:color w:val="000000"/>
          <w:sz w:val="28"/>
        </w:rPr>
      </w:pPr>
      <w:r>
        <w:rPr>
          <w:rFonts w:ascii="Times New Roman" w:hAnsi="Times New Roman"/>
          <w:b w:val="0"/>
          <w:color w:val="000000"/>
          <w:sz w:val="28"/>
        </w:rPr>
        <w:t>Республики Саха (Якутия)</w:t>
      </w:r>
    </w:p>
    <w:p w14:paraId="28000000">
      <w:pPr>
        <w:tabs>
          <w:tab w:leader="none" w:pos="567" w:val="left"/>
        </w:tabs>
        <w:spacing w:after="0" w:line="360" w:lineRule="exact"/>
        <w:ind/>
        <w:jc w:val="right"/>
        <w:rPr>
          <w:rFonts w:ascii="Times New Roman" w:hAnsi="Times New Roman"/>
          <w:b w:val="0"/>
          <w:color w:val="000000"/>
          <w:sz w:val="28"/>
        </w:rPr>
      </w:pPr>
    </w:p>
    <w:p w14:paraId="29000000">
      <w:pPr>
        <w:spacing w:after="0" w:line="240" w:lineRule="auto"/>
        <w:ind/>
        <w:jc w:val="both"/>
        <w:rPr>
          <w:rFonts w:ascii="Times New Roman" w:hAnsi="Times New Roman"/>
          <w:sz w:val="28"/>
        </w:rPr>
      </w:pPr>
    </w:p>
    <w:p w14:paraId="2A000000">
      <w:pPr>
        <w:spacing w:after="0" w:line="240" w:lineRule="auto"/>
        <w:ind/>
        <w:jc w:val="center"/>
        <w:rPr>
          <w:rFonts w:ascii="Times New Roman" w:hAnsi="Times New Roman"/>
          <w:sz w:val="28"/>
        </w:rPr>
      </w:pPr>
      <w:r>
        <w:rPr>
          <w:rFonts w:ascii="Times New Roman" w:hAnsi="Times New Roman"/>
          <w:b w:val="1"/>
          <w:sz w:val="28"/>
        </w:rPr>
        <w:t>Порядок</w:t>
      </w:r>
    </w:p>
    <w:p w14:paraId="2B000000">
      <w:pPr>
        <w:spacing w:after="0" w:line="240" w:lineRule="auto"/>
        <w:ind/>
        <w:jc w:val="center"/>
        <w:rPr>
          <w:rFonts w:ascii="Times New Roman" w:hAnsi="Times New Roman"/>
          <w:sz w:val="28"/>
        </w:rPr>
      </w:pPr>
      <w:r>
        <w:rPr>
          <w:rStyle w:val="Style_5_ch"/>
          <w:rFonts w:ascii="Times New Roman" w:hAnsi="Times New Roman"/>
          <w:b w:val="1"/>
          <w:sz w:val="28"/>
        </w:rPr>
        <w:t xml:space="preserve">предоставления субсидии из государственного бюджета </w:t>
      </w:r>
      <w:r>
        <w:br/>
      </w:r>
      <w:r>
        <w:rPr>
          <w:rStyle w:val="Style_5_ch"/>
          <w:rFonts w:ascii="Times New Roman" w:hAnsi="Times New Roman"/>
          <w:b w:val="1"/>
          <w:sz w:val="28"/>
        </w:rPr>
        <w:t xml:space="preserve">Республики </w:t>
      </w:r>
      <w:r>
        <w:rPr>
          <w:rStyle w:val="Style_5_ch"/>
          <w:rFonts w:ascii="Times New Roman" w:hAnsi="Times New Roman"/>
          <w:b w:val="1"/>
          <w:sz w:val="28"/>
        </w:rPr>
        <w:t>Саха (Якутия)</w:t>
      </w:r>
      <w:r>
        <w:rPr>
          <w:rStyle w:val="Style_5_ch"/>
          <w:rFonts w:ascii="Times New Roman" w:hAnsi="Times New Roman"/>
          <w:b w:val="1"/>
          <w:sz w:val="28"/>
        </w:rPr>
        <w:t xml:space="preserve"> </w:t>
      </w:r>
      <w:r>
        <w:rPr>
          <w:rStyle w:val="Style_5_ch"/>
          <w:rFonts w:ascii="Times New Roman" w:hAnsi="Times New Roman"/>
          <w:b w:val="1"/>
          <w:sz w:val="28"/>
        </w:rPr>
        <w:t>на финансовое обеспечение</w:t>
      </w:r>
      <w:r>
        <w:rPr>
          <w:rStyle w:val="Style_5_ch"/>
          <w:rFonts w:ascii="Times New Roman" w:hAnsi="Times New Roman"/>
          <w:b w:val="1"/>
          <w:sz w:val="28"/>
        </w:rPr>
        <w:t xml:space="preserve"> </w:t>
      </w:r>
      <w:r>
        <w:rPr>
          <w:rStyle w:val="Style_5_ch"/>
          <w:rFonts w:ascii="Times New Roman" w:hAnsi="Times New Roman"/>
          <w:b w:val="1"/>
          <w:sz w:val="28"/>
        </w:rPr>
        <w:t>затрат ГУП «Жилищно-коммунальное хозяйство Республики Саха (Якутия)»</w:t>
      </w:r>
      <w:r>
        <w:br/>
      </w:r>
      <w:r>
        <w:rPr>
          <w:rStyle w:val="Style_5_ch"/>
          <w:rFonts w:ascii="Times New Roman" w:hAnsi="Times New Roman"/>
          <w:b w:val="1"/>
          <w:sz w:val="28"/>
        </w:rPr>
        <w:t>на реализацию мероприятий по капитальному ремонту линейных объектов в рамка</w:t>
      </w:r>
      <w:r>
        <w:rPr>
          <w:rFonts w:ascii="Times New Roman" w:hAnsi="Times New Roman"/>
          <w:b w:val="1"/>
          <w:sz w:val="28"/>
        </w:rPr>
        <w:t>х программы модернизации коммунальной инфраструктуры Республики Саха (Якутия) на период 2025-2030 годов</w:t>
      </w:r>
    </w:p>
    <w:p w14:paraId="2C000000">
      <w:pPr>
        <w:spacing w:after="0" w:line="240" w:lineRule="auto"/>
        <w:ind/>
        <w:jc w:val="center"/>
        <w:rPr>
          <w:rFonts w:ascii="Times New Roman" w:hAnsi="Times New Roman"/>
          <w:sz w:val="28"/>
        </w:rPr>
      </w:pPr>
    </w:p>
    <w:p w14:paraId="2D000000">
      <w:pPr>
        <w:numPr>
          <w:numId w:val="2"/>
        </w:numPr>
        <w:spacing w:after="0" w:line="240" w:lineRule="auto"/>
        <w:ind w:firstLine="0" w:left="0"/>
        <w:jc w:val="center"/>
        <w:rPr>
          <w:rFonts w:ascii="Times New Roman" w:hAnsi="Times New Roman"/>
          <w:b w:val="1"/>
          <w:sz w:val="28"/>
        </w:rPr>
      </w:pPr>
      <w:r>
        <w:rPr>
          <w:rFonts w:ascii="Times New Roman" w:hAnsi="Times New Roman"/>
          <w:b w:val="1"/>
          <w:sz w:val="28"/>
        </w:rPr>
        <w:t>Общие положения</w:t>
      </w:r>
    </w:p>
    <w:p w14:paraId="2E000000">
      <w:pPr>
        <w:spacing w:after="0" w:line="240" w:lineRule="auto"/>
        <w:ind w:firstLine="0" w:left="0"/>
        <w:jc w:val="center"/>
        <w:rPr>
          <w:rFonts w:ascii="Times New Roman" w:hAnsi="Times New Roman"/>
          <w:sz w:val="28"/>
        </w:rPr>
      </w:pPr>
    </w:p>
    <w:p w14:paraId="2F000000">
      <w:pPr>
        <w:spacing w:after="0" w:line="276" w:lineRule="auto"/>
        <w:ind w:firstLine="709" w:left="0"/>
        <w:jc w:val="both"/>
        <w:rPr>
          <w:rFonts w:ascii="Times New Roman" w:hAnsi="Times New Roman"/>
          <w:sz w:val="28"/>
        </w:rPr>
      </w:pPr>
      <w:r>
        <w:rPr>
          <w:rFonts w:ascii="Times New Roman" w:hAnsi="Times New Roman"/>
          <w:sz w:val="28"/>
        </w:rPr>
        <w:t>1.1.</w:t>
      </w:r>
      <w:r>
        <w:rPr>
          <w:rFonts w:ascii="Times New Roman" w:hAnsi="Times New Roman"/>
          <w:sz w:val="28"/>
        </w:rPr>
        <w:tab/>
      </w:r>
      <w:r>
        <w:rPr>
          <w:rStyle w:val="Style_5_ch"/>
          <w:rFonts w:ascii="Times New Roman" w:hAnsi="Times New Roman"/>
          <w:sz w:val="28"/>
        </w:rPr>
        <w:t>Настоящий Порядок разработан в соответствии</w:t>
      </w:r>
      <w:r>
        <w:rPr>
          <w:rStyle w:val="Style_5_ch"/>
          <w:rFonts w:ascii="Times New Roman" w:hAnsi="Times New Roman"/>
          <w:sz w:val="28"/>
        </w:rPr>
        <w:t xml:space="preserve"> с</w:t>
      </w:r>
      <w:r>
        <w:rPr>
          <w:rStyle w:val="Style_5_ch"/>
          <w:rFonts w:ascii="Times New Roman" w:hAnsi="Times New Roman"/>
          <w:sz w:val="28"/>
        </w:rPr>
        <w:t xml:space="preserve"> подпунктом 2 пункта 2</w:t>
      </w:r>
      <w:r>
        <w:rPr>
          <w:rStyle w:val="Style_5_ch"/>
          <w:rFonts w:ascii="Times New Roman" w:hAnsi="Times New Roman"/>
          <w:sz w:val="28"/>
        </w:rPr>
        <w:t xml:space="preserve"> </w:t>
      </w:r>
      <w:r>
        <w:rPr>
          <w:rStyle w:val="Style_5_ch"/>
          <w:rFonts w:ascii="Times New Roman" w:hAnsi="Times New Roman"/>
          <w:sz w:val="28"/>
        </w:rPr>
        <w:t xml:space="preserve">статьи 78 </w:t>
      </w:r>
      <w:r>
        <w:rPr>
          <w:rStyle w:val="Style_5_ch"/>
          <w:rFonts w:ascii="Times New Roman" w:hAnsi="Times New Roman"/>
          <w:sz w:val="28"/>
        </w:rPr>
        <w:t xml:space="preserve">Бюджетного кодекса Российской Федерации, </w:t>
      </w:r>
      <w:r>
        <w:rPr>
          <w:rStyle w:val="Style_5_ch"/>
          <w:rFonts w:ascii="Times New Roman" w:hAnsi="Times New Roman"/>
          <w:sz w:val="28"/>
        </w:rPr>
        <w:t>п</w:t>
      </w:r>
      <w:r>
        <w:rPr>
          <w:rStyle w:val="Style_5_ch"/>
          <w:rFonts w:ascii="Times New Roman" w:hAnsi="Times New Roman"/>
          <w:sz w:val="28"/>
        </w:rPr>
        <w:t>остановление</w:t>
      </w:r>
      <w:r>
        <w:rPr>
          <w:rStyle w:val="Style_5_ch"/>
          <w:rFonts w:ascii="Times New Roman" w:hAnsi="Times New Roman"/>
          <w:sz w:val="28"/>
        </w:rPr>
        <w:t>м</w:t>
      </w:r>
      <w:r>
        <w:rPr>
          <w:rStyle w:val="Style_5_ch"/>
          <w:rFonts w:ascii="Times New Roman" w:hAnsi="Times New Roman"/>
          <w:sz w:val="28"/>
        </w:rPr>
        <w:t xml:space="preserve"> Правительства Российской Федерации</w:t>
      </w:r>
      <w:r>
        <w:rPr>
          <w:rStyle w:val="Style_5_ch"/>
          <w:rFonts w:ascii="Times New Roman" w:hAnsi="Times New Roman"/>
          <w:sz w:val="28"/>
        </w:rPr>
        <w:t xml:space="preserve"> </w:t>
      </w:r>
      <w:r>
        <w:rPr>
          <w:rStyle w:val="Style_5_ch"/>
          <w:rFonts w:ascii="Times New Roman" w:hAnsi="Times New Roman"/>
          <w:sz w:val="28"/>
        </w:rPr>
        <w:t>от 25.10.2023 № 1782 «Об утверждении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w:t>
      </w:r>
      <w:r>
        <w:rPr>
          <w:rFonts w:ascii="Times New Roman" w:hAnsi="Times New Roman"/>
          <w:sz w:val="28"/>
        </w:rPr>
        <w:t xml:space="preserve">, </w:t>
      </w:r>
      <w:r>
        <w:rPr>
          <w:rStyle w:val="Style_5_ch"/>
          <w:rFonts w:ascii="Times New Roman" w:hAnsi="Times New Roman"/>
          <w:sz w:val="28"/>
        </w:rPr>
        <w:t xml:space="preserve">постановлением Правительства Российской Федерации </w:t>
      </w:r>
      <w:r>
        <w:rPr>
          <w:rFonts w:ascii="Times New Roman" w:hAnsi="Times New Roman"/>
          <w:sz w:val="28"/>
        </w:rPr>
        <w:t xml:space="preserve">от 30.12.2017 № 1710 «Об утверждении государственной программы Российской Федерации «Обеспечение доступным и комфортным жильем </w:t>
      </w:r>
      <w:r>
        <w:rPr>
          <w:rFonts w:ascii="Times New Roman" w:hAnsi="Times New Roman"/>
          <w:sz w:val="28"/>
        </w:rPr>
        <w:t>и коммунальными услугами граждан Российской Федерации» и</w:t>
      </w:r>
      <w:r>
        <w:rPr>
          <w:rFonts w:ascii="Times New Roman" w:hAnsi="Times New Roman"/>
          <w:sz w:val="28"/>
        </w:rPr>
        <w:t xml:space="preserve"> постановлением Правительства Республики Саха (Якутия) от 18.07.2022 № 443 «О государственной программе Республики Саха (Якутия) «Обеспечение качественными жилищно-коммунальными услугами и развитие энергетики Республики Саха (Якутия)» </w:t>
      </w:r>
      <w:r>
        <w:rPr>
          <w:rStyle w:val="Style_5_ch"/>
          <w:rFonts w:ascii="Times New Roman" w:hAnsi="Times New Roman"/>
          <w:sz w:val="28"/>
        </w:rPr>
        <w:t xml:space="preserve">на </w:t>
      </w:r>
      <w:r>
        <w:rPr>
          <w:rStyle w:val="Style_5_ch"/>
          <w:rFonts w:ascii="Times New Roman" w:hAnsi="Times New Roman"/>
          <w:sz w:val="28"/>
        </w:rPr>
        <w:t xml:space="preserve">предоставление субсидии из государственного бюджета Республики </w:t>
      </w:r>
      <w:r>
        <w:rPr>
          <w:rStyle w:val="Style_5_ch"/>
          <w:rFonts w:ascii="Times New Roman" w:hAnsi="Times New Roman"/>
          <w:sz w:val="28"/>
        </w:rPr>
        <w:t>Саха (Якутия) на финансовое обеспечение</w:t>
      </w:r>
      <w:r>
        <w:rPr>
          <w:rStyle w:val="Style_5_ch"/>
          <w:rFonts w:ascii="Times New Roman" w:hAnsi="Times New Roman"/>
          <w:sz w:val="28"/>
        </w:rPr>
        <w:t xml:space="preserve"> </w:t>
      </w:r>
      <w:r>
        <w:rPr>
          <w:rStyle w:val="Style_5_ch"/>
          <w:rFonts w:ascii="Times New Roman" w:hAnsi="Times New Roman"/>
          <w:sz w:val="28"/>
        </w:rPr>
        <w:t xml:space="preserve">затрат </w:t>
      </w:r>
      <w:r>
        <w:rPr>
          <w:rStyle w:val="Style_5_ch"/>
          <w:rFonts w:ascii="Times New Roman" w:hAnsi="Times New Roman"/>
          <w:sz w:val="28"/>
        </w:rPr>
        <w:t xml:space="preserve">на реализацию мероприятий по капитальному ремонту линейных объектов в </w:t>
      </w:r>
      <w:r>
        <w:rPr>
          <w:rStyle w:val="Style_5_ch"/>
          <w:rFonts w:ascii="Times New Roman" w:hAnsi="Times New Roman"/>
          <w:b w:val="0"/>
          <w:sz w:val="28"/>
        </w:rPr>
        <w:t>рамка</w:t>
      </w:r>
      <w:r>
        <w:rPr>
          <w:rFonts w:ascii="Times New Roman" w:hAnsi="Times New Roman"/>
          <w:b w:val="0"/>
          <w:sz w:val="28"/>
        </w:rPr>
        <w:t>х программы модернизации коммунальной инфраструктуры Республики Саха (Якутия) на период 2025-2030 годов</w:t>
      </w:r>
      <w:r>
        <w:rPr>
          <w:rStyle w:val="Style_5_ch"/>
          <w:rFonts w:ascii="Times New Roman" w:hAnsi="Times New Roman"/>
          <w:sz w:val="28"/>
        </w:rPr>
        <w:t xml:space="preserve"> утвержденной постановлением Правительства Республики Саха (Якутия) от 25.12.2024 № 643 (далее – программа)</w:t>
      </w:r>
      <w:r>
        <w:rPr>
          <w:rFonts w:ascii="Times New Roman" w:hAnsi="Times New Roman"/>
          <w:b w:val="0"/>
          <w:sz w:val="28"/>
        </w:rPr>
        <w:t>.</w:t>
      </w:r>
    </w:p>
    <w:p w14:paraId="30000000">
      <w:pPr>
        <w:spacing w:after="0" w:line="276" w:lineRule="auto"/>
        <w:ind w:firstLine="709" w:left="0"/>
        <w:jc w:val="both"/>
        <w:rPr>
          <w:rFonts w:ascii="Times New Roman" w:hAnsi="Times New Roman"/>
          <w:sz w:val="28"/>
        </w:rPr>
      </w:pPr>
      <w:r>
        <w:rPr>
          <w:rFonts w:ascii="Times New Roman" w:hAnsi="Times New Roman"/>
          <w:sz w:val="28"/>
        </w:rPr>
        <w:t>1.2.</w:t>
      </w:r>
      <w:r>
        <w:rPr>
          <w:rFonts w:ascii="Times New Roman" w:hAnsi="Times New Roman"/>
          <w:sz w:val="28"/>
        </w:rPr>
        <w:tab/>
      </w:r>
      <w:r>
        <w:rPr>
          <w:rFonts w:ascii="Times New Roman" w:hAnsi="Times New Roman"/>
          <w:sz w:val="28"/>
        </w:rPr>
        <w:t>Понятия, используемые в настоящем порядке:</w:t>
      </w:r>
    </w:p>
    <w:p w14:paraId="31000000">
      <w:pPr>
        <w:spacing w:after="0" w:line="276" w:lineRule="auto"/>
        <w:ind w:firstLine="709" w:left="0"/>
        <w:jc w:val="both"/>
        <w:rPr>
          <w:rFonts w:ascii="Times New Roman" w:hAnsi="Times New Roman"/>
          <w:sz w:val="28"/>
        </w:rPr>
      </w:pPr>
      <w:r>
        <w:rPr>
          <w:rFonts w:ascii="Times New Roman" w:hAnsi="Times New Roman"/>
          <w:sz w:val="28"/>
        </w:rPr>
        <w:t xml:space="preserve">получатель субсидии – ГУП «Жилищно-коммунальное хозяйство Республики Саха (Якутия)», определенный в соответствии с постановлением </w:t>
      </w:r>
      <w:r>
        <w:rPr>
          <w:rStyle w:val="Style_5_ch"/>
          <w:rFonts w:ascii="Times New Roman" w:hAnsi="Times New Roman"/>
          <w:sz w:val="28"/>
        </w:rPr>
        <w:t>Правительства Республики Саха (Якутия) от 25.12.2024 № 643</w:t>
      </w:r>
      <w:r>
        <w:rPr>
          <w:rFonts w:ascii="Times New Roman" w:hAnsi="Times New Roman"/>
          <w:sz w:val="28"/>
        </w:rPr>
        <w:t>;</w:t>
      </w:r>
    </w:p>
    <w:p w14:paraId="32000000">
      <w:pPr>
        <w:spacing w:after="0" w:line="276" w:lineRule="auto"/>
        <w:ind w:firstLine="709" w:left="0"/>
        <w:jc w:val="both"/>
        <w:rPr>
          <w:rFonts w:ascii="Times New Roman" w:hAnsi="Times New Roman"/>
          <w:sz w:val="28"/>
        </w:rPr>
      </w:pPr>
      <w:r>
        <w:rPr>
          <w:rFonts w:ascii="Times New Roman" w:hAnsi="Times New Roman"/>
          <w:sz w:val="28"/>
        </w:rPr>
        <w:t>линейные объекты – объекты инженерной инфраструктуры и коммунального хозяйства – сети теплоснабжения, водоснабжения, водоотведения, канализации, дождевой канализации. Объект капитального ремонта в сфере теплоснабжения относится к объекту теплоснабжения или в соответствии с законодательством в сфере водоснабжения и водоотведения относится к объекту централизованной системы горячего водоснабжения, холодного водоснабжения и (или) водоотведения, в том числе централизованной ливневой системы водоотведения, предназначенной для приема, транспортировки и очистки сточных вод;</w:t>
      </w:r>
    </w:p>
    <w:p w14:paraId="33000000">
      <w:pPr>
        <w:spacing w:after="0" w:line="276" w:lineRule="auto"/>
        <w:ind w:firstLine="709" w:left="0"/>
        <w:jc w:val="both"/>
        <w:rPr>
          <w:rFonts w:ascii="Times New Roman" w:hAnsi="Times New Roman"/>
          <w:sz w:val="28"/>
        </w:rPr>
      </w:pPr>
      <w:r>
        <w:rPr>
          <w:rFonts w:ascii="Times New Roman" w:hAnsi="Times New Roman"/>
          <w:sz w:val="28"/>
        </w:rPr>
        <w:t>главный распорядитель – главный распорядитель бюджетных средств государственного бюджета Республики Саха (Якутия),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в лице Министерства жилищно-коммунального хозяйства и энергетики Республики Саха (Якутия);</w:t>
      </w:r>
    </w:p>
    <w:p w14:paraId="34000000">
      <w:pPr>
        <w:spacing w:after="0" w:line="276" w:lineRule="auto"/>
        <w:ind w:firstLine="709" w:left="0"/>
        <w:jc w:val="both"/>
        <w:rPr>
          <w:rFonts w:ascii="Times New Roman" w:hAnsi="Times New Roman"/>
          <w:sz w:val="28"/>
        </w:rPr>
      </w:pPr>
      <w:r>
        <w:rPr>
          <w:rFonts w:ascii="Times New Roman" w:hAnsi="Times New Roman"/>
          <w:sz w:val="28"/>
        </w:rPr>
        <w:t>1.3.</w:t>
      </w:r>
      <w:r>
        <w:rPr>
          <w:rFonts w:ascii="Times New Roman" w:hAnsi="Times New Roman"/>
          <w:sz w:val="28"/>
        </w:rPr>
        <w:tab/>
      </w:r>
      <w:r>
        <w:rPr>
          <w:rFonts w:ascii="Times New Roman" w:hAnsi="Times New Roman"/>
          <w:sz w:val="28"/>
        </w:rPr>
        <w:t>Целью предоставления субсидии из государственного бюджета Республики Саха (Якутия) является финансовое обеспечение затрат на реализацию мероприятий по капитальному ремонту линейных объектов в соответствии с программой.</w:t>
      </w:r>
    </w:p>
    <w:p w14:paraId="35000000">
      <w:pPr>
        <w:spacing w:after="0" w:line="276" w:lineRule="auto"/>
        <w:ind w:firstLine="709" w:left="0"/>
        <w:jc w:val="both"/>
        <w:rPr>
          <w:rFonts w:ascii="Times New Roman" w:hAnsi="Times New Roman"/>
          <w:sz w:val="28"/>
        </w:rPr>
      </w:pPr>
      <w:r>
        <w:rPr>
          <w:rFonts w:ascii="Times New Roman" w:hAnsi="Times New Roman"/>
          <w:sz w:val="28"/>
        </w:rPr>
        <w:t>1.4.</w:t>
      </w:r>
      <w:r>
        <w:rPr>
          <w:rFonts w:ascii="Times New Roman" w:hAnsi="Times New Roman"/>
          <w:sz w:val="28"/>
        </w:rPr>
        <w:tab/>
      </w:r>
      <w:r>
        <w:rPr>
          <w:rFonts w:ascii="Times New Roman" w:hAnsi="Times New Roman"/>
          <w:sz w:val="28"/>
        </w:rPr>
        <w:t>Способ предоставления субсидии является финансовое обеспечение затрат на реализацию мероприятий по капитальному ремонту линейных объектов в соответствии с программой.</w:t>
      </w:r>
    </w:p>
    <w:p w14:paraId="36000000">
      <w:pPr>
        <w:spacing w:after="0" w:line="276" w:lineRule="auto"/>
        <w:ind w:firstLine="709" w:left="0"/>
        <w:jc w:val="both"/>
        <w:rPr>
          <w:rFonts w:ascii="Times New Roman" w:hAnsi="Times New Roman"/>
          <w:sz w:val="28"/>
        </w:rPr>
      </w:pPr>
      <w:r>
        <w:rPr>
          <w:rFonts w:ascii="Times New Roman" w:hAnsi="Times New Roman"/>
          <w:sz w:val="28"/>
        </w:rPr>
        <w:t>1.5.</w:t>
      </w:r>
      <w:r>
        <w:rPr>
          <w:rFonts w:ascii="Times New Roman" w:hAnsi="Times New Roman"/>
          <w:sz w:val="28"/>
        </w:rPr>
        <w:tab/>
      </w:r>
      <w:r>
        <w:rPr>
          <w:rFonts w:ascii="Times New Roman" w:hAnsi="Times New Roman"/>
          <w:sz w:val="28"/>
        </w:rPr>
        <w:t>Информация о субсидиях размещается на едином портале бюджетной системы Российской Федерации в информационно-телекоммунакационной сети Интернет (далее – единый портал) в порядке, установленном Министерством финансов Российской Федерации.</w:t>
      </w:r>
    </w:p>
    <w:p w14:paraId="37000000">
      <w:pPr>
        <w:spacing w:after="0" w:line="276" w:lineRule="auto"/>
        <w:ind w:firstLine="709" w:left="0"/>
        <w:jc w:val="both"/>
        <w:rPr>
          <w:rFonts w:ascii="Times New Roman" w:hAnsi="Times New Roman"/>
          <w:sz w:val="28"/>
        </w:rPr>
      </w:pPr>
    </w:p>
    <w:p w14:paraId="38000000">
      <w:pPr>
        <w:numPr>
          <w:numId w:val="2"/>
        </w:numPr>
        <w:spacing w:after="0" w:line="276" w:lineRule="auto"/>
        <w:ind/>
        <w:jc w:val="center"/>
        <w:rPr>
          <w:rFonts w:ascii="Times New Roman" w:hAnsi="Times New Roman"/>
          <w:b w:val="1"/>
          <w:sz w:val="28"/>
        </w:rPr>
      </w:pPr>
      <w:r>
        <w:rPr>
          <w:rFonts w:ascii="Times New Roman" w:hAnsi="Times New Roman"/>
          <w:b w:val="1"/>
          <w:sz w:val="28"/>
        </w:rPr>
        <w:t>Условия и порядок предоставления субсидии</w:t>
      </w:r>
    </w:p>
    <w:p w14:paraId="39000000">
      <w:pPr>
        <w:spacing w:after="0" w:line="276" w:lineRule="auto"/>
        <w:ind w:firstLine="709" w:left="0"/>
        <w:jc w:val="both"/>
        <w:rPr>
          <w:rFonts w:ascii="Times New Roman" w:hAnsi="Times New Roman"/>
          <w:sz w:val="28"/>
        </w:rPr>
      </w:pPr>
    </w:p>
    <w:p w14:paraId="3A000000">
      <w:pPr>
        <w:spacing w:after="0" w:line="276" w:lineRule="auto"/>
        <w:ind w:firstLine="709" w:left="0"/>
        <w:jc w:val="both"/>
        <w:rPr>
          <w:rFonts w:ascii="Times New Roman" w:hAnsi="Times New Roman"/>
          <w:sz w:val="28"/>
        </w:rPr>
      </w:pPr>
      <w:r>
        <w:rPr>
          <w:rFonts w:ascii="Times New Roman" w:hAnsi="Times New Roman"/>
          <w:sz w:val="28"/>
        </w:rPr>
        <w:t>2.1.</w:t>
      </w:r>
      <w:r>
        <w:rPr>
          <w:rFonts w:ascii="Times New Roman" w:hAnsi="Times New Roman"/>
          <w:sz w:val="28"/>
        </w:rPr>
        <w:tab/>
      </w:r>
      <w:r>
        <w:rPr>
          <w:rFonts w:ascii="Times New Roman" w:hAnsi="Times New Roman"/>
          <w:sz w:val="28"/>
        </w:rPr>
        <w:t>Субсидия предоставляется в пределах лимитов бюджетных обязательств на предоставление субсидии на соответствующий финансовый год (соответствующий финансовый год и плановый период), предусмотренных в соответствии с Законом Республики Саха (Якутия) от 03.12.2024 2779-3 № 231-VII «О государственном бюджете Республики Саха (Якутия) на 2025 год и плановый период 2026 и 2027 годов» и в соответствии с бюджетной росписью государственного бюджета Республики Саха (Якутия).</w:t>
      </w:r>
    </w:p>
    <w:p w14:paraId="3B000000">
      <w:pPr>
        <w:spacing w:after="0" w:line="276" w:lineRule="auto"/>
        <w:ind w:firstLine="709" w:left="0"/>
        <w:jc w:val="both"/>
        <w:rPr>
          <w:rFonts w:ascii="Times New Roman" w:hAnsi="Times New Roman"/>
          <w:sz w:val="28"/>
        </w:rPr>
      </w:pPr>
      <w:r>
        <w:rPr>
          <w:rFonts w:ascii="Times New Roman" w:hAnsi="Times New Roman"/>
          <w:sz w:val="28"/>
        </w:rPr>
        <w:t>2.2.</w:t>
      </w:r>
      <w:r>
        <w:rPr>
          <w:rFonts w:ascii="Times New Roman" w:hAnsi="Times New Roman"/>
          <w:sz w:val="28"/>
        </w:rPr>
        <w:tab/>
      </w:r>
      <w:r>
        <w:rPr>
          <w:rFonts w:ascii="Times New Roman" w:hAnsi="Times New Roman"/>
          <w:sz w:val="28"/>
        </w:rPr>
        <w:t>Субсидия предоставляется на финансовое обеспечение затрат, связанных с реализацией мероприятий в рамках программы.</w:t>
      </w:r>
    </w:p>
    <w:p w14:paraId="3C000000">
      <w:pPr>
        <w:spacing w:after="0" w:line="276" w:lineRule="auto"/>
        <w:ind w:firstLine="709" w:left="0"/>
        <w:jc w:val="both"/>
        <w:rPr>
          <w:rFonts w:ascii="Times New Roman" w:hAnsi="Times New Roman"/>
          <w:sz w:val="28"/>
        </w:rPr>
      </w:pPr>
    </w:p>
    <w:p w14:paraId="3D000000">
      <w:pPr>
        <w:spacing w:after="0" w:line="276" w:lineRule="auto"/>
        <w:ind w:firstLine="709" w:left="0"/>
        <w:jc w:val="center"/>
        <w:rPr>
          <w:rFonts w:ascii="Times New Roman" w:hAnsi="Times New Roman"/>
          <w:sz w:val="28"/>
        </w:rPr>
      </w:pPr>
      <w:r>
        <w:rPr>
          <w:rFonts w:ascii="Times New Roman" w:hAnsi="Times New Roman"/>
          <w:sz w:val="28"/>
        </w:rPr>
        <w:t>Подраздел 1. Требования к получателю субсидии</w:t>
      </w:r>
    </w:p>
    <w:p w14:paraId="3E000000">
      <w:pPr>
        <w:spacing w:after="0" w:line="276" w:lineRule="auto"/>
        <w:ind w:firstLine="709" w:left="0"/>
        <w:jc w:val="center"/>
        <w:rPr>
          <w:rFonts w:ascii="Times New Roman" w:hAnsi="Times New Roman"/>
          <w:sz w:val="28"/>
        </w:rPr>
      </w:pPr>
    </w:p>
    <w:p w14:paraId="3F000000">
      <w:pPr>
        <w:spacing w:after="0" w:line="276" w:lineRule="auto"/>
        <w:ind w:firstLine="709" w:left="0"/>
        <w:jc w:val="both"/>
        <w:rPr>
          <w:rFonts w:ascii="Times New Roman" w:hAnsi="Times New Roman"/>
          <w:sz w:val="28"/>
        </w:rPr>
      </w:pPr>
      <w:r>
        <w:rPr>
          <w:rFonts w:ascii="Times New Roman" w:hAnsi="Times New Roman"/>
          <w:sz w:val="28"/>
        </w:rPr>
        <w:t>2.3.</w:t>
      </w:r>
      <w:r>
        <w:rPr>
          <w:rFonts w:ascii="Times New Roman" w:hAnsi="Times New Roman"/>
          <w:sz w:val="28"/>
        </w:rPr>
        <w:tab/>
      </w:r>
      <w:r>
        <w:rPr>
          <w:rFonts w:ascii="Times New Roman" w:hAnsi="Times New Roman"/>
          <w:sz w:val="28"/>
        </w:rPr>
        <w:t xml:space="preserve">Требования, которым должен соответствовать получатель </w:t>
      </w:r>
      <w:r>
        <w:rPr>
          <w:rFonts w:ascii="Times New Roman" w:hAnsi="Times New Roman"/>
          <w:sz w:val="28"/>
        </w:rPr>
        <w:t>субсидии</w:t>
      </w:r>
      <w:r>
        <w:rPr>
          <w:rFonts w:ascii="Times New Roman" w:hAnsi="Times New Roman"/>
          <w:sz w:val="28"/>
        </w:rPr>
        <w:t xml:space="preserve"> на первое число месяца подачи получателем субсидии заявления в Министерство на предоставление субсидии:</w:t>
      </w:r>
    </w:p>
    <w:p w14:paraId="40000000">
      <w:pPr>
        <w:numPr>
          <w:numId w:val="3"/>
        </w:numPr>
        <w:spacing w:after="0" w:before="0" w:line="276" w:lineRule="auto"/>
        <w:ind w:firstLine="709" w:left="0" w:right="0"/>
        <w:jc w:val="both"/>
        <w:rPr>
          <w:rFonts w:ascii="Times New Roman" w:hAnsi="Times New Roman"/>
          <w:sz w:val="28"/>
        </w:rPr>
      </w:pPr>
      <w:r>
        <w:rPr>
          <w:rStyle w:val="Style_5_ch"/>
          <w:rFonts w:ascii="Times New Roman" w:hAnsi="Times New Roman"/>
          <w:sz w:val="28"/>
        </w:rPr>
        <w:t xml:space="preserve">получатель </w:t>
      </w:r>
      <w:r>
        <w:rPr>
          <w:rStyle w:val="Style_5_ch"/>
          <w:rFonts w:ascii="Times New Roman" w:hAnsi="Times New Roman"/>
          <w:sz w:val="28"/>
        </w:rPr>
        <w:t>субсидии</w:t>
      </w:r>
      <w:r>
        <w:rPr>
          <w:rStyle w:val="Style_5_ch"/>
          <w:rFonts w:ascii="Times New Roman" w:hAnsi="Times New Roman"/>
          <w:sz w:val="28"/>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w:t>
      </w:r>
      <w:r>
        <w:rPr>
          <w:rStyle w:val="Style_5_ch"/>
          <w:rFonts w:ascii="Times New Roman" w:hAnsi="Times New Roman"/>
          <w:sz w:val="28"/>
        </w:rPr>
        <w:t xml:space="preserve"> </w:t>
      </w:r>
      <w:r>
        <w:rPr>
          <w:rStyle w:val="Style_5_ch"/>
          <w:rFonts w:ascii="Times New Roman" w:hAnsi="Times New Roman"/>
          <w:sz w:val="28"/>
        </w:rPr>
        <w:fldChar w:fldCharType="begin"/>
      </w:r>
      <w:r>
        <w:rPr>
          <w:rStyle w:val="Style_5_ch"/>
          <w:rFonts w:ascii="Times New Roman" w:hAnsi="Times New Roman"/>
          <w:sz w:val="28"/>
        </w:rPr>
        <w:instrText>HYPERLINK "https://login.consultant.ru/link/?req=doc&amp;base=LAW&amp;n=420230&amp;dst=100010&amp;field=134&amp;date=27.03.2024"</w:instrText>
      </w:r>
      <w:r>
        <w:rPr>
          <w:rStyle w:val="Style_5_ch"/>
          <w:rFonts w:ascii="Times New Roman" w:hAnsi="Times New Roman"/>
          <w:sz w:val="28"/>
        </w:rPr>
        <w:fldChar w:fldCharType="separate"/>
      </w:r>
      <w:r>
        <w:rPr>
          <w:rStyle w:val="Style_5_ch"/>
          <w:rFonts w:ascii="Times New Roman" w:hAnsi="Times New Roman"/>
          <w:sz w:val="28"/>
        </w:rPr>
        <w:t>перечень</w:t>
      </w:r>
      <w:r>
        <w:rPr>
          <w:rStyle w:val="Style_5_ch"/>
          <w:rFonts w:ascii="Times New Roman" w:hAnsi="Times New Roman"/>
          <w:sz w:val="28"/>
        </w:rPr>
        <w:fldChar w:fldCharType="end"/>
      </w:r>
      <w:r>
        <w:rPr>
          <w:rStyle w:val="Style_5_ch"/>
          <w:rFonts w:ascii="Times New Roman" w:hAnsi="Times New Roman"/>
          <w:sz w:val="28"/>
        </w:rPr>
        <w:t xml:space="preserve"> </w:t>
      </w:r>
      <w:r>
        <w:rPr>
          <w:rStyle w:val="Style_5_ch"/>
          <w:rFonts w:ascii="Times New Roman" w:hAnsi="Times New Roman"/>
          <w:sz w:val="28"/>
        </w:rPr>
        <w:t>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1000000">
      <w:pPr>
        <w:numPr>
          <w:numId w:val="3"/>
        </w:numPr>
        <w:spacing w:after="0" w:line="276" w:lineRule="auto"/>
        <w:ind w:firstLine="709" w:left="0"/>
        <w:jc w:val="both"/>
        <w:rPr>
          <w:rFonts w:ascii="Times New Roman" w:hAnsi="Times New Roman"/>
          <w:sz w:val="28"/>
        </w:rPr>
      </w:pPr>
      <w:r>
        <w:rPr>
          <w:rStyle w:val="Style_5_ch"/>
          <w:rFonts w:ascii="Times New Roman" w:hAnsi="Times New Roman"/>
          <w:sz w:val="28"/>
        </w:rPr>
        <w:t xml:space="preserve">получатель </w:t>
      </w:r>
      <w:r>
        <w:rPr>
          <w:rStyle w:val="Style_5_ch"/>
          <w:rFonts w:ascii="Times New Roman" w:hAnsi="Times New Roman"/>
          <w:sz w:val="28"/>
        </w:rPr>
        <w:t>субсидии</w:t>
      </w:r>
      <w:r>
        <w:rPr>
          <w:rStyle w:val="Style_5_ch"/>
          <w:rFonts w:ascii="Times New Roman" w:hAnsi="Times New Roman"/>
          <w:sz w:val="28"/>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2000000">
      <w:pPr>
        <w:numPr>
          <w:numId w:val="3"/>
        </w:numPr>
        <w:spacing w:after="0" w:line="276" w:lineRule="auto"/>
        <w:ind w:firstLine="709" w:left="0"/>
        <w:jc w:val="both"/>
        <w:rPr>
          <w:rFonts w:ascii="Times New Roman" w:hAnsi="Times New Roman"/>
          <w:sz w:val="28"/>
        </w:rPr>
      </w:pPr>
      <w:r>
        <w:rPr>
          <w:rStyle w:val="Style_5_ch"/>
          <w:rFonts w:ascii="Times New Roman" w:hAnsi="Times New Roman"/>
          <w:sz w:val="28"/>
        </w:rPr>
        <w:t>получатель</w:t>
      </w:r>
      <w:r>
        <w:rPr>
          <w:rStyle w:val="Style_5_ch"/>
          <w:rFonts w:ascii="Times New Roman" w:hAnsi="Times New Roman"/>
          <w:sz w:val="28"/>
        </w:rPr>
        <w:t xml:space="preserve"> субсидии </w:t>
      </w:r>
      <w:r>
        <w:rPr>
          <w:rStyle w:val="Style_5_ch"/>
          <w:rFonts w:ascii="Times New Roman" w:hAnsi="Times New Roman"/>
          <w:sz w:val="28"/>
        </w:rPr>
        <w:t>не находится в составляемых в рамках реализации полномочий, предусмотренных</w:t>
      </w:r>
      <w:r>
        <w:rPr>
          <w:rStyle w:val="Style_5_ch"/>
          <w:rFonts w:ascii="Times New Roman" w:hAnsi="Times New Roman"/>
          <w:sz w:val="28"/>
        </w:rPr>
        <w:t xml:space="preserve"> </w:t>
      </w:r>
      <w:r>
        <w:rPr>
          <w:rStyle w:val="Style_5_ch"/>
          <w:rFonts w:ascii="Times New Roman" w:hAnsi="Times New Roman"/>
          <w:sz w:val="28"/>
        </w:rPr>
        <w:fldChar w:fldCharType="begin"/>
      </w:r>
      <w:r>
        <w:rPr>
          <w:rStyle w:val="Style_5_ch"/>
          <w:rFonts w:ascii="Times New Roman" w:hAnsi="Times New Roman"/>
          <w:sz w:val="28"/>
        </w:rPr>
        <w:instrText>HYPERLINK "https://login.consultant.ru/link/?req=doc&amp;base=LAW&amp;n=121087&amp;dst=100142&amp;field=134&amp;date=27.03.2024"</w:instrText>
      </w:r>
      <w:r>
        <w:rPr>
          <w:rStyle w:val="Style_5_ch"/>
          <w:rFonts w:ascii="Times New Roman" w:hAnsi="Times New Roman"/>
          <w:sz w:val="28"/>
        </w:rPr>
        <w:fldChar w:fldCharType="separate"/>
      </w:r>
      <w:r>
        <w:rPr>
          <w:rStyle w:val="Style_5_ch"/>
          <w:rFonts w:ascii="Times New Roman" w:hAnsi="Times New Roman"/>
          <w:sz w:val="28"/>
        </w:rPr>
        <w:t>главой VII</w:t>
      </w:r>
      <w:r>
        <w:rPr>
          <w:rStyle w:val="Style_5_ch"/>
          <w:rFonts w:ascii="Times New Roman" w:hAnsi="Times New Roman"/>
          <w:sz w:val="28"/>
        </w:rPr>
        <w:fldChar w:fldCharType="end"/>
      </w:r>
      <w:r>
        <w:rPr>
          <w:rStyle w:val="Style_5_ch"/>
          <w:rFonts w:ascii="Times New Roman" w:hAnsi="Times New Roman"/>
          <w:sz w:val="28"/>
        </w:rPr>
        <w:t xml:space="preserve"> </w:t>
      </w:r>
      <w:r>
        <w:rPr>
          <w:rStyle w:val="Style_5_ch"/>
          <w:rFonts w:ascii="Times New Roman" w:hAnsi="Times New Roman"/>
          <w:sz w:val="28"/>
        </w:rP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3000000">
      <w:pPr>
        <w:numPr>
          <w:numId w:val="3"/>
        </w:numPr>
        <w:spacing w:after="0" w:before="0" w:line="276" w:lineRule="auto"/>
        <w:ind w:firstLine="709" w:left="0" w:right="0"/>
        <w:jc w:val="both"/>
        <w:rPr>
          <w:rFonts w:ascii="Times New Roman" w:hAnsi="Times New Roman"/>
          <w:sz w:val="28"/>
        </w:rPr>
      </w:pPr>
      <w:r>
        <w:rPr>
          <w:rStyle w:val="Style_5_ch"/>
          <w:rFonts w:ascii="Times New Roman" w:hAnsi="Times New Roman"/>
          <w:sz w:val="28"/>
        </w:rPr>
        <w:t>получатель</w:t>
      </w:r>
      <w:r>
        <w:rPr>
          <w:rStyle w:val="Style_5_ch"/>
          <w:rFonts w:ascii="Times New Roman" w:hAnsi="Times New Roman"/>
          <w:sz w:val="28"/>
        </w:rPr>
        <w:t xml:space="preserve"> субсидии </w:t>
      </w:r>
      <w:r>
        <w:rPr>
          <w:rStyle w:val="Style_5_ch"/>
          <w:rFonts w:ascii="Times New Roman" w:hAnsi="Times New Roman"/>
          <w:sz w:val="28"/>
        </w:rPr>
        <w:t>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44000000">
      <w:pPr>
        <w:numPr>
          <w:numId w:val="3"/>
        </w:numPr>
        <w:spacing w:after="0" w:line="276" w:lineRule="auto"/>
        <w:ind w:firstLine="709" w:left="0"/>
        <w:jc w:val="both"/>
        <w:rPr>
          <w:rFonts w:ascii="Times New Roman" w:hAnsi="Times New Roman"/>
          <w:sz w:val="28"/>
        </w:rPr>
      </w:pPr>
      <w:r>
        <w:rPr>
          <w:rStyle w:val="Style_5_ch"/>
          <w:rFonts w:ascii="Times New Roman" w:hAnsi="Times New Roman"/>
          <w:sz w:val="28"/>
        </w:rPr>
        <w:t>получатель</w:t>
      </w:r>
      <w:r>
        <w:rPr>
          <w:rStyle w:val="Style_5_ch"/>
          <w:rFonts w:ascii="Times New Roman" w:hAnsi="Times New Roman"/>
          <w:sz w:val="28"/>
        </w:rPr>
        <w:t xml:space="preserve"> субсидии </w:t>
      </w:r>
      <w:r>
        <w:rPr>
          <w:rStyle w:val="Style_5_ch"/>
          <w:rFonts w:ascii="Times New Roman" w:hAnsi="Times New Roman"/>
          <w:sz w:val="28"/>
        </w:rPr>
        <w:t>не является иностранным агентом в соответствии с Федеральным</w:t>
      </w:r>
      <w:r>
        <w:rPr>
          <w:rStyle w:val="Style_5_ch"/>
          <w:rFonts w:ascii="Times New Roman" w:hAnsi="Times New Roman"/>
          <w:sz w:val="28"/>
        </w:rPr>
        <w:t xml:space="preserve"> </w:t>
      </w:r>
      <w:r>
        <w:rPr>
          <w:rStyle w:val="Style_5_ch"/>
          <w:rFonts w:ascii="Times New Roman" w:hAnsi="Times New Roman"/>
          <w:sz w:val="28"/>
        </w:rPr>
        <w:fldChar w:fldCharType="begin"/>
      </w:r>
      <w:r>
        <w:rPr>
          <w:rStyle w:val="Style_5_ch"/>
          <w:rFonts w:ascii="Times New Roman" w:hAnsi="Times New Roman"/>
          <w:sz w:val="28"/>
        </w:rPr>
        <w:instrText>HYPERLINK "https://login.consultant.ru/link/?req=doc&amp;base=LAW&amp;n=471842&amp;date=27.03.2024"</w:instrText>
      </w:r>
      <w:r>
        <w:rPr>
          <w:rStyle w:val="Style_5_ch"/>
          <w:rFonts w:ascii="Times New Roman" w:hAnsi="Times New Roman"/>
          <w:sz w:val="28"/>
        </w:rPr>
        <w:fldChar w:fldCharType="separate"/>
      </w:r>
      <w:r>
        <w:rPr>
          <w:rStyle w:val="Style_5_ch"/>
          <w:rFonts w:ascii="Times New Roman" w:hAnsi="Times New Roman"/>
          <w:sz w:val="28"/>
        </w:rPr>
        <w:t>законом</w:t>
      </w:r>
      <w:r>
        <w:rPr>
          <w:rStyle w:val="Style_5_ch"/>
          <w:rFonts w:ascii="Times New Roman" w:hAnsi="Times New Roman"/>
          <w:sz w:val="28"/>
        </w:rPr>
        <w:fldChar w:fldCharType="end"/>
      </w:r>
      <w:r>
        <w:rPr>
          <w:rStyle w:val="Style_5_ch"/>
          <w:rFonts w:ascii="Times New Roman" w:hAnsi="Times New Roman"/>
          <w:sz w:val="28"/>
        </w:rPr>
        <w:t xml:space="preserve"> «</w:t>
      </w:r>
      <w:r>
        <w:rPr>
          <w:rStyle w:val="Style_5_ch"/>
          <w:rFonts w:ascii="Times New Roman" w:hAnsi="Times New Roman"/>
          <w:sz w:val="28"/>
        </w:rPr>
        <w:t>О контроле за деятельностью лиц, находящихся под иностранным влиянием»;</w:t>
      </w:r>
    </w:p>
    <w:p w14:paraId="45000000">
      <w:pPr>
        <w:numPr>
          <w:numId w:val="3"/>
        </w:numPr>
        <w:spacing w:after="0" w:line="276" w:lineRule="auto"/>
        <w:ind w:firstLine="709" w:left="0"/>
        <w:jc w:val="both"/>
        <w:rPr>
          <w:rFonts w:ascii="Times New Roman" w:hAnsi="Times New Roman"/>
          <w:sz w:val="28"/>
        </w:rPr>
      </w:pPr>
      <w:r>
        <w:rPr>
          <w:rStyle w:val="Style_5_ch"/>
          <w:rFonts w:ascii="Times New Roman" w:hAnsi="Times New Roman"/>
          <w:sz w:val="28"/>
        </w:rPr>
        <w:t>получатель</w:t>
      </w:r>
      <w:r>
        <w:rPr>
          <w:rStyle w:val="Style_5_ch"/>
          <w:rFonts w:ascii="Times New Roman" w:hAnsi="Times New Roman"/>
          <w:sz w:val="28"/>
        </w:rPr>
        <w:t xml:space="preserve"> субсидии, являющийся юридическим лицом, не </w:t>
      </w:r>
      <w:r>
        <w:rPr>
          <w:rStyle w:val="Style_5_ch"/>
          <w:rFonts w:ascii="Times New Roman" w:hAnsi="Times New Roman"/>
          <w:sz w:val="28"/>
        </w:rPr>
        <w:t>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r>
        <w:rPr>
          <w:rStyle w:val="Style_5_ch"/>
          <w:rFonts w:ascii="Times New Roman" w:hAnsi="Times New Roman"/>
          <w:sz w:val="28"/>
        </w:rPr>
        <w:t>.</w:t>
      </w:r>
    </w:p>
    <w:p w14:paraId="46000000">
      <w:pPr>
        <w:spacing w:after="0" w:line="276" w:lineRule="auto"/>
        <w:ind w:firstLine="709" w:left="0"/>
        <w:jc w:val="both"/>
        <w:rPr>
          <w:rFonts w:ascii="Times New Roman" w:hAnsi="Times New Roman"/>
          <w:sz w:val="28"/>
        </w:rPr>
      </w:pPr>
      <w:r>
        <w:rPr>
          <w:rFonts w:ascii="Times New Roman" w:hAnsi="Times New Roman"/>
          <w:sz w:val="28"/>
        </w:rPr>
        <w:t>2.3.1.</w:t>
      </w:r>
      <w:r>
        <w:rPr>
          <w:rFonts w:ascii="Times New Roman" w:hAnsi="Times New Roman"/>
          <w:sz w:val="28"/>
        </w:rPr>
        <w:tab/>
      </w:r>
      <w:r>
        <w:rPr>
          <w:rFonts w:ascii="Times New Roman" w:hAnsi="Times New Roman"/>
          <w:sz w:val="28"/>
        </w:rPr>
        <w:t>В целях проверки соответствия Получателя субсидии требованиям, указанным в подпункте «е» пункта 2.3. настоящего Порядка, Министерство в течение 5 рабочих дней со дня регистрации документов, представленных в соответствии с пунктом 2.5. настоящего Порядка, запрашивает с использованием системы межведомственного информационного взаимодействия и других официальных источников выписку из территориального органа Федеральной налоговой службы в отношении Получателя субсидии, из Единого государственного реестра юридических лиц.</w:t>
      </w:r>
    </w:p>
    <w:p w14:paraId="47000000">
      <w:pPr>
        <w:spacing w:after="0" w:line="276" w:lineRule="auto"/>
        <w:ind w:firstLine="709" w:left="0"/>
        <w:jc w:val="both"/>
        <w:rPr>
          <w:rFonts w:ascii="Times New Roman" w:hAnsi="Times New Roman"/>
          <w:sz w:val="28"/>
        </w:rPr>
      </w:pPr>
    </w:p>
    <w:p w14:paraId="48000000">
      <w:pPr>
        <w:spacing w:after="0" w:line="276" w:lineRule="auto"/>
        <w:ind w:firstLine="0" w:left="0"/>
        <w:jc w:val="center"/>
        <w:rPr>
          <w:rFonts w:ascii="Times New Roman" w:hAnsi="Times New Roman"/>
          <w:sz w:val="28"/>
        </w:rPr>
      </w:pPr>
      <w:r>
        <w:rPr>
          <w:rFonts w:ascii="Times New Roman" w:hAnsi="Times New Roman"/>
          <w:sz w:val="28"/>
        </w:rPr>
        <w:t xml:space="preserve">Подраздел 2. </w:t>
      </w:r>
      <w:r>
        <w:rPr>
          <w:rFonts w:ascii="Times New Roman" w:hAnsi="Times New Roman"/>
          <w:sz w:val="28"/>
        </w:rPr>
        <w:t>Перечень документов и срок их представления</w:t>
      </w:r>
    </w:p>
    <w:p w14:paraId="49000000">
      <w:pPr>
        <w:spacing w:after="0" w:line="276" w:lineRule="auto"/>
        <w:ind w:firstLine="709" w:left="0"/>
        <w:jc w:val="center"/>
        <w:rPr>
          <w:rFonts w:ascii="Times New Roman" w:hAnsi="Times New Roman"/>
          <w:sz w:val="28"/>
        </w:rPr>
      </w:pPr>
    </w:p>
    <w:p w14:paraId="4A000000">
      <w:pPr>
        <w:spacing w:after="0" w:line="276" w:lineRule="auto"/>
        <w:ind w:firstLine="709" w:left="0"/>
        <w:jc w:val="both"/>
        <w:rPr>
          <w:rFonts w:ascii="Times New Roman" w:hAnsi="Times New Roman"/>
          <w:sz w:val="28"/>
        </w:rPr>
      </w:pPr>
      <w:r>
        <w:rPr>
          <w:rFonts w:ascii="Times New Roman" w:hAnsi="Times New Roman"/>
          <w:sz w:val="28"/>
        </w:rPr>
        <w:t>2.4.</w:t>
      </w:r>
      <w:r>
        <w:rPr>
          <w:rFonts w:ascii="Times New Roman" w:hAnsi="Times New Roman"/>
          <w:sz w:val="28"/>
        </w:rPr>
        <w:tab/>
      </w:r>
      <w:r>
        <w:rPr>
          <w:rFonts w:ascii="Times New Roman" w:hAnsi="Times New Roman"/>
          <w:sz w:val="28"/>
        </w:rPr>
        <w:t>Субсидии предоставляются по итогам рассмотрения заявок, направленных Получателем субсидии, исходя из соответствия Получателя субсидии требованиям предусмотренным пунктом 2.3 настоящего порядка.</w:t>
      </w:r>
    </w:p>
    <w:p w14:paraId="4B000000">
      <w:pPr>
        <w:spacing w:after="0" w:line="276" w:lineRule="auto"/>
        <w:ind w:firstLine="709" w:left="0"/>
        <w:jc w:val="both"/>
        <w:rPr>
          <w:rFonts w:ascii="Times New Roman" w:hAnsi="Times New Roman"/>
          <w:sz w:val="28"/>
        </w:rPr>
      </w:pPr>
      <w:r>
        <w:rPr>
          <w:rFonts w:ascii="Times New Roman" w:hAnsi="Times New Roman"/>
          <w:sz w:val="28"/>
        </w:rPr>
        <w:t>2.5.</w:t>
      </w:r>
      <w:r>
        <w:rPr>
          <w:rFonts w:ascii="Times New Roman" w:hAnsi="Times New Roman"/>
          <w:sz w:val="28"/>
        </w:rPr>
        <w:tab/>
      </w:r>
      <w:r>
        <w:rPr>
          <w:rFonts w:ascii="Times New Roman" w:hAnsi="Times New Roman"/>
          <w:sz w:val="28"/>
        </w:rPr>
        <w:t>Для получения субсидии получатель</w:t>
      </w:r>
      <w:r>
        <w:rPr>
          <w:rFonts w:ascii="Times New Roman" w:hAnsi="Times New Roman"/>
          <w:sz w:val="28"/>
        </w:rPr>
        <w:t xml:space="preserve"> субсидии в течение 5 рабочих дней со дня объявления </w:t>
      </w:r>
      <w:r>
        <w:rPr>
          <w:rFonts w:ascii="Times New Roman" w:hAnsi="Times New Roman"/>
          <w:sz w:val="28"/>
        </w:rPr>
        <w:t>о приеме документов на финансовое обеспечение затрат на реализацию мероприятий программы,</w:t>
      </w:r>
      <w:r>
        <w:rPr>
          <w:rFonts w:ascii="Times New Roman" w:hAnsi="Times New Roman"/>
          <w:sz w:val="28"/>
        </w:rPr>
        <w:t xml:space="preserve"> подает в государственной интегрированной информационной системе управления общественными финансами «Электронный бюджет» (далее – система «Электронный бюджет») заявление.</w:t>
      </w:r>
    </w:p>
    <w:p w14:paraId="4C000000">
      <w:pPr>
        <w:spacing w:after="0" w:line="276" w:lineRule="auto"/>
        <w:ind w:firstLine="709" w:left="0"/>
        <w:jc w:val="both"/>
        <w:rPr>
          <w:rFonts w:ascii="Times New Roman" w:hAnsi="Times New Roman"/>
          <w:sz w:val="28"/>
        </w:rPr>
      </w:pPr>
      <w:r>
        <w:rPr>
          <w:rFonts w:ascii="Times New Roman" w:hAnsi="Times New Roman"/>
          <w:sz w:val="28"/>
        </w:rPr>
        <w:t>2.6.</w:t>
      </w:r>
      <w:r>
        <w:rPr>
          <w:rFonts w:ascii="Times New Roman" w:hAnsi="Times New Roman"/>
          <w:sz w:val="28"/>
        </w:rPr>
        <w:tab/>
      </w:r>
      <w:r>
        <w:rPr>
          <w:rFonts w:ascii="Times New Roman" w:hAnsi="Times New Roman"/>
          <w:sz w:val="28"/>
        </w:rPr>
        <w:t xml:space="preserve">К заявлению в </w:t>
      </w:r>
      <w:r>
        <w:rPr>
          <w:rFonts w:ascii="Times New Roman" w:hAnsi="Times New Roman"/>
          <w:sz w:val="28"/>
        </w:rPr>
        <w:t>системе «Электронный бюджет»</w:t>
      </w:r>
      <w:r>
        <w:rPr>
          <w:rFonts w:ascii="Times New Roman" w:hAnsi="Times New Roman"/>
          <w:sz w:val="28"/>
        </w:rPr>
        <w:t xml:space="preserve"> прилагаются:</w:t>
      </w:r>
    </w:p>
    <w:p w14:paraId="4D000000">
      <w:pPr>
        <w:numPr>
          <w:numId w:val="4"/>
        </w:numPr>
        <w:spacing w:after="0" w:line="276" w:lineRule="auto"/>
        <w:ind w:firstLine="709" w:left="0"/>
        <w:jc w:val="both"/>
        <w:rPr>
          <w:rFonts w:ascii="Times New Roman" w:hAnsi="Times New Roman"/>
          <w:sz w:val="28"/>
        </w:rPr>
      </w:pPr>
      <w:r>
        <w:rPr>
          <w:rFonts w:ascii="Times New Roman" w:hAnsi="Times New Roman"/>
          <w:sz w:val="28"/>
        </w:rPr>
        <w:t>копия устава Получателя субсидии;</w:t>
      </w:r>
    </w:p>
    <w:p w14:paraId="4E000000">
      <w:pPr>
        <w:numPr>
          <w:numId w:val="4"/>
        </w:numPr>
        <w:spacing w:after="0" w:line="276" w:lineRule="auto"/>
        <w:ind w:firstLine="709" w:left="0"/>
        <w:jc w:val="both"/>
        <w:rPr>
          <w:rFonts w:ascii="Times New Roman" w:hAnsi="Times New Roman"/>
          <w:sz w:val="28"/>
        </w:rPr>
      </w:pPr>
      <w:r>
        <w:rPr>
          <w:rStyle w:val="Style_5_ch"/>
          <w:rFonts w:ascii="Times New Roman" w:hAnsi="Times New Roman"/>
          <w:sz w:val="28"/>
        </w:rPr>
        <w:t xml:space="preserve">справки, подтверждающие соответствие Получателя субсидии требованиям, указанным в </w:t>
      </w:r>
      <w:r>
        <w:rPr>
          <w:rStyle w:val="Style_5_ch"/>
          <w:rFonts w:ascii="Times New Roman" w:hAnsi="Times New Roman"/>
          <w:sz w:val="28"/>
        </w:rPr>
        <w:t>пункте 2.3.</w:t>
      </w:r>
      <w:r>
        <w:rPr>
          <w:rStyle w:val="Style_5_ch"/>
          <w:rFonts w:ascii="Times New Roman" w:hAnsi="Times New Roman"/>
          <w:sz w:val="28"/>
        </w:rPr>
        <w:t xml:space="preserve"> </w:t>
      </w:r>
      <w:r>
        <w:rPr>
          <w:rStyle w:val="Style_5_ch"/>
          <w:rFonts w:ascii="Times New Roman" w:hAnsi="Times New Roman"/>
          <w:sz w:val="28"/>
        </w:rPr>
        <w:t>настоящего Порядка;</w:t>
      </w:r>
    </w:p>
    <w:p w14:paraId="4F000000">
      <w:pPr>
        <w:pStyle w:val="Style_5"/>
        <w:numPr>
          <w:numId w:val="4"/>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копия свидетельства о государственной регистрации налогоплательщика, свидетельство о постановке на учет налогоплательщика в налоговом органе;</w:t>
      </w:r>
    </w:p>
    <w:p w14:paraId="50000000">
      <w:pPr>
        <w:pStyle w:val="Style_5"/>
        <w:numPr>
          <w:numId w:val="4"/>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выписка из Единого государственного реестра юридических лиц (выданной не ранее чем за три месяца до даты подачи заявки);</w:t>
      </w:r>
    </w:p>
    <w:p w14:paraId="51000000">
      <w:pPr>
        <w:numPr>
          <w:numId w:val="4"/>
        </w:numPr>
        <w:tabs>
          <w:tab w:leader="none" w:pos="360" w:val="left"/>
        </w:tabs>
        <w:spacing w:after="0" w:line="276" w:lineRule="auto"/>
        <w:ind w:firstLine="709" w:left="0"/>
        <w:contextualSpacing w:val="1"/>
        <w:jc w:val="both"/>
        <w:rPr>
          <w:rFonts w:ascii="Times New Roman" w:hAnsi="Times New Roman"/>
          <w:sz w:val="28"/>
        </w:rPr>
      </w:pPr>
      <w:r>
        <w:rPr>
          <w:rStyle w:val="Style_5_ch"/>
          <w:rFonts w:ascii="Times New Roman" w:hAnsi="Times New Roman"/>
          <w:sz w:val="28"/>
        </w:rPr>
        <w:t>опись вложенных документов.</w:t>
      </w:r>
    </w:p>
    <w:p w14:paraId="52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2.7.</w:t>
      </w:r>
      <w:r>
        <w:rPr>
          <w:rFonts w:ascii="Times New Roman" w:hAnsi="Times New Roman"/>
          <w:sz w:val="28"/>
        </w:rPr>
        <w:tab/>
      </w:r>
      <w:r>
        <w:rPr>
          <w:rFonts w:ascii="Times New Roman" w:hAnsi="Times New Roman"/>
          <w:sz w:val="28"/>
        </w:rPr>
        <w:t>Министерство в течение 5 рабочих дней со дня окончания приема документов, проверяет заявление и документы указанные в пункте 2.6. настоящего порядка и принимает решение о предоставлении (отказе) субсидии.</w:t>
      </w:r>
    </w:p>
    <w:p w14:paraId="53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2.8.</w:t>
      </w:r>
      <w:r>
        <w:rPr>
          <w:rFonts w:ascii="Times New Roman" w:hAnsi="Times New Roman"/>
          <w:sz w:val="28"/>
        </w:rPr>
        <w:tab/>
      </w:r>
      <w:r>
        <w:rPr>
          <w:rFonts w:ascii="Times New Roman" w:hAnsi="Times New Roman"/>
          <w:sz w:val="28"/>
        </w:rPr>
        <w:t>Решение о предоставлении субсидии оформляется приказом Министерства.</w:t>
      </w:r>
    </w:p>
    <w:p w14:paraId="54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2.9.</w:t>
      </w:r>
      <w:r>
        <w:rPr>
          <w:rFonts w:ascii="Times New Roman" w:hAnsi="Times New Roman"/>
          <w:sz w:val="28"/>
        </w:rPr>
        <w:tab/>
      </w:r>
      <w:r>
        <w:rPr>
          <w:rFonts w:ascii="Times New Roman" w:hAnsi="Times New Roman"/>
          <w:sz w:val="28"/>
        </w:rPr>
        <w:t>Взаимодействие Министерства с Получателем субсидии осуществляется:</w:t>
      </w:r>
    </w:p>
    <w:p w14:paraId="55000000">
      <w:pPr>
        <w:numPr>
          <w:numId w:val="5"/>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с использованием документов в электронной форме в системе «Электронный бюджет»;</w:t>
      </w:r>
    </w:p>
    <w:p w14:paraId="56000000">
      <w:pPr>
        <w:numPr>
          <w:numId w:val="5"/>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 xml:space="preserve">путем направления запросов (иных писем) на электронную почту Министерства: </w:t>
      </w:r>
      <w:r>
        <w:rPr>
          <w:rStyle w:val="Style_6_ch"/>
          <w:rFonts w:ascii="Times New Roman" w:hAnsi="Times New Roman"/>
          <w:sz w:val="28"/>
        </w:rPr>
        <w:fldChar w:fldCharType="begin"/>
      </w:r>
      <w:r>
        <w:rPr>
          <w:rStyle w:val="Style_6_ch"/>
          <w:rFonts w:ascii="Times New Roman" w:hAnsi="Times New Roman"/>
          <w:sz w:val="28"/>
        </w:rPr>
        <w:instrText>HYPERLINK "mailto:mingkx@sakha.gov.ru"</w:instrText>
      </w:r>
      <w:r>
        <w:rPr>
          <w:rStyle w:val="Style_6_ch"/>
          <w:rFonts w:ascii="Times New Roman" w:hAnsi="Times New Roman"/>
          <w:sz w:val="28"/>
        </w:rPr>
        <w:fldChar w:fldCharType="separate"/>
      </w:r>
      <w:r>
        <w:rPr>
          <w:rStyle w:val="Style_6_ch"/>
          <w:rFonts w:ascii="Times New Roman" w:hAnsi="Times New Roman"/>
          <w:sz w:val="28"/>
        </w:rPr>
        <w:t>mingkx@sakha.gov.ru;</w:t>
      </w:r>
      <w:r>
        <w:rPr>
          <w:rStyle w:val="Style_6_ch"/>
          <w:rFonts w:ascii="Times New Roman" w:hAnsi="Times New Roman"/>
          <w:sz w:val="28"/>
        </w:rPr>
        <w:fldChar w:fldCharType="end"/>
      </w:r>
    </w:p>
    <w:p w14:paraId="57000000">
      <w:pPr>
        <w:numPr>
          <w:numId w:val="5"/>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путем консультаций по адресу и телефону, указанным в объявлении о сборе документов.</w:t>
      </w:r>
    </w:p>
    <w:p w14:paraId="58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2.10.</w:t>
      </w:r>
      <w:r>
        <w:rPr>
          <w:rFonts w:ascii="Times New Roman" w:hAnsi="Times New Roman"/>
          <w:sz w:val="28"/>
        </w:rPr>
        <w:tab/>
      </w:r>
      <w:r>
        <w:rPr>
          <w:rFonts w:ascii="Times New Roman" w:hAnsi="Times New Roman"/>
          <w:sz w:val="28"/>
        </w:rPr>
        <w:t>Запрещается требовать от Получателя субсидии представление документов и информации в целях подтверждения соответствия Получателя субсидии требованиям, определенным пунктом 2.3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14:paraId="59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2.11.</w:t>
      </w:r>
      <w:r>
        <w:rPr>
          <w:rFonts w:ascii="Times New Roman" w:hAnsi="Times New Roman"/>
          <w:sz w:val="28"/>
        </w:rPr>
        <w:tab/>
      </w:r>
      <w:r>
        <w:rPr>
          <w:rFonts w:ascii="Times New Roman" w:hAnsi="Times New Roman"/>
          <w:sz w:val="28"/>
        </w:rPr>
        <w:t>Проверка получателя субсидии на соответствие требованиям, определенными пунктом 2.3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системы межведомственного электронного взаимодействия (при наличии технической возможности).</w:t>
      </w:r>
    </w:p>
    <w:p w14:paraId="5A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2.12.</w:t>
      </w:r>
      <w:r>
        <w:rPr>
          <w:rFonts w:ascii="Times New Roman" w:hAnsi="Times New Roman"/>
          <w:sz w:val="28"/>
        </w:rPr>
        <w:tab/>
      </w:r>
      <w:r>
        <w:rPr>
          <w:rFonts w:ascii="Times New Roman" w:hAnsi="Times New Roman"/>
          <w:sz w:val="28"/>
        </w:rPr>
        <w:t>В случае отсутствия технической возможности осуществления автоматической проверки в системе «Электронный бюджет» подтверждение соответствия получателя субсидии требованиям, предусмотренным пунктом 2.3 настоящего порядка, осуществляется путем проставления в электронном виде получателем субсидии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5B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2.13.</w:t>
      </w:r>
      <w:r>
        <w:rPr>
          <w:rFonts w:ascii="Times New Roman" w:hAnsi="Times New Roman"/>
          <w:sz w:val="28"/>
        </w:rPr>
        <w:tab/>
      </w:r>
      <w:r>
        <w:rPr>
          <w:rFonts w:ascii="Times New Roman" w:hAnsi="Times New Roman"/>
          <w:sz w:val="28"/>
        </w:rPr>
        <w:t>Объявление о приеме документов утверждается приказом Министерства и размещается на едином портале, официальном сайте Министерс</w:t>
      </w:r>
      <w:r>
        <w:rPr>
          <w:rStyle w:val="Style_5_ch"/>
          <w:rFonts w:ascii="Times New Roman" w:hAnsi="Times New Roman"/>
          <w:sz w:val="28"/>
        </w:rPr>
        <w:t xml:space="preserve">тва: </w:t>
      </w:r>
      <w:r>
        <w:rPr>
          <w:rStyle w:val="Style_5_ch"/>
          <w:rFonts w:ascii="Times New Roman" w:hAnsi="Times New Roman"/>
          <w:sz w:val="28"/>
        </w:rPr>
        <w:fldChar w:fldCharType="begin"/>
      </w:r>
      <w:r>
        <w:rPr>
          <w:rStyle w:val="Style_5_ch"/>
          <w:rFonts w:ascii="Times New Roman" w:hAnsi="Times New Roman"/>
          <w:sz w:val="28"/>
        </w:rPr>
        <w:instrText>HYPERLINK "https://mingkh.sakha.gov.ru/"</w:instrText>
      </w:r>
      <w:r>
        <w:rPr>
          <w:rStyle w:val="Style_5_ch"/>
          <w:rFonts w:ascii="Times New Roman" w:hAnsi="Times New Roman"/>
          <w:sz w:val="28"/>
        </w:rPr>
        <w:fldChar w:fldCharType="separate"/>
      </w:r>
      <w:r>
        <w:rPr>
          <w:rStyle w:val="Style_5_ch"/>
          <w:rFonts w:ascii="Times New Roman" w:hAnsi="Times New Roman"/>
          <w:sz w:val="28"/>
        </w:rPr>
        <w:t>https://mingkh.sakha.gov.ru/</w:t>
      </w:r>
      <w:r>
        <w:rPr>
          <w:rStyle w:val="Style_5_ch"/>
          <w:rFonts w:ascii="Times New Roman" w:hAnsi="Times New Roman"/>
          <w:sz w:val="28"/>
        </w:rPr>
        <w:fldChar w:fldCharType="end"/>
      </w:r>
      <w:r>
        <w:rPr>
          <w:rStyle w:val="Style_5_ch"/>
          <w:rFonts w:ascii="Times New Roman" w:hAnsi="Times New Roman"/>
          <w:sz w:val="28"/>
        </w:rPr>
        <w:t xml:space="preserve"> не позднее двух рабочих дней с момента издания приказа, с указанием:</w:t>
      </w:r>
    </w:p>
    <w:p w14:paraId="5C000000">
      <w:pPr>
        <w:numPr>
          <w:numId w:val="6"/>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сроков сбора документов;</w:t>
      </w:r>
    </w:p>
    <w:p w14:paraId="5D000000">
      <w:pPr>
        <w:numPr>
          <w:numId w:val="6"/>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даты начала подачи и окончания приема заявок получателя субсидии, при этом дата окончания приема заявок не может быть ранее пятого календарного дня, следующего за днем размещения объявления о сборе документов;</w:t>
      </w:r>
    </w:p>
    <w:p w14:paraId="5E000000">
      <w:pPr>
        <w:numPr>
          <w:numId w:val="6"/>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наименования, места нахождения, почтового адреса, адреса электронной почты Министерства;</w:t>
      </w:r>
    </w:p>
    <w:p w14:paraId="5F000000">
      <w:pPr>
        <w:numPr>
          <w:numId w:val="6"/>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результатов предоставления субсидий в соответствии с пунктом 2.37 настоящего порядка</w:t>
      </w:r>
      <w:r>
        <w:rPr>
          <w:rFonts w:ascii="Times New Roman" w:hAnsi="Times New Roman"/>
          <w:sz w:val="28"/>
        </w:rPr>
        <w:t>;</w:t>
      </w:r>
    </w:p>
    <w:p w14:paraId="60000000">
      <w:pPr>
        <w:numPr>
          <w:numId w:val="6"/>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доменного имени и (или) указателей страниц системы «Электронный бюджет», на котором обеспечивается проведение сбора документов;</w:t>
      </w:r>
    </w:p>
    <w:p w14:paraId="61000000">
      <w:pPr>
        <w:numPr>
          <w:numId w:val="6"/>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требования к получателю субсидии в соответствии с пунктами 2.3 и 2.6 настоящего порядка и к перечню документов с указанием требований к ним, представляемых получателем субсидии для подтверждения их соответствия указанным требованиям;</w:t>
      </w:r>
    </w:p>
    <w:p w14:paraId="62000000">
      <w:pPr>
        <w:numPr>
          <w:numId w:val="6"/>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категорий и критерий получателя субсидий;</w:t>
      </w:r>
    </w:p>
    <w:p w14:paraId="63000000">
      <w:pPr>
        <w:numPr>
          <w:numId w:val="6"/>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порядка подачи заявок получателем субсидии и требований, предъявляемых к форме и содержанию заявок, подаваемых Получателем субсидии, в соответствии</w:t>
      </w:r>
      <w:r>
        <w:rPr>
          <w:rFonts w:ascii="Times New Roman" w:hAnsi="Times New Roman"/>
          <w:sz w:val="28"/>
        </w:rPr>
        <w:t xml:space="preserve"> с пунктами 2.3 и 2.6 настоящего порядка;</w:t>
      </w:r>
    </w:p>
    <w:p w14:paraId="64000000">
      <w:pPr>
        <w:numPr>
          <w:numId w:val="6"/>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порядка отзыва заявок получателя субсидии, порядка возврата заявок получателя субсидии, определяющего в том числе основания для возврата заявок получателя субсидии, порядка внесения изменений в заявки получателя субсидии;</w:t>
      </w:r>
    </w:p>
    <w:p w14:paraId="65000000">
      <w:pPr>
        <w:numPr>
          <w:numId w:val="6"/>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правил рассмотрения и оценки заявок получателя субсидии в соответствии с пунктами</w:t>
      </w:r>
      <w:r>
        <w:rPr>
          <w:rFonts w:ascii="Times New Roman" w:hAnsi="Times New Roman"/>
          <w:sz w:val="28"/>
        </w:rPr>
        <w:t xml:space="preserve"> 2.3 и 2.6 </w:t>
      </w:r>
      <w:r>
        <w:rPr>
          <w:rFonts w:ascii="Times New Roman" w:hAnsi="Times New Roman"/>
          <w:sz w:val="28"/>
        </w:rPr>
        <w:t>настоящего порядка;</w:t>
      </w:r>
    </w:p>
    <w:p w14:paraId="66000000">
      <w:pPr>
        <w:numPr>
          <w:numId w:val="6"/>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порядка возврата заявок на доработку;</w:t>
      </w:r>
    </w:p>
    <w:p w14:paraId="67000000">
      <w:pPr>
        <w:numPr>
          <w:numId w:val="6"/>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порядка отклонения заявок, а также информации об основаниях их отклонения;</w:t>
      </w:r>
    </w:p>
    <w:p w14:paraId="68000000">
      <w:pPr>
        <w:numPr>
          <w:numId w:val="6"/>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объема распределяемых субсидий, порядка расчета размеров субсидий, правил распределения субсидий по результатам приема заявок;</w:t>
      </w:r>
    </w:p>
    <w:p w14:paraId="69000000">
      <w:pPr>
        <w:numPr>
          <w:numId w:val="6"/>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порядка предоставления получателям субсидии разъяснений положений объявления о проведении приема документов, даты начал и окончания срока такого предоставления;</w:t>
      </w:r>
    </w:p>
    <w:p w14:paraId="6A000000">
      <w:pPr>
        <w:numPr>
          <w:numId w:val="6"/>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срока, в течение которого получатель субсидии должен подписать соглашение о предоставлении субсидии (далее – соглашение);</w:t>
      </w:r>
    </w:p>
    <w:p w14:paraId="6B000000">
      <w:pPr>
        <w:numPr>
          <w:numId w:val="6"/>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условия признания Получателя субсидии уклонившимся от заключений соглашения;</w:t>
      </w:r>
    </w:p>
    <w:p w14:paraId="6C000000">
      <w:pPr>
        <w:numPr>
          <w:numId w:val="6"/>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порядка и случая отмены приема документов, случая признания приема документов несостоявшимся и случая заключения соглашений по итогам приема документов;</w:t>
      </w:r>
    </w:p>
    <w:p w14:paraId="6D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2.14.</w:t>
      </w:r>
      <w:r>
        <w:rPr>
          <w:rFonts w:ascii="Times New Roman" w:hAnsi="Times New Roman"/>
          <w:sz w:val="28"/>
        </w:rPr>
        <w:tab/>
      </w:r>
      <w:r>
        <w:rPr>
          <w:rFonts w:ascii="Times New Roman" w:hAnsi="Times New Roman"/>
          <w:sz w:val="28"/>
        </w:rPr>
        <w:t>Формирование получателями субсидии заявок в электронной форме производится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приеме документов.</w:t>
      </w:r>
    </w:p>
    <w:p w14:paraId="6E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2.15.</w:t>
      </w:r>
      <w:r>
        <w:rPr>
          <w:rFonts w:ascii="Times New Roman" w:hAnsi="Times New Roman"/>
          <w:sz w:val="28"/>
        </w:rPr>
        <w:tab/>
      </w:r>
      <w:r>
        <w:rPr>
          <w:rFonts w:ascii="Times New Roman" w:hAnsi="Times New Roman"/>
          <w:sz w:val="28"/>
        </w:rPr>
        <w:t xml:space="preserve">К заявке прилагается заявление по форме согласно приложению </w:t>
      </w:r>
      <w:r>
        <w:rPr>
          <w:rFonts w:ascii="Times New Roman" w:hAnsi="Times New Roman"/>
          <w:sz w:val="28"/>
        </w:rPr>
        <w:t xml:space="preserve">№ 1 </w:t>
      </w:r>
      <w:r>
        <w:rPr>
          <w:rFonts w:ascii="Times New Roman" w:hAnsi="Times New Roman"/>
          <w:sz w:val="28"/>
        </w:rPr>
        <w:t xml:space="preserve">к настоящему порядку и включает документы в соответствии с пунктом 2.6 </w:t>
      </w:r>
      <w:r>
        <w:rPr>
          <w:rFonts w:ascii="Times New Roman" w:hAnsi="Times New Roman"/>
          <w:sz w:val="28"/>
        </w:rPr>
        <w:t>к настоящему порядку. В заявке указывается согласие на публикацию (размещение) в информационно-телекоммуникационной сети Интернет информации об участнике отбора, о подаваемой получателем субсидии заявке, иной информации о получателе субсидии, связанной с соответствующим приемом документов, а также согласие на обработку персональных данных (для физического лица).</w:t>
      </w:r>
    </w:p>
    <w:p w14:paraId="6F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2.16.</w:t>
      </w:r>
      <w:r>
        <w:rPr>
          <w:rFonts w:ascii="Times New Roman" w:hAnsi="Times New Roman"/>
          <w:sz w:val="28"/>
        </w:rPr>
        <w:tab/>
      </w:r>
      <w:r>
        <w:rPr>
          <w:rFonts w:ascii="Times New Roman" w:hAnsi="Times New Roman"/>
          <w:sz w:val="28"/>
        </w:rPr>
        <w:t>Получатели субсидии</w:t>
      </w:r>
      <w:r>
        <w:rPr>
          <w:rFonts w:ascii="Times New Roman" w:hAnsi="Times New Roman"/>
          <w:sz w:val="28"/>
        </w:rPr>
        <w:t xml:space="preserve"> подписывают заявки усиленной квалифицированной электронной подписью руководителя получателя субсидии или уполномоченного им лица.</w:t>
      </w:r>
    </w:p>
    <w:p w14:paraId="70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2.17.</w:t>
      </w:r>
      <w:r>
        <w:rPr>
          <w:rFonts w:ascii="Times New Roman" w:hAnsi="Times New Roman"/>
          <w:sz w:val="28"/>
        </w:rPr>
        <w:tab/>
      </w:r>
      <w:r>
        <w:rPr>
          <w:rFonts w:ascii="Times New Roman" w:hAnsi="Times New Roman"/>
          <w:sz w:val="28"/>
        </w:rPr>
        <w:t>Датой предоставления получателем субсидии заявки считается день подписания получателем субсидии с присвоением ей регистрационного номера в системе «электронный бюджет».</w:t>
      </w:r>
    </w:p>
    <w:p w14:paraId="71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2.18.</w:t>
      </w:r>
      <w:r>
        <w:rPr>
          <w:rFonts w:ascii="Times New Roman" w:hAnsi="Times New Roman"/>
          <w:sz w:val="28"/>
        </w:rPr>
        <w:tab/>
      </w:r>
      <w:r>
        <w:rPr>
          <w:rFonts w:ascii="Times New Roman" w:hAnsi="Times New Roman"/>
          <w:sz w:val="28"/>
        </w:rPr>
        <w:t>Внесение изменений в заявку или отзыв заявки осуществляется получателем субсидии в порядке, аналогичном порядку формирования заявки, указанном в пунктах 2.14-2.17 настоящего порядка.</w:t>
      </w:r>
    </w:p>
    <w:p w14:paraId="72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2.19.</w:t>
      </w:r>
      <w:r>
        <w:rPr>
          <w:rFonts w:ascii="Times New Roman" w:hAnsi="Times New Roman"/>
          <w:sz w:val="28"/>
        </w:rPr>
        <w:tab/>
      </w:r>
      <w:r>
        <w:rPr>
          <w:rFonts w:ascii="Times New Roman" w:hAnsi="Times New Roman"/>
          <w:sz w:val="28"/>
        </w:rPr>
        <w:t>Основанием для возврата заявки является поступление в адрес Министерства письменного уведомления получателя субсидии об отзыве заявки, которое подлежит регистрации.</w:t>
      </w:r>
    </w:p>
    <w:p w14:paraId="73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2.20.</w:t>
      </w:r>
      <w:r>
        <w:rPr>
          <w:rFonts w:ascii="Times New Roman" w:hAnsi="Times New Roman"/>
          <w:sz w:val="28"/>
        </w:rPr>
        <w:tab/>
      </w:r>
      <w:r>
        <w:rPr>
          <w:rFonts w:ascii="Times New Roman" w:hAnsi="Times New Roman"/>
          <w:sz w:val="28"/>
        </w:rPr>
        <w:t>Возврат заявки осуществляется в течение пяти рабочих дней со дня поступления письменного уведомления получателя субсидии для возврата заявки на указанный получателем субсидии почтовый адрес.</w:t>
      </w:r>
    </w:p>
    <w:p w14:paraId="74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2.21.</w:t>
      </w:r>
      <w:r>
        <w:rPr>
          <w:rFonts w:ascii="Times New Roman" w:hAnsi="Times New Roman"/>
          <w:sz w:val="28"/>
        </w:rPr>
        <w:tab/>
      </w:r>
      <w:r>
        <w:rPr>
          <w:rFonts w:ascii="Times New Roman" w:hAnsi="Times New Roman"/>
          <w:sz w:val="28"/>
        </w:rPr>
        <w:t>П</w:t>
      </w:r>
      <w:r>
        <w:rPr>
          <w:rFonts w:ascii="Times New Roman" w:hAnsi="Times New Roman"/>
          <w:sz w:val="28"/>
        </w:rPr>
        <w:t>олучатель субсидии в течение срока приема заявок, указанного в объявлении, вправе обратиться в Министерство за разъяснением положений объявления письменно или устно.</w:t>
      </w:r>
    </w:p>
    <w:p w14:paraId="75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2.22.</w:t>
      </w:r>
      <w:r>
        <w:rPr>
          <w:rFonts w:ascii="Times New Roman" w:hAnsi="Times New Roman"/>
          <w:sz w:val="28"/>
        </w:rPr>
        <w:tab/>
      </w:r>
      <w:r>
        <w:rPr>
          <w:rFonts w:ascii="Times New Roman" w:hAnsi="Times New Roman"/>
          <w:sz w:val="28"/>
        </w:rPr>
        <w:t>Устная консультация оказывается по номерам контактных телефонов должностных лиц Министерства, указанных в объявлении.</w:t>
      </w:r>
    </w:p>
    <w:p w14:paraId="76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2.23.</w:t>
      </w:r>
      <w:r>
        <w:rPr>
          <w:rFonts w:ascii="Times New Roman" w:hAnsi="Times New Roman"/>
          <w:sz w:val="28"/>
        </w:rPr>
        <w:tab/>
      </w:r>
      <w:r>
        <w:rPr>
          <w:rFonts w:ascii="Times New Roman" w:hAnsi="Times New Roman"/>
          <w:sz w:val="28"/>
        </w:rPr>
        <w:t>В случае письменного обращения получателя субсидии за разъяснениями положений объявления Министерство в течение пяти рабочих дней со дня поступления обращения направляет ответ с разъяснениями получателю субсидии.</w:t>
      </w:r>
    </w:p>
    <w:p w14:paraId="77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2.24.</w:t>
      </w:r>
      <w:r>
        <w:rPr>
          <w:rFonts w:ascii="Times New Roman" w:hAnsi="Times New Roman"/>
          <w:sz w:val="28"/>
        </w:rPr>
        <w:tab/>
      </w:r>
      <w:r>
        <w:rPr>
          <w:rFonts w:ascii="Times New Roman" w:hAnsi="Times New Roman"/>
          <w:sz w:val="28"/>
        </w:rPr>
        <w:t>Министерством финансов Республики Саха (Якутия) для рассмотрения заявок, Министерству открывается доступ в системе «Электронный бюджет».</w:t>
      </w:r>
    </w:p>
    <w:p w14:paraId="78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2.25.</w:t>
      </w:r>
      <w:r>
        <w:rPr>
          <w:rFonts w:ascii="Times New Roman" w:hAnsi="Times New Roman"/>
          <w:sz w:val="28"/>
        </w:rPr>
        <w:tab/>
      </w:r>
      <w:r>
        <w:rPr>
          <w:rFonts w:ascii="Times New Roman" w:hAnsi="Times New Roman"/>
          <w:sz w:val="28"/>
        </w:rPr>
        <w:t>Министерство</w:t>
      </w:r>
      <w:r>
        <w:rPr>
          <w:rFonts w:ascii="Times New Roman" w:hAnsi="Times New Roman"/>
          <w:sz w:val="28"/>
        </w:rPr>
        <w:t xml:space="preserve"> в течение 5 рабочих дней после даты окончания приема заявок Получателей субсидии, указанной в объявлении о приеме заявок, рассматривает:</w:t>
      </w:r>
    </w:p>
    <w:p w14:paraId="79000000">
      <w:pPr>
        <w:numPr>
          <w:numId w:val="7"/>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соответствие Получателей субсидии требованиям, предусмо</w:t>
      </w:r>
      <w:r>
        <w:rPr>
          <w:rFonts w:ascii="Times New Roman" w:hAnsi="Times New Roman"/>
          <w:sz w:val="28"/>
        </w:rPr>
        <w:t>тренны</w:t>
      </w:r>
      <w:r>
        <w:rPr>
          <w:rFonts w:ascii="Times New Roman" w:hAnsi="Times New Roman"/>
          <w:sz w:val="28"/>
        </w:rPr>
        <w:t>м пунктом 2.3 настоящег</w:t>
      </w:r>
      <w:r>
        <w:rPr>
          <w:rFonts w:ascii="Times New Roman" w:hAnsi="Times New Roman"/>
          <w:sz w:val="28"/>
        </w:rPr>
        <w:t>о порядка</w:t>
      </w:r>
      <w:r>
        <w:rPr>
          <w:rFonts w:ascii="Times New Roman" w:hAnsi="Times New Roman"/>
          <w:sz w:val="28"/>
        </w:rPr>
        <w:t>;</w:t>
      </w:r>
    </w:p>
    <w:p w14:paraId="7A000000">
      <w:pPr>
        <w:numPr>
          <w:numId w:val="7"/>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 xml:space="preserve">комплектность представленных документов в соответствии с пунктом 2.6 </w:t>
      </w:r>
      <w:r>
        <w:rPr>
          <w:rFonts w:ascii="Times New Roman" w:hAnsi="Times New Roman"/>
          <w:sz w:val="28"/>
        </w:rPr>
        <w:t>к настоящему порядку;</w:t>
      </w:r>
    </w:p>
    <w:p w14:paraId="7B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2.26.</w:t>
      </w:r>
      <w:r>
        <w:rPr>
          <w:rFonts w:ascii="Times New Roman" w:hAnsi="Times New Roman"/>
          <w:sz w:val="28"/>
        </w:rPr>
        <w:tab/>
      </w:r>
      <w:r>
        <w:rPr>
          <w:rFonts w:ascii="Times New Roman" w:hAnsi="Times New Roman"/>
          <w:sz w:val="28"/>
        </w:rPr>
        <w:t>Категории и критерии получателя субсидии:</w:t>
      </w:r>
    </w:p>
    <w:p w14:paraId="7C000000">
      <w:pPr>
        <w:numPr>
          <w:numId w:val="8"/>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категории отбора: соответствие участников отбора категориям получателей субсидии, указанным в пункте 2.3 настоящего порядка;</w:t>
      </w:r>
    </w:p>
    <w:p w14:paraId="7D000000">
      <w:pPr>
        <w:numPr>
          <w:numId w:val="8"/>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 xml:space="preserve">получатель субсидии определен в соответствии с </w:t>
      </w:r>
      <w:r>
        <w:rPr>
          <w:rFonts w:ascii="Times New Roman" w:hAnsi="Times New Roman"/>
          <w:sz w:val="28"/>
        </w:rPr>
        <w:t xml:space="preserve">постановлением </w:t>
      </w:r>
      <w:r>
        <w:rPr>
          <w:rStyle w:val="Style_5_ch"/>
          <w:rFonts w:ascii="Times New Roman" w:hAnsi="Times New Roman"/>
          <w:sz w:val="28"/>
        </w:rPr>
        <w:t>Правительства Республики Саха (Якутия) от 25.12.2024 № 643.</w:t>
      </w:r>
    </w:p>
    <w:p w14:paraId="7E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2.27.</w:t>
      </w:r>
      <w:r>
        <w:rPr>
          <w:rFonts w:ascii="Times New Roman" w:hAnsi="Times New Roman"/>
          <w:sz w:val="28"/>
        </w:rPr>
        <w:tab/>
      </w:r>
      <w:r>
        <w:rPr>
          <w:rFonts w:ascii="Times New Roman" w:hAnsi="Times New Roman"/>
          <w:sz w:val="28"/>
        </w:rPr>
        <w:t>Министерством обеспечивается:</w:t>
      </w:r>
    </w:p>
    <w:p w14:paraId="7F000000">
      <w:pPr>
        <w:numPr>
          <w:numId w:val="9"/>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 xml:space="preserve">автоматическое формирование протокола вскрытия заявок на едином портале и подписание его усиленной квалифицированной </w:t>
      </w:r>
      <w:r>
        <w:rPr>
          <w:rFonts w:ascii="Times New Roman" w:hAnsi="Times New Roman"/>
          <w:sz w:val="28"/>
        </w:rPr>
        <w:t xml:space="preserve">электронной </w:t>
      </w:r>
      <w:r>
        <w:rPr>
          <w:rFonts w:ascii="Times New Roman" w:hAnsi="Times New Roman"/>
          <w:sz w:val="28"/>
        </w:rPr>
        <w:t>подписью Министра (уполномоченного им лица) в системе «Электронный бюджет», а также размещает данный протокол на едином портале не позднее 1-го рабочего дня, следующего за днем его подписания;</w:t>
      </w:r>
    </w:p>
    <w:p w14:paraId="80000000">
      <w:pPr>
        <w:numPr>
          <w:numId w:val="9"/>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Министра (уполномоченного им лица) в системе «Электронный бюджет», а также размещает указанный протокол на едином портале не позднее 1-го рабочего дня, следующего за днем его подписания;</w:t>
      </w:r>
    </w:p>
    <w:p w14:paraId="81000000">
      <w:pPr>
        <w:numPr>
          <w:numId w:val="9"/>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автоматическое формирование протокола подведения итогов приема документов на едином портале на основании результатов приема документов и подписание его усиленной квалифицированной электронной подписью Министра (уполномоченного им лица)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14:paraId="82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2.28.</w:t>
      </w:r>
      <w:r>
        <w:rPr>
          <w:rFonts w:ascii="Times New Roman" w:hAnsi="Times New Roman"/>
          <w:sz w:val="28"/>
        </w:rPr>
        <w:tab/>
      </w:r>
      <w:r>
        <w:rPr>
          <w:rFonts w:ascii="Times New Roman" w:hAnsi="Times New Roman"/>
          <w:sz w:val="28"/>
        </w:rPr>
        <w:t>Протокол подведения итогов приема документов (информация о результатах рассмотрения заявок) размещается на едином портале, официальном сайте Министерства в информационно-телекоммуникационной сети Интернет не позднее 1-го рабочего дня, следующего за днем определения победителя отбора, и включает следующие сведения:</w:t>
      </w:r>
    </w:p>
    <w:p w14:paraId="83000000">
      <w:pPr>
        <w:numPr>
          <w:numId w:val="10"/>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дату, время и место проведения рассмотрения заявок;</w:t>
      </w:r>
    </w:p>
    <w:p w14:paraId="84000000">
      <w:pPr>
        <w:numPr>
          <w:numId w:val="10"/>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информацию об участниках, заявки которых были рассмотрены;</w:t>
      </w:r>
    </w:p>
    <w:p w14:paraId="85000000">
      <w:pPr>
        <w:numPr>
          <w:numId w:val="10"/>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информацию об участниках, заявки которых были отклонены, с указанием причин их отклонения, в том числе положений объявления о приеме документов, которым не соответствуют такие заявки;</w:t>
      </w:r>
    </w:p>
    <w:p w14:paraId="86000000">
      <w:pPr>
        <w:numPr>
          <w:numId w:val="10"/>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наименование получателя (получателей) субсидии, с которым заключается соглашение, и размер предоставляемой ему субсидии.</w:t>
      </w:r>
    </w:p>
    <w:p w14:paraId="87000000">
      <w:pPr>
        <w:tabs>
          <w:tab w:leader="none" w:pos="360" w:val="left"/>
        </w:tabs>
        <w:spacing w:after="0" w:line="276" w:lineRule="auto"/>
        <w:ind w:firstLine="709" w:left="0"/>
        <w:contextualSpacing w:val="1"/>
        <w:jc w:val="both"/>
        <w:rPr>
          <w:rFonts w:ascii="Times New Roman" w:hAnsi="Times New Roman"/>
          <w:sz w:val="28"/>
        </w:rPr>
      </w:pPr>
    </w:p>
    <w:p w14:paraId="88000000">
      <w:pPr>
        <w:tabs>
          <w:tab w:leader="none" w:pos="360" w:val="left"/>
        </w:tabs>
        <w:spacing w:after="0" w:line="276" w:lineRule="auto"/>
        <w:ind w:firstLine="709" w:left="0"/>
        <w:contextualSpacing w:val="1"/>
        <w:jc w:val="center"/>
        <w:rPr>
          <w:rFonts w:ascii="Times New Roman" w:hAnsi="Times New Roman"/>
          <w:sz w:val="28"/>
        </w:rPr>
      </w:pPr>
      <w:r>
        <w:rPr>
          <w:rFonts w:ascii="Times New Roman" w:hAnsi="Times New Roman"/>
          <w:sz w:val="28"/>
        </w:rPr>
        <w:t>Подраздел 3. Основания для отказа в предоставлении субсидии</w:t>
      </w:r>
    </w:p>
    <w:p w14:paraId="89000000">
      <w:pPr>
        <w:tabs>
          <w:tab w:leader="none" w:pos="360" w:val="left"/>
        </w:tabs>
        <w:spacing w:after="0" w:line="276" w:lineRule="auto"/>
        <w:ind w:firstLine="709" w:left="0"/>
        <w:contextualSpacing w:val="1"/>
        <w:jc w:val="both"/>
        <w:rPr>
          <w:rFonts w:ascii="Times New Roman" w:hAnsi="Times New Roman"/>
          <w:sz w:val="28"/>
        </w:rPr>
      </w:pPr>
    </w:p>
    <w:p w14:paraId="8A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2.29.</w:t>
      </w:r>
      <w:r>
        <w:rPr>
          <w:rFonts w:ascii="Times New Roman" w:hAnsi="Times New Roman"/>
          <w:sz w:val="28"/>
        </w:rPr>
        <w:tab/>
      </w:r>
      <w:r>
        <w:rPr>
          <w:rFonts w:ascii="Times New Roman" w:hAnsi="Times New Roman"/>
          <w:sz w:val="28"/>
        </w:rPr>
        <w:t>Министерство отклоняет заявки участников отбора на стадии рассмотрения заявок в следующих случаях:</w:t>
      </w:r>
    </w:p>
    <w:p w14:paraId="8B000000">
      <w:pPr>
        <w:numPr>
          <w:numId w:val="11"/>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несоответствие представленных получателем субсидии документов требованиям, установ</w:t>
      </w:r>
      <w:r>
        <w:rPr>
          <w:rStyle w:val="Style_5_ch"/>
          <w:rFonts w:ascii="Times New Roman" w:hAnsi="Times New Roman"/>
          <w:sz w:val="28"/>
        </w:rPr>
        <w:t>ленным</w:t>
      </w:r>
      <w:r>
        <w:rPr>
          <w:rStyle w:val="Style_5_ch"/>
          <w:rFonts w:ascii="Times New Roman" w:hAnsi="Times New Roman"/>
          <w:sz w:val="28"/>
        </w:rPr>
        <w:t xml:space="preserve"> в соответствии с пунктом 2.3 к</w:t>
      </w:r>
      <w:r>
        <w:rPr>
          <w:rStyle w:val="Style_5_ch"/>
          <w:rFonts w:ascii="Times New Roman" w:hAnsi="Times New Roman"/>
          <w:sz w:val="28"/>
        </w:rPr>
        <w:t xml:space="preserve"> насто</w:t>
      </w:r>
      <w:r>
        <w:rPr>
          <w:rFonts w:ascii="Times New Roman" w:hAnsi="Times New Roman"/>
          <w:sz w:val="28"/>
        </w:rPr>
        <w:t>ящему порядку;</w:t>
      </w:r>
    </w:p>
    <w:p w14:paraId="8C000000">
      <w:pPr>
        <w:numPr>
          <w:numId w:val="11"/>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непредставление (представление не в полном объеме) документов, установленных в соответствии с пунктом 2.6 к настоящему порядку;</w:t>
      </w:r>
    </w:p>
    <w:p w14:paraId="8D000000">
      <w:pPr>
        <w:numPr>
          <w:numId w:val="11"/>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подача участником отбора заявки после даты и (или) времени, определенных для подачи заявок.</w:t>
      </w:r>
    </w:p>
    <w:p w14:paraId="8E000000">
      <w:pPr>
        <w:tabs>
          <w:tab w:leader="none" w:pos="360" w:val="left"/>
        </w:tabs>
        <w:spacing w:after="0" w:line="276" w:lineRule="auto"/>
        <w:ind w:firstLine="709" w:left="0"/>
        <w:contextualSpacing w:val="1"/>
        <w:jc w:val="both"/>
        <w:rPr>
          <w:rFonts w:ascii="Times New Roman" w:hAnsi="Times New Roman"/>
          <w:sz w:val="28"/>
        </w:rPr>
      </w:pPr>
    </w:p>
    <w:p w14:paraId="8F000000">
      <w:pPr>
        <w:tabs>
          <w:tab w:leader="none" w:pos="360" w:val="left"/>
        </w:tabs>
        <w:spacing w:after="0" w:line="276" w:lineRule="auto"/>
        <w:ind w:firstLine="709" w:left="0"/>
        <w:contextualSpacing w:val="1"/>
        <w:jc w:val="center"/>
        <w:rPr>
          <w:rFonts w:ascii="Times New Roman" w:hAnsi="Times New Roman"/>
          <w:sz w:val="28"/>
        </w:rPr>
      </w:pPr>
      <w:r>
        <w:rPr>
          <w:rFonts w:ascii="Times New Roman" w:hAnsi="Times New Roman"/>
          <w:sz w:val="28"/>
        </w:rPr>
        <w:t>Подраздел 4. Условия и порядок заключения соглашения</w:t>
      </w:r>
    </w:p>
    <w:p w14:paraId="90000000">
      <w:pPr>
        <w:tabs>
          <w:tab w:leader="none" w:pos="360" w:val="left"/>
        </w:tabs>
        <w:spacing w:after="0" w:line="276" w:lineRule="auto"/>
        <w:ind w:firstLine="709" w:left="0"/>
        <w:contextualSpacing w:val="1"/>
        <w:jc w:val="both"/>
        <w:rPr>
          <w:rFonts w:ascii="Times New Roman" w:hAnsi="Times New Roman"/>
          <w:sz w:val="28"/>
        </w:rPr>
      </w:pPr>
    </w:p>
    <w:p w14:paraId="91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2.30.</w:t>
      </w:r>
      <w:r>
        <w:rPr>
          <w:rFonts w:ascii="Times New Roman" w:hAnsi="Times New Roman"/>
          <w:sz w:val="28"/>
        </w:rPr>
        <w:tab/>
      </w:r>
      <w:r>
        <w:rPr>
          <w:rFonts w:ascii="Times New Roman" w:hAnsi="Times New Roman"/>
          <w:sz w:val="28"/>
        </w:rPr>
        <w:t>Предоставление субсидий производится на основании соглашения о предоставлении субсидии на финансовое обеспечение затрат</w:t>
      </w:r>
      <w:r>
        <w:rPr>
          <w:rFonts w:ascii="Times New Roman" w:hAnsi="Times New Roman"/>
          <w:b w:val="0"/>
          <w:sz w:val="28"/>
        </w:rPr>
        <w:t xml:space="preserve"> </w:t>
      </w:r>
      <w:r>
        <w:rPr>
          <w:rStyle w:val="Style_5_ch"/>
          <w:rFonts w:ascii="Times New Roman" w:hAnsi="Times New Roman"/>
          <w:b w:val="0"/>
          <w:sz w:val="28"/>
        </w:rPr>
        <w:t>на реализацию мероприятий по капитальному ремонту линейных объектов в рамка</w:t>
      </w:r>
      <w:r>
        <w:rPr>
          <w:rFonts w:ascii="Times New Roman" w:hAnsi="Times New Roman"/>
          <w:b w:val="0"/>
          <w:sz w:val="28"/>
        </w:rPr>
        <w:t>х программы</w:t>
      </w:r>
      <w:r>
        <w:rPr>
          <w:rFonts w:ascii="Times New Roman" w:hAnsi="Times New Roman"/>
          <w:sz w:val="28"/>
        </w:rPr>
        <w:t xml:space="preserve"> (далее – соглашение), заключенных по итогам рассмотрения заявок.</w:t>
      </w:r>
    </w:p>
    <w:p w14:paraId="92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2.31.</w:t>
      </w:r>
      <w:r>
        <w:rPr>
          <w:rFonts w:ascii="Times New Roman" w:hAnsi="Times New Roman"/>
          <w:sz w:val="28"/>
        </w:rPr>
        <w:tab/>
      </w:r>
      <w:r>
        <w:rPr>
          <w:rFonts w:ascii="Times New Roman" w:hAnsi="Times New Roman"/>
          <w:sz w:val="28"/>
        </w:rPr>
        <w:t>Соглашение заключается с получателем субсидии в случае их соответствия требованиям, установленным в пунктах 2.3 и 2.6 настоящего порядка.</w:t>
      </w:r>
    </w:p>
    <w:p w14:paraId="93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2.32.</w:t>
      </w:r>
      <w:r>
        <w:rPr>
          <w:rFonts w:ascii="Times New Roman" w:hAnsi="Times New Roman"/>
          <w:sz w:val="28"/>
        </w:rPr>
        <w:tab/>
      </w:r>
      <w:r>
        <w:rPr>
          <w:rFonts w:ascii="Times New Roman" w:hAnsi="Times New Roman"/>
          <w:sz w:val="28"/>
        </w:rPr>
        <w:t>Заключение соглашения о предоставлении субсидии осуществляется в соответствии с предусмотренными законом Республики Саха (Якутия) о государственном бюджете Республики Саха (Якутия) на текущий финансовый год и на очередной плановый период бюджетными средствами и сводной бюджетной росписью государственного бюджета Республики Саха (Якутия).</w:t>
      </w:r>
    </w:p>
    <w:p w14:paraId="94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2.33.</w:t>
      </w:r>
      <w:r>
        <w:rPr>
          <w:rFonts w:ascii="Times New Roman" w:hAnsi="Times New Roman"/>
          <w:sz w:val="28"/>
        </w:rPr>
        <w:tab/>
      </w:r>
      <w:r>
        <w:rPr>
          <w:rFonts w:ascii="Times New Roman" w:hAnsi="Times New Roman"/>
          <w:sz w:val="28"/>
        </w:rPr>
        <w:t>Соглашение о предоставлении субсидии формируется в системе «Электронный бюджет» в течение 5 рабочих дней со дня утверждения приказа о предоставлении субсидии.</w:t>
      </w:r>
    </w:p>
    <w:p w14:paraId="95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2.34.</w:t>
      </w:r>
      <w:r>
        <w:rPr>
          <w:rFonts w:ascii="Times New Roman" w:hAnsi="Times New Roman"/>
          <w:sz w:val="28"/>
        </w:rPr>
        <w:tab/>
      </w:r>
      <w:r>
        <w:rPr>
          <w:rFonts w:ascii="Times New Roman" w:hAnsi="Times New Roman"/>
          <w:sz w:val="28"/>
        </w:rPr>
        <w:t>В соглашение должны быть включены следующие требования:</w:t>
      </w:r>
    </w:p>
    <w:p w14:paraId="96000000">
      <w:pPr>
        <w:numPr>
          <w:numId w:val="12"/>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в случае уменьшения Министерству ранее доведенных лимитов бюджетных обязательств, указанных в пункте 2.1 настоящего Порядка, приводящего к невозможности предоставления субсидии в размере, определенном в соглашении, Министерство и получатель субсидии заключают дополнительное соглашение к соглашению на новых условиях, при недостижении согласия по новым условиям, Министерство и получатель субсидии расторгают соглашение;</w:t>
      </w:r>
    </w:p>
    <w:p w14:paraId="97000000">
      <w:pPr>
        <w:numPr>
          <w:numId w:val="12"/>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соглашение организации, являющегося правопреемником;</w:t>
      </w:r>
    </w:p>
    <w:p w14:paraId="98000000">
      <w:pPr>
        <w:numPr>
          <w:numId w:val="12"/>
        </w:num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при реорганизации получателя субсидии в форме разделения, выделения (за исключением случая, указанного в подпункте «г» настоящего пункта),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w:t>
      </w:r>
      <w:r>
        <w:rPr>
          <w:rStyle w:val="Style_5_ch"/>
          <w:rFonts w:ascii="Times New Roman" w:hAnsi="Times New Roman"/>
          <w:sz w:val="28"/>
        </w:rPr>
        <w:t xml:space="preserve">я </w:t>
      </w:r>
      <w:r>
        <w:rPr>
          <w:rStyle w:val="Style_5_ch"/>
          <w:rFonts w:ascii="Times New Roman" w:hAnsi="Times New Roman"/>
          <w:sz w:val="28"/>
        </w:rPr>
        <w:t>субсидия, и возврате неиспользованного остатка субсидии в соответствующий бюджет бюджетной системы Российской Федерации;</w:t>
      </w:r>
    </w:p>
    <w:p w14:paraId="99000000">
      <w:pPr>
        <w:numPr>
          <w:numId w:val="12"/>
        </w:numPr>
        <w:tabs>
          <w:tab w:leader="none" w:pos="360" w:val="left"/>
        </w:tabs>
        <w:spacing w:after="0" w:line="276" w:lineRule="auto"/>
        <w:ind w:firstLine="709" w:left="0"/>
        <w:contextualSpacing w:val="1"/>
        <w:jc w:val="both"/>
        <w:rPr>
          <w:rFonts w:ascii="Times New Roman" w:hAnsi="Times New Roman"/>
          <w:sz w:val="28"/>
        </w:rPr>
      </w:pPr>
      <w:r>
        <w:rPr>
          <w:rStyle w:val="Style_5_ch"/>
          <w:rFonts w:ascii="Times New Roman" w:hAnsi="Times New Roman"/>
          <w:sz w:val="28"/>
        </w:rPr>
        <w:t>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статьей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14:paraId="9A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2.35.</w:t>
      </w:r>
      <w:r>
        <w:rPr>
          <w:rFonts w:ascii="Times New Roman" w:hAnsi="Times New Roman"/>
          <w:sz w:val="28"/>
        </w:rPr>
        <w:tab/>
      </w:r>
      <w:r>
        <w:rPr>
          <w:rFonts w:ascii="Times New Roman" w:hAnsi="Times New Roman"/>
          <w:sz w:val="28"/>
        </w:rPr>
        <w:t>п</w:t>
      </w:r>
      <w:r>
        <w:rPr>
          <w:rFonts w:ascii="Times New Roman" w:hAnsi="Times New Roman"/>
          <w:sz w:val="28"/>
        </w:rPr>
        <w:t>олучатель субсидии в течение 3 рабочих дней подписывает соглашение в системе «Электронный бюджет».</w:t>
      </w:r>
    </w:p>
    <w:p w14:paraId="9B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2.36.</w:t>
      </w:r>
      <w:r>
        <w:rPr>
          <w:rFonts w:ascii="Times New Roman" w:hAnsi="Times New Roman"/>
          <w:sz w:val="28"/>
        </w:rPr>
        <w:tab/>
      </w:r>
      <w:r>
        <w:rPr>
          <w:rFonts w:ascii="Times New Roman" w:hAnsi="Times New Roman"/>
          <w:sz w:val="28"/>
        </w:rPr>
        <w:t xml:space="preserve">Министерство в течение 3 рабочих дней со дня подписания соглашения получателем субсидии, подписывает соглашение </w:t>
      </w:r>
      <w:r>
        <w:rPr>
          <w:rFonts w:ascii="Times New Roman" w:hAnsi="Times New Roman"/>
          <w:sz w:val="28"/>
        </w:rPr>
        <w:t>в системе «Электронный бюджет»</w:t>
      </w:r>
      <w:r>
        <w:rPr>
          <w:rFonts w:ascii="Times New Roman" w:hAnsi="Times New Roman"/>
          <w:sz w:val="28"/>
        </w:rPr>
        <w:t>.</w:t>
      </w:r>
    </w:p>
    <w:p w14:paraId="9C000000">
      <w:pPr>
        <w:tabs>
          <w:tab w:leader="none" w:pos="360" w:val="left"/>
        </w:tabs>
        <w:spacing w:after="0" w:line="276" w:lineRule="auto"/>
        <w:ind w:firstLine="709" w:left="0"/>
        <w:contextualSpacing w:val="1"/>
        <w:jc w:val="both"/>
        <w:rPr>
          <w:rFonts w:ascii="Times New Roman" w:hAnsi="Times New Roman"/>
          <w:sz w:val="28"/>
        </w:rPr>
      </w:pPr>
    </w:p>
    <w:p w14:paraId="9D000000">
      <w:pPr>
        <w:tabs>
          <w:tab w:leader="none" w:pos="360" w:val="left"/>
        </w:tabs>
        <w:spacing w:after="0" w:line="276" w:lineRule="auto"/>
        <w:ind w:firstLine="709" w:left="0"/>
        <w:contextualSpacing w:val="1"/>
        <w:jc w:val="both"/>
        <w:rPr>
          <w:rFonts w:ascii="Times New Roman" w:hAnsi="Times New Roman"/>
          <w:sz w:val="28"/>
        </w:rPr>
      </w:pPr>
    </w:p>
    <w:p w14:paraId="9E000000">
      <w:pPr>
        <w:tabs>
          <w:tab w:leader="none" w:pos="360" w:val="left"/>
        </w:tabs>
        <w:spacing w:after="0" w:line="276" w:lineRule="auto"/>
        <w:ind w:firstLine="709" w:left="0"/>
        <w:contextualSpacing w:val="1"/>
        <w:jc w:val="center"/>
        <w:rPr>
          <w:rFonts w:ascii="Times New Roman" w:hAnsi="Times New Roman"/>
          <w:sz w:val="28"/>
        </w:rPr>
      </w:pPr>
      <w:r>
        <w:rPr>
          <w:rFonts w:ascii="Times New Roman" w:hAnsi="Times New Roman"/>
          <w:sz w:val="28"/>
        </w:rPr>
        <w:t>Подраздел 5. Результат предоставления субсидии</w:t>
      </w:r>
    </w:p>
    <w:p w14:paraId="9F000000">
      <w:pPr>
        <w:tabs>
          <w:tab w:leader="none" w:pos="360" w:val="left"/>
        </w:tabs>
        <w:spacing w:after="0" w:line="276" w:lineRule="auto"/>
        <w:ind w:firstLine="709" w:left="0"/>
        <w:contextualSpacing w:val="1"/>
        <w:jc w:val="center"/>
        <w:rPr>
          <w:rFonts w:ascii="Times New Roman" w:hAnsi="Times New Roman"/>
          <w:sz w:val="28"/>
        </w:rPr>
      </w:pPr>
    </w:p>
    <w:p w14:paraId="A0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2.37.</w:t>
      </w:r>
      <w:r>
        <w:rPr>
          <w:rFonts w:ascii="Times New Roman" w:hAnsi="Times New Roman"/>
          <w:sz w:val="28"/>
        </w:rPr>
        <w:tab/>
      </w:r>
      <w:r>
        <w:rPr>
          <w:rFonts w:ascii="Times New Roman" w:hAnsi="Times New Roman"/>
          <w:sz w:val="28"/>
        </w:rPr>
        <w:t>Результатом предоставления субсидии является финансовое обеспечение затрат на реализацию мероприятий программы на соответствующий финансовый год, достижение целевых показателей мероприятий программы на соответствующий финансовый год (увеличение численности населения, для которого улучшится качество коммунальных услуг (чел.).</w:t>
      </w:r>
    </w:p>
    <w:p w14:paraId="A1000000">
      <w:pPr>
        <w:tabs>
          <w:tab w:leader="none" w:pos="360" w:val="left"/>
        </w:tabs>
        <w:spacing w:after="0" w:line="276" w:lineRule="auto"/>
        <w:ind w:firstLine="709" w:left="0"/>
        <w:contextualSpacing w:val="1"/>
        <w:jc w:val="both"/>
        <w:rPr>
          <w:rFonts w:ascii="Times New Roman" w:hAnsi="Times New Roman"/>
          <w:sz w:val="28"/>
        </w:rPr>
      </w:pPr>
    </w:p>
    <w:p w14:paraId="A2000000">
      <w:pPr>
        <w:tabs>
          <w:tab w:leader="none" w:pos="360" w:val="left"/>
        </w:tabs>
        <w:spacing w:after="0" w:line="276" w:lineRule="auto"/>
        <w:ind w:firstLine="709" w:left="0"/>
        <w:contextualSpacing w:val="1"/>
        <w:jc w:val="center"/>
        <w:rPr>
          <w:rFonts w:ascii="Times New Roman" w:hAnsi="Times New Roman"/>
          <w:sz w:val="28"/>
        </w:rPr>
      </w:pPr>
      <w:r>
        <w:rPr>
          <w:rFonts w:ascii="Times New Roman" w:hAnsi="Times New Roman"/>
          <w:sz w:val="28"/>
        </w:rPr>
        <w:t>Подраздел 6. Срок перечисления субсидии</w:t>
      </w:r>
    </w:p>
    <w:p w14:paraId="A3000000">
      <w:pPr>
        <w:tabs>
          <w:tab w:leader="none" w:pos="360" w:val="left"/>
        </w:tabs>
        <w:spacing w:after="0" w:line="276" w:lineRule="auto"/>
        <w:ind w:firstLine="709" w:left="0"/>
        <w:contextualSpacing w:val="1"/>
        <w:jc w:val="both"/>
        <w:rPr>
          <w:rFonts w:ascii="Times New Roman" w:hAnsi="Times New Roman"/>
          <w:sz w:val="28"/>
        </w:rPr>
      </w:pPr>
    </w:p>
    <w:p w14:paraId="A4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2.38.</w:t>
      </w:r>
      <w:r>
        <w:rPr>
          <w:rFonts w:ascii="Times New Roman" w:hAnsi="Times New Roman"/>
          <w:sz w:val="28"/>
        </w:rPr>
        <w:tab/>
      </w:r>
      <w:r>
        <w:rPr>
          <w:rFonts w:ascii="Times New Roman" w:hAnsi="Times New Roman"/>
          <w:sz w:val="28"/>
        </w:rPr>
        <w:t>Министерство перечисляет денежные средства не позднее 10-го рабочего дня, следующего за днем принятия решения о предоставлении субсидии по результатам рассмотрения и проверки документов, указанных в пункте 2.6. настоящего порядка.</w:t>
      </w:r>
    </w:p>
    <w:p w14:paraId="A5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2.39.</w:t>
      </w:r>
      <w:r>
        <w:rPr>
          <w:rFonts w:ascii="Times New Roman" w:hAnsi="Times New Roman"/>
          <w:sz w:val="28"/>
        </w:rPr>
        <w:tab/>
      </w:r>
      <w:r>
        <w:rPr>
          <w:rFonts w:ascii="Times New Roman" w:hAnsi="Times New Roman"/>
          <w:sz w:val="28"/>
        </w:rPr>
        <w:t>Перечисление субсидии осуществляется с лицевого счета Министерства, открытого в Министерстве финансов Республики Саха (Якутия) на расчетный счет получателя субсидии, открытой в кредитной организации, указанной в Соглашении.</w:t>
      </w:r>
    </w:p>
    <w:p w14:paraId="A6000000">
      <w:pPr>
        <w:tabs>
          <w:tab w:leader="none" w:pos="360" w:val="left"/>
        </w:tabs>
        <w:spacing w:after="0" w:line="276" w:lineRule="auto"/>
        <w:ind w:firstLine="709" w:left="0"/>
        <w:contextualSpacing w:val="1"/>
        <w:jc w:val="both"/>
        <w:rPr>
          <w:rFonts w:ascii="Times New Roman" w:hAnsi="Times New Roman"/>
          <w:sz w:val="28"/>
        </w:rPr>
      </w:pPr>
    </w:p>
    <w:p w14:paraId="A7000000">
      <w:pPr>
        <w:tabs>
          <w:tab w:leader="none" w:pos="360" w:val="left"/>
        </w:tabs>
        <w:spacing w:after="0" w:line="276" w:lineRule="auto"/>
        <w:ind w:firstLine="709" w:left="0"/>
        <w:contextualSpacing w:val="1"/>
        <w:jc w:val="center"/>
        <w:rPr>
          <w:rFonts w:ascii="Times New Roman" w:hAnsi="Times New Roman"/>
          <w:sz w:val="28"/>
        </w:rPr>
      </w:pPr>
      <w:r>
        <w:rPr>
          <w:rFonts w:ascii="Times New Roman" w:hAnsi="Times New Roman"/>
          <w:sz w:val="28"/>
        </w:rPr>
        <w:t>Подраздел 7. Дополнительные условия</w:t>
      </w:r>
    </w:p>
    <w:p w14:paraId="A8000000">
      <w:pPr>
        <w:tabs>
          <w:tab w:leader="none" w:pos="360" w:val="left"/>
        </w:tabs>
        <w:spacing w:after="0" w:line="276" w:lineRule="auto"/>
        <w:ind w:firstLine="709" w:left="0"/>
        <w:contextualSpacing w:val="1"/>
        <w:jc w:val="both"/>
        <w:rPr>
          <w:rFonts w:ascii="Times New Roman" w:hAnsi="Times New Roman"/>
          <w:sz w:val="28"/>
        </w:rPr>
      </w:pPr>
    </w:p>
    <w:p w14:paraId="A9000000">
      <w:pPr>
        <w:tabs>
          <w:tab w:leader="none" w:pos="360" w:val="left"/>
        </w:tabs>
        <w:spacing w:after="0" w:line="276" w:lineRule="auto"/>
        <w:ind w:firstLine="709" w:left="0"/>
        <w:contextualSpacing w:val="1"/>
        <w:jc w:val="both"/>
        <w:rPr>
          <w:rFonts w:ascii="Times New Roman" w:hAnsi="Times New Roman"/>
          <w:sz w:val="28"/>
        </w:rPr>
      </w:pPr>
      <w:r>
        <w:rPr>
          <w:rFonts w:ascii="Times New Roman" w:hAnsi="Times New Roman"/>
          <w:sz w:val="28"/>
        </w:rPr>
        <w:t>2.40.</w:t>
      </w:r>
      <w:r>
        <w:rPr>
          <w:rFonts w:ascii="Times New Roman" w:hAnsi="Times New Roman"/>
          <w:sz w:val="28"/>
        </w:rPr>
        <w:tab/>
      </w:r>
      <w:r>
        <w:rPr>
          <w:rFonts w:ascii="Times New Roman" w:hAnsi="Times New Roman"/>
          <w:sz w:val="28"/>
        </w:rPr>
        <w:t>Субсидия предоставляется на финансовое обеспечение затрат на реализацию мероприятий в рамках программы:</w:t>
      </w:r>
    </w:p>
    <w:p w14:paraId="AA000000">
      <w:pPr>
        <w:numPr>
          <w:numId w:val="13"/>
        </w:numPr>
        <w:tabs>
          <w:tab w:leader="none" w:pos="360" w:val="left"/>
        </w:tabs>
        <w:spacing w:after="0" w:line="276" w:lineRule="auto"/>
        <w:ind w:firstLine="709" w:left="0"/>
        <w:contextualSpacing w:val="1"/>
        <w:jc w:val="both"/>
        <w:rPr>
          <w:rFonts w:ascii="Times New Roman" w:hAnsi="Times New Roman"/>
          <w:sz w:val="28"/>
          <w:u w:val="none"/>
        </w:rPr>
      </w:pPr>
      <w:r>
        <w:rPr>
          <w:rFonts w:ascii="Times New Roman" w:hAnsi="Times New Roman"/>
          <w:sz w:val="28"/>
          <w:u w:val="none"/>
        </w:rPr>
        <w:t>капитальный ремонт сетей теплоснабжения, водоснабжения и водоотведения;</w:t>
      </w:r>
    </w:p>
    <w:p w14:paraId="AB000000">
      <w:pPr>
        <w:numPr>
          <w:numId w:val="13"/>
        </w:numPr>
        <w:tabs>
          <w:tab w:leader="none" w:pos="360" w:val="left"/>
        </w:tabs>
        <w:spacing w:after="0" w:line="276" w:lineRule="auto"/>
        <w:ind w:firstLine="709" w:left="0"/>
        <w:contextualSpacing w:val="1"/>
        <w:jc w:val="both"/>
        <w:rPr>
          <w:rFonts w:ascii="Times New Roman" w:hAnsi="Times New Roman"/>
          <w:sz w:val="28"/>
          <w:u w:val="none"/>
        </w:rPr>
      </w:pPr>
      <w:r>
        <w:rPr>
          <w:rFonts w:ascii="Times New Roman" w:hAnsi="Times New Roman"/>
          <w:sz w:val="28"/>
          <w:u w:val="none"/>
        </w:rPr>
        <w:t xml:space="preserve">реконструкция </w:t>
      </w:r>
      <w:r>
        <w:rPr>
          <w:rFonts w:ascii="Times New Roman" w:hAnsi="Times New Roman"/>
          <w:sz w:val="28"/>
          <w:u w:val="none"/>
        </w:rPr>
        <w:t>сетей теплоснабжения, водоснабжения и водоотведения.</w:t>
      </w:r>
    </w:p>
    <w:p w14:paraId="AC000000">
      <w:pPr>
        <w:tabs>
          <w:tab w:leader="none" w:pos="360" w:val="left"/>
        </w:tabs>
        <w:spacing w:after="0" w:line="276" w:lineRule="auto"/>
        <w:ind w:firstLine="709" w:left="0"/>
        <w:contextualSpacing w:val="1"/>
        <w:jc w:val="both"/>
        <w:rPr>
          <w:rFonts w:ascii="Times New Roman" w:hAnsi="Times New Roman"/>
          <w:sz w:val="28"/>
          <w:u w:val="none"/>
        </w:rPr>
      </w:pPr>
      <w:r>
        <w:rPr>
          <w:rFonts w:ascii="Times New Roman" w:hAnsi="Times New Roman"/>
          <w:sz w:val="28"/>
          <w:u w:val="none"/>
        </w:rPr>
        <w:t>2.41.</w:t>
      </w:r>
      <w:r>
        <w:rPr>
          <w:rFonts w:ascii="Times New Roman" w:hAnsi="Times New Roman"/>
          <w:sz w:val="28"/>
          <w:u w:val="none"/>
        </w:rPr>
        <w:tab/>
      </w:r>
      <w:r>
        <w:rPr>
          <w:rFonts w:ascii="Times New Roman" w:hAnsi="Times New Roman"/>
          <w:sz w:val="28"/>
          <w:u w:val="none"/>
        </w:rPr>
        <w:t>Порядок и сроки возврата субсидии в государственный бюджет Республики Саха (Якутия) в случае нарушения условий предоставления субсидии определены в разделе III настоящего порядка.</w:t>
      </w:r>
    </w:p>
    <w:p w14:paraId="AD000000">
      <w:pPr>
        <w:tabs>
          <w:tab w:leader="none" w:pos="360" w:val="left"/>
        </w:tabs>
        <w:spacing w:after="0" w:line="276" w:lineRule="auto"/>
        <w:ind w:firstLine="709" w:left="0"/>
        <w:contextualSpacing w:val="1"/>
        <w:jc w:val="both"/>
        <w:rPr>
          <w:rFonts w:ascii="Times New Roman" w:hAnsi="Times New Roman"/>
          <w:sz w:val="28"/>
          <w:u w:val="none"/>
        </w:rPr>
      </w:pPr>
    </w:p>
    <w:p w14:paraId="AE000000">
      <w:pPr>
        <w:tabs>
          <w:tab w:leader="none" w:pos="360" w:val="left"/>
        </w:tabs>
        <w:spacing w:after="0" w:line="276" w:lineRule="auto"/>
        <w:ind w:firstLine="709" w:left="0"/>
        <w:contextualSpacing w:val="1"/>
        <w:jc w:val="center"/>
        <w:rPr>
          <w:rFonts w:ascii="Times New Roman" w:hAnsi="Times New Roman"/>
          <w:sz w:val="28"/>
          <w:u w:val="none"/>
        </w:rPr>
      </w:pPr>
      <w:r>
        <w:rPr>
          <w:rFonts w:ascii="Times New Roman" w:hAnsi="Times New Roman"/>
          <w:sz w:val="28"/>
          <w:u w:val="none"/>
        </w:rPr>
        <w:t>III.</w:t>
      </w:r>
      <w:r>
        <w:rPr>
          <w:rFonts w:ascii="Times New Roman" w:hAnsi="Times New Roman"/>
          <w:sz w:val="28"/>
          <w:u w:val="none"/>
        </w:rPr>
        <w:tab/>
      </w:r>
      <w:r>
        <w:rPr>
          <w:rFonts w:ascii="Times New Roman" w:hAnsi="Times New Roman"/>
          <w:sz w:val="28"/>
          <w:u w:val="none"/>
        </w:rPr>
        <w:t>Требования о предоставлении отчетности, осуществления контроля (мониторинга) за соблюдением условий и порядка предоставления субсидий и ответственности за их нарушение</w:t>
      </w:r>
    </w:p>
    <w:p w14:paraId="AF000000">
      <w:pPr>
        <w:tabs>
          <w:tab w:leader="none" w:pos="360" w:val="left"/>
        </w:tabs>
        <w:spacing w:after="0" w:line="276" w:lineRule="auto"/>
        <w:ind w:firstLine="709" w:left="0"/>
        <w:contextualSpacing w:val="1"/>
        <w:jc w:val="center"/>
        <w:rPr>
          <w:rFonts w:ascii="Times New Roman" w:hAnsi="Times New Roman"/>
          <w:sz w:val="28"/>
          <w:u w:val="none"/>
        </w:rPr>
      </w:pPr>
    </w:p>
    <w:p w14:paraId="B0000000">
      <w:pPr>
        <w:tabs>
          <w:tab w:leader="none" w:pos="360" w:val="left"/>
        </w:tabs>
        <w:spacing w:after="0" w:line="276" w:lineRule="auto"/>
        <w:ind w:firstLine="709" w:left="0"/>
        <w:contextualSpacing w:val="1"/>
        <w:jc w:val="both"/>
        <w:rPr>
          <w:rFonts w:ascii="Times New Roman" w:hAnsi="Times New Roman"/>
          <w:sz w:val="28"/>
          <w:u w:val="none"/>
        </w:rPr>
      </w:pPr>
      <w:r>
        <w:rPr>
          <w:rFonts w:ascii="Times New Roman" w:hAnsi="Times New Roman"/>
          <w:sz w:val="28"/>
          <w:u w:val="none"/>
        </w:rPr>
        <w:t>3.1.</w:t>
      </w:r>
      <w:r>
        <w:rPr>
          <w:rFonts w:ascii="Times New Roman" w:hAnsi="Times New Roman"/>
          <w:sz w:val="28"/>
          <w:u w:val="none"/>
        </w:rPr>
        <w:tab/>
      </w:r>
      <w:r>
        <w:rPr>
          <w:rFonts w:ascii="Times New Roman" w:hAnsi="Times New Roman"/>
          <w:sz w:val="28"/>
          <w:u w:val="none"/>
        </w:rPr>
        <w:t>п</w:t>
      </w:r>
      <w:r>
        <w:rPr>
          <w:rFonts w:ascii="Times New Roman" w:hAnsi="Times New Roman"/>
          <w:sz w:val="28"/>
          <w:u w:val="none"/>
        </w:rPr>
        <w:t>олучатель субсидии ежеквартально, не позднее 10 рабочих дней месяца, следующего за отчетным кварталом, с направлением итоговых отчетов до 1 апреля финансового года следующего за отчетным годом, предоставляет в Министерство в системе «Электронный бюджет» отчет о достижении значений результата предоставления субсидии согласно форме, определенной типовой формой соглашения, установленной Министерством финансов Республики Саха (Якутия).</w:t>
      </w:r>
    </w:p>
    <w:p w14:paraId="B1000000">
      <w:pPr>
        <w:tabs>
          <w:tab w:leader="none" w:pos="360" w:val="left"/>
        </w:tabs>
        <w:spacing w:after="0" w:line="276" w:lineRule="auto"/>
        <w:ind w:firstLine="709" w:left="0"/>
        <w:contextualSpacing w:val="1"/>
        <w:jc w:val="both"/>
        <w:rPr>
          <w:rFonts w:ascii="Times New Roman" w:hAnsi="Times New Roman"/>
          <w:sz w:val="28"/>
          <w:u w:val="none"/>
        </w:rPr>
      </w:pPr>
      <w:r>
        <w:rPr>
          <w:rFonts w:ascii="Times New Roman" w:hAnsi="Times New Roman"/>
          <w:sz w:val="28"/>
          <w:u w:val="none"/>
        </w:rPr>
        <w:t>3.2.</w:t>
      </w:r>
      <w:r>
        <w:rPr>
          <w:rFonts w:ascii="Times New Roman" w:hAnsi="Times New Roman"/>
          <w:sz w:val="28"/>
          <w:u w:val="none"/>
        </w:rPr>
        <w:tab/>
      </w:r>
      <w:r>
        <w:rPr>
          <w:rFonts w:ascii="Times New Roman" w:hAnsi="Times New Roman"/>
          <w:sz w:val="28"/>
          <w:u w:val="none"/>
        </w:rPr>
        <w:t>получатель субсидии представляет в Министерство отчет об осуществлении расходов, источником финансового обеспечения которых является субсидия, согласно формам, определенным типовой формой соглашения, установленной Министерством финансов Республики Саха (Якутия) с приложением подтверждающих документов ежеквартально со дня подписания соглашения не позднее 10 рабочего дня месяца, следующего за отчетным кварталом, с направлением итоговых отчетов до 1 апреля финансового года, следующего за отчетным годом.</w:t>
      </w:r>
    </w:p>
    <w:p w14:paraId="B2000000">
      <w:pPr>
        <w:tabs>
          <w:tab w:leader="none" w:pos="360" w:val="left"/>
        </w:tabs>
        <w:spacing w:after="0" w:line="276" w:lineRule="auto"/>
        <w:ind w:firstLine="709" w:left="0"/>
        <w:contextualSpacing w:val="1"/>
        <w:jc w:val="both"/>
        <w:rPr>
          <w:rFonts w:ascii="Times New Roman" w:hAnsi="Times New Roman"/>
          <w:sz w:val="28"/>
          <w:u w:val="none"/>
        </w:rPr>
      </w:pPr>
      <w:r>
        <w:rPr>
          <w:rFonts w:ascii="Times New Roman" w:hAnsi="Times New Roman"/>
          <w:sz w:val="28"/>
          <w:u w:val="none"/>
        </w:rPr>
        <w:t>3.3.</w:t>
      </w:r>
      <w:r>
        <w:rPr>
          <w:rFonts w:ascii="Times New Roman" w:hAnsi="Times New Roman"/>
          <w:sz w:val="28"/>
          <w:u w:val="none"/>
        </w:rPr>
        <w:tab/>
      </w:r>
      <w:r>
        <w:rPr>
          <w:rFonts w:ascii="Times New Roman" w:hAnsi="Times New Roman"/>
          <w:sz w:val="28"/>
          <w:u w:val="none"/>
        </w:rPr>
        <w:t>Министерство регистрирует отчет в течение 1-го рабочего дня после поступления в электронном журнале регистрации документов, проводит проверку и принятие отчета о достижении значений результата предоставления субсидий в течение 20 рабочих дней с момента получения документов, указанных в пункте 3.1. настоящего порядка.</w:t>
      </w:r>
    </w:p>
    <w:p w14:paraId="B3000000">
      <w:pPr>
        <w:tabs>
          <w:tab w:leader="none" w:pos="360" w:val="left"/>
        </w:tabs>
        <w:spacing w:after="0" w:line="276" w:lineRule="auto"/>
        <w:ind w:firstLine="709" w:left="0"/>
        <w:contextualSpacing w:val="1"/>
        <w:jc w:val="both"/>
        <w:rPr>
          <w:rFonts w:ascii="Times New Roman" w:hAnsi="Times New Roman"/>
          <w:sz w:val="28"/>
          <w:u w:val="none"/>
        </w:rPr>
      </w:pPr>
      <w:r>
        <w:rPr>
          <w:rFonts w:ascii="Times New Roman" w:hAnsi="Times New Roman"/>
          <w:sz w:val="28"/>
          <w:u w:val="none"/>
        </w:rPr>
        <w:t>Министерство в течение 5 рабочих дней со дня окончания проверки сообщает получателю субсидии о принятии отчета либо о необходимости доработки отчета.</w:t>
      </w:r>
    </w:p>
    <w:p w14:paraId="B4000000">
      <w:pPr>
        <w:tabs>
          <w:tab w:leader="none" w:pos="360" w:val="left"/>
        </w:tabs>
        <w:spacing w:after="0" w:line="276" w:lineRule="auto"/>
        <w:ind w:firstLine="709" w:left="0"/>
        <w:contextualSpacing w:val="1"/>
        <w:jc w:val="both"/>
        <w:rPr>
          <w:rFonts w:ascii="Times New Roman" w:hAnsi="Times New Roman"/>
          <w:sz w:val="28"/>
          <w:u w:val="none"/>
        </w:rPr>
      </w:pPr>
      <w:r>
        <w:rPr>
          <w:rFonts w:ascii="Times New Roman" w:hAnsi="Times New Roman"/>
          <w:sz w:val="28"/>
          <w:u w:val="none"/>
        </w:rPr>
        <w:t>3.4.</w:t>
      </w:r>
      <w:r>
        <w:rPr>
          <w:rFonts w:ascii="Times New Roman" w:hAnsi="Times New Roman"/>
          <w:sz w:val="28"/>
          <w:u w:val="none"/>
        </w:rPr>
        <w:tab/>
      </w:r>
      <w:r>
        <w:rPr>
          <w:rFonts w:ascii="Times New Roman" w:hAnsi="Times New Roman"/>
          <w:sz w:val="28"/>
          <w:u w:val="none"/>
        </w:rPr>
        <w:t>Министерство в рамках своих полномочий проводит мониторинг достижения результатов предоставления субсидий исходя из достижения значений результатов и показателей предоставления субсидий, определенных соглашением, и событий, отражающих фактор завершения соответствующего мероприятия по получению результата предоставления субсидий, в порядке и по формам, которые установлены порядком проведения мониторинга достижения результатов.</w:t>
      </w:r>
    </w:p>
    <w:p w14:paraId="B5000000">
      <w:pPr>
        <w:tabs>
          <w:tab w:leader="none" w:pos="360" w:val="left"/>
        </w:tabs>
        <w:spacing w:after="0" w:line="276" w:lineRule="auto"/>
        <w:ind w:firstLine="709" w:left="0"/>
        <w:contextualSpacing w:val="1"/>
        <w:jc w:val="both"/>
        <w:rPr>
          <w:rFonts w:ascii="Times New Roman" w:hAnsi="Times New Roman"/>
          <w:sz w:val="28"/>
          <w:u w:val="none"/>
        </w:rPr>
      </w:pPr>
      <w:r>
        <w:rPr>
          <w:rFonts w:ascii="Times New Roman" w:hAnsi="Times New Roman"/>
          <w:sz w:val="28"/>
          <w:u w:val="none"/>
        </w:rPr>
        <w:t>Министерство в рамках своих полномочий проводит проверку соблюдения получателями субсидий, лицами, получающими средства на основании договоров, заключенных с получателями субсидий порядка и условий предоставления субсидий, в том числе в части достижения результатов и показателей предоставления субсидий, органы государственного финансового контроля проводят проверку в соответствии со статьями 268.1 и 269.2 Бюджетного кодекса Российской Федерации.</w:t>
      </w:r>
    </w:p>
    <w:p w14:paraId="B6000000">
      <w:pPr>
        <w:tabs>
          <w:tab w:leader="none" w:pos="360" w:val="left"/>
        </w:tabs>
        <w:spacing w:after="0" w:line="276" w:lineRule="auto"/>
        <w:ind w:firstLine="709" w:left="0"/>
        <w:contextualSpacing w:val="1"/>
        <w:jc w:val="both"/>
        <w:rPr>
          <w:rFonts w:ascii="Times New Roman" w:hAnsi="Times New Roman"/>
          <w:sz w:val="28"/>
          <w:u w:val="none"/>
        </w:rPr>
      </w:pPr>
      <w:r>
        <w:rPr>
          <w:rStyle w:val="Style_5_ch"/>
          <w:rFonts w:ascii="Times New Roman" w:hAnsi="Times New Roman"/>
          <w:sz w:val="28"/>
          <w:u w:val="none"/>
        </w:rPr>
        <w:t>3.5.</w:t>
      </w:r>
      <w:r>
        <w:rPr>
          <w:rStyle w:val="Style_5_ch"/>
          <w:rFonts w:ascii="Times New Roman" w:hAnsi="Times New Roman"/>
          <w:sz w:val="28"/>
          <w:u w:val="none"/>
        </w:rPr>
        <w:tab/>
      </w:r>
      <w:r>
        <w:rPr>
          <w:rStyle w:val="Style_5_ch"/>
          <w:rFonts w:ascii="Times New Roman" w:hAnsi="Times New Roman"/>
          <w:sz w:val="28"/>
          <w:u w:val="none"/>
        </w:rPr>
        <w:t>В случае нарушения получателем субсидии условий, установленных при предоставлении субсидии, выявленного в том числе по Фактам проверок Министерства и органом государственного финансового контроля, а также в случае недостижения значений результатов предоставления субсидий является возврат средств субсидий в государственный бюджет Республики Саха (Якутия).</w:t>
      </w:r>
    </w:p>
    <w:p w14:paraId="B7000000">
      <w:pPr>
        <w:tabs>
          <w:tab w:leader="none" w:pos="360" w:val="left"/>
        </w:tabs>
        <w:spacing w:after="0" w:line="276" w:lineRule="auto"/>
        <w:ind w:firstLine="709" w:left="0"/>
        <w:contextualSpacing w:val="1"/>
        <w:jc w:val="both"/>
        <w:rPr>
          <w:rFonts w:ascii="Times New Roman" w:hAnsi="Times New Roman"/>
          <w:sz w:val="28"/>
          <w:u w:val="none"/>
        </w:rPr>
      </w:pPr>
      <w:r>
        <w:rPr>
          <w:rStyle w:val="Style_5_ch"/>
          <w:rFonts w:ascii="Times New Roman" w:hAnsi="Times New Roman"/>
          <w:sz w:val="28"/>
          <w:u w:val="none"/>
        </w:rPr>
        <w:t>3.6.</w:t>
      </w:r>
      <w:r>
        <w:rPr>
          <w:rStyle w:val="Style_5_ch"/>
          <w:rFonts w:ascii="Times New Roman" w:hAnsi="Times New Roman"/>
          <w:sz w:val="28"/>
          <w:u w:val="none"/>
        </w:rPr>
        <w:tab/>
      </w:r>
      <w:r>
        <w:rPr>
          <w:rStyle w:val="Style_5_ch"/>
          <w:rFonts w:ascii="Times New Roman" w:hAnsi="Times New Roman"/>
          <w:sz w:val="28"/>
          <w:u w:val="none"/>
        </w:rPr>
        <w:t>В случае отказа от добровольного исполнения получателем субсидии предъявленных требований, сумма субсидии, подлежащая возврату, взыскивается Министерством в судебном порядке.</w:t>
      </w:r>
    </w:p>
    <w:p w14:paraId="B8000000">
      <w:pPr>
        <w:tabs>
          <w:tab w:leader="none" w:pos="360" w:val="left"/>
        </w:tabs>
        <w:spacing w:after="0" w:line="276" w:lineRule="auto"/>
        <w:ind w:firstLine="709" w:left="0"/>
        <w:contextualSpacing w:val="1"/>
        <w:jc w:val="right"/>
        <w:rPr>
          <w:rFonts w:ascii="Times New Roman" w:hAnsi="Times New Roman"/>
          <w:sz w:val="28"/>
          <w:u w:val="none"/>
        </w:rPr>
      </w:pPr>
      <w:r>
        <w:br w:type="page"/>
      </w:r>
      <w:r>
        <w:rPr>
          <w:rStyle w:val="Style_5_ch"/>
          <w:rFonts w:ascii="Times New Roman" w:hAnsi="Times New Roman"/>
          <w:sz w:val="28"/>
          <w:u w:val="none"/>
        </w:rPr>
        <w:t>Приложение</w:t>
      </w:r>
      <w:r>
        <w:br/>
      </w:r>
      <w:r>
        <w:rPr>
          <w:rStyle w:val="Style_5_ch"/>
          <w:rFonts w:ascii="Times New Roman" w:hAnsi="Times New Roman"/>
          <w:sz w:val="28"/>
          <w:u w:val="none"/>
        </w:rPr>
        <w:t xml:space="preserve">к Порядку предоставления субсидии </w:t>
      </w:r>
      <w:r>
        <w:br/>
      </w:r>
      <w:r>
        <w:rPr>
          <w:rStyle w:val="Style_5_ch"/>
          <w:rFonts w:ascii="Times New Roman" w:hAnsi="Times New Roman"/>
          <w:sz w:val="28"/>
          <w:u w:val="none"/>
        </w:rPr>
        <w:t xml:space="preserve">из </w:t>
      </w:r>
      <w:r>
        <w:rPr>
          <w:rStyle w:val="Style_5_ch"/>
          <w:rFonts w:ascii="Times New Roman" w:hAnsi="Times New Roman"/>
          <w:sz w:val="28"/>
          <w:u w:val="none"/>
        </w:rPr>
        <w:t>субсидии из государственного бюджета</w:t>
      </w:r>
      <w:r>
        <w:br/>
      </w:r>
      <w:r>
        <w:rPr>
          <w:rStyle w:val="Style_5_ch"/>
          <w:rFonts w:ascii="Times New Roman" w:hAnsi="Times New Roman"/>
          <w:sz w:val="28"/>
          <w:u w:val="none"/>
        </w:rPr>
        <w:t xml:space="preserve"> </w:t>
      </w:r>
      <w:r>
        <w:rPr>
          <w:rStyle w:val="Style_5_ch"/>
          <w:rFonts w:ascii="Times New Roman" w:hAnsi="Times New Roman"/>
          <w:sz w:val="28"/>
          <w:u w:val="none"/>
        </w:rPr>
        <w:t xml:space="preserve">Республики </w:t>
      </w:r>
      <w:r>
        <w:rPr>
          <w:rStyle w:val="Style_5_ch"/>
          <w:rFonts w:ascii="Times New Roman" w:hAnsi="Times New Roman"/>
          <w:sz w:val="28"/>
          <w:u w:val="none"/>
        </w:rPr>
        <w:t>Саха (Якутия)</w:t>
      </w:r>
      <w:r>
        <w:rPr>
          <w:rStyle w:val="Style_5_ch"/>
          <w:rFonts w:ascii="Times New Roman" w:hAnsi="Times New Roman"/>
          <w:sz w:val="28"/>
          <w:u w:val="none"/>
        </w:rPr>
        <w:t xml:space="preserve"> </w:t>
      </w:r>
      <w:r>
        <w:rPr>
          <w:rStyle w:val="Style_5_ch"/>
          <w:rFonts w:ascii="Times New Roman" w:hAnsi="Times New Roman"/>
          <w:sz w:val="28"/>
          <w:u w:val="none"/>
        </w:rPr>
        <w:t xml:space="preserve">на финансовое </w:t>
      </w:r>
      <w:r>
        <w:br/>
      </w:r>
      <w:r>
        <w:rPr>
          <w:rStyle w:val="Style_5_ch"/>
          <w:rFonts w:ascii="Times New Roman" w:hAnsi="Times New Roman"/>
          <w:sz w:val="28"/>
          <w:u w:val="none"/>
        </w:rPr>
        <w:t>обеспечение</w:t>
      </w:r>
      <w:r>
        <w:rPr>
          <w:rStyle w:val="Style_5_ch"/>
          <w:rFonts w:ascii="Times New Roman" w:hAnsi="Times New Roman"/>
          <w:sz w:val="28"/>
          <w:u w:val="none"/>
        </w:rPr>
        <w:t xml:space="preserve"> </w:t>
      </w:r>
      <w:r>
        <w:rPr>
          <w:rStyle w:val="Style_5_ch"/>
          <w:rFonts w:ascii="Times New Roman" w:hAnsi="Times New Roman"/>
          <w:sz w:val="28"/>
          <w:u w:val="none"/>
        </w:rPr>
        <w:t xml:space="preserve">затрат </w:t>
      </w:r>
      <w:r>
        <w:rPr>
          <w:rStyle w:val="Style_5_ch"/>
          <w:rFonts w:ascii="Times New Roman" w:hAnsi="Times New Roman"/>
          <w:b w:val="0"/>
          <w:sz w:val="28"/>
        </w:rPr>
        <w:t>ГУП «Жилищно-коммунальное хозяйство</w:t>
      </w:r>
      <w:r>
        <w:br/>
      </w:r>
      <w:r>
        <w:rPr>
          <w:rStyle w:val="Style_5_ch"/>
          <w:rFonts w:ascii="Times New Roman" w:hAnsi="Times New Roman"/>
          <w:b w:val="0"/>
          <w:sz w:val="28"/>
        </w:rPr>
        <w:t>Республики Саха (Якутия)»</w:t>
      </w:r>
      <w:r>
        <w:rPr>
          <w:rStyle w:val="Style_5_ch"/>
          <w:rFonts w:ascii="Times New Roman" w:hAnsi="Times New Roman"/>
          <w:sz w:val="28"/>
          <w:u w:val="none"/>
        </w:rPr>
        <w:t xml:space="preserve"> </w:t>
      </w:r>
      <w:r>
        <w:rPr>
          <w:rStyle w:val="Style_5_ch"/>
          <w:rFonts w:ascii="Times New Roman" w:hAnsi="Times New Roman"/>
          <w:sz w:val="28"/>
          <w:u w:val="none"/>
        </w:rPr>
        <w:t xml:space="preserve">на реализацию мероприятий </w:t>
      </w:r>
      <w:r>
        <w:br/>
      </w:r>
      <w:r>
        <w:rPr>
          <w:rStyle w:val="Style_5_ch"/>
          <w:rFonts w:ascii="Times New Roman" w:hAnsi="Times New Roman"/>
          <w:sz w:val="28"/>
          <w:u w:val="none"/>
        </w:rPr>
        <w:t xml:space="preserve">по </w:t>
      </w:r>
      <w:r>
        <w:rPr>
          <w:rStyle w:val="Style_5_ch"/>
          <w:rFonts w:ascii="Times New Roman" w:hAnsi="Times New Roman"/>
          <w:sz w:val="28"/>
          <w:u w:val="none"/>
        </w:rPr>
        <w:t>капитальному ремонту линейных объектов</w:t>
      </w:r>
      <w:r>
        <w:br/>
      </w:r>
      <w:r>
        <w:rPr>
          <w:rStyle w:val="Style_5_ch"/>
          <w:rFonts w:ascii="Times New Roman" w:hAnsi="Times New Roman"/>
          <w:sz w:val="28"/>
          <w:u w:val="none"/>
        </w:rPr>
        <w:t xml:space="preserve"> в рамка</w:t>
      </w:r>
      <w:r>
        <w:rPr>
          <w:rStyle w:val="Style_5_ch"/>
          <w:rFonts w:ascii="Times New Roman" w:hAnsi="Times New Roman"/>
          <w:sz w:val="28"/>
          <w:u w:val="none"/>
        </w:rPr>
        <w:t>х программы модернизации коммунальной</w:t>
      </w:r>
      <w:r>
        <w:br/>
      </w:r>
      <w:r>
        <w:rPr>
          <w:rStyle w:val="Style_5_ch"/>
          <w:rFonts w:ascii="Times New Roman" w:hAnsi="Times New Roman"/>
          <w:sz w:val="28"/>
          <w:u w:val="none"/>
        </w:rPr>
        <w:t xml:space="preserve"> инфраструктуры Республики Саха (Якутия)</w:t>
      </w:r>
      <w:r>
        <w:br/>
      </w:r>
      <w:r>
        <w:rPr>
          <w:rStyle w:val="Style_5_ch"/>
          <w:rFonts w:ascii="Times New Roman" w:hAnsi="Times New Roman"/>
          <w:sz w:val="28"/>
          <w:u w:val="none"/>
        </w:rPr>
        <w:t xml:space="preserve"> на период 2025-2030 годов</w:t>
      </w:r>
    </w:p>
    <w:p w14:paraId="B9000000">
      <w:pPr>
        <w:tabs>
          <w:tab w:leader="none" w:pos="360" w:val="left"/>
        </w:tabs>
        <w:spacing w:after="0" w:line="276" w:lineRule="auto"/>
        <w:ind w:firstLine="709" w:left="0"/>
        <w:contextualSpacing w:val="1"/>
        <w:jc w:val="right"/>
        <w:rPr>
          <w:rFonts w:ascii="Times New Roman" w:hAnsi="Times New Roman"/>
          <w:sz w:val="28"/>
          <w:u w:val="none"/>
        </w:rPr>
      </w:pPr>
    </w:p>
    <w:p w14:paraId="BA000000">
      <w:pPr>
        <w:tabs>
          <w:tab w:leader="none" w:pos="360" w:val="left"/>
        </w:tabs>
        <w:spacing w:after="0" w:line="276" w:lineRule="auto"/>
        <w:ind w:firstLine="709" w:left="0"/>
        <w:contextualSpacing w:val="1"/>
        <w:jc w:val="right"/>
        <w:rPr>
          <w:rFonts w:ascii="Times New Roman" w:hAnsi="Times New Roman"/>
          <w:sz w:val="28"/>
          <w:u w:val="none"/>
        </w:rPr>
      </w:pPr>
    </w:p>
    <w:p w14:paraId="BB000000">
      <w:pPr>
        <w:tabs>
          <w:tab w:leader="none" w:pos="360" w:val="left"/>
        </w:tabs>
        <w:spacing w:after="0" w:line="276" w:lineRule="auto"/>
        <w:ind w:firstLine="709" w:left="3543"/>
        <w:contextualSpacing w:val="1"/>
        <w:jc w:val="right"/>
        <w:rPr>
          <w:rFonts w:ascii="Times New Roman" w:hAnsi="Times New Roman"/>
          <w:sz w:val="28"/>
          <w:u w:val="none"/>
        </w:rPr>
      </w:pPr>
      <w:r>
        <w:rPr>
          <w:rFonts w:ascii="Times New Roman" w:hAnsi="Times New Roman"/>
          <w:sz w:val="28"/>
          <w:u w:val="none"/>
        </w:rPr>
        <w:t>Министру жилищно-коммунального хозяйства и энергетики</w:t>
      </w:r>
      <w:r>
        <w:br/>
      </w:r>
      <w:r>
        <w:rPr>
          <w:rFonts w:ascii="Times New Roman" w:hAnsi="Times New Roman"/>
          <w:sz w:val="28"/>
          <w:u w:val="none"/>
        </w:rPr>
        <w:t xml:space="preserve"> Республики Саха (Якутия)</w:t>
      </w:r>
    </w:p>
    <w:p w14:paraId="BC000000">
      <w:pPr>
        <w:tabs>
          <w:tab w:leader="none" w:pos="360" w:val="left"/>
        </w:tabs>
        <w:spacing w:after="0" w:line="276" w:lineRule="auto"/>
        <w:ind w:firstLine="709" w:left="3543"/>
        <w:contextualSpacing w:val="1"/>
        <w:jc w:val="right"/>
        <w:rPr>
          <w:rFonts w:ascii="Times New Roman" w:hAnsi="Times New Roman"/>
          <w:sz w:val="28"/>
          <w:u w:val="none"/>
        </w:rPr>
      </w:pPr>
      <w:r>
        <w:rPr>
          <w:rFonts w:ascii="Times New Roman" w:hAnsi="Times New Roman"/>
          <w:sz w:val="28"/>
          <w:u w:val="none"/>
        </w:rPr>
        <w:t>_________________________ Ф.И.О.</w:t>
      </w:r>
      <w:r>
        <w:br/>
      </w:r>
      <w:r>
        <w:rPr>
          <w:rStyle w:val="Style_5_ch"/>
          <w:rFonts w:ascii="Times New Roman" w:hAnsi="Times New Roman"/>
          <w:sz w:val="28"/>
          <w:u w:val="none"/>
        </w:rPr>
        <w:t>от _____________________________</w:t>
      </w:r>
    </w:p>
    <w:p w14:paraId="BD000000">
      <w:pPr>
        <w:tabs>
          <w:tab w:leader="none" w:pos="360" w:val="left"/>
        </w:tabs>
        <w:spacing w:after="0" w:line="276" w:lineRule="auto"/>
        <w:ind w:firstLine="709" w:left="3543"/>
        <w:contextualSpacing w:val="1"/>
        <w:jc w:val="right"/>
        <w:rPr>
          <w:rFonts w:ascii="Times New Roman" w:hAnsi="Times New Roman"/>
          <w:sz w:val="28"/>
          <w:u w:val="none"/>
        </w:rPr>
      </w:pPr>
      <w:r>
        <w:rPr>
          <w:rFonts w:ascii="Times New Roman" w:hAnsi="Times New Roman"/>
          <w:sz w:val="28"/>
          <w:u w:val="none"/>
        </w:rPr>
        <w:t>_______________________________</w:t>
      </w:r>
    </w:p>
    <w:p w14:paraId="BE000000">
      <w:pPr>
        <w:tabs>
          <w:tab w:leader="none" w:pos="360" w:val="left"/>
        </w:tabs>
        <w:spacing w:after="0" w:line="276" w:lineRule="auto"/>
        <w:ind w:firstLine="709" w:left="3543"/>
        <w:contextualSpacing w:val="1"/>
        <w:jc w:val="right"/>
        <w:rPr>
          <w:rFonts w:ascii="Times New Roman" w:hAnsi="Times New Roman"/>
          <w:sz w:val="28"/>
          <w:u w:val="none"/>
        </w:rPr>
      </w:pPr>
      <w:r>
        <w:rPr>
          <w:rFonts w:ascii="Times New Roman" w:hAnsi="Times New Roman"/>
          <w:sz w:val="28"/>
          <w:u w:val="none"/>
        </w:rPr>
        <w:t>(наименование организации)</w:t>
      </w:r>
    </w:p>
    <w:p w14:paraId="BF000000">
      <w:pPr>
        <w:tabs>
          <w:tab w:leader="none" w:pos="360" w:val="left"/>
        </w:tabs>
        <w:spacing w:after="0" w:line="276" w:lineRule="auto"/>
        <w:ind w:firstLine="709" w:left="3543"/>
        <w:contextualSpacing w:val="1"/>
        <w:jc w:val="right"/>
        <w:rPr>
          <w:rFonts w:ascii="Times New Roman" w:hAnsi="Times New Roman"/>
          <w:sz w:val="28"/>
          <w:u w:val="none"/>
        </w:rPr>
      </w:pPr>
      <w:r>
        <w:rPr>
          <w:rFonts w:ascii="Times New Roman" w:hAnsi="Times New Roman"/>
          <w:sz w:val="28"/>
          <w:u w:val="none"/>
        </w:rPr>
        <w:t>_______________________________</w:t>
      </w:r>
    </w:p>
    <w:p w14:paraId="C0000000">
      <w:pPr>
        <w:tabs>
          <w:tab w:leader="none" w:pos="360" w:val="left"/>
        </w:tabs>
        <w:spacing w:after="0" w:line="276" w:lineRule="auto"/>
        <w:ind w:firstLine="709" w:left="3543"/>
        <w:contextualSpacing w:val="1"/>
        <w:jc w:val="right"/>
        <w:rPr>
          <w:rFonts w:ascii="Times New Roman" w:hAnsi="Times New Roman"/>
          <w:sz w:val="28"/>
          <w:u w:val="none"/>
        </w:rPr>
      </w:pPr>
      <w:r>
        <w:rPr>
          <w:rFonts w:ascii="Times New Roman" w:hAnsi="Times New Roman"/>
          <w:sz w:val="28"/>
          <w:u w:val="none"/>
        </w:rPr>
        <w:t>(Ф.И.О. руководителя организации)</w:t>
      </w:r>
    </w:p>
    <w:p w14:paraId="C1000000">
      <w:pPr>
        <w:tabs>
          <w:tab w:leader="none" w:pos="360" w:val="left"/>
        </w:tabs>
        <w:spacing w:after="0" w:line="276" w:lineRule="auto"/>
        <w:ind w:firstLine="709" w:left="3543"/>
        <w:contextualSpacing w:val="1"/>
        <w:jc w:val="right"/>
        <w:rPr>
          <w:rFonts w:ascii="Times New Roman" w:hAnsi="Times New Roman"/>
          <w:sz w:val="28"/>
          <w:u w:val="none"/>
        </w:rPr>
      </w:pPr>
    </w:p>
    <w:p w14:paraId="C2000000">
      <w:pPr>
        <w:tabs>
          <w:tab w:leader="none" w:pos="360" w:val="left"/>
        </w:tabs>
        <w:spacing w:after="0" w:line="276" w:lineRule="auto"/>
        <w:ind w:firstLine="709" w:left="3543"/>
        <w:contextualSpacing w:val="1"/>
        <w:jc w:val="right"/>
        <w:rPr>
          <w:rFonts w:ascii="Times New Roman" w:hAnsi="Times New Roman"/>
          <w:sz w:val="28"/>
          <w:u w:val="none"/>
        </w:rPr>
      </w:pPr>
    </w:p>
    <w:p w14:paraId="C3000000">
      <w:pPr>
        <w:tabs>
          <w:tab w:leader="none" w:pos="360" w:val="left"/>
        </w:tabs>
        <w:spacing w:after="0" w:line="276" w:lineRule="auto"/>
        <w:ind w:firstLine="0" w:left="0"/>
        <w:contextualSpacing w:val="1"/>
        <w:jc w:val="center"/>
        <w:rPr>
          <w:rFonts w:ascii="Times New Roman" w:hAnsi="Times New Roman"/>
          <w:sz w:val="28"/>
          <w:u w:val="none"/>
        </w:rPr>
      </w:pPr>
      <w:r>
        <w:rPr>
          <w:rFonts w:ascii="Times New Roman" w:hAnsi="Times New Roman"/>
          <w:sz w:val="28"/>
          <w:u w:val="none"/>
        </w:rPr>
        <w:t>Заявление</w:t>
      </w:r>
    </w:p>
    <w:p w14:paraId="C4000000">
      <w:pPr>
        <w:tabs>
          <w:tab w:leader="none" w:pos="360" w:val="left"/>
        </w:tabs>
        <w:spacing w:after="0" w:line="276" w:lineRule="auto"/>
        <w:ind w:firstLine="0" w:left="0"/>
        <w:contextualSpacing w:val="1"/>
        <w:jc w:val="center"/>
        <w:rPr>
          <w:rFonts w:ascii="Times New Roman" w:hAnsi="Times New Roman"/>
          <w:sz w:val="28"/>
          <w:u w:val="none"/>
        </w:rPr>
      </w:pPr>
      <w:r>
        <w:rPr>
          <w:rFonts w:ascii="Times New Roman" w:hAnsi="Times New Roman"/>
          <w:sz w:val="28"/>
          <w:u w:val="none"/>
        </w:rPr>
        <w:t>о предоставлении субсидии</w:t>
      </w:r>
    </w:p>
    <w:p w14:paraId="C5000000">
      <w:pPr>
        <w:tabs>
          <w:tab w:leader="none" w:pos="360" w:val="left"/>
        </w:tabs>
        <w:spacing w:after="0" w:line="276" w:lineRule="auto"/>
        <w:ind w:firstLine="0" w:left="0"/>
        <w:contextualSpacing w:val="1"/>
        <w:jc w:val="center"/>
        <w:rPr>
          <w:rFonts w:ascii="Times New Roman" w:hAnsi="Times New Roman"/>
          <w:sz w:val="28"/>
          <w:u w:val="none"/>
        </w:rPr>
      </w:pPr>
    </w:p>
    <w:p w14:paraId="C6000000">
      <w:pPr>
        <w:tabs>
          <w:tab w:leader="none" w:pos="360" w:val="left"/>
        </w:tabs>
        <w:spacing w:after="0" w:line="276" w:lineRule="auto"/>
        <w:ind w:firstLine="0" w:left="0"/>
        <w:contextualSpacing w:val="1"/>
        <w:jc w:val="center"/>
        <w:rPr>
          <w:rFonts w:ascii="Times New Roman" w:hAnsi="Times New Roman"/>
          <w:sz w:val="28"/>
          <w:u w:val="none"/>
        </w:rPr>
      </w:pPr>
      <w:r>
        <w:rPr>
          <w:rFonts w:ascii="Times New Roman" w:hAnsi="Times New Roman"/>
          <w:sz w:val="28"/>
          <w:u w:val="none"/>
        </w:rPr>
        <w:t>__________________________________________________________________</w:t>
      </w:r>
    </w:p>
    <w:p w14:paraId="C7000000">
      <w:pPr>
        <w:tabs>
          <w:tab w:leader="none" w:pos="360" w:val="left"/>
        </w:tabs>
        <w:spacing w:after="0" w:line="276" w:lineRule="auto"/>
        <w:ind w:firstLine="0" w:left="0"/>
        <w:contextualSpacing w:val="1"/>
        <w:jc w:val="center"/>
        <w:rPr>
          <w:rFonts w:ascii="Times New Roman" w:hAnsi="Times New Roman"/>
          <w:sz w:val="28"/>
          <w:u w:val="none"/>
        </w:rPr>
      </w:pPr>
      <w:r>
        <w:rPr>
          <w:rFonts w:ascii="Times New Roman" w:hAnsi="Times New Roman"/>
          <w:sz w:val="28"/>
          <w:u w:val="none"/>
        </w:rPr>
        <w:t>(наименование получателя субсидии)</w:t>
      </w:r>
    </w:p>
    <w:p w14:paraId="C8000000">
      <w:pPr>
        <w:tabs>
          <w:tab w:leader="none" w:pos="360" w:val="left"/>
        </w:tabs>
        <w:spacing w:after="0" w:line="276" w:lineRule="auto"/>
        <w:ind w:firstLine="0" w:left="0"/>
        <w:contextualSpacing w:val="1"/>
        <w:jc w:val="center"/>
        <w:rPr>
          <w:rFonts w:ascii="Times New Roman" w:hAnsi="Times New Roman"/>
          <w:sz w:val="28"/>
          <w:u w:val="none"/>
        </w:rPr>
      </w:pPr>
    </w:p>
    <w:p w14:paraId="C9000000">
      <w:pPr>
        <w:tabs>
          <w:tab w:leader="none" w:pos="360" w:val="left"/>
        </w:tabs>
        <w:spacing w:after="0" w:line="276" w:lineRule="auto"/>
        <w:ind w:firstLine="709" w:left="0"/>
        <w:contextualSpacing w:val="1"/>
        <w:jc w:val="both"/>
        <w:rPr>
          <w:rFonts w:ascii="Times New Roman" w:hAnsi="Times New Roman"/>
          <w:sz w:val="28"/>
          <w:u w:val="none"/>
        </w:rPr>
      </w:pPr>
      <w:r>
        <w:rPr>
          <w:rStyle w:val="Style_5_ch"/>
          <w:rFonts w:ascii="Times New Roman" w:hAnsi="Times New Roman"/>
          <w:sz w:val="28"/>
          <w:u w:val="none"/>
        </w:rPr>
        <w:t xml:space="preserve">в соответствии с Порядком </w:t>
      </w:r>
      <w:r>
        <w:rPr>
          <w:rStyle w:val="Style_5_ch"/>
          <w:rFonts w:ascii="Times New Roman" w:hAnsi="Times New Roman"/>
          <w:sz w:val="28"/>
          <w:u w:val="none"/>
        </w:rPr>
        <w:t xml:space="preserve">предоставления субсидии </w:t>
      </w:r>
      <w:r>
        <w:rPr>
          <w:rStyle w:val="Style_5_ch"/>
          <w:rFonts w:ascii="Times New Roman" w:hAnsi="Times New Roman"/>
          <w:sz w:val="28"/>
          <w:u w:val="none"/>
        </w:rPr>
        <w:t xml:space="preserve">из </w:t>
      </w:r>
      <w:r>
        <w:rPr>
          <w:rStyle w:val="Style_5_ch"/>
          <w:rFonts w:ascii="Times New Roman" w:hAnsi="Times New Roman"/>
          <w:sz w:val="28"/>
          <w:u w:val="none"/>
        </w:rPr>
        <w:t>субсидии из государственного бюджета</w:t>
      </w:r>
      <w:r>
        <w:rPr>
          <w:rStyle w:val="Style_5_ch"/>
          <w:rFonts w:ascii="Times New Roman" w:hAnsi="Times New Roman"/>
          <w:sz w:val="28"/>
          <w:u w:val="none"/>
        </w:rPr>
        <w:t xml:space="preserve"> </w:t>
      </w:r>
      <w:r>
        <w:rPr>
          <w:rStyle w:val="Style_5_ch"/>
          <w:rFonts w:ascii="Times New Roman" w:hAnsi="Times New Roman"/>
          <w:sz w:val="28"/>
          <w:u w:val="none"/>
        </w:rPr>
        <w:t xml:space="preserve">Республики </w:t>
      </w:r>
      <w:r>
        <w:rPr>
          <w:rStyle w:val="Style_5_ch"/>
          <w:rFonts w:ascii="Times New Roman" w:hAnsi="Times New Roman"/>
          <w:sz w:val="28"/>
          <w:u w:val="none"/>
        </w:rPr>
        <w:t>Саха (Якутия)</w:t>
      </w:r>
      <w:r>
        <w:rPr>
          <w:rStyle w:val="Style_5_ch"/>
          <w:rFonts w:ascii="Times New Roman" w:hAnsi="Times New Roman"/>
          <w:sz w:val="28"/>
          <w:u w:val="none"/>
        </w:rPr>
        <w:t xml:space="preserve"> </w:t>
      </w:r>
      <w:r>
        <w:rPr>
          <w:rStyle w:val="Style_5_ch"/>
          <w:rFonts w:ascii="Times New Roman" w:hAnsi="Times New Roman"/>
          <w:sz w:val="28"/>
          <w:u w:val="none"/>
        </w:rPr>
        <w:t>на финансовое обеспечение</w:t>
      </w:r>
      <w:r>
        <w:rPr>
          <w:rStyle w:val="Style_5_ch"/>
          <w:rFonts w:ascii="Times New Roman" w:hAnsi="Times New Roman"/>
          <w:sz w:val="28"/>
          <w:u w:val="none"/>
        </w:rPr>
        <w:t xml:space="preserve"> </w:t>
      </w:r>
      <w:r>
        <w:rPr>
          <w:rStyle w:val="Style_5_ch"/>
          <w:rFonts w:ascii="Times New Roman" w:hAnsi="Times New Roman"/>
          <w:sz w:val="28"/>
          <w:u w:val="none"/>
        </w:rPr>
        <w:t xml:space="preserve">затрат </w:t>
      </w:r>
      <w:r>
        <w:rPr>
          <w:rStyle w:val="Style_5_ch"/>
          <w:rFonts w:ascii="Times New Roman" w:hAnsi="Times New Roman"/>
          <w:sz w:val="28"/>
          <w:u w:val="none"/>
        </w:rPr>
        <w:t>участнику программы</w:t>
      </w:r>
      <w:r>
        <w:rPr>
          <w:rStyle w:val="Style_5_ch"/>
          <w:rFonts w:ascii="Times New Roman" w:hAnsi="Times New Roman"/>
          <w:sz w:val="28"/>
          <w:u w:val="none"/>
        </w:rPr>
        <w:t xml:space="preserve"> </w:t>
      </w:r>
      <w:r>
        <w:rPr>
          <w:rStyle w:val="Style_5_ch"/>
          <w:rFonts w:ascii="Times New Roman" w:hAnsi="Times New Roman"/>
          <w:sz w:val="28"/>
          <w:u w:val="none"/>
        </w:rPr>
        <w:t xml:space="preserve">на реализацию мероприятий по </w:t>
      </w:r>
      <w:r>
        <w:rPr>
          <w:rStyle w:val="Style_5_ch"/>
          <w:rFonts w:ascii="Times New Roman" w:hAnsi="Times New Roman"/>
          <w:sz w:val="28"/>
          <w:u w:val="none"/>
        </w:rPr>
        <w:t xml:space="preserve">капитальному ремонту линейных объектов </w:t>
      </w:r>
      <w:r>
        <w:rPr>
          <w:rStyle w:val="Style_5_ch"/>
          <w:rFonts w:ascii="Times New Roman" w:hAnsi="Times New Roman"/>
          <w:sz w:val="28"/>
          <w:u w:val="none"/>
        </w:rPr>
        <w:t>в рамка</w:t>
      </w:r>
      <w:r>
        <w:rPr>
          <w:rStyle w:val="Style_5_ch"/>
          <w:rFonts w:ascii="Times New Roman" w:hAnsi="Times New Roman"/>
          <w:sz w:val="28"/>
          <w:u w:val="none"/>
        </w:rPr>
        <w:t xml:space="preserve">х программы модернизации коммунальной </w:t>
      </w:r>
      <w:r>
        <w:rPr>
          <w:rStyle w:val="Style_5_ch"/>
          <w:rFonts w:ascii="Times New Roman" w:hAnsi="Times New Roman"/>
          <w:sz w:val="28"/>
          <w:u w:val="none"/>
        </w:rPr>
        <w:t xml:space="preserve"> инфраструктуры Республики С</w:t>
      </w:r>
      <w:r>
        <w:rPr>
          <w:rStyle w:val="Style_5_ch"/>
          <w:rFonts w:ascii="Times New Roman" w:hAnsi="Times New Roman"/>
          <w:sz w:val="28"/>
          <w:u w:val="none"/>
        </w:rPr>
        <w:t>аха (Якутия)</w:t>
      </w:r>
      <w:r>
        <w:rPr>
          <w:rStyle w:val="Style_5_ch"/>
          <w:rFonts w:ascii="Times New Roman" w:hAnsi="Times New Roman"/>
          <w:sz w:val="28"/>
          <w:u w:val="none"/>
        </w:rPr>
        <w:t xml:space="preserve"> на период 2025-2030 годов</w:t>
      </w:r>
    </w:p>
    <w:p w14:paraId="CA000000">
      <w:pPr>
        <w:tabs>
          <w:tab w:leader="none" w:pos="360" w:val="left"/>
        </w:tabs>
        <w:spacing w:after="0" w:line="276" w:lineRule="auto"/>
        <w:ind w:firstLine="709" w:left="0"/>
        <w:contextualSpacing w:val="1"/>
        <w:jc w:val="both"/>
        <w:rPr>
          <w:rFonts w:ascii="Times New Roman" w:hAnsi="Times New Roman"/>
          <w:sz w:val="28"/>
          <w:u w:val="none"/>
        </w:rPr>
      </w:pPr>
      <w:r>
        <w:rPr>
          <w:rStyle w:val="Style_5_ch"/>
          <w:rFonts w:ascii="Times New Roman" w:hAnsi="Times New Roman"/>
          <w:sz w:val="28"/>
          <w:u w:val="none"/>
        </w:rPr>
        <w:t>Предоставляю следующие сведения:</w:t>
      </w:r>
    </w:p>
    <w:p w14:paraId="CB000000">
      <w:pPr>
        <w:numPr>
          <w:numId w:val="14"/>
        </w:numPr>
        <w:tabs>
          <w:tab w:leader="none" w:pos="360" w:val="left"/>
        </w:tabs>
        <w:spacing w:after="0" w:line="276" w:lineRule="auto"/>
        <w:ind w:firstLine="709" w:left="0"/>
        <w:contextualSpacing w:val="1"/>
        <w:jc w:val="both"/>
        <w:rPr>
          <w:rFonts w:ascii="Times New Roman" w:hAnsi="Times New Roman"/>
          <w:sz w:val="28"/>
          <w:u w:val="none"/>
        </w:rPr>
      </w:pPr>
      <w:r>
        <w:rPr>
          <w:rStyle w:val="Style_5_ch"/>
          <w:rFonts w:ascii="Times New Roman" w:hAnsi="Times New Roman"/>
          <w:sz w:val="28"/>
          <w:u w:val="none"/>
        </w:rPr>
        <w:t>Полное наименование организации ____________________________________________________________________________________________________________________________________________________________________________________________________________</w:t>
      </w:r>
    </w:p>
    <w:p w14:paraId="CC000000">
      <w:pPr>
        <w:numPr>
          <w:numId w:val="14"/>
        </w:numPr>
        <w:tabs>
          <w:tab w:leader="none" w:pos="360" w:val="left"/>
        </w:tabs>
        <w:spacing w:after="0" w:line="276" w:lineRule="auto"/>
        <w:ind w:firstLine="709" w:left="0"/>
        <w:contextualSpacing w:val="1"/>
        <w:jc w:val="both"/>
        <w:rPr>
          <w:rFonts w:ascii="Times New Roman" w:hAnsi="Times New Roman"/>
          <w:sz w:val="28"/>
          <w:u w:val="none"/>
        </w:rPr>
      </w:pPr>
      <w:r>
        <w:rPr>
          <w:rFonts w:ascii="Times New Roman" w:hAnsi="Times New Roman"/>
          <w:sz w:val="28"/>
          <w:u w:val="none"/>
        </w:rPr>
        <w:t>Сведения об организационно-правовой форме __________________</w:t>
      </w:r>
    </w:p>
    <w:p w14:paraId="CD000000">
      <w:pPr>
        <w:tabs>
          <w:tab w:leader="none" w:pos="360" w:val="left"/>
        </w:tabs>
        <w:spacing w:after="0" w:line="276" w:lineRule="auto"/>
        <w:ind w:firstLine="709" w:left="0"/>
        <w:contextualSpacing w:val="1"/>
        <w:jc w:val="both"/>
        <w:rPr>
          <w:rFonts w:ascii="Times New Roman" w:hAnsi="Times New Roman"/>
          <w:sz w:val="28"/>
          <w:u w:val="none"/>
        </w:rPr>
      </w:pPr>
      <w:r>
        <w:rPr>
          <w:rFonts w:ascii="Times New Roman" w:hAnsi="Times New Roman"/>
          <w:sz w:val="28"/>
          <w:u w:val="none"/>
        </w:rPr>
        <w:t>3.</w:t>
      </w:r>
      <w:r>
        <w:rPr>
          <w:rFonts w:ascii="Times New Roman" w:hAnsi="Times New Roman"/>
          <w:sz w:val="28"/>
          <w:u w:val="none"/>
        </w:rPr>
        <w:tab/>
      </w:r>
      <w:r>
        <w:rPr>
          <w:rFonts w:ascii="Times New Roman" w:hAnsi="Times New Roman"/>
          <w:sz w:val="28"/>
          <w:u w:val="none"/>
        </w:rPr>
        <w:t>Сведения о месте нахождения, почтовый адрес ____________________________________________________________________</w:t>
      </w:r>
    </w:p>
    <w:p w14:paraId="CE000000">
      <w:pPr>
        <w:tabs>
          <w:tab w:leader="none" w:pos="360" w:val="left"/>
        </w:tabs>
        <w:spacing w:after="0" w:line="276" w:lineRule="auto"/>
        <w:ind w:firstLine="709" w:left="0"/>
        <w:contextualSpacing w:val="1"/>
        <w:jc w:val="both"/>
        <w:rPr>
          <w:rFonts w:ascii="Times New Roman" w:hAnsi="Times New Roman"/>
          <w:sz w:val="28"/>
          <w:u w:val="none"/>
        </w:rPr>
      </w:pPr>
      <w:r>
        <w:rPr>
          <w:rFonts w:ascii="Times New Roman" w:hAnsi="Times New Roman"/>
          <w:sz w:val="28"/>
          <w:u w:val="none"/>
        </w:rPr>
        <w:t>Банковские реквизиты ___________________________________________</w:t>
      </w:r>
    </w:p>
    <w:p w14:paraId="CF000000">
      <w:pPr>
        <w:tabs>
          <w:tab w:leader="none" w:pos="360" w:val="left"/>
        </w:tabs>
        <w:spacing w:after="0" w:line="276" w:lineRule="auto"/>
        <w:ind w:firstLine="709" w:left="0"/>
        <w:contextualSpacing w:val="1"/>
        <w:jc w:val="both"/>
        <w:rPr>
          <w:rFonts w:ascii="Times New Roman" w:hAnsi="Times New Roman"/>
          <w:sz w:val="28"/>
          <w:u w:val="none"/>
        </w:rPr>
      </w:pPr>
      <w:r>
        <w:rPr>
          <w:rFonts w:ascii="Times New Roman" w:hAnsi="Times New Roman"/>
          <w:sz w:val="28"/>
          <w:u w:val="none"/>
        </w:rPr>
        <w:t>ОГРН _________________________________________________________</w:t>
      </w:r>
    </w:p>
    <w:p w14:paraId="D0000000">
      <w:pPr>
        <w:tabs>
          <w:tab w:leader="none" w:pos="360" w:val="left"/>
        </w:tabs>
        <w:spacing w:after="0" w:line="276" w:lineRule="auto"/>
        <w:ind w:firstLine="709" w:left="0"/>
        <w:contextualSpacing w:val="1"/>
        <w:jc w:val="both"/>
        <w:rPr>
          <w:rFonts w:ascii="Times New Roman" w:hAnsi="Times New Roman"/>
          <w:sz w:val="28"/>
          <w:u w:val="none"/>
        </w:rPr>
      </w:pPr>
      <w:r>
        <w:rPr>
          <w:rFonts w:ascii="Times New Roman" w:hAnsi="Times New Roman"/>
          <w:sz w:val="28"/>
          <w:u w:val="none"/>
        </w:rPr>
        <w:t>ИНН/КПП _____________________________________________________</w:t>
      </w:r>
    </w:p>
    <w:p w14:paraId="D1000000">
      <w:pPr>
        <w:tabs>
          <w:tab w:leader="none" w:pos="360" w:val="left"/>
        </w:tabs>
        <w:spacing w:after="0" w:line="276" w:lineRule="auto"/>
        <w:ind w:firstLine="709" w:left="0"/>
        <w:contextualSpacing w:val="1"/>
        <w:jc w:val="both"/>
        <w:rPr>
          <w:rFonts w:ascii="Times New Roman" w:hAnsi="Times New Roman"/>
          <w:sz w:val="28"/>
          <w:u w:val="none"/>
        </w:rPr>
      </w:pPr>
      <w:r>
        <w:rPr>
          <w:rFonts w:ascii="Times New Roman" w:hAnsi="Times New Roman"/>
          <w:sz w:val="28"/>
          <w:u w:val="none"/>
        </w:rPr>
        <w:t>Расчетный счет _________________________________________________</w:t>
      </w:r>
    </w:p>
    <w:p w14:paraId="D2000000">
      <w:pPr>
        <w:tabs>
          <w:tab w:leader="none" w:pos="360" w:val="left"/>
        </w:tabs>
        <w:spacing w:after="0" w:line="276" w:lineRule="auto"/>
        <w:ind w:firstLine="709" w:left="0"/>
        <w:contextualSpacing w:val="1"/>
        <w:jc w:val="both"/>
        <w:rPr>
          <w:rFonts w:ascii="Times New Roman" w:hAnsi="Times New Roman"/>
          <w:sz w:val="28"/>
          <w:u w:val="none"/>
        </w:rPr>
      </w:pPr>
      <w:r>
        <w:rPr>
          <w:rFonts w:ascii="Times New Roman" w:hAnsi="Times New Roman"/>
          <w:sz w:val="28"/>
          <w:u w:val="none"/>
        </w:rPr>
        <w:t>Наименование банка _____________________________________________</w:t>
      </w:r>
    </w:p>
    <w:p w14:paraId="D3000000">
      <w:pPr>
        <w:tabs>
          <w:tab w:leader="none" w:pos="360" w:val="left"/>
        </w:tabs>
        <w:spacing w:after="0" w:line="276" w:lineRule="auto"/>
        <w:ind w:firstLine="709" w:left="0"/>
        <w:contextualSpacing w:val="1"/>
        <w:jc w:val="both"/>
        <w:rPr>
          <w:rFonts w:ascii="Times New Roman" w:hAnsi="Times New Roman"/>
          <w:sz w:val="28"/>
          <w:u w:val="none"/>
        </w:rPr>
      </w:pPr>
      <w:r>
        <w:rPr>
          <w:rFonts w:ascii="Times New Roman" w:hAnsi="Times New Roman"/>
          <w:sz w:val="28"/>
          <w:u w:val="none"/>
        </w:rPr>
        <w:t>БИК ___________________________________________________________</w:t>
      </w:r>
    </w:p>
    <w:p w14:paraId="D4000000">
      <w:pPr>
        <w:tabs>
          <w:tab w:leader="none" w:pos="360" w:val="left"/>
        </w:tabs>
        <w:spacing w:after="0" w:line="276" w:lineRule="auto"/>
        <w:ind w:firstLine="709" w:left="0"/>
        <w:contextualSpacing w:val="1"/>
        <w:jc w:val="both"/>
        <w:rPr>
          <w:rFonts w:ascii="Times New Roman" w:hAnsi="Times New Roman"/>
          <w:sz w:val="28"/>
          <w:u w:val="none"/>
        </w:rPr>
      </w:pPr>
      <w:r>
        <w:rPr>
          <w:rFonts w:ascii="Times New Roman" w:hAnsi="Times New Roman"/>
          <w:sz w:val="28"/>
          <w:u w:val="none"/>
        </w:rPr>
        <w:t>Корреспондентский счет __________________________________________</w:t>
      </w:r>
    </w:p>
    <w:p w14:paraId="D5000000">
      <w:pPr>
        <w:tabs>
          <w:tab w:leader="none" w:pos="360" w:val="left"/>
        </w:tabs>
        <w:spacing w:after="0" w:line="276" w:lineRule="auto"/>
        <w:ind w:firstLine="709" w:left="0"/>
        <w:contextualSpacing w:val="1"/>
        <w:jc w:val="both"/>
        <w:rPr>
          <w:rFonts w:ascii="Times New Roman" w:hAnsi="Times New Roman"/>
          <w:sz w:val="28"/>
          <w:u w:val="none"/>
        </w:rPr>
      </w:pPr>
    </w:p>
    <w:p w14:paraId="D6000000">
      <w:pPr>
        <w:tabs>
          <w:tab w:leader="none" w:pos="360" w:val="left"/>
        </w:tabs>
        <w:spacing w:after="0" w:line="276" w:lineRule="auto"/>
        <w:ind w:firstLine="709" w:left="0"/>
        <w:contextualSpacing w:val="1"/>
        <w:jc w:val="both"/>
        <w:rPr>
          <w:rFonts w:ascii="Times New Roman" w:hAnsi="Times New Roman"/>
          <w:sz w:val="28"/>
          <w:u w:val="none"/>
        </w:rPr>
      </w:pPr>
    </w:p>
    <w:p w14:paraId="D7000000">
      <w:pPr>
        <w:tabs>
          <w:tab w:leader="none" w:pos="360" w:val="left"/>
        </w:tabs>
        <w:spacing w:after="0" w:line="276" w:lineRule="auto"/>
        <w:ind w:firstLine="709" w:left="0"/>
        <w:contextualSpacing w:val="1"/>
        <w:jc w:val="both"/>
        <w:rPr>
          <w:rFonts w:ascii="Times New Roman" w:hAnsi="Times New Roman"/>
          <w:sz w:val="28"/>
          <w:u w:val="none"/>
        </w:rPr>
      </w:pPr>
    </w:p>
    <w:p w14:paraId="D8000000">
      <w:pPr>
        <w:tabs>
          <w:tab w:leader="none" w:pos="360" w:val="left"/>
        </w:tabs>
        <w:spacing w:after="0" w:line="276" w:lineRule="auto"/>
        <w:ind w:firstLine="709" w:left="0"/>
        <w:contextualSpacing w:val="1"/>
        <w:jc w:val="both"/>
        <w:rPr>
          <w:rFonts w:ascii="PT Astra Serif" w:hAnsi="PT Astra Serif"/>
          <w:sz w:val="28"/>
          <w:u w:val="none"/>
        </w:rPr>
      </w:pPr>
      <w:r>
        <w:rPr>
          <w:rFonts w:ascii="PT Astra Serif" w:hAnsi="PT Astra Serif"/>
          <w:sz w:val="28"/>
        </w:rPr>
        <w:t xml:space="preserve">Руководитель _______________ _______________________________ </w:t>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 xml:space="preserve">(подпись) </w:t>
      </w:r>
      <w:r>
        <w:rPr>
          <w:rFonts w:ascii="PT Astra Serif" w:hAnsi="PT Astra Serif"/>
          <w:sz w:val="28"/>
        </w:rPr>
        <w:tab/>
      </w:r>
      <w:r>
        <w:rPr>
          <w:rFonts w:ascii="PT Astra Serif" w:hAnsi="PT Astra Serif"/>
          <w:sz w:val="28"/>
        </w:rPr>
        <w:tab/>
      </w:r>
      <w:r>
        <w:rPr>
          <w:rFonts w:ascii="PT Astra Serif" w:hAnsi="PT Astra Serif"/>
          <w:sz w:val="28"/>
        </w:rPr>
        <w:t xml:space="preserve"> (расшифровка подписи) </w:t>
      </w:r>
    </w:p>
    <w:p w14:paraId="D9000000">
      <w:pPr>
        <w:tabs>
          <w:tab w:leader="none" w:pos="360" w:val="left"/>
        </w:tabs>
        <w:spacing w:after="0" w:line="276" w:lineRule="auto"/>
        <w:ind w:firstLine="709" w:left="0"/>
        <w:contextualSpacing w:val="1"/>
        <w:jc w:val="both"/>
        <w:rPr>
          <w:rFonts w:ascii="PT Astra Serif" w:hAnsi="PT Astra Serif"/>
          <w:sz w:val="28"/>
          <w:u w:val="none"/>
        </w:rPr>
      </w:pPr>
      <w:r>
        <w:rPr>
          <w:rFonts w:ascii="PT Astra Serif" w:hAnsi="PT Astra Serif"/>
          <w:sz w:val="28"/>
        </w:rPr>
        <w:t xml:space="preserve">Главный бухгалтер _________________ _________________________ </w:t>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 xml:space="preserve">         </w:t>
      </w:r>
      <w:r>
        <w:rPr>
          <w:rFonts w:ascii="PT Astra Serif" w:hAnsi="PT Astra Serif"/>
          <w:sz w:val="28"/>
        </w:rPr>
        <w:tab/>
      </w:r>
      <w:r>
        <w:rPr>
          <w:rFonts w:ascii="PT Astra Serif" w:hAnsi="PT Astra Serif"/>
          <w:sz w:val="28"/>
        </w:rPr>
        <w:t>(подпись)</w:t>
      </w:r>
      <w:r>
        <w:rPr>
          <w:rFonts w:ascii="PT Astra Serif" w:hAnsi="PT Astra Serif"/>
          <w:sz w:val="28"/>
        </w:rPr>
        <w:tab/>
      </w:r>
      <w:r>
        <w:rPr>
          <w:rFonts w:ascii="PT Astra Serif" w:hAnsi="PT Astra Serif"/>
          <w:sz w:val="28"/>
        </w:rPr>
        <w:tab/>
      </w:r>
      <w:r>
        <w:rPr>
          <w:rFonts w:ascii="PT Astra Serif" w:hAnsi="PT Astra Serif"/>
          <w:sz w:val="28"/>
        </w:rPr>
        <w:t xml:space="preserve">       (расшифровка подписи) </w:t>
      </w:r>
    </w:p>
    <w:p w14:paraId="DA000000">
      <w:pPr>
        <w:tabs>
          <w:tab w:leader="none" w:pos="360" w:val="left"/>
        </w:tabs>
        <w:spacing w:after="0" w:line="276" w:lineRule="auto"/>
        <w:ind w:firstLine="709" w:left="0"/>
        <w:contextualSpacing w:val="1"/>
        <w:jc w:val="both"/>
        <w:rPr>
          <w:rFonts w:ascii="PT Astra Serif" w:hAnsi="PT Astra Serif"/>
          <w:sz w:val="28"/>
          <w:u w:val="none"/>
        </w:rPr>
      </w:pPr>
    </w:p>
    <w:p w14:paraId="DB000000">
      <w:pPr>
        <w:tabs>
          <w:tab w:leader="none" w:pos="360" w:val="left"/>
        </w:tabs>
        <w:spacing w:after="0" w:line="276" w:lineRule="auto"/>
        <w:ind w:firstLine="709" w:left="0"/>
        <w:contextualSpacing w:val="1"/>
        <w:jc w:val="both"/>
        <w:rPr>
          <w:rFonts w:ascii="PT Astra Serif" w:hAnsi="PT Astra Serif"/>
          <w:sz w:val="28"/>
          <w:u w:val="none"/>
        </w:rPr>
      </w:pPr>
      <w:r>
        <w:rPr>
          <w:rFonts w:ascii="PT Astra Serif" w:hAnsi="PT Astra Serif"/>
          <w:sz w:val="28"/>
        </w:rPr>
        <w:t>М.П. «__» ___________ 20__ г.</w:t>
      </w:r>
    </w:p>
    <w:p w14:paraId="DC000000">
      <w:pPr>
        <w:tabs>
          <w:tab w:leader="none" w:pos="360" w:val="left"/>
        </w:tabs>
        <w:spacing w:after="0" w:line="276" w:lineRule="auto"/>
        <w:ind w:firstLine="709" w:left="3543"/>
        <w:contextualSpacing w:val="1"/>
        <w:jc w:val="right"/>
        <w:rPr>
          <w:rFonts w:ascii="Times New Roman" w:hAnsi="Times New Roman"/>
          <w:sz w:val="28"/>
          <w:u w:val="none"/>
        </w:rPr>
      </w:pPr>
    </w:p>
    <w:p w14:paraId="DD000000">
      <w:pPr>
        <w:spacing w:after="0" w:line="240" w:lineRule="auto"/>
        <w:ind/>
        <w:jc w:val="both"/>
        <w:rPr>
          <w:rFonts w:ascii="Times New Roman" w:hAnsi="Times New Roman"/>
          <w:sz w:val="28"/>
        </w:rPr>
      </w:pPr>
    </w:p>
    <w:sectPr>
      <w:headerReference r:id="rId1" w:type="even"/>
      <w:footerReference r:id="rId3" w:type="default"/>
      <w:footerReference r:id="rId4" w:type="first"/>
      <w:footerReference r:id="rId2" w:type="even"/>
      <w:pgSz w:h="16838" w:orient="portrait" w:w="11906"/>
      <w:pgMar w:bottom="851" w:footer="445" w:gutter="0" w:header="709" w:left="1418" w:right="851" w:top="993"/>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3"/>
      <w:ind/>
      <w:jc w:val="center"/>
      <w:rPr>
        <w:rStyle w:val="Style_2_ch"/>
      </w:rPr>
    </w:pPr>
  </w:p>
  <w:p w14:paraId="04000000">
    <w:pPr>
      <w:pStyle w:val="Style_3"/>
    </w:pP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spacing w:after="0" w:line="240" w:lineRule="auto"/>
      <w:ind/>
      <w:jc w:val="center"/>
      <w:rPr>
        <w:rFonts w:ascii="Times New Roman" w:hAnsi="Times New Roman"/>
        <w:i w:val="1"/>
      </w:rPr>
    </w:pPr>
    <w:r>
      <w:rPr>
        <w:rFonts w:ascii="Times New Roman" w:hAnsi="Times New Roman"/>
        <w:i w:val="1"/>
      </w:rPr>
      <w:t>Департамент коммунального комплекса и государственной службы</w: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3"/>
    </w:pPr>
    <w:r>
      <w:t xml:space="preserve">Макаров В.В., тел. (4112) </w:t>
    </w:r>
    <w:r>
      <w:t>50</w:t>
    </w:r>
    <w:r>
      <w:t>8-34</w:t>
    </w:r>
    <w:r>
      <w:t>8</w:t>
    </w:r>
    <w:r>
      <w:t xml:space="preserve">, </w:t>
    </w:r>
    <w:r>
      <w:t>IP</w:t>
    </w:r>
    <w:r>
      <w:t xml:space="preserve"> 6</w:t>
    </w:r>
    <w:r>
      <w:t>0348</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Style w:val="Style_2_ch"/>
      </w:rPr>
    </w:pP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upperRoman"/>
      <w:lvlText w:val="%1."/>
      <w:lvlJc w:val="right"/>
      <w:pPr>
        <w:ind w:hanging="360" w:left="720"/>
      </w:pPr>
    </w:lvl>
    <w:lvl w:ilvl="1">
      <w:start w:val="1"/>
      <w:numFmt w:val="lowerLetter"/>
      <w:lvlText w:val="%2."/>
      <w:pPr>
        <w:ind w:hanging="360" w:left="1440"/>
      </w:pPr>
    </w:lvl>
    <w:lvl w:ilvl="2">
      <w:start w:val="1"/>
      <w:numFmt w:val="decimal"/>
      <w:lvlText w:val="%3."/>
      <w:pPr>
        <w:ind w:hanging="360" w:left="2160"/>
      </w:pPr>
    </w:lvl>
    <w:lvl w:ilvl="3">
      <w:start w:val="1"/>
      <w:numFmt w:val="upperRoman"/>
      <w:lvlText w:val="%4."/>
      <w:lvlJc w:val="right"/>
      <w:pPr>
        <w:ind w:hanging="360" w:left="2880"/>
      </w:pPr>
    </w:lvl>
    <w:lvl w:ilvl="4">
      <w:start w:val="1"/>
      <w:numFmt w:val="lowerLetter"/>
      <w:lvlText w:val="%5."/>
      <w:pPr>
        <w:ind w:hanging="360" w:left="3600"/>
      </w:pPr>
    </w:lvl>
    <w:lvl w:ilvl="5">
      <w:start w:val="1"/>
      <w:numFmt w:val="decimal"/>
      <w:lvlText w:val="%6."/>
      <w:pPr>
        <w:ind w:hanging="360" w:left="4320"/>
      </w:pPr>
    </w:lvl>
    <w:lvl w:ilvl="6">
      <w:start w:val="1"/>
      <w:numFmt w:val="upperRoman"/>
      <w:lvlText w:val="%7."/>
      <w:lvlJc w:val="right"/>
      <w:pPr>
        <w:ind w:hanging="360" w:left="5040"/>
      </w:pPr>
    </w:lvl>
    <w:lvl w:ilvl="7">
      <w:start w:val="1"/>
      <w:numFmt w:val="lowerLetter"/>
      <w:lvlText w:val="%8."/>
      <w:pPr>
        <w:ind w:hanging="360" w:left="5760"/>
      </w:pPr>
    </w:lvl>
    <w:lvl w:ilvl="8">
      <w:start w:val="1"/>
      <w:numFmt w:val="decimal"/>
      <w:lvlText w:val="%9."/>
      <w:pPr>
        <w:ind w:hanging="360" w:left="6480"/>
      </w:pPr>
    </w:lvl>
  </w:abstractNum>
  <w:abstractNum w:abstractNumId="2">
    <w:lvl w:ilvl="0">
      <w:start w:val="1"/>
      <w:numFmt w:val="russianLower"/>
      <w:lvlText w:val="%1)"/>
      <w:pPr>
        <w:ind w:hanging="360" w:left="720"/>
      </w:pPr>
    </w:lvl>
    <w:lvl w:ilvl="1">
      <w:start w:val="1"/>
      <w:numFmt w:val="decimal"/>
      <w:lvlText w:val="%2)"/>
      <w:pPr>
        <w:ind w:hanging="360" w:left="1440"/>
      </w:pPr>
    </w:lvl>
    <w:lvl w:ilvl="2">
      <w:start w:val="1"/>
      <w:numFmt w:val="lowerRoman"/>
      <w:lvlText w:val="%3)"/>
      <w:lvlJc w:val="right"/>
      <w:pPr>
        <w:ind w:hanging="360" w:left="2160"/>
      </w:pPr>
    </w:lvl>
    <w:lvl w:ilvl="3">
      <w:start w:val="1"/>
      <w:numFmt w:val="russianLower"/>
      <w:lvlText w:val="%4)"/>
      <w:pPr>
        <w:ind w:hanging="360" w:left="2880"/>
      </w:pPr>
    </w:lvl>
    <w:lvl w:ilvl="4">
      <w:start w:val="1"/>
      <w:numFmt w:val="decimal"/>
      <w:lvlText w:val="%5)"/>
      <w:pPr>
        <w:ind w:hanging="360" w:left="3600"/>
      </w:pPr>
    </w:lvl>
    <w:lvl w:ilvl="5">
      <w:start w:val="1"/>
      <w:numFmt w:val="lowerRoman"/>
      <w:lvlText w:val="%6)"/>
      <w:lvlJc w:val="right"/>
      <w:pPr>
        <w:ind w:hanging="360" w:left="4320"/>
      </w:pPr>
    </w:lvl>
    <w:lvl w:ilvl="6">
      <w:start w:val="1"/>
      <w:numFmt w:val="russianLower"/>
      <w:lvlText w:val="%7)"/>
      <w:pPr>
        <w:ind w:hanging="360" w:left="5040"/>
      </w:pPr>
    </w:lvl>
    <w:lvl w:ilvl="7">
      <w:start w:val="1"/>
      <w:numFmt w:val="decimal"/>
      <w:lvlText w:val="%8)"/>
      <w:pPr>
        <w:ind w:hanging="360" w:left="5760"/>
      </w:pPr>
    </w:lvl>
    <w:lvl w:ilvl="8">
      <w:start w:val="1"/>
      <w:numFmt w:val="lowerRoman"/>
      <w:lvlText w:val="%9)"/>
      <w:lvlJc w:val="right"/>
      <w:pPr>
        <w:ind w:hanging="360" w:left="6480"/>
      </w:pPr>
    </w:lvl>
  </w:abstractNum>
  <w:abstractNum w:abstractNumId="3">
    <w:lvl w:ilvl="0">
      <w:start w:val="1"/>
      <w:numFmt w:val="russianLower"/>
      <w:lvlText w:val="%1)"/>
      <w:pPr>
        <w:ind w:hanging="360" w:left="720"/>
      </w:pPr>
    </w:lvl>
    <w:lvl w:ilvl="1">
      <w:start w:val="1"/>
      <w:numFmt w:val="decimal"/>
      <w:lvlText w:val="%2)"/>
      <w:pPr>
        <w:ind w:hanging="360" w:left="1440"/>
      </w:pPr>
    </w:lvl>
    <w:lvl w:ilvl="2">
      <w:start w:val="1"/>
      <w:numFmt w:val="lowerRoman"/>
      <w:lvlText w:val="%3)"/>
      <w:lvlJc w:val="right"/>
      <w:pPr>
        <w:ind w:hanging="360" w:left="2160"/>
      </w:pPr>
    </w:lvl>
    <w:lvl w:ilvl="3">
      <w:start w:val="1"/>
      <w:numFmt w:val="russianLower"/>
      <w:lvlText w:val="%4)"/>
      <w:pPr>
        <w:ind w:hanging="360" w:left="2880"/>
      </w:pPr>
    </w:lvl>
    <w:lvl w:ilvl="4">
      <w:start w:val="1"/>
      <w:numFmt w:val="decimal"/>
      <w:lvlText w:val="%5)"/>
      <w:pPr>
        <w:ind w:hanging="360" w:left="3600"/>
      </w:pPr>
    </w:lvl>
    <w:lvl w:ilvl="5">
      <w:start w:val="1"/>
      <w:numFmt w:val="lowerRoman"/>
      <w:lvlText w:val="%6)"/>
      <w:lvlJc w:val="right"/>
      <w:pPr>
        <w:ind w:hanging="360" w:left="4320"/>
      </w:pPr>
    </w:lvl>
    <w:lvl w:ilvl="6">
      <w:start w:val="1"/>
      <w:numFmt w:val="russianLower"/>
      <w:lvlText w:val="%7)"/>
      <w:pPr>
        <w:ind w:hanging="360" w:left="5040"/>
      </w:pPr>
    </w:lvl>
    <w:lvl w:ilvl="7">
      <w:start w:val="1"/>
      <w:numFmt w:val="decimal"/>
      <w:lvlText w:val="%8)"/>
      <w:pPr>
        <w:ind w:hanging="360" w:left="5760"/>
      </w:pPr>
    </w:lvl>
    <w:lvl w:ilvl="8">
      <w:start w:val="1"/>
      <w:numFmt w:val="lowerRoman"/>
      <w:lvlText w:val="%9)"/>
      <w:lvlJc w:val="right"/>
      <w:pPr>
        <w:ind w:hanging="360" w:left="6480"/>
      </w:pPr>
    </w:lvl>
  </w:abstractNum>
  <w:abstractNum w:abstractNumId="4">
    <w:lvl w:ilvl="0">
      <w:start w:val="1"/>
      <w:numFmt w:val="russianLower"/>
      <w:lvlText w:val="%1)"/>
      <w:pPr>
        <w:ind w:hanging="360" w:left="720"/>
      </w:pPr>
    </w:lvl>
    <w:lvl w:ilvl="1">
      <w:start w:val="1"/>
      <w:numFmt w:val="decimal"/>
      <w:lvlText w:val="%2)"/>
      <w:pPr>
        <w:ind w:hanging="360" w:left="1440"/>
      </w:pPr>
    </w:lvl>
    <w:lvl w:ilvl="2">
      <w:start w:val="1"/>
      <w:numFmt w:val="lowerRoman"/>
      <w:lvlText w:val="%3)"/>
      <w:lvlJc w:val="right"/>
      <w:pPr>
        <w:ind w:hanging="360" w:left="2160"/>
      </w:pPr>
    </w:lvl>
    <w:lvl w:ilvl="3">
      <w:start w:val="1"/>
      <w:numFmt w:val="russianLower"/>
      <w:lvlText w:val="%4)"/>
      <w:pPr>
        <w:ind w:hanging="360" w:left="2880"/>
      </w:pPr>
    </w:lvl>
    <w:lvl w:ilvl="4">
      <w:start w:val="1"/>
      <w:numFmt w:val="decimal"/>
      <w:lvlText w:val="%5)"/>
      <w:pPr>
        <w:ind w:hanging="360" w:left="3600"/>
      </w:pPr>
    </w:lvl>
    <w:lvl w:ilvl="5">
      <w:start w:val="1"/>
      <w:numFmt w:val="lowerRoman"/>
      <w:lvlText w:val="%6)"/>
      <w:lvlJc w:val="right"/>
      <w:pPr>
        <w:ind w:hanging="360" w:left="4320"/>
      </w:pPr>
    </w:lvl>
    <w:lvl w:ilvl="6">
      <w:start w:val="1"/>
      <w:numFmt w:val="russianLower"/>
      <w:lvlText w:val="%7)"/>
      <w:pPr>
        <w:ind w:hanging="360" w:left="5040"/>
      </w:pPr>
    </w:lvl>
    <w:lvl w:ilvl="7">
      <w:start w:val="1"/>
      <w:numFmt w:val="decimal"/>
      <w:lvlText w:val="%8)"/>
      <w:pPr>
        <w:ind w:hanging="360" w:left="5760"/>
      </w:pPr>
    </w:lvl>
    <w:lvl w:ilvl="8">
      <w:start w:val="1"/>
      <w:numFmt w:val="lowerRoman"/>
      <w:lvlText w:val="%9)"/>
      <w:lvlJc w:val="right"/>
      <w:pPr>
        <w:ind w:hanging="360" w:left="6480"/>
      </w:pPr>
    </w:lvl>
  </w:abstractNum>
  <w:abstractNum w:abstractNumId="5">
    <w:lvl w:ilvl="0">
      <w:start w:val="1"/>
      <w:numFmt w:val="russianLower"/>
      <w:lvlText w:val="%1)"/>
      <w:pPr>
        <w:ind w:hanging="360" w:left="720"/>
      </w:pPr>
    </w:lvl>
    <w:lvl w:ilvl="1">
      <w:start w:val="1"/>
      <w:numFmt w:val="decimal"/>
      <w:lvlText w:val="%2)"/>
      <w:pPr>
        <w:ind w:hanging="360" w:left="1440"/>
      </w:pPr>
    </w:lvl>
    <w:lvl w:ilvl="2">
      <w:start w:val="1"/>
      <w:numFmt w:val="lowerRoman"/>
      <w:lvlText w:val="%3)"/>
      <w:lvlJc w:val="right"/>
      <w:pPr>
        <w:ind w:hanging="360" w:left="2160"/>
      </w:pPr>
    </w:lvl>
    <w:lvl w:ilvl="3">
      <w:start w:val="1"/>
      <w:numFmt w:val="russianLower"/>
      <w:lvlText w:val="%4)"/>
      <w:pPr>
        <w:ind w:hanging="360" w:left="2880"/>
      </w:pPr>
    </w:lvl>
    <w:lvl w:ilvl="4">
      <w:start w:val="1"/>
      <w:numFmt w:val="decimal"/>
      <w:lvlText w:val="%5)"/>
      <w:pPr>
        <w:ind w:hanging="360" w:left="3600"/>
      </w:pPr>
    </w:lvl>
    <w:lvl w:ilvl="5">
      <w:start w:val="1"/>
      <w:numFmt w:val="lowerRoman"/>
      <w:lvlText w:val="%6)"/>
      <w:lvlJc w:val="right"/>
      <w:pPr>
        <w:ind w:hanging="360" w:left="4320"/>
      </w:pPr>
    </w:lvl>
    <w:lvl w:ilvl="6">
      <w:start w:val="1"/>
      <w:numFmt w:val="russianLower"/>
      <w:lvlText w:val="%7)"/>
      <w:pPr>
        <w:ind w:hanging="360" w:left="5040"/>
      </w:pPr>
    </w:lvl>
    <w:lvl w:ilvl="7">
      <w:start w:val="1"/>
      <w:numFmt w:val="decimal"/>
      <w:lvlText w:val="%8)"/>
      <w:pPr>
        <w:ind w:hanging="360" w:left="5760"/>
      </w:pPr>
    </w:lvl>
    <w:lvl w:ilvl="8">
      <w:start w:val="1"/>
      <w:numFmt w:val="lowerRoman"/>
      <w:lvlText w:val="%9)"/>
      <w:lvlJc w:val="right"/>
      <w:pPr>
        <w:ind w:hanging="360" w:left="6480"/>
      </w:pPr>
    </w:lvl>
  </w:abstractNum>
  <w:abstractNum w:abstractNumId="6">
    <w:lvl w:ilvl="0">
      <w:start w:val="1"/>
      <w:numFmt w:val="russianLower"/>
      <w:lvlText w:val="%1)"/>
      <w:pPr>
        <w:ind w:hanging="360" w:left="720"/>
      </w:pPr>
    </w:lvl>
    <w:lvl w:ilvl="1">
      <w:start w:val="1"/>
      <w:numFmt w:val="decimal"/>
      <w:lvlText w:val="%2)"/>
      <w:pPr>
        <w:ind w:hanging="360" w:left="1440"/>
      </w:pPr>
    </w:lvl>
    <w:lvl w:ilvl="2">
      <w:start w:val="1"/>
      <w:numFmt w:val="lowerRoman"/>
      <w:lvlText w:val="%3)"/>
      <w:lvlJc w:val="right"/>
      <w:pPr>
        <w:ind w:hanging="360" w:left="2160"/>
      </w:pPr>
    </w:lvl>
    <w:lvl w:ilvl="3">
      <w:start w:val="1"/>
      <w:numFmt w:val="russianLower"/>
      <w:lvlText w:val="%4)"/>
      <w:pPr>
        <w:ind w:hanging="360" w:left="2880"/>
      </w:pPr>
    </w:lvl>
    <w:lvl w:ilvl="4">
      <w:start w:val="1"/>
      <w:numFmt w:val="decimal"/>
      <w:lvlText w:val="%5)"/>
      <w:pPr>
        <w:ind w:hanging="360" w:left="3600"/>
      </w:pPr>
    </w:lvl>
    <w:lvl w:ilvl="5">
      <w:start w:val="1"/>
      <w:numFmt w:val="lowerRoman"/>
      <w:lvlText w:val="%6)"/>
      <w:lvlJc w:val="right"/>
      <w:pPr>
        <w:ind w:hanging="360" w:left="4320"/>
      </w:pPr>
    </w:lvl>
    <w:lvl w:ilvl="6">
      <w:start w:val="1"/>
      <w:numFmt w:val="russianLower"/>
      <w:lvlText w:val="%7)"/>
      <w:pPr>
        <w:ind w:hanging="360" w:left="5040"/>
      </w:pPr>
    </w:lvl>
    <w:lvl w:ilvl="7">
      <w:start w:val="1"/>
      <w:numFmt w:val="decimal"/>
      <w:lvlText w:val="%8)"/>
      <w:pPr>
        <w:ind w:hanging="360" w:left="5760"/>
      </w:pPr>
    </w:lvl>
    <w:lvl w:ilvl="8">
      <w:start w:val="1"/>
      <w:numFmt w:val="lowerRoman"/>
      <w:lvlText w:val="%9)"/>
      <w:lvlJc w:val="right"/>
      <w:pPr>
        <w:ind w:hanging="360" w:left="6480"/>
      </w:pPr>
    </w:lvl>
  </w:abstractNum>
  <w:abstractNum w:abstractNumId="7">
    <w:lvl w:ilvl="0">
      <w:start w:val="1"/>
      <w:numFmt w:val="russianLower"/>
      <w:lvlText w:val="%1)"/>
      <w:pPr>
        <w:ind w:hanging="360" w:left="720"/>
      </w:pPr>
    </w:lvl>
    <w:lvl w:ilvl="1">
      <w:start w:val="1"/>
      <w:numFmt w:val="decimal"/>
      <w:lvlText w:val="%2)"/>
      <w:pPr>
        <w:ind w:hanging="360" w:left="1440"/>
      </w:pPr>
    </w:lvl>
    <w:lvl w:ilvl="2">
      <w:start w:val="1"/>
      <w:numFmt w:val="lowerRoman"/>
      <w:lvlText w:val="%3)"/>
      <w:lvlJc w:val="right"/>
      <w:pPr>
        <w:ind w:hanging="360" w:left="2160"/>
      </w:pPr>
    </w:lvl>
    <w:lvl w:ilvl="3">
      <w:start w:val="1"/>
      <w:numFmt w:val="russianLower"/>
      <w:lvlText w:val="%4)"/>
      <w:pPr>
        <w:ind w:hanging="360" w:left="2880"/>
      </w:pPr>
    </w:lvl>
    <w:lvl w:ilvl="4">
      <w:start w:val="1"/>
      <w:numFmt w:val="decimal"/>
      <w:lvlText w:val="%5)"/>
      <w:pPr>
        <w:ind w:hanging="360" w:left="3600"/>
      </w:pPr>
    </w:lvl>
    <w:lvl w:ilvl="5">
      <w:start w:val="1"/>
      <w:numFmt w:val="lowerRoman"/>
      <w:lvlText w:val="%6)"/>
      <w:lvlJc w:val="right"/>
      <w:pPr>
        <w:ind w:hanging="360" w:left="4320"/>
      </w:pPr>
    </w:lvl>
    <w:lvl w:ilvl="6">
      <w:start w:val="1"/>
      <w:numFmt w:val="russianLower"/>
      <w:lvlText w:val="%7)"/>
      <w:pPr>
        <w:ind w:hanging="360" w:left="5040"/>
      </w:pPr>
    </w:lvl>
    <w:lvl w:ilvl="7">
      <w:start w:val="1"/>
      <w:numFmt w:val="decimal"/>
      <w:lvlText w:val="%8)"/>
      <w:pPr>
        <w:ind w:hanging="360" w:left="5760"/>
      </w:pPr>
    </w:lvl>
    <w:lvl w:ilvl="8">
      <w:start w:val="1"/>
      <w:numFmt w:val="lowerRoman"/>
      <w:lvlText w:val="%9)"/>
      <w:lvlJc w:val="right"/>
      <w:pPr>
        <w:ind w:hanging="360" w:left="6480"/>
      </w:pPr>
    </w:lvl>
  </w:abstractNum>
  <w:abstractNum w:abstractNumId="8">
    <w:lvl w:ilvl="0">
      <w:start w:val="1"/>
      <w:numFmt w:val="russianLower"/>
      <w:lvlText w:val="%1)"/>
      <w:pPr>
        <w:ind w:hanging="360" w:left="720"/>
      </w:pPr>
    </w:lvl>
    <w:lvl w:ilvl="1">
      <w:start w:val="1"/>
      <w:numFmt w:val="decimal"/>
      <w:lvlText w:val="%2)"/>
      <w:pPr>
        <w:ind w:hanging="360" w:left="1440"/>
      </w:pPr>
    </w:lvl>
    <w:lvl w:ilvl="2">
      <w:start w:val="1"/>
      <w:numFmt w:val="lowerRoman"/>
      <w:lvlText w:val="%3)"/>
      <w:lvlJc w:val="right"/>
      <w:pPr>
        <w:ind w:hanging="360" w:left="2160"/>
      </w:pPr>
    </w:lvl>
    <w:lvl w:ilvl="3">
      <w:start w:val="1"/>
      <w:numFmt w:val="russianLower"/>
      <w:lvlText w:val="%4)"/>
      <w:pPr>
        <w:ind w:hanging="360" w:left="2880"/>
      </w:pPr>
    </w:lvl>
    <w:lvl w:ilvl="4">
      <w:start w:val="1"/>
      <w:numFmt w:val="decimal"/>
      <w:lvlText w:val="%5)"/>
      <w:pPr>
        <w:ind w:hanging="360" w:left="3600"/>
      </w:pPr>
    </w:lvl>
    <w:lvl w:ilvl="5">
      <w:start w:val="1"/>
      <w:numFmt w:val="lowerRoman"/>
      <w:lvlText w:val="%6)"/>
      <w:lvlJc w:val="right"/>
      <w:pPr>
        <w:ind w:hanging="360" w:left="4320"/>
      </w:pPr>
    </w:lvl>
    <w:lvl w:ilvl="6">
      <w:start w:val="1"/>
      <w:numFmt w:val="russianLower"/>
      <w:lvlText w:val="%7)"/>
      <w:pPr>
        <w:ind w:hanging="360" w:left="5040"/>
      </w:pPr>
    </w:lvl>
    <w:lvl w:ilvl="7">
      <w:start w:val="1"/>
      <w:numFmt w:val="decimal"/>
      <w:lvlText w:val="%8)"/>
      <w:pPr>
        <w:ind w:hanging="360" w:left="5760"/>
      </w:pPr>
    </w:lvl>
    <w:lvl w:ilvl="8">
      <w:start w:val="1"/>
      <w:numFmt w:val="lowerRoman"/>
      <w:lvlText w:val="%9)"/>
      <w:lvlJc w:val="right"/>
      <w:pPr>
        <w:ind w:hanging="360" w:left="6480"/>
      </w:pPr>
    </w:lvl>
  </w:abstractNum>
  <w:abstractNum w:abstractNumId="9">
    <w:lvl w:ilvl="0">
      <w:start w:val="1"/>
      <w:numFmt w:val="russianLower"/>
      <w:lvlText w:val="%1)"/>
      <w:pPr>
        <w:ind w:hanging="360" w:left="720"/>
      </w:pPr>
    </w:lvl>
    <w:lvl w:ilvl="1">
      <w:start w:val="1"/>
      <w:numFmt w:val="decimal"/>
      <w:lvlText w:val="%2)"/>
      <w:pPr>
        <w:ind w:hanging="360" w:left="1440"/>
      </w:pPr>
    </w:lvl>
    <w:lvl w:ilvl="2">
      <w:start w:val="1"/>
      <w:numFmt w:val="lowerRoman"/>
      <w:lvlText w:val="%3)"/>
      <w:lvlJc w:val="right"/>
      <w:pPr>
        <w:ind w:hanging="360" w:left="2160"/>
      </w:pPr>
    </w:lvl>
    <w:lvl w:ilvl="3">
      <w:start w:val="1"/>
      <w:numFmt w:val="russianLower"/>
      <w:lvlText w:val="%4)"/>
      <w:pPr>
        <w:ind w:hanging="360" w:left="2880"/>
      </w:pPr>
    </w:lvl>
    <w:lvl w:ilvl="4">
      <w:start w:val="1"/>
      <w:numFmt w:val="decimal"/>
      <w:lvlText w:val="%5)"/>
      <w:pPr>
        <w:ind w:hanging="360" w:left="3600"/>
      </w:pPr>
    </w:lvl>
    <w:lvl w:ilvl="5">
      <w:start w:val="1"/>
      <w:numFmt w:val="lowerRoman"/>
      <w:lvlText w:val="%6)"/>
      <w:lvlJc w:val="right"/>
      <w:pPr>
        <w:ind w:hanging="360" w:left="4320"/>
      </w:pPr>
    </w:lvl>
    <w:lvl w:ilvl="6">
      <w:start w:val="1"/>
      <w:numFmt w:val="russianLower"/>
      <w:lvlText w:val="%7)"/>
      <w:pPr>
        <w:ind w:hanging="360" w:left="5040"/>
      </w:pPr>
    </w:lvl>
    <w:lvl w:ilvl="7">
      <w:start w:val="1"/>
      <w:numFmt w:val="decimal"/>
      <w:lvlText w:val="%8)"/>
      <w:pPr>
        <w:ind w:hanging="360" w:left="5760"/>
      </w:pPr>
    </w:lvl>
    <w:lvl w:ilvl="8">
      <w:start w:val="1"/>
      <w:numFmt w:val="lowerRoman"/>
      <w:lvlText w:val="%9)"/>
      <w:lvlJc w:val="right"/>
      <w:pPr>
        <w:ind w:hanging="360" w:left="6480"/>
      </w:pPr>
    </w:lvl>
  </w:abstractNum>
  <w:abstractNum w:abstractNumId="10">
    <w:lvl w:ilvl="0">
      <w:start w:val="1"/>
      <w:numFmt w:val="russianLower"/>
      <w:lvlText w:val="%1)"/>
      <w:pPr>
        <w:ind w:hanging="360" w:left="720"/>
      </w:pPr>
    </w:lvl>
    <w:lvl w:ilvl="1">
      <w:start w:val="1"/>
      <w:numFmt w:val="decimal"/>
      <w:lvlText w:val="%2)"/>
      <w:pPr>
        <w:ind w:hanging="360" w:left="1440"/>
      </w:pPr>
    </w:lvl>
    <w:lvl w:ilvl="2">
      <w:start w:val="1"/>
      <w:numFmt w:val="lowerRoman"/>
      <w:lvlText w:val="%3)"/>
      <w:lvlJc w:val="right"/>
      <w:pPr>
        <w:ind w:hanging="360" w:left="2160"/>
      </w:pPr>
    </w:lvl>
    <w:lvl w:ilvl="3">
      <w:start w:val="1"/>
      <w:numFmt w:val="russianLower"/>
      <w:lvlText w:val="%4)"/>
      <w:pPr>
        <w:ind w:hanging="360" w:left="2880"/>
      </w:pPr>
    </w:lvl>
    <w:lvl w:ilvl="4">
      <w:start w:val="1"/>
      <w:numFmt w:val="decimal"/>
      <w:lvlText w:val="%5)"/>
      <w:pPr>
        <w:ind w:hanging="360" w:left="3600"/>
      </w:pPr>
    </w:lvl>
    <w:lvl w:ilvl="5">
      <w:start w:val="1"/>
      <w:numFmt w:val="lowerRoman"/>
      <w:lvlText w:val="%6)"/>
      <w:lvlJc w:val="right"/>
      <w:pPr>
        <w:ind w:hanging="360" w:left="4320"/>
      </w:pPr>
    </w:lvl>
    <w:lvl w:ilvl="6">
      <w:start w:val="1"/>
      <w:numFmt w:val="russianLower"/>
      <w:lvlText w:val="%7)"/>
      <w:pPr>
        <w:ind w:hanging="360" w:left="5040"/>
      </w:pPr>
    </w:lvl>
    <w:lvl w:ilvl="7">
      <w:start w:val="1"/>
      <w:numFmt w:val="decimal"/>
      <w:lvlText w:val="%8)"/>
      <w:pPr>
        <w:ind w:hanging="360" w:left="5760"/>
      </w:pPr>
    </w:lvl>
    <w:lvl w:ilvl="8">
      <w:start w:val="1"/>
      <w:numFmt w:val="lowerRoman"/>
      <w:lvlText w:val="%9)"/>
      <w:lvlJc w:val="right"/>
      <w:pPr>
        <w:ind w:hanging="360" w:left="6480"/>
      </w:pPr>
    </w:lvl>
  </w:abstractNum>
  <w:abstractNum w:abstractNumId="11">
    <w:lvl w:ilvl="0">
      <w:start w:val="1"/>
      <w:numFmt w:val="russianLower"/>
      <w:lvlText w:val="%1)"/>
      <w:pPr>
        <w:ind w:hanging="360" w:left="720"/>
      </w:pPr>
    </w:lvl>
    <w:lvl w:ilvl="1">
      <w:start w:val="1"/>
      <w:numFmt w:val="decimal"/>
      <w:lvlText w:val="%2)"/>
      <w:pPr>
        <w:ind w:hanging="360" w:left="1440"/>
      </w:pPr>
    </w:lvl>
    <w:lvl w:ilvl="2">
      <w:start w:val="1"/>
      <w:numFmt w:val="lowerRoman"/>
      <w:lvlText w:val="%3)"/>
      <w:lvlJc w:val="right"/>
      <w:pPr>
        <w:ind w:hanging="360" w:left="2160"/>
      </w:pPr>
    </w:lvl>
    <w:lvl w:ilvl="3">
      <w:start w:val="1"/>
      <w:numFmt w:val="russianLower"/>
      <w:lvlText w:val="%4)"/>
      <w:pPr>
        <w:ind w:hanging="360" w:left="2880"/>
      </w:pPr>
    </w:lvl>
    <w:lvl w:ilvl="4">
      <w:start w:val="1"/>
      <w:numFmt w:val="decimal"/>
      <w:lvlText w:val="%5)"/>
      <w:pPr>
        <w:ind w:hanging="360" w:left="3600"/>
      </w:pPr>
    </w:lvl>
    <w:lvl w:ilvl="5">
      <w:start w:val="1"/>
      <w:numFmt w:val="lowerRoman"/>
      <w:lvlText w:val="%6)"/>
      <w:lvlJc w:val="right"/>
      <w:pPr>
        <w:ind w:hanging="360" w:left="4320"/>
      </w:pPr>
    </w:lvl>
    <w:lvl w:ilvl="6">
      <w:start w:val="1"/>
      <w:numFmt w:val="russianLower"/>
      <w:lvlText w:val="%7)"/>
      <w:pPr>
        <w:ind w:hanging="360" w:left="5040"/>
      </w:pPr>
    </w:lvl>
    <w:lvl w:ilvl="7">
      <w:start w:val="1"/>
      <w:numFmt w:val="decimal"/>
      <w:lvlText w:val="%8)"/>
      <w:pPr>
        <w:ind w:hanging="360" w:left="5760"/>
      </w:pPr>
    </w:lvl>
    <w:lvl w:ilvl="8">
      <w:start w:val="1"/>
      <w:numFmt w:val="lowerRoman"/>
      <w:lvlText w:val="%9)"/>
      <w:lvlJc w:val="right"/>
      <w:pPr>
        <w:ind w:hanging="360" w:left="6480"/>
      </w:pPr>
    </w:lvl>
  </w:abstractNum>
  <w:abstractNum w:abstractNumId="12">
    <w:lvl w:ilvl="0">
      <w:start w:val="1"/>
      <w:numFmt w:val="russianLower"/>
      <w:lvlText w:val="%1)"/>
      <w:pPr>
        <w:ind w:hanging="360" w:left="720"/>
      </w:pPr>
    </w:lvl>
    <w:lvl w:ilvl="1">
      <w:start w:val="1"/>
      <w:numFmt w:val="decimal"/>
      <w:lvlText w:val="%2)"/>
      <w:pPr>
        <w:ind w:hanging="360" w:left="1440"/>
      </w:pPr>
    </w:lvl>
    <w:lvl w:ilvl="2">
      <w:start w:val="1"/>
      <w:numFmt w:val="lowerRoman"/>
      <w:lvlText w:val="%3)"/>
      <w:lvlJc w:val="right"/>
      <w:pPr>
        <w:ind w:hanging="360" w:left="2160"/>
      </w:pPr>
    </w:lvl>
    <w:lvl w:ilvl="3">
      <w:start w:val="1"/>
      <w:numFmt w:val="russianLower"/>
      <w:lvlText w:val="%4)"/>
      <w:pPr>
        <w:ind w:hanging="360" w:left="2880"/>
      </w:pPr>
    </w:lvl>
    <w:lvl w:ilvl="4">
      <w:start w:val="1"/>
      <w:numFmt w:val="decimal"/>
      <w:lvlText w:val="%5)"/>
      <w:pPr>
        <w:ind w:hanging="360" w:left="3600"/>
      </w:pPr>
    </w:lvl>
    <w:lvl w:ilvl="5">
      <w:start w:val="1"/>
      <w:numFmt w:val="lowerRoman"/>
      <w:lvlText w:val="%6)"/>
      <w:lvlJc w:val="right"/>
      <w:pPr>
        <w:ind w:hanging="360" w:left="4320"/>
      </w:pPr>
    </w:lvl>
    <w:lvl w:ilvl="6">
      <w:start w:val="1"/>
      <w:numFmt w:val="russianLower"/>
      <w:lvlText w:val="%7)"/>
      <w:pPr>
        <w:ind w:hanging="360" w:left="5040"/>
      </w:pPr>
    </w:lvl>
    <w:lvl w:ilvl="7">
      <w:start w:val="1"/>
      <w:numFmt w:val="decimal"/>
      <w:lvlText w:val="%8)"/>
      <w:pPr>
        <w:ind w:hanging="360" w:left="5760"/>
      </w:pPr>
    </w:lvl>
    <w:lvl w:ilvl="8">
      <w:start w:val="1"/>
      <w:numFmt w:val="lowerRoman"/>
      <w:lvlText w:val="%9)"/>
      <w:lvlJc w:val="right"/>
      <w:pPr>
        <w:ind w:hanging="360" w:left="6480"/>
      </w:pPr>
    </w:lvl>
  </w:abstractNum>
  <w:abstractNum w:abstractNumId="1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7" w:type="paragraph">
    <w:name w:val="No Spacing"/>
    <w:link w:val="Style_7_ch"/>
    <w:pPr>
      <w:spacing w:after="0" w:line="240" w:lineRule="auto"/>
      <w:ind/>
    </w:pPr>
    <w:rPr>
      <w:rFonts w:ascii="Times New Roman" w:hAnsi="Times New Roman"/>
      <w:sz w:val="28"/>
    </w:rPr>
  </w:style>
  <w:style w:styleId="Style_7_ch" w:type="character">
    <w:name w:val="No Spacing"/>
    <w:link w:val="Style_7"/>
    <w:rPr>
      <w:rFonts w:ascii="Times New Roman" w:hAnsi="Times New Roman"/>
      <w:sz w:val="28"/>
    </w:rPr>
  </w:style>
  <w:style w:styleId="Style_8" w:type="paragraph">
    <w:name w:val="toc 2"/>
    <w:next w:val="Style_5"/>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5"/>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5"/>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5"/>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Endnote"/>
    <w:link w:val="Style_12_ch"/>
    <w:pPr>
      <w:ind w:firstLine="851" w:left="0"/>
      <w:jc w:val="both"/>
    </w:pPr>
    <w:rPr>
      <w:rFonts w:ascii="XO Thames" w:hAnsi="XO Thames"/>
      <w:sz w:val="22"/>
    </w:rPr>
  </w:style>
  <w:style w:styleId="Style_12_ch" w:type="character">
    <w:name w:val="Endnote"/>
    <w:link w:val="Style_12"/>
    <w:rPr>
      <w:rFonts w:ascii="XO Thames" w:hAnsi="XO Thames"/>
      <w:sz w:val="22"/>
    </w:rPr>
  </w:style>
  <w:style w:styleId="Style_13" w:type="paragraph">
    <w:name w:val="heading 3"/>
    <w:next w:val="Style_5"/>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2" w:type="paragraph">
    <w:name w:val="page number"/>
    <w:basedOn w:val="Style_14"/>
    <w:link w:val="Style_2_ch"/>
  </w:style>
  <w:style w:styleId="Style_2_ch" w:type="character">
    <w:name w:val="page number"/>
    <w:basedOn w:val="Style_14_ch"/>
    <w:link w:val="Style_2"/>
  </w:style>
  <w:style w:styleId="Style_15" w:type="paragraph">
    <w:name w:val="msolistparagraph"/>
    <w:basedOn w:val="Style_5"/>
    <w:link w:val="Style_15_ch"/>
    <w:pPr>
      <w:spacing w:afterAutospacing="on" w:beforeAutospacing="on" w:line="240" w:lineRule="auto"/>
      <w:ind/>
    </w:pPr>
    <w:rPr>
      <w:rFonts w:ascii="Verdana" w:hAnsi="Verdana"/>
      <w:sz w:val="14"/>
    </w:rPr>
  </w:style>
  <w:style w:styleId="Style_15_ch" w:type="character">
    <w:name w:val="msolistparagraph"/>
    <w:basedOn w:val="Style_5_ch"/>
    <w:link w:val="Style_15"/>
    <w:rPr>
      <w:rFonts w:ascii="Verdana" w:hAnsi="Verdana"/>
      <w:sz w:val="14"/>
    </w:rPr>
  </w:style>
  <w:style w:styleId="Style_16" w:type="paragraph">
    <w:name w:val="toc 3"/>
    <w:next w:val="Style_5"/>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heading 5"/>
    <w:next w:val="Style_5"/>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heading 1"/>
    <w:next w:val="Style_5"/>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6" w:type="paragraph">
    <w:name w:val="Hyperlink"/>
    <w:link w:val="Style_6_ch"/>
    <w:rPr>
      <w:color w:val="0000FF"/>
      <w:u w:val="single"/>
    </w:rPr>
  </w:style>
  <w:style w:styleId="Style_6_ch" w:type="character">
    <w:name w:val="Hyperlink"/>
    <w:link w:val="Style_6"/>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5"/>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8"/>
    </w:rPr>
  </w:style>
  <w:style w:styleId="Style_21_ch" w:type="character">
    <w:name w:val="Header and Footer"/>
    <w:link w:val="Style_21"/>
    <w:rPr>
      <w:rFonts w:ascii="XO Thames" w:hAnsi="XO Thames"/>
      <w:sz w:val="28"/>
    </w:rPr>
  </w:style>
  <w:style w:styleId="Style_22" w:type="paragraph">
    <w:name w:val="Balloon Text"/>
    <w:basedOn w:val="Style_5"/>
    <w:link w:val="Style_22_ch"/>
    <w:pPr>
      <w:spacing w:after="0" w:line="240" w:lineRule="auto"/>
      <w:ind/>
    </w:pPr>
    <w:rPr>
      <w:rFonts w:ascii="Tahoma" w:hAnsi="Tahoma"/>
      <w:sz w:val="16"/>
    </w:rPr>
  </w:style>
  <w:style w:styleId="Style_22_ch" w:type="character">
    <w:name w:val="Balloon Text"/>
    <w:basedOn w:val="Style_5_ch"/>
    <w:link w:val="Style_22"/>
    <w:rPr>
      <w:rFonts w:ascii="Tahoma" w:hAnsi="Tahoma"/>
      <w:sz w:val="16"/>
    </w:rPr>
  </w:style>
  <w:style w:styleId="Style_14" w:type="paragraph">
    <w:name w:val="Default Paragraph Font"/>
    <w:link w:val="Style_14_ch"/>
  </w:style>
  <w:style w:styleId="Style_14_ch" w:type="character">
    <w:name w:val="Default Paragraph Font"/>
    <w:link w:val="Style_14"/>
  </w:style>
  <w:style w:styleId="Style_23" w:type="paragraph">
    <w:name w:val="toc 9"/>
    <w:next w:val="Style_5"/>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5"/>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toc 5"/>
    <w:next w:val="Style_5"/>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3" w:type="paragraph">
    <w:name w:val="footer"/>
    <w:basedOn w:val="Style_5"/>
    <w:link w:val="Style_3_ch"/>
    <w:pPr>
      <w:tabs>
        <w:tab w:leader="none" w:pos="4677" w:val="center"/>
        <w:tab w:leader="none" w:pos="9355" w:val="right"/>
      </w:tabs>
      <w:spacing w:after="0" w:line="240" w:lineRule="auto"/>
      <w:ind/>
    </w:pPr>
    <w:rPr>
      <w:rFonts w:ascii="Times New Roman" w:hAnsi="Times New Roman"/>
      <w:sz w:val="20"/>
    </w:rPr>
  </w:style>
  <w:style w:styleId="Style_3_ch" w:type="character">
    <w:name w:val="footer"/>
    <w:basedOn w:val="Style_5_ch"/>
    <w:link w:val="Style_3"/>
    <w:rPr>
      <w:rFonts w:ascii="Times New Roman" w:hAnsi="Times New Roman"/>
      <w:sz w:val="20"/>
    </w:rPr>
  </w:style>
  <w:style w:styleId="Style_26" w:type="paragraph">
    <w:name w:val="Normal (Web)"/>
    <w:basedOn w:val="Style_5"/>
    <w:link w:val="Style_26_ch"/>
    <w:pPr>
      <w:spacing w:afterAutospacing="on" w:beforeAutospacing="on" w:line="240" w:lineRule="auto"/>
      <w:ind/>
    </w:pPr>
    <w:rPr>
      <w:rFonts w:ascii="Times New Roman" w:hAnsi="Times New Roman"/>
      <w:sz w:val="24"/>
    </w:rPr>
  </w:style>
  <w:style w:styleId="Style_26_ch" w:type="character">
    <w:name w:val="Normal (Web)"/>
    <w:basedOn w:val="Style_5_ch"/>
    <w:link w:val="Style_26"/>
    <w:rPr>
      <w:rFonts w:ascii="Times New Roman" w:hAnsi="Times New Roman"/>
      <w:sz w:val="24"/>
    </w:rPr>
  </w:style>
  <w:style w:styleId="Style_1" w:type="paragraph">
    <w:name w:val="header"/>
    <w:basedOn w:val="Style_5"/>
    <w:link w:val="Style_1_ch"/>
    <w:pPr>
      <w:tabs>
        <w:tab w:leader="none" w:pos="4677" w:val="center"/>
        <w:tab w:leader="none" w:pos="9355" w:val="right"/>
      </w:tabs>
      <w:spacing w:after="0" w:line="240" w:lineRule="auto"/>
      <w:ind/>
    </w:pPr>
    <w:rPr>
      <w:rFonts w:ascii="Times New Roman" w:hAnsi="Times New Roman"/>
      <w:sz w:val="24"/>
    </w:rPr>
  </w:style>
  <w:style w:styleId="Style_1_ch" w:type="character">
    <w:name w:val="header"/>
    <w:basedOn w:val="Style_5_ch"/>
    <w:link w:val="Style_1"/>
    <w:rPr>
      <w:rFonts w:ascii="Times New Roman" w:hAnsi="Times New Roman"/>
      <w:sz w:val="24"/>
    </w:rPr>
  </w:style>
  <w:style w:styleId="Style_27" w:type="paragraph">
    <w:name w:val="Subtitle"/>
    <w:next w:val="Style_5"/>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basedOn w:val="Style_5"/>
    <w:link w:val="Style_28_ch"/>
    <w:uiPriority w:val="10"/>
    <w:qFormat/>
    <w:pPr>
      <w:spacing w:after="0" w:line="240" w:lineRule="auto"/>
      <w:ind/>
      <w:jc w:val="center"/>
    </w:pPr>
    <w:rPr>
      <w:rFonts w:ascii="Times New Roman" w:hAnsi="Times New Roman"/>
      <w:sz w:val="28"/>
    </w:rPr>
  </w:style>
  <w:style w:styleId="Style_28_ch" w:type="character">
    <w:name w:val="Title"/>
    <w:basedOn w:val="Style_5_ch"/>
    <w:link w:val="Style_28"/>
    <w:rPr>
      <w:rFonts w:ascii="Times New Roman" w:hAnsi="Times New Roman"/>
      <w:sz w:val="28"/>
    </w:rPr>
  </w:style>
  <w:style w:styleId="Style_29" w:type="paragraph">
    <w:name w:val="heading 4"/>
    <w:basedOn w:val="Style_5"/>
    <w:link w:val="Style_29_ch"/>
    <w:uiPriority w:val="9"/>
    <w:qFormat/>
    <w:pPr>
      <w:spacing w:afterAutospacing="on" w:beforeAutospacing="on" w:line="240" w:lineRule="auto"/>
      <w:ind/>
      <w:outlineLvl w:val="3"/>
    </w:pPr>
    <w:rPr>
      <w:rFonts w:ascii="Times New Roman" w:hAnsi="Times New Roman"/>
      <w:b w:val="1"/>
      <w:sz w:val="24"/>
    </w:rPr>
  </w:style>
  <w:style w:styleId="Style_29_ch" w:type="character">
    <w:name w:val="heading 4"/>
    <w:basedOn w:val="Style_5_ch"/>
    <w:link w:val="Style_29"/>
    <w:rPr>
      <w:rFonts w:ascii="Times New Roman" w:hAnsi="Times New Roman"/>
      <w:b w:val="1"/>
      <w:sz w:val="24"/>
    </w:rPr>
  </w:style>
  <w:style w:styleId="Style_30" w:type="paragraph">
    <w:name w:val="heading 2"/>
    <w:next w:val="Style_5"/>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styleId="Style_31" w:type="paragraph">
    <w:name w:val="List Paragraph"/>
    <w:basedOn w:val="Style_5"/>
    <w:link w:val="Style_31_ch"/>
    <w:pPr>
      <w:ind w:firstLine="0" w:left="720"/>
      <w:contextualSpacing w:val="1"/>
    </w:pPr>
  </w:style>
  <w:style w:styleId="Style_31_ch" w:type="character">
    <w:name w:val="List Paragraph"/>
    <w:basedOn w:val="Style_5_ch"/>
    <w:link w:val="Style_31"/>
  </w:style>
  <w:style w:styleId="Style_4" w:type="table">
    <w:name w:val="Table Grid"/>
    <w:basedOn w:val="Style_3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fontTable.xml" Type="http://schemas.openxmlformats.org/officeDocument/2006/relationships/fontTable"/>
  <Relationship Id="rId1" Target="header1.xml" Type="http://schemas.openxmlformats.org/officeDocument/2006/relationships/header"/>
  <Relationship Id="rId12" Target="numbering.xml" Type="http://schemas.openxmlformats.org/officeDocument/2006/relationships/numbering"/>
  <Relationship Id="rId10" Target="webSettings.xml" Type="http://schemas.openxmlformats.org/officeDocument/2006/relationships/webSettings"/>
  <Relationship Id="rId2" Target="footer2.xml" Type="http://schemas.openxmlformats.org/officeDocument/2006/relationships/footer"/>
  <Relationship Id="rId3" Target="footer3.xml" Type="http://schemas.openxmlformats.org/officeDocument/2006/relationships/footer"/>
  <Relationship Id="rId8" Target="styles.xml" Type="http://schemas.openxmlformats.org/officeDocument/2006/relationships/styles"/>
  <Relationship Id="rId4" Target="footer4.xml" Type="http://schemas.openxmlformats.org/officeDocument/2006/relationships/footer"/>
  <Relationship Id="rId11" Target="theme/theme1.xml" Type="http://schemas.openxmlformats.org/officeDocument/2006/relationships/theme"/>
  <Relationship Id="rId9" Target="stylesWithEffects.xml" Type="http://schemas.microsoft.com/office/2007/relationships/stylesWithEffects"/>
  <Relationship Id="rId7" Target="settings.xml" Type="http://schemas.openxmlformats.org/officeDocument/2006/relationships/settings"/>
  <Relationship Id="rId5"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2025-02-12T10:03:59Z</dcterms:modified>
</cp:coreProperties>
</file>