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ПОЯСНИТЕЛЬНАЯ ЗАПИСКА</w:t>
      </w:r>
    </w:p>
    <w:p w14:paraId="02000000">
      <w:pPr>
        <w:spacing w:after="0" w:line="240" w:lineRule="auto"/>
        <w:ind/>
        <w:contextualSpacing w:val="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к проекту постановления Правительства Республики Саха (Якутия) </w:t>
      </w:r>
    </w:p>
    <w:p w14:paraId="03000000">
      <w:pPr>
        <w:spacing w:after="0" w:line="240" w:lineRule="auto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«Об утверждении порядка предоставления субсидий из государственного бюджета Республики Саха (Якутия) на возмещение части затрат </w:t>
      </w:r>
    </w:p>
    <w:p w14:paraId="04000000">
      <w:pPr>
        <w:spacing w:after="0" w:line="240" w:lineRule="auto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на организацию хлебопечения в населенных </w:t>
      </w:r>
      <w:r>
        <w:rPr>
          <w:rFonts w:ascii="XO Thames" w:hAnsi="XO Thames"/>
          <w:b w:val="1"/>
          <w:sz w:val="28"/>
        </w:rPr>
        <w:t xml:space="preserve">пунктах </w:t>
      </w:r>
    </w:p>
    <w:p w14:paraId="05000000">
      <w:pPr>
        <w:spacing w:after="0" w:line="240" w:lineRule="auto"/>
        <w:ind/>
        <w:contextualSpacing w:val="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Арктической зоны Республики Саха (Якутия)»</w:t>
      </w:r>
    </w:p>
    <w:p w14:paraId="06000000">
      <w:pPr>
        <w:spacing w:after="0" w:line="240" w:lineRule="auto"/>
        <w:ind/>
        <w:contextualSpacing w:val="1"/>
        <w:jc w:val="both"/>
        <w:rPr>
          <w:rFonts w:ascii="XO Thames" w:hAnsi="XO Thames"/>
          <w:b w:val="1"/>
          <w:sz w:val="28"/>
        </w:rPr>
      </w:pPr>
    </w:p>
    <w:p w14:paraId="07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Правовое обоснование необходимости принятия акта: </w:t>
      </w:r>
    </w:p>
    <w:p w14:paraId="08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</w:pPr>
      <w:r>
        <w:rPr>
          <w:rFonts w:ascii="XO Thames" w:hAnsi="XO Thames"/>
          <w:sz w:val="28"/>
        </w:rPr>
        <w:t>В соответствии с пунктом 5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остановления Правительства Российской Федерации от 25.10.</w:t>
      </w:r>
      <w:r>
        <w:rPr>
          <w:rFonts w:ascii="XO Thames" w:hAnsi="XO Thames"/>
          <w:sz w:val="28"/>
        </w:rPr>
        <w:t>2023</w:t>
      </w:r>
      <w:r>
        <w:rPr>
          <w:rFonts w:ascii="XO Thames" w:hAnsi="XO Thames"/>
          <w:sz w:val="28"/>
        </w:rPr>
        <w:t xml:space="preserve"> № 1782 «Об утверждении общих требований к нормативным </w:t>
      </w:r>
      <w:r>
        <w:rPr>
          <w:rFonts w:ascii="XO Thames" w:hAnsi="XO Thames"/>
          <w:sz w:val="28"/>
        </w:rPr>
        <w:t xml:space="preserve"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</w:t>
      </w:r>
      <w:r>
        <w:rPr>
          <w:rFonts w:ascii="XO Thames" w:hAnsi="XO Thames"/>
          <w:sz w:val="28"/>
        </w:rPr>
        <w:t>работ, услуг и проведение отборов получателей указанных субсидий, в том числе грантов в форме субсидий».</w:t>
      </w:r>
      <w:r>
        <w:t xml:space="preserve"> </w:t>
      </w:r>
    </w:p>
    <w:p w14:paraId="09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 Правительства </w:t>
      </w:r>
      <w:r>
        <w:rPr>
          <w:rFonts w:ascii="XO Thames" w:hAnsi="XO Thames"/>
          <w:sz w:val="28"/>
        </w:rPr>
        <w:t xml:space="preserve">Российской Федерации </w:t>
      </w:r>
      <w:r>
        <w:rPr>
          <w:rFonts w:ascii="XO Thames" w:hAnsi="XO Thames"/>
          <w:sz w:val="28"/>
        </w:rPr>
        <w:t xml:space="preserve">от 16.11.2024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1573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в постановление Правительства Российской Федерации от 25 октября 2023 г.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1782</w:t>
      </w:r>
      <w:r>
        <w:rPr>
          <w:rFonts w:ascii="XO Thames" w:hAnsi="XO Thames"/>
          <w:sz w:val="28"/>
        </w:rPr>
        <w:t>».</w:t>
      </w:r>
    </w:p>
    <w:p w14:paraId="0A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Основание для подготовки и внесения акта: </w:t>
      </w:r>
    </w:p>
    <w:p w14:paraId="0B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Экспертное заключение Управления Министерства юстиции Российской Федерации по Республике Саха (Якутия) от 26.07.2024 № 14/01-11/5122.</w:t>
      </w:r>
    </w:p>
    <w:p w14:paraId="0C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вносится в опросном порядке </w:t>
      </w:r>
      <w:r>
        <w:rPr>
          <w:rFonts w:ascii="XO Thames" w:hAnsi="XO Thames"/>
          <w:sz w:val="28"/>
        </w:rPr>
        <w:t>в соответствии с</w:t>
      </w:r>
      <w:r>
        <w:rPr>
          <w:rFonts w:ascii="XO Thames" w:hAnsi="XO Thames"/>
          <w:sz w:val="28"/>
        </w:rPr>
        <w:t xml:space="preserve"> подпункт</w:t>
      </w:r>
      <w:r>
        <w:rPr>
          <w:rFonts w:ascii="XO Thames" w:hAnsi="XO Thames"/>
          <w:sz w:val="28"/>
        </w:rPr>
        <w:t>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2, 4</w:t>
      </w:r>
      <w:r>
        <w:rPr>
          <w:rFonts w:ascii="XO Thames" w:hAnsi="XO Thames"/>
          <w:sz w:val="28"/>
        </w:rPr>
        <w:t xml:space="preserve"> пункта 7.1 Регламента Правительства Республики Саха (Якутия), утвержденного постановлением Правительства Республики Саха (Якутия) от 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.11.</w:t>
      </w:r>
      <w:r>
        <w:rPr>
          <w:rFonts w:ascii="XO Thames" w:hAnsi="XO Thames"/>
          <w:sz w:val="28"/>
        </w:rPr>
        <w:t>2010 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490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в св</w:t>
      </w:r>
      <w:r>
        <w:rPr>
          <w:rFonts w:ascii="XO Thames" w:hAnsi="XO Thames"/>
          <w:sz w:val="28"/>
        </w:rPr>
        <w:t>язи с приведением в соответствие</w:t>
      </w:r>
      <w:r>
        <w:rPr>
          <w:rFonts w:ascii="XO Thames" w:hAnsi="XO Thames"/>
          <w:sz w:val="28"/>
        </w:rPr>
        <w:t xml:space="preserve"> с федеральным законодательством</w:t>
      </w:r>
      <w:r>
        <w:rPr>
          <w:rFonts w:ascii="XO Thames" w:hAnsi="XO Thames"/>
          <w:sz w:val="28"/>
        </w:rPr>
        <w:t xml:space="preserve"> и необходимостью принятия </w:t>
      </w:r>
      <w:r>
        <w:rPr>
          <w:rFonts w:ascii="XO Thames" w:hAnsi="XO Thames"/>
          <w:sz w:val="28"/>
        </w:rPr>
        <w:t>оперативного решения Правительства</w:t>
      </w:r>
      <w:r>
        <w:rPr>
          <w:rFonts w:ascii="XO Thames" w:hAnsi="XO Thames"/>
          <w:sz w:val="28"/>
        </w:rPr>
        <w:t xml:space="preserve"> Республики Саха (Якутия) согласно письм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Управления Министерства юстиции Российской Федерации по Республике Саха (Якутия)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Принятие проекта </w:t>
      </w:r>
      <w:r>
        <w:rPr>
          <w:rFonts w:ascii="XO Thames" w:hAnsi="XO Thames"/>
          <w:sz w:val="28"/>
        </w:rPr>
        <w:t>не вле</w:t>
      </w:r>
      <w:r>
        <w:rPr>
          <w:rFonts w:ascii="XO Thames" w:hAnsi="XO Thames"/>
          <w:sz w:val="28"/>
        </w:rPr>
        <w:t xml:space="preserve">чет </w:t>
      </w:r>
      <w:r>
        <w:rPr>
          <w:rFonts w:ascii="XO Thames" w:hAnsi="XO Thames"/>
          <w:sz w:val="28"/>
        </w:rPr>
        <w:t>дополнительных финансовых расходов</w:t>
      </w:r>
      <w:r>
        <w:rPr>
          <w:rFonts w:ascii="XO Thames" w:hAnsi="XO Thames"/>
          <w:sz w:val="28"/>
        </w:rPr>
        <w:t>.</w:t>
      </w:r>
    </w:p>
    <w:p w14:paraId="0D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Цели, задачи и предмет правового регулирования акта: </w:t>
      </w:r>
    </w:p>
    <w:p w14:paraId="0E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Целью и задачей проекта является приведение в соот</w:t>
      </w:r>
      <w:r>
        <w:rPr>
          <w:rFonts w:ascii="XO Thames" w:hAnsi="XO Thames"/>
          <w:sz w:val="28"/>
        </w:rPr>
        <w:t>ветствие с п</w:t>
      </w:r>
      <w:r>
        <w:rPr>
          <w:rFonts w:ascii="XO Thames" w:hAnsi="XO Thames"/>
          <w:sz w:val="28"/>
        </w:rPr>
        <w:t>остановлением Правительства Российской Федерации от 25.10.</w:t>
      </w:r>
      <w:r>
        <w:rPr>
          <w:rFonts w:ascii="XO Thames" w:hAnsi="XO Thames"/>
          <w:sz w:val="28"/>
        </w:rPr>
        <w:t>2023</w:t>
      </w:r>
      <w:r>
        <w:rPr>
          <w:rFonts w:ascii="XO Thames" w:hAnsi="XO Thames"/>
          <w:sz w:val="28"/>
        </w:rPr>
        <w:t xml:space="preserve"> № 1782, устранение замечаний, изложенных в экспертном заключении </w:t>
      </w:r>
      <w:r>
        <w:rPr>
          <w:rFonts w:ascii="XO Thames" w:hAnsi="XO Thames"/>
          <w:sz w:val="28"/>
        </w:rPr>
        <w:t xml:space="preserve">Управления Министерства юстиции Российской Федерации по Республике Саха (Якутия) от 26.07.2024 № </w:t>
      </w:r>
      <w:r>
        <w:rPr>
          <w:rFonts w:ascii="XO Thames" w:hAnsi="XO Thames"/>
          <w:sz w:val="28"/>
        </w:rPr>
        <w:t>14/01-11/512</w:t>
      </w:r>
      <w:r>
        <w:rPr>
          <w:rFonts w:ascii="XO Thames" w:hAnsi="XO Thames"/>
          <w:sz w:val="28"/>
        </w:rPr>
        <w:t xml:space="preserve">2. </w:t>
      </w:r>
    </w:p>
    <w:p w14:paraId="0F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Структура проекта решения: </w:t>
      </w:r>
    </w:p>
    <w:p w14:paraId="10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состоит из преамбулы, 5 пунктов и 1 приложения.</w:t>
      </w:r>
    </w:p>
    <w:p w14:paraId="11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Правовые акты, в которые вносятся или предполагается внести изменения: </w:t>
      </w:r>
    </w:p>
    <w:p w14:paraId="12000000">
      <w:pPr>
        <w:spacing w:after="0" w:line="360" w:lineRule="exact"/>
        <w:ind w:firstLine="709" w:left="0"/>
        <w:contextualSpacing w:val="1"/>
        <w:jc w:val="both"/>
        <w:rPr>
          <w:sz w:val="28"/>
        </w:rPr>
      </w:pPr>
      <w:r>
        <w:rPr>
          <w:rFonts w:ascii="XO Thames" w:hAnsi="XO Thames"/>
          <w:sz w:val="28"/>
        </w:rPr>
        <w:t>а) принятие проекта не потребует принятия иных нормативных правовых актов Республики Саха (Якути</w:t>
      </w:r>
      <w:r>
        <w:rPr>
          <w:rFonts w:ascii="XO Thames" w:hAnsi="XO Thames"/>
          <w:sz w:val="28"/>
        </w:rPr>
        <w:t>я).</w:t>
      </w:r>
    </w:p>
    <w:p w14:paraId="13000000">
      <w:pPr>
        <w:spacing w:after="0" w:line="360" w:lineRule="exact"/>
        <w:ind w:firstLine="709" w:left="0"/>
        <w:contextualSpacing w:val="1"/>
        <w:jc w:val="both"/>
        <w:rPr>
          <w:sz w:val="28"/>
        </w:rPr>
      </w:pPr>
      <w:r>
        <w:rPr>
          <w:rFonts w:ascii="XO Thames" w:hAnsi="XO Thames"/>
          <w:sz w:val="28"/>
        </w:rPr>
        <w:t xml:space="preserve">б)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ринятие проекта не потребует внесения изменений в</w:t>
      </w:r>
      <w:r>
        <w:rPr>
          <w:rFonts w:ascii="XO Thames" w:hAnsi="XO Thames"/>
          <w:sz w:val="28"/>
        </w:rPr>
        <w:t xml:space="preserve"> другие нормативные правовые акты Республики Саха (Якутия). </w:t>
      </w:r>
    </w:p>
    <w:p w14:paraId="14000000">
      <w:pPr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в) принятие проекта требует признания утратившим силу п</w:t>
      </w:r>
      <w:r>
        <w:rPr>
          <w:rStyle w:val="Style_2_ch"/>
          <w:rFonts w:ascii="XO Thames" w:hAnsi="XO Thames"/>
          <w:sz w:val="28"/>
        </w:rPr>
        <w:t xml:space="preserve">остановление Правительства Республики Саха (Якутия) от 31.05.2024 </w:t>
      </w:r>
      <w:r>
        <w:rPr>
          <w:rStyle w:val="Style_2_ch"/>
          <w:rFonts w:ascii="XO Thames" w:hAnsi="XO Thames"/>
          <w:sz w:val="28"/>
        </w:rPr>
        <w:t xml:space="preserve">№ </w:t>
      </w:r>
      <w:r>
        <w:rPr>
          <w:rStyle w:val="Style_2_ch"/>
          <w:rFonts w:ascii="XO Thames" w:hAnsi="XO Thames"/>
          <w:sz w:val="28"/>
        </w:rPr>
        <w:t>223 «</w:t>
      </w:r>
      <w:r>
        <w:rPr>
          <w:rStyle w:val="Style_2_ch"/>
          <w:rFonts w:ascii="XO Thames" w:hAnsi="XO Thames"/>
          <w:sz w:val="28"/>
        </w:rPr>
        <w:t>Об утверждении порядка предоставления субсидий из государственного бюджета Республики Саха (Якутия) на возмещение части затрат на модернизацию материально-технической базы хлебопекарен населенных пунктов Арктической зоны Республики Саха (Якутия) и о внесен</w:t>
      </w:r>
      <w:r>
        <w:rPr>
          <w:rStyle w:val="Style_2_ch"/>
          <w:rFonts w:ascii="XO Thames" w:hAnsi="XO Thames"/>
          <w:sz w:val="28"/>
        </w:rPr>
        <w:t>ии изменений в отдельные нормативные правовые акты Правительства Республики Саха (Якутия)».</w:t>
      </w:r>
    </w:p>
    <w:p w14:paraId="15000000">
      <w:pPr>
        <w:numPr>
          <w:ilvl w:val="0"/>
          <w:numId w:val="1"/>
        </w:numPr>
        <w:spacing w:after="0" w:line="360" w:lineRule="exact"/>
        <w:ind w:firstLine="850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Прогноз ожидаемых социально-экономических, экологических и иных последствий от реализации решения:</w:t>
      </w:r>
    </w:p>
    <w:p w14:paraId="16000000">
      <w:pPr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настоящего проекта постановления Правительства Республик</w:t>
      </w:r>
      <w:r>
        <w:rPr>
          <w:rFonts w:ascii="XO Thames" w:hAnsi="XO Thames"/>
          <w:sz w:val="28"/>
        </w:rPr>
        <w:t>и Саха (Якутия) позволит привести в соответствие с федеральным законодательством Порядок проведения отбора на предоставление субсидии из государственного бюджета Республики Саха (Якутия) на возмещение части затрат на организацию хлебопечения в населенных п</w:t>
      </w:r>
      <w:r>
        <w:rPr>
          <w:rFonts w:ascii="XO Thames" w:hAnsi="XO Thames"/>
          <w:sz w:val="28"/>
        </w:rPr>
        <w:t>унктах Арктической зоны Республики Саха (Якутия)</w:t>
      </w:r>
      <w:r>
        <w:rPr>
          <w:rStyle w:val="Style_1_ch"/>
          <w:rFonts w:ascii="XO Thames" w:hAnsi="XO Thames"/>
          <w:sz w:val="28"/>
        </w:rPr>
        <w:t>.</w:t>
      </w:r>
    </w:p>
    <w:p w14:paraId="17000000">
      <w:pPr>
        <w:pStyle w:val="Style_1"/>
        <w:numPr>
          <w:ilvl w:val="0"/>
          <w:numId w:val="1"/>
        </w:numPr>
        <w:tabs>
          <w:tab w:leader="none" w:pos="142" w:val="left"/>
          <w:tab w:leader="none" w:pos="1134" w:val="left"/>
          <w:tab w:leader="none" w:pos="1276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Источник финансирования:</w:t>
      </w:r>
    </w:p>
    <w:p w14:paraId="18000000">
      <w:pPr>
        <w:pStyle w:val="Style_1"/>
        <w:tabs>
          <w:tab w:leader="none" w:pos="142" w:val="left"/>
          <w:tab w:leader="none" w:pos="1134" w:val="left"/>
          <w:tab w:leader="none" w:pos="1276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настоящего проекта постановления Правительства Республики Саха (Якутия) не повлечет дополнительных расходов государственного бюджета Республики Саха (Якутия).</w:t>
      </w:r>
    </w:p>
    <w:p w14:paraId="19000000">
      <w:pPr>
        <w:tabs>
          <w:tab w:leader="none" w:pos="1134" w:val="left"/>
        </w:tabs>
        <w:spacing w:after="0" w:line="400" w:lineRule="exact"/>
        <w:ind w:firstLine="0" w:left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bookmarkStart w:id="1" w:name="_GoBack"/>
      <w:bookmarkEnd w:id="1"/>
    </w:p>
    <w:p w14:paraId="1B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1863090</wp:posOffset>
            </wp:positionH>
            <wp:positionV relativeFrom="page">
              <wp:posOffset>6734175</wp:posOffset>
            </wp:positionV>
            <wp:extent cx="2019300" cy="835858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19300" cy="835858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C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</w:p>
    <w:p w14:paraId="1D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Министр п</w:t>
      </w:r>
      <w:r>
        <w:rPr>
          <w:rFonts w:ascii="Times New Roman" w:hAnsi="Times New Roman"/>
          <w:sz w:val="28"/>
        </w:rPr>
        <w:t xml:space="preserve">о развитию </w:t>
      </w:r>
    </w:p>
    <w:p w14:paraId="1E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Арктики и делам </w:t>
      </w:r>
    </w:p>
    <w:p w14:paraId="1F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народов Севера РС(</w:t>
      </w:r>
      <w:r>
        <w:rPr>
          <w:rFonts w:ascii="Times New Roman" w:hAnsi="Times New Roman"/>
          <w:sz w:val="28"/>
        </w:rPr>
        <w:t xml:space="preserve">Я)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                  В.Н. </w:t>
      </w:r>
      <w:r>
        <w:rPr>
          <w:rFonts w:ascii="Times New Roman" w:hAnsi="Times New Roman"/>
          <w:sz w:val="28"/>
        </w:rPr>
        <w:t>Черноградский</w:t>
      </w: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27"/>
      </w:pPr>
      <w:rPr>
        <w:rFonts w:ascii="XO Thames" w:hAnsi="XO Thames"/>
        <w:b w:val="1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0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rmal (Web)"/>
    <w:basedOn w:val="Style_3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3_ch"/>
    <w:link w:val="Style_5"/>
    <w:rPr>
      <w:rFonts w:ascii="Times New Roman" w:hAnsi="Times New Roman"/>
      <w:sz w:val="24"/>
    </w:rPr>
  </w:style>
  <w:style w:styleId="Style_6" w:type="paragraph">
    <w:name w:val="Contents 3"/>
    <w:link w:val="Style_6_ch"/>
    <w:rPr>
      <w:rFonts w:ascii="XO Thames" w:hAnsi="XO Thames"/>
      <w:sz w:val="28"/>
    </w:rPr>
  </w:style>
  <w:style w:styleId="Style_6_ch" w:type="character">
    <w:name w:val="Contents 3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tents 4"/>
    <w:link w:val="Style_8_ch"/>
    <w:rPr>
      <w:rFonts w:ascii="XO Thames" w:hAnsi="XO Thames"/>
      <w:sz w:val="28"/>
    </w:rPr>
  </w:style>
  <w:style w:styleId="Style_8_ch" w:type="character">
    <w:name w:val="Contents 4"/>
    <w:link w:val="Style_8"/>
    <w:rPr>
      <w:rFonts w:ascii="XO Thames" w:hAnsi="XO Thames"/>
      <w:sz w:val="28"/>
    </w:rPr>
  </w:style>
  <w:style w:styleId="Style_9" w:type="paragraph">
    <w:name w:val="Contents 7"/>
    <w:link w:val="Style_9_ch"/>
    <w:rPr>
      <w:rFonts w:ascii="XO Thames" w:hAnsi="XO Thames"/>
      <w:sz w:val="28"/>
    </w:rPr>
  </w:style>
  <w:style w:styleId="Style_9_ch" w:type="character">
    <w:name w:val="Contents 7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Указатель1"/>
    <w:basedOn w:val="Style_12"/>
    <w:link w:val="Style_11_ch"/>
    <w:rPr>
      <w:rFonts w:ascii="PT Astra Serif" w:hAnsi="PT Astra Serif"/>
    </w:rPr>
  </w:style>
  <w:style w:styleId="Style_11_ch" w:type="character">
    <w:name w:val="Указатель1"/>
    <w:basedOn w:val="Style_12_ch"/>
    <w:link w:val="Style_11"/>
    <w:rPr>
      <w:rFonts w:ascii="PT Astra Serif" w:hAnsi="PT Astra Serif"/>
    </w:rPr>
  </w:style>
  <w:style w:styleId="Style_13" w:type="paragraph">
    <w:name w:val="toc 7"/>
    <w:next w:val="Style_3"/>
    <w:link w:val="Style_13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note"/>
    <w:link w:val="Style_14_ch"/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Заголовок 11"/>
    <w:basedOn w:val="Style_12"/>
    <w:link w:val="Style_15_ch"/>
    <w:rPr>
      <w:rFonts w:ascii="Times New Roman" w:hAnsi="Times New Roman"/>
      <w:b w:val="1"/>
      <w:sz w:val="48"/>
    </w:rPr>
  </w:style>
  <w:style w:styleId="Style_15_ch" w:type="character">
    <w:name w:val="Заголовок 11"/>
    <w:basedOn w:val="Style_12_ch"/>
    <w:link w:val="Style_15"/>
    <w:rPr>
      <w:rFonts w:ascii="Times New Roman" w:hAnsi="Times New Roman"/>
      <w:b w:val="1"/>
      <w:sz w:val="48"/>
    </w:rPr>
  </w:style>
  <w:style w:styleId="Style_16" w:type="paragraph">
    <w:name w:val="Balloon Text"/>
    <w:link w:val="Style_16_ch"/>
    <w:rPr>
      <w:rFonts w:ascii="Tahoma" w:hAnsi="Tahoma"/>
      <w:sz w:val="16"/>
    </w:rPr>
  </w:style>
  <w:style w:styleId="Style_16_ch" w:type="character">
    <w:name w:val="Balloon Text"/>
    <w:link w:val="Style_16"/>
    <w:rPr>
      <w:rFonts w:ascii="Tahoma" w:hAnsi="Tahoma"/>
      <w:sz w:val="16"/>
    </w:rPr>
  </w:style>
  <w:style w:styleId="Style_17" w:type="paragraph">
    <w:name w:val="Название объекта1"/>
    <w:basedOn w:val="Style_12"/>
    <w:link w:val="Style_17_ch"/>
    <w:rPr>
      <w:rFonts w:ascii="PT Astra Serif" w:hAnsi="PT Astra Serif"/>
      <w:i w:val="1"/>
      <w:sz w:val="24"/>
    </w:rPr>
  </w:style>
  <w:style w:styleId="Style_17_ch" w:type="character">
    <w:name w:val="Название объекта1"/>
    <w:basedOn w:val="Style_12_ch"/>
    <w:link w:val="Style_17"/>
    <w:rPr>
      <w:rFonts w:ascii="PT Astra Serif" w:hAnsi="PT Astra Serif"/>
      <w:i w:val="1"/>
      <w:sz w:val="24"/>
    </w:rPr>
  </w:style>
  <w:style w:styleId="Style_18" w:type="paragraph">
    <w:name w:val="Заголовок 21"/>
    <w:basedOn w:val="Style_12"/>
    <w:link w:val="Style_18_ch"/>
    <w:rPr>
      <w:rFonts w:asciiTheme="majorAscii" w:hAnsiTheme="majorHAnsi"/>
      <w:b w:val="1"/>
      <w:color w:themeColor="accent1" w:val="4F81BD"/>
      <w:sz w:val="26"/>
    </w:rPr>
  </w:style>
  <w:style w:styleId="Style_18_ch" w:type="character">
    <w:name w:val="Заголовок 21"/>
    <w:basedOn w:val="Style_12_ch"/>
    <w:link w:val="Style_18"/>
    <w:rPr>
      <w:rFonts w:asciiTheme="majorAscii" w:hAnsiTheme="majorHAnsi"/>
      <w:b w:val="1"/>
      <w:color w:themeColor="accent1" w:val="4F81BD"/>
      <w:sz w:val="2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Contents 9"/>
    <w:link w:val="Style_20_ch"/>
    <w:rPr>
      <w:rFonts w:ascii="XO Thames" w:hAnsi="XO Thames"/>
      <w:sz w:val="28"/>
    </w:rPr>
  </w:style>
  <w:style w:styleId="Style_20_ch" w:type="character">
    <w:name w:val="Contents 9"/>
    <w:link w:val="Style_20"/>
    <w:rPr>
      <w:rFonts w:ascii="XO Thames" w:hAnsi="XO Thames"/>
      <w:sz w:val="28"/>
    </w:rPr>
  </w:style>
  <w:style w:styleId="Style_21" w:type="paragraph">
    <w:name w:val="Contents 8"/>
    <w:link w:val="Style_21_ch"/>
    <w:rPr>
      <w:rFonts w:ascii="XO Thames" w:hAnsi="XO Thames"/>
      <w:sz w:val="28"/>
    </w:rPr>
  </w:style>
  <w:style w:styleId="Style_21_ch" w:type="character">
    <w:name w:val="Contents 8"/>
    <w:link w:val="Style_21"/>
    <w:rPr>
      <w:rFonts w:ascii="XO Thames" w:hAnsi="XO Thames"/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heading 3"/>
    <w:link w:val="Style_23_ch"/>
    <w:uiPriority w:val="9"/>
    <w:qFormat/>
    <w:pPr>
      <w:ind/>
      <w:outlineLvl w:val="2"/>
    </w:pPr>
    <w:rPr>
      <w:rFonts w:asciiTheme="majorAscii" w:hAnsiTheme="majorHAnsi"/>
      <w:b w:val="1"/>
      <w:color w:themeColor="accent1" w:val="4F81BD"/>
    </w:rPr>
  </w:style>
  <w:style w:styleId="Style_23_ch" w:type="character">
    <w:name w:val="heading 3"/>
    <w:link w:val="Style_23"/>
    <w:rPr>
      <w:rFonts w:asciiTheme="majorAscii" w:hAnsiTheme="majorHAnsi"/>
      <w:b w:val="1"/>
      <w:color w:themeColor="accent1" w:val="4F81BD"/>
    </w:rPr>
  </w:style>
  <w:style w:styleId="Style_24" w:type="paragraph">
    <w:name w:val="Гиперссылка1"/>
    <w:basedOn w:val="Style_25"/>
    <w:link w:val="Style_24_ch"/>
    <w:rPr>
      <w:color w:val="0000FF"/>
      <w:u w:val="single"/>
    </w:rPr>
  </w:style>
  <w:style w:styleId="Style_24_ch" w:type="character">
    <w:name w:val="Гиперссылка1"/>
    <w:basedOn w:val="Style_25_ch"/>
    <w:link w:val="Style_24"/>
    <w:rPr>
      <w:color w:val="0000FF"/>
      <w:u w:val="single"/>
    </w:rPr>
  </w:style>
  <w:style w:styleId="Style_26" w:type="paragraph">
    <w:name w:val="Contents 1"/>
    <w:link w:val="Style_26_ch"/>
    <w:rPr>
      <w:rFonts w:ascii="XO Thames" w:hAnsi="XO Thames"/>
      <w:b w:val="1"/>
      <w:sz w:val="28"/>
    </w:rPr>
  </w:style>
  <w:style w:styleId="Style_26_ch" w:type="character">
    <w:name w:val="Contents 1"/>
    <w:link w:val="Style_26"/>
    <w:rPr>
      <w:rFonts w:ascii="XO Thames" w:hAnsi="XO Thames"/>
      <w:b w:val="1"/>
      <w:sz w:val="28"/>
    </w:rPr>
  </w:style>
  <w:style w:styleId="Style_27" w:type="paragraph">
    <w:name w:val="Абзац списка1"/>
    <w:link w:val="Style_27_ch"/>
  </w:style>
  <w:style w:styleId="Style_27_ch" w:type="character">
    <w:name w:val="Абзац списка1"/>
    <w:link w:val="Style_27"/>
  </w:style>
  <w:style w:styleId="Style_28" w:type="paragraph">
    <w:name w:val="Верхний и нижний колонтитулы"/>
    <w:link w:val="Style_28_ch"/>
    <w:rPr>
      <w:rFonts w:ascii="XO Thames" w:hAnsi="XO Thames"/>
      <w:sz w:val="20"/>
    </w:rPr>
  </w:style>
  <w:style w:styleId="Style_28_ch" w:type="character">
    <w:name w:val="Верхний и нижний колонтитулы"/>
    <w:link w:val="Style_28"/>
    <w:rPr>
      <w:rFonts w:ascii="XO Thames" w:hAnsi="XO Thames"/>
      <w:sz w:val="20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Body Text"/>
    <w:basedOn w:val="Style_3"/>
    <w:link w:val="Style_31_ch"/>
    <w:pPr>
      <w:spacing w:after="140"/>
      <w:ind/>
    </w:pPr>
  </w:style>
  <w:style w:styleId="Style_31_ch" w:type="character">
    <w:name w:val="Body Text"/>
    <w:basedOn w:val="Style_3_ch"/>
    <w:link w:val="Style_31"/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Contents 7"/>
    <w:link w:val="Style_33_ch"/>
    <w:rPr>
      <w:rFonts w:ascii="XO Thames" w:hAnsi="XO Thames"/>
      <w:sz w:val="28"/>
    </w:rPr>
  </w:style>
  <w:style w:styleId="Style_33_ch" w:type="character">
    <w:name w:val="Contents 7"/>
    <w:link w:val="Style_33"/>
    <w:rPr>
      <w:rFonts w:ascii="XO Thames" w:hAnsi="XO Thames"/>
      <w:sz w:val="28"/>
    </w:rPr>
  </w:style>
  <w:style w:styleId="Style_34" w:type="paragraph">
    <w:name w:val="Text body"/>
    <w:link w:val="Style_34_ch"/>
  </w:style>
  <w:style w:styleId="Style_34_ch" w:type="character">
    <w:name w:val="Text body"/>
    <w:link w:val="Style_34"/>
  </w:style>
  <w:style w:styleId="Style_35" w:type="paragraph">
    <w:name w:val="Заголовок 51"/>
    <w:link w:val="Style_35_ch"/>
    <w:rPr>
      <w:rFonts w:ascii="XO Thames" w:hAnsi="XO Thames"/>
      <w:b w:val="1"/>
    </w:rPr>
  </w:style>
  <w:style w:styleId="Style_35_ch" w:type="character">
    <w:name w:val="Заголовок 51"/>
    <w:link w:val="Style_35"/>
    <w:rPr>
      <w:rFonts w:ascii="XO Thames" w:hAnsi="XO Thames"/>
      <w:b w:val="1"/>
    </w:rPr>
  </w:style>
  <w:style w:styleId="Style_36" w:type="paragraph">
    <w:name w:val="Заголовок"/>
    <w:basedOn w:val="Style_3"/>
    <w:next w:val="Style_31"/>
    <w:link w:val="Style_3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6_ch" w:type="character">
    <w:name w:val="Заголовок"/>
    <w:basedOn w:val="Style_3_ch"/>
    <w:link w:val="Style_36"/>
    <w:rPr>
      <w:rFonts w:ascii="PT Astra Serif" w:hAnsi="PT Astra Serif"/>
      <w:sz w:val="28"/>
    </w:rPr>
  </w:style>
  <w:style w:styleId="Style_37" w:type="paragraph">
    <w:name w:val="Contents 3"/>
    <w:link w:val="Style_37_ch"/>
    <w:rPr>
      <w:rFonts w:ascii="XO Thames" w:hAnsi="XO Thames"/>
      <w:sz w:val="28"/>
    </w:rPr>
  </w:style>
  <w:style w:styleId="Style_37_ch" w:type="character">
    <w:name w:val="Contents 3"/>
    <w:link w:val="Style_37"/>
    <w:rPr>
      <w:rFonts w:ascii="XO Thames" w:hAnsi="XO Thames"/>
      <w:sz w:val="28"/>
    </w:rPr>
  </w:style>
  <w:style w:styleId="Style_38" w:type="paragraph">
    <w:name w:val="Contents 5"/>
    <w:link w:val="Style_38_ch"/>
    <w:rPr>
      <w:rFonts w:ascii="XO Thames" w:hAnsi="XO Thames"/>
      <w:sz w:val="28"/>
    </w:rPr>
  </w:style>
  <w:style w:styleId="Style_38_ch" w:type="character">
    <w:name w:val="Contents 5"/>
    <w:link w:val="Style_38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39" w:type="paragraph">
    <w:name w:val="caption"/>
    <w:link w:val="Style_39_ch"/>
    <w:rPr>
      <w:rFonts w:ascii="PT Astra Serif" w:hAnsi="PT Astra Serif"/>
      <w:i w:val="1"/>
      <w:sz w:val="24"/>
    </w:rPr>
  </w:style>
  <w:style w:styleId="Style_39_ch" w:type="character">
    <w:name w:val="caption"/>
    <w:link w:val="Style_39"/>
    <w:rPr>
      <w:rFonts w:ascii="PT Astra Serif" w:hAnsi="PT Astra Serif"/>
      <w:i w:val="1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40" w:type="paragraph">
    <w:name w:val="Contents 6"/>
    <w:link w:val="Style_40_ch"/>
    <w:rPr>
      <w:rFonts w:ascii="XO Thames" w:hAnsi="XO Thames"/>
      <w:sz w:val="28"/>
    </w:rPr>
  </w:style>
  <w:style w:styleId="Style_40_ch" w:type="character">
    <w:name w:val="Contents 6"/>
    <w:link w:val="Style_40"/>
    <w:rPr>
      <w:rFonts w:ascii="XO Thames" w:hAnsi="XO Thames"/>
      <w:sz w:val="28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Подзаголовок1"/>
    <w:link w:val="Style_42_ch"/>
    <w:rPr>
      <w:rFonts w:ascii="XO Thames" w:hAnsi="XO Thames"/>
      <w:i w:val="1"/>
      <w:sz w:val="24"/>
    </w:rPr>
  </w:style>
  <w:style w:styleId="Style_42_ch" w:type="character">
    <w:name w:val="Подзаголовок1"/>
    <w:link w:val="Style_42"/>
    <w:rPr>
      <w:rFonts w:ascii="XO Thames" w:hAnsi="XO Thames"/>
      <w:i w:val="1"/>
      <w:sz w:val="24"/>
    </w:rPr>
  </w:style>
  <w:style w:styleId="Style_43" w:type="paragraph">
    <w:name w:val="toc 3"/>
    <w:next w:val="Style_3"/>
    <w:link w:val="Style_43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List"/>
    <w:basedOn w:val="Style_34"/>
    <w:link w:val="Style_44_ch"/>
    <w:rPr>
      <w:rFonts w:ascii="PT Astra Serif" w:hAnsi="PT Astra Serif"/>
    </w:rPr>
  </w:style>
  <w:style w:styleId="Style_44_ch" w:type="character">
    <w:name w:val="List"/>
    <w:basedOn w:val="Style_34_ch"/>
    <w:link w:val="Style_44"/>
    <w:rPr>
      <w:rFonts w:ascii="PT Astra Serif" w:hAnsi="PT Astra Serif"/>
    </w:rPr>
  </w:style>
  <w:style w:styleId="Style_45" w:type="paragraph">
    <w:name w:val="Строгий1"/>
    <w:basedOn w:val="Style_25"/>
    <w:link w:val="Style_45_ch"/>
    <w:rPr>
      <w:b w:val="1"/>
    </w:rPr>
  </w:style>
  <w:style w:styleId="Style_45_ch" w:type="character">
    <w:name w:val="Строгий1"/>
    <w:basedOn w:val="Style_25_ch"/>
    <w:link w:val="Style_45"/>
    <w:rPr>
      <w:b w:val="1"/>
    </w:rPr>
  </w:style>
  <w:style w:styleId="Style_46" w:type="paragraph">
    <w:name w:val="Верхний и нижний колонтитулы"/>
    <w:link w:val="Style_46_ch"/>
    <w:rPr>
      <w:rFonts w:ascii="XO Thames" w:hAnsi="XO Thames"/>
      <w:sz w:val="20"/>
    </w:rPr>
  </w:style>
  <w:style w:styleId="Style_46_ch" w:type="character">
    <w:name w:val="Верхний и нижний колонтитулы"/>
    <w:link w:val="Style_46"/>
    <w:rPr>
      <w:rFonts w:ascii="XO Thames" w:hAnsi="XO Thames"/>
      <w:sz w:val="20"/>
    </w:rPr>
  </w:style>
  <w:style w:styleId="Style_47" w:type="paragraph">
    <w:name w:val="Заголовок"/>
    <w:link w:val="Style_47_ch"/>
    <w:rPr>
      <w:rFonts w:ascii="PT Astra Serif" w:hAnsi="PT Astra Serif"/>
      <w:sz w:val="28"/>
    </w:rPr>
  </w:style>
  <w:style w:styleId="Style_47_ch" w:type="character">
    <w:name w:val="Заголовок"/>
    <w:link w:val="Style_47"/>
    <w:rPr>
      <w:rFonts w:ascii="PT Astra Serif" w:hAnsi="PT Astra Serif"/>
      <w:sz w:val="28"/>
    </w:rPr>
  </w:style>
  <w:style w:styleId="Style_48" w:type="paragraph">
    <w:name w:val="Заголовок 31"/>
    <w:basedOn w:val="Style_12"/>
    <w:link w:val="Style_48_ch"/>
    <w:rPr>
      <w:rFonts w:asciiTheme="majorAscii" w:hAnsiTheme="majorHAnsi"/>
      <w:b w:val="1"/>
      <w:color w:themeColor="accent1" w:val="4F81BD"/>
    </w:rPr>
  </w:style>
  <w:style w:styleId="Style_48_ch" w:type="character">
    <w:name w:val="Заголовок 31"/>
    <w:basedOn w:val="Style_12_ch"/>
    <w:link w:val="Style_48"/>
    <w:rPr>
      <w:rFonts w:asciiTheme="majorAscii" w:hAnsiTheme="majorHAnsi"/>
      <w:b w:val="1"/>
      <w:color w:themeColor="accent1" w:val="4F81BD"/>
    </w:rPr>
  </w:style>
  <w:style w:styleId="Style_49" w:type="paragraph">
    <w:name w:val="heading 5"/>
    <w:link w:val="Style_49_ch"/>
    <w:uiPriority w:val="9"/>
    <w:qFormat/>
    <w:pPr>
      <w:ind/>
      <w:outlineLvl w:val="4"/>
    </w:pPr>
    <w:rPr>
      <w:rFonts w:ascii="XO Thames" w:hAnsi="XO Thames"/>
      <w:b w:val="1"/>
    </w:rPr>
  </w:style>
  <w:style w:styleId="Style_49_ch" w:type="character">
    <w:name w:val="heading 5"/>
    <w:link w:val="Style_49"/>
    <w:rPr>
      <w:rFonts w:ascii="XO Thames" w:hAnsi="XO Thames"/>
      <w:b w:val="1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50" w:type="paragraph">
    <w:name w:val="heading 1"/>
    <w:link w:val="Style_50_ch"/>
    <w:uiPriority w:val="9"/>
    <w:qFormat/>
    <w:pPr>
      <w:ind/>
      <w:outlineLvl w:val="0"/>
    </w:pPr>
    <w:rPr>
      <w:rFonts w:ascii="Times New Roman" w:hAnsi="Times New Roman"/>
      <w:b w:val="1"/>
      <w:sz w:val="48"/>
    </w:rPr>
  </w:style>
  <w:style w:styleId="Style_50_ch" w:type="character">
    <w:name w:val="heading 1"/>
    <w:link w:val="Style_50"/>
    <w:rPr>
      <w:rFonts w:ascii="Times New Roman" w:hAnsi="Times New Roman"/>
      <w:b w:val="1"/>
      <w:sz w:val="48"/>
    </w:rPr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link w:val="Style_53_ch"/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Contents 2"/>
    <w:link w:val="Style_54_ch"/>
    <w:rPr>
      <w:rFonts w:ascii="XO Thames" w:hAnsi="XO Thames"/>
      <w:sz w:val="28"/>
    </w:rPr>
  </w:style>
  <w:style w:styleId="Style_54_ch" w:type="character">
    <w:name w:val="Contents 2"/>
    <w:link w:val="Style_54"/>
    <w:rPr>
      <w:rFonts w:ascii="XO Thames" w:hAnsi="XO Thames"/>
      <w:sz w:val="28"/>
    </w:rPr>
  </w:style>
  <w:style w:styleId="Style_55" w:type="paragraph">
    <w:name w:val="Текст выноски1"/>
    <w:basedOn w:val="Style_12"/>
    <w:link w:val="Style_55_ch"/>
    <w:rPr>
      <w:rFonts w:ascii="Tahoma" w:hAnsi="Tahoma"/>
      <w:sz w:val="16"/>
    </w:rPr>
  </w:style>
  <w:style w:styleId="Style_55_ch" w:type="character">
    <w:name w:val="Текст выноски1"/>
    <w:basedOn w:val="Style_12_ch"/>
    <w:link w:val="Style_55"/>
    <w:rPr>
      <w:rFonts w:ascii="Tahoma" w:hAnsi="Tahoma"/>
      <w:sz w:val="16"/>
    </w:rPr>
  </w:style>
  <w:style w:styleId="Style_56" w:type="paragraph">
    <w:name w:val="toc 1"/>
    <w:next w:val="Style_3"/>
    <w:link w:val="Style_56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57" w:type="paragraph">
    <w:name w:val="Заголовок 41"/>
    <w:link w:val="Style_57_ch"/>
    <w:rPr>
      <w:rFonts w:ascii="XO Thames" w:hAnsi="XO Thames"/>
      <w:b w:val="1"/>
      <w:sz w:val="24"/>
    </w:rPr>
  </w:style>
  <w:style w:styleId="Style_57_ch" w:type="character">
    <w:name w:val="Заголовок 41"/>
    <w:link w:val="Style_57"/>
    <w:rPr>
      <w:rFonts w:ascii="XO Thames" w:hAnsi="XO Thames"/>
      <w:b w:val="1"/>
      <w:sz w:val="24"/>
    </w:rPr>
  </w:style>
  <w:style w:styleId="Style_58" w:type="paragraph">
    <w:name w:val="Header and Footer"/>
    <w:link w:val="Style_58_ch"/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Default"/>
    <w:link w:val="Style_59_ch"/>
    <w:rPr>
      <w:rFonts w:ascii="Times New Roman" w:hAnsi="Times New Roman"/>
      <w:sz w:val="24"/>
    </w:rPr>
  </w:style>
  <w:style w:styleId="Style_59_ch" w:type="character">
    <w:name w:val="Default"/>
    <w:link w:val="Style_59"/>
    <w:rPr>
      <w:rFonts w:ascii="Times New Roman" w:hAnsi="Times New Roman"/>
      <w:sz w:val="24"/>
    </w:rPr>
  </w:style>
  <w:style w:styleId="Style_60" w:type="paragraph">
    <w:name w:val="toc 9"/>
    <w:next w:val="Style_3"/>
    <w:link w:val="Style_60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paragraph">
    <w:name w:val="index heading"/>
    <w:link w:val="Style_62_ch"/>
    <w:rPr>
      <w:rFonts w:ascii="PT Astra Serif" w:hAnsi="PT Astra Serif"/>
    </w:rPr>
  </w:style>
  <w:style w:styleId="Style_62_ch" w:type="character">
    <w:name w:val="index heading"/>
    <w:link w:val="Style_62"/>
    <w:rPr>
      <w:rFonts w:ascii="PT Astra Serif" w:hAnsi="PT Astra Serif"/>
    </w:rPr>
  </w:style>
  <w:style w:styleId="Style_63" w:type="paragraph">
    <w:name w:val="toc 8"/>
    <w:next w:val="Style_3"/>
    <w:link w:val="Style_63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Обычный (веб)1"/>
    <w:link w:val="Style_64_ch"/>
    <w:rPr>
      <w:rFonts w:ascii="Times New Roman" w:hAnsi="Times New Roman"/>
      <w:sz w:val="24"/>
    </w:rPr>
  </w:style>
  <w:style w:styleId="Style_64_ch" w:type="character">
    <w:name w:val="Обычный (веб)1"/>
    <w:link w:val="Style_64"/>
    <w:rPr>
      <w:rFonts w:ascii="Times New Roman" w:hAnsi="Times New Roman"/>
      <w:sz w:val="24"/>
    </w:rPr>
  </w:style>
  <w:style w:styleId="Style_65" w:type="paragraph">
    <w:name w:val="Название1"/>
    <w:link w:val="Style_65_ch"/>
    <w:rPr>
      <w:rFonts w:ascii="XO Thames" w:hAnsi="XO Thames"/>
      <w:b w:val="1"/>
      <w:caps w:val="1"/>
      <w:sz w:val="40"/>
    </w:rPr>
  </w:style>
  <w:style w:styleId="Style_65_ch" w:type="character">
    <w:name w:val="Название1"/>
    <w:link w:val="Style_65"/>
    <w:rPr>
      <w:rFonts w:ascii="XO Thames" w:hAnsi="XO Thames"/>
      <w:b w:val="1"/>
      <w:caps w:val="1"/>
      <w:sz w:val="40"/>
    </w:rPr>
  </w:style>
  <w:style w:styleId="Style_66" w:type="paragraph">
    <w:name w:val="ConsPlusTitle"/>
    <w:link w:val="Style_66_ch"/>
    <w:pPr>
      <w:widowControl w:val="0"/>
      <w:ind/>
    </w:pPr>
    <w:rPr>
      <w:b w:val="1"/>
    </w:rPr>
  </w:style>
  <w:style w:styleId="Style_66_ch" w:type="character">
    <w:name w:val="ConsPlusTitle"/>
    <w:link w:val="Style_66"/>
    <w:rPr>
      <w:b w:val="1"/>
    </w:rPr>
  </w:style>
  <w:style w:styleId="Style_67" w:type="paragraph">
    <w:name w:val="toc 5"/>
    <w:next w:val="Style_3"/>
    <w:link w:val="Style_67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Contents 2"/>
    <w:link w:val="Style_68_ch"/>
    <w:rPr>
      <w:rFonts w:ascii="XO Thames" w:hAnsi="XO Thames"/>
      <w:sz w:val="28"/>
    </w:rPr>
  </w:style>
  <w:style w:styleId="Style_68_ch" w:type="character">
    <w:name w:val="Contents 2"/>
    <w:link w:val="Style_68"/>
    <w:rPr>
      <w:rFonts w:ascii="XO Thames" w:hAnsi="XO Thames"/>
      <w:sz w:val="28"/>
    </w:rPr>
  </w:style>
  <w:style w:styleId="Style_69" w:type="paragraph">
    <w:name w:val="Contents 5"/>
    <w:link w:val="Style_69_ch"/>
    <w:rPr>
      <w:rFonts w:ascii="XO Thames" w:hAnsi="XO Thames"/>
      <w:sz w:val="28"/>
    </w:rPr>
  </w:style>
  <w:style w:styleId="Style_69_ch" w:type="character">
    <w:name w:val="Contents 5"/>
    <w:link w:val="Style_69"/>
    <w:rPr>
      <w:rFonts w:ascii="XO Thames" w:hAnsi="XO Thames"/>
      <w:sz w:val="28"/>
    </w:rPr>
  </w:style>
  <w:style w:styleId="Style_70" w:type="paragraph">
    <w:name w:val="Интернет-ссылка"/>
    <w:basedOn w:val="Style_25"/>
    <w:link w:val="Style_70_ch"/>
    <w:rPr>
      <w:color w:val="0000FF"/>
      <w:u w:val="single"/>
    </w:rPr>
  </w:style>
  <w:style w:styleId="Style_70_ch" w:type="character">
    <w:name w:val="Интернет-ссылка"/>
    <w:basedOn w:val="Style_25_ch"/>
    <w:link w:val="Style_70"/>
    <w:rPr>
      <w:color w:val="0000FF"/>
      <w:u w:val="single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71" w:type="paragraph">
    <w:name w:val="footer"/>
    <w:basedOn w:val="Style_28"/>
    <w:link w:val="Style_71_ch"/>
    <w:pPr>
      <w:tabs>
        <w:tab w:leader="none" w:pos="4677" w:val="center"/>
        <w:tab w:leader="none" w:pos="9355" w:val="right"/>
      </w:tabs>
      <w:ind/>
    </w:pPr>
  </w:style>
  <w:style w:styleId="Style_71_ch" w:type="character">
    <w:name w:val="footer"/>
    <w:basedOn w:val="Style_28_ch"/>
    <w:link w:val="Style_71"/>
  </w:style>
  <w:style w:styleId="Style_72" w:type="paragraph">
    <w:name w:val="HTML Address"/>
    <w:basedOn w:val="Style_3"/>
    <w:link w:val="Style_72_ch"/>
    <w:pPr>
      <w:spacing w:after="0" w:line="240" w:lineRule="auto"/>
      <w:ind/>
    </w:pPr>
    <w:rPr>
      <w:rFonts w:ascii="Times New Roman" w:hAnsi="Times New Roman"/>
      <w:i w:val="1"/>
      <w:sz w:val="24"/>
    </w:rPr>
  </w:style>
  <w:style w:styleId="Style_72_ch" w:type="character">
    <w:name w:val="HTML Address"/>
    <w:basedOn w:val="Style_3_ch"/>
    <w:link w:val="Style_72"/>
    <w:rPr>
      <w:rFonts w:ascii="Times New Roman" w:hAnsi="Times New Roman"/>
      <w:i w:val="1"/>
      <w:sz w:val="24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ConsPlusTitle"/>
    <w:link w:val="Style_74_ch"/>
    <w:rPr>
      <w:b w:val="1"/>
    </w:rPr>
  </w:style>
  <w:style w:styleId="Style_74_ch" w:type="character">
    <w:name w:val="ConsPlusTitle"/>
    <w:link w:val="Style_74"/>
    <w:rPr>
      <w:b w:val="1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Subtitle"/>
    <w:link w:val="Style_76_ch"/>
    <w:uiPriority w:val="11"/>
    <w:qFormat/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Интернет-ссылка"/>
    <w:basedOn w:val="Style_30"/>
    <w:link w:val="Style_77_ch"/>
    <w:rPr>
      <w:color w:val="0000FF"/>
      <w:u w:val="single"/>
    </w:rPr>
  </w:style>
  <w:style w:styleId="Style_77_ch" w:type="character">
    <w:name w:val="Интернет-ссылка"/>
    <w:basedOn w:val="Style_30_ch"/>
    <w:link w:val="Style_77"/>
    <w:rPr>
      <w:color w:val="0000FF"/>
      <w:u w:val="single"/>
    </w:rPr>
  </w:style>
  <w:style w:styleId="Style_78" w:type="paragraph">
    <w:name w:val="Title"/>
    <w:link w:val="Style_78_ch"/>
    <w:uiPriority w:val="10"/>
    <w:qFormat/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link w:val="Style_7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Contents 1"/>
    <w:link w:val="Style_80_ch"/>
    <w:rPr>
      <w:rFonts w:ascii="XO Thames" w:hAnsi="XO Thames"/>
      <w:b w:val="1"/>
      <w:sz w:val="28"/>
    </w:rPr>
  </w:style>
  <w:style w:styleId="Style_80_ch" w:type="character">
    <w:name w:val="Contents 1"/>
    <w:link w:val="Style_80"/>
    <w:rPr>
      <w:rFonts w:ascii="XO Thames" w:hAnsi="XO Thames"/>
      <w:b w:val="1"/>
      <w:sz w:val="28"/>
    </w:rPr>
  </w:style>
  <w:style w:styleId="Style_81" w:type="paragraph">
    <w:name w:val="Адрес HTML1"/>
    <w:link w:val="Style_81_ch"/>
    <w:rPr>
      <w:rFonts w:ascii="Times New Roman" w:hAnsi="Times New Roman"/>
      <w:i w:val="1"/>
      <w:sz w:val="24"/>
    </w:rPr>
  </w:style>
  <w:style w:styleId="Style_81_ch" w:type="character">
    <w:name w:val="Адрес HTML1"/>
    <w:link w:val="Style_81"/>
    <w:rPr>
      <w:rFonts w:ascii="Times New Roman" w:hAnsi="Times New Roman"/>
      <w:i w:val="1"/>
      <w:sz w:val="24"/>
    </w:rPr>
  </w:style>
  <w:style w:styleId="Style_82" w:type="paragraph">
    <w:name w:val="Contents 4"/>
    <w:link w:val="Style_82_ch"/>
    <w:rPr>
      <w:rFonts w:ascii="XO Thames" w:hAnsi="XO Thames"/>
      <w:sz w:val="28"/>
    </w:rPr>
  </w:style>
  <w:style w:styleId="Style_82_ch" w:type="character">
    <w:name w:val="Contents 4"/>
    <w:link w:val="Style_82"/>
    <w:rPr>
      <w:rFonts w:ascii="XO Thames" w:hAnsi="XO Thames"/>
      <w:sz w:val="28"/>
    </w:rPr>
  </w:style>
  <w:style w:styleId="Style_83" w:type="paragraph">
    <w:name w:val="Строгий2"/>
    <w:basedOn w:val="Style_30"/>
    <w:link w:val="Style_83_ch"/>
    <w:rPr>
      <w:b w:val="1"/>
    </w:rPr>
  </w:style>
  <w:style w:styleId="Style_83_ch" w:type="character">
    <w:name w:val="Строгий2"/>
    <w:basedOn w:val="Style_30_ch"/>
    <w:link w:val="Style_83"/>
    <w:rPr>
      <w:b w:val="1"/>
    </w:rPr>
  </w:style>
  <w:style w:styleId="Style_84" w:type="paragraph">
    <w:name w:val="heading 2"/>
    <w:link w:val="Style_84_ch"/>
    <w:uiPriority w:val="9"/>
    <w:qFormat/>
    <w:pPr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84_ch" w:type="character">
    <w:name w:val="heading 2"/>
    <w:link w:val="Style_84"/>
    <w:rPr>
      <w:rFonts w:asciiTheme="majorAscii" w:hAnsiTheme="majorHAnsi"/>
      <w:b w:val="1"/>
      <w:color w:themeColor="accent1" w:val="4F81BD"/>
      <w:sz w:val="26"/>
    </w:rPr>
  </w:style>
  <w:style w:styleId="Style_85" w:type="paragraph">
    <w:name w:val="Список1"/>
    <w:basedOn w:val="Style_31"/>
    <w:link w:val="Style_85_ch"/>
    <w:rPr>
      <w:rFonts w:ascii="PT Astra Serif" w:hAnsi="PT Astra Serif"/>
    </w:rPr>
  </w:style>
  <w:style w:styleId="Style_85_ch" w:type="character">
    <w:name w:val="Список1"/>
    <w:basedOn w:val="Style_31_ch"/>
    <w:link w:val="Style_85"/>
    <w:rPr>
      <w:rFonts w:ascii="PT Astra Serif" w:hAnsi="PT Astra Serif"/>
    </w:rPr>
  </w:style>
  <w:style w:styleId="Style_86" w:type="paragraph">
    <w:name w:val="Default"/>
    <w:link w:val="Style_86_ch"/>
    <w:rPr>
      <w:rFonts w:ascii="Times New Roman" w:hAnsi="Times New Roman"/>
      <w:sz w:val="24"/>
    </w:rPr>
  </w:style>
  <w:style w:styleId="Style_86_ch" w:type="character">
    <w:name w:val="Default"/>
    <w:link w:val="Style_86"/>
    <w:rPr>
      <w:rFonts w:ascii="Times New Roman" w:hAnsi="Times New Roman"/>
      <w:sz w:val="24"/>
    </w:rPr>
  </w:style>
  <w:style w:styleId="Style_87" w:type="paragraph">
    <w:name w:val="Contents 6"/>
    <w:link w:val="Style_87_ch"/>
    <w:rPr>
      <w:rFonts w:ascii="XO Thames" w:hAnsi="XO Thames"/>
      <w:sz w:val="28"/>
    </w:rPr>
  </w:style>
  <w:style w:styleId="Style_87_ch" w:type="character">
    <w:name w:val="Contents 6"/>
    <w:link w:val="Style_87"/>
    <w:rPr>
      <w:rFonts w:ascii="XO Thames" w:hAnsi="XO Thames"/>
      <w:sz w:val="28"/>
    </w:rPr>
  </w:style>
  <w:style w:styleId="Style_88" w:type="table">
    <w:name w:val="Table Grid"/>
    <w:basedOn w:val="Style_8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2024-11-27T07:56:18Z</dcterms:modified>
</cp:coreProperties>
</file>