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D4365" w14:textId="77777777" w:rsidR="00A653CA" w:rsidRDefault="00A653CA"/>
    <w:tbl>
      <w:tblPr>
        <w:tblStyle w:val="ae"/>
        <w:tblW w:w="10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1760"/>
        <w:gridCol w:w="4394"/>
      </w:tblGrid>
      <w:tr w:rsidR="00A653CA" w14:paraId="05DA6383" w14:textId="77777777">
        <w:trPr>
          <w:jc w:val="center"/>
        </w:trPr>
        <w:tc>
          <w:tcPr>
            <w:tcW w:w="4229" w:type="dxa"/>
          </w:tcPr>
          <w:p w14:paraId="5B8F522E" w14:textId="77777777" w:rsidR="00A653CA" w:rsidRDefault="00A653CA">
            <w:pPr>
              <w:jc w:val="center"/>
              <w:rPr>
                <w:b/>
                <w:sz w:val="26"/>
                <w:szCs w:val="26"/>
              </w:rPr>
            </w:pPr>
          </w:p>
          <w:p w14:paraId="24509C68" w14:textId="77777777" w:rsidR="00A653CA" w:rsidRDefault="00946D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</w:t>
            </w:r>
          </w:p>
          <w:p w14:paraId="438D18A0" w14:textId="77777777" w:rsidR="00A653CA" w:rsidRDefault="00946D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жилищно-коммунального</w:t>
            </w:r>
          </w:p>
          <w:p w14:paraId="16F6799C" w14:textId="77777777" w:rsidR="00A653CA" w:rsidRDefault="00946D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хозяйства и энергетики</w:t>
            </w:r>
          </w:p>
          <w:p w14:paraId="08A41417" w14:textId="77777777" w:rsidR="00A653CA" w:rsidRDefault="00946D2E">
            <w:pPr>
              <w:jc w:val="center"/>
            </w:pPr>
            <w:r>
              <w:rPr>
                <w:b/>
                <w:sz w:val="26"/>
                <w:szCs w:val="26"/>
              </w:rPr>
              <w:t>Республики Саха (Якутия)</w:t>
            </w:r>
          </w:p>
        </w:tc>
        <w:tc>
          <w:tcPr>
            <w:tcW w:w="1760" w:type="dxa"/>
          </w:tcPr>
          <w:p w14:paraId="19A37599" w14:textId="77777777" w:rsidR="00A653CA" w:rsidRDefault="00946D2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3AD47E2" wp14:editId="39AB9872">
                  <wp:simplePos x="0" y="0"/>
                  <wp:positionH relativeFrom="column">
                    <wp:posOffset>60325</wp:posOffset>
                  </wp:positionH>
                  <wp:positionV relativeFrom="page">
                    <wp:posOffset>0</wp:posOffset>
                  </wp:positionV>
                  <wp:extent cx="734695" cy="752475"/>
                  <wp:effectExtent l="0" t="0" r="0" b="0"/>
                  <wp:wrapTopAndBottom/>
                  <wp:docPr id="3" name="Рисунок 2" descr="base_23801_60884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base_23801_60884_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14:paraId="2EE32DBF" w14:textId="77777777" w:rsidR="00A653CA" w:rsidRDefault="00A653CA">
            <w:pPr>
              <w:jc w:val="center"/>
              <w:rPr>
                <w:b/>
                <w:sz w:val="26"/>
                <w:szCs w:val="26"/>
              </w:rPr>
            </w:pPr>
          </w:p>
          <w:p w14:paraId="5C5ED6F2" w14:textId="77777777" w:rsidR="00A653CA" w:rsidRDefault="00946D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Саха Өрөспүүбүлүкэтин</w:t>
            </w:r>
          </w:p>
          <w:p w14:paraId="3D68E498" w14:textId="77777777" w:rsidR="00A653CA" w:rsidRDefault="00946D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олорор дьиэҕэ, коммунальнай</w:t>
            </w:r>
          </w:p>
          <w:p w14:paraId="7C167D85" w14:textId="77777777" w:rsidR="00A653CA" w:rsidRDefault="00946D2E">
            <w:pPr>
              <w:jc w:val="center"/>
            </w:pPr>
            <w:r>
              <w:rPr>
                <w:b/>
                <w:sz w:val="26"/>
                <w:szCs w:val="26"/>
              </w:rPr>
              <w:t>хаhаайыстыбаҕа уонна энергетикэҕэ министиэристибэтэ</w:t>
            </w:r>
          </w:p>
        </w:tc>
      </w:tr>
    </w:tbl>
    <w:p w14:paraId="2628465F" w14:textId="77777777" w:rsidR="00A653CA" w:rsidRDefault="00A653CA">
      <w:pPr>
        <w:rPr>
          <w:sz w:val="20"/>
          <w:szCs w:val="20"/>
        </w:rPr>
      </w:pPr>
    </w:p>
    <w:p w14:paraId="722083AC" w14:textId="77777777" w:rsidR="00A653CA" w:rsidRDefault="00946D2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ул. Кирова, д. 13, г. Якутск, 677000, </w:t>
      </w:r>
    </w:p>
    <w:p w14:paraId="64686387" w14:textId="77777777" w:rsidR="00A653CA" w:rsidRDefault="00946D2E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тел.: (4112) 34-19-33, факс: (4112) 42-27-39</w:t>
      </w:r>
    </w:p>
    <w:p w14:paraId="13BF309A" w14:textId="77777777" w:rsidR="00A653CA" w:rsidRDefault="00431973">
      <w:pPr>
        <w:pBdr>
          <w:bottom w:val="double" w:sz="6" w:space="0" w:color="auto"/>
        </w:pBdr>
        <w:jc w:val="center"/>
        <w:rPr>
          <w:b/>
          <w:sz w:val="28"/>
          <w:szCs w:val="28"/>
        </w:rPr>
      </w:pPr>
      <w:hyperlink r:id="rId9" w:history="1">
        <w:r w:rsidR="00946D2E">
          <w:rPr>
            <w:sz w:val="20"/>
            <w:szCs w:val="20"/>
            <w:lang w:val="en-US"/>
          </w:rPr>
          <w:t>http</w:t>
        </w:r>
        <w:r w:rsidR="00946D2E">
          <w:rPr>
            <w:sz w:val="20"/>
            <w:szCs w:val="20"/>
          </w:rPr>
          <w:t>://</w:t>
        </w:r>
        <w:r w:rsidR="00946D2E">
          <w:rPr>
            <w:sz w:val="20"/>
            <w:szCs w:val="20"/>
            <w:lang w:val="en-US"/>
          </w:rPr>
          <w:t>www</w:t>
        </w:r>
        <w:r w:rsidR="00946D2E">
          <w:rPr>
            <w:sz w:val="20"/>
            <w:szCs w:val="20"/>
          </w:rPr>
          <w:t xml:space="preserve">. </w:t>
        </w:r>
        <w:r w:rsidR="00946D2E">
          <w:rPr>
            <w:sz w:val="20"/>
            <w:szCs w:val="20"/>
            <w:lang w:val="en-US"/>
          </w:rPr>
          <w:t>minjkh</w:t>
        </w:r>
        <w:r w:rsidR="00946D2E">
          <w:rPr>
            <w:sz w:val="20"/>
            <w:szCs w:val="20"/>
          </w:rPr>
          <w:t>.</w:t>
        </w:r>
        <w:r w:rsidR="00946D2E">
          <w:rPr>
            <w:sz w:val="20"/>
            <w:szCs w:val="20"/>
            <w:lang w:val="en-US"/>
          </w:rPr>
          <w:t>sakha</w:t>
        </w:r>
        <w:r w:rsidR="00946D2E">
          <w:rPr>
            <w:sz w:val="20"/>
            <w:szCs w:val="20"/>
          </w:rPr>
          <w:t>.</w:t>
        </w:r>
        <w:r w:rsidR="00946D2E">
          <w:rPr>
            <w:sz w:val="20"/>
            <w:szCs w:val="20"/>
            <w:lang w:val="en-US"/>
          </w:rPr>
          <w:t>gov</w:t>
        </w:r>
        <w:r w:rsidR="00946D2E">
          <w:rPr>
            <w:sz w:val="20"/>
            <w:szCs w:val="20"/>
          </w:rPr>
          <w:t>.</w:t>
        </w:r>
        <w:r w:rsidR="00946D2E">
          <w:rPr>
            <w:sz w:val="20"/>
            <w:szCs w:val="20"/>
            <w:lang w:val="en-US"/>
          </w:rPr>
          <w:t>ru</w:t>
        </w:r>
      </w:hyperlink>
      <w:r w:rsidR="00946D2E">
        <w:rPr>
          <w:sz w:val="20"/>
          <w:szCs w:val="20"/>
        </w:rPr>
        <w:t xml:space="preserve">, </w:t>
      </w:r>
      <w:r w:rsidR="00946D2E">
        <w:rPr>
          <w:sz w:val="20"/>
          <w:szCs w:val="20"/>
          <w:lang w:val="en-US"/>
        </w:rPr>
        <w:t>e</w:t>
      </w:r>
      <w:r w:rsidR="00946D2E">
        <w:rPr>
          <w:sz w:val="20"/>
          <w:szCs w:val="20"/>
        </w:rPr>
        <w:t>-</w:t>
      </w:r>
      <w:r w:rsidR="00946D2E">
        <w:rPr>
          <w:sz w:val="20"/>
          <w:szCs w:val="20"/>
          <w:lang w:val="en-US"/>
        </w:rPr>
        <w:t>mail</w:t>
      </w:r>
      <w:r w:rsidR="00946D2E">
        <w:rPr>
          <w:sz w:val="20"/>
          <w:szCs w:val="20"/>
        </w:rPr>
        <w:t xml:space="preserve">: </w:t>
      </w:r>
      <w:hyperlink r:id="rId10" w:history="1">
        <w:r w:rsidR="00946D2E">
          <w:rPr>
            <w:sz w:val="20"/>
            <w:szCs w:val="20"/>
            <w:lang w:val="en-US"/>
          </w:rPr>
          <w:t>mingkx</w:t>
        </w:r>
        <w:r w:rsidR="00946D2E">
          <w:rPr>
            <w:sz w:val="20"/>
            <w:szCs w:val="20"/>
          </w:rPr>
          <w:t>@</w:t>
        </w:r>
        <w:r w:rsidR="00946D2E">
          <w:rPr>
            <w:sz w:val="20"/>
            <w:szCs w:val="20"/>
            <w:lang w:val="en-US"/>
          </w:rPr>
          <w:t>sakha</w:t>
        </w:r>
        <w:r w:rsidR="00946D2E">
          <w:rPr>
            <w:sz w:val="20"/>
            <w:szCs w:val="20"/>
          </w:rPr>
          <w:t>.</w:t>
        </w:r>
        <w:r w:rsidR="00946D2E">
          <w:rPr>
            <w:sz w:val="20"/>
            <w:szCs w:val="20"/>
            <w:lang w:val="en-US"/>
          </w:rPr>
          <w:t>gov</w:t>
        </w:r>
        <w:r w:rsidR="00946D2E">
          <w:rPr>
            <w:sz w:val="20"/>
            <w:szCs w:val="20"/>
          </w:rPr>
          <w:t>.</w:t>
        </w:r>
        <w:r w:rsidR="00946D2E">
          <w:rPr>
            <w:sz w:val="20"/>
            <w:szCs w:val="20"/>
            <w:lang w:val="en-US"/>
          </w:rPr>
          <w:t>ru</w:t>
        </w:r>
      </w:hyperlink>
    </w:p>
    <w:p w14:paraId="28B82F68" w14:textId="77777777" w:rsidR="00A653CA" w:rsidRDefault="00A653CA">
      <w:pPr>
        <w:rPr>
          <w:b/>
          <w:i/>
          <w:szCs w:val="20"/>
        </w:rPr>
      </w:pPr>
    </w:p>
    <w:p w14:paraId="3CFF69BF" w14:textId="77777777" w:rsidR="00A653CA" w:rsidRDefault="00946D2E">
      <w:pPr>
        <w:spacing w:line="300" w:lineRule="auto"/>
        <w:jc w:val="both"/>
      </w:pPr>
      <w:bookmarkStart w:id="0" w:name="REGNUMDATESTAMP"/>
      <w:r>
        <w:t>от ______________ 20____ г. № ________</w:t>
      </w:r>
      <w:bookmarkEnd w:id="0"/>
    </w:p>
    <w:p w14:paraId="2D888A5F" w14:textId="77777777" w:rsidR="00A653CA" w:rsidRDefault="00946D2E">
      <w:pPr>
        <w:spacing w:line="300" w:lineRule="auto"/>
        <w:rPr>
          <w:szCs w:val="20"/>
        </w:rPr>
      </w:pPr>
      <w:r>
        <w:rPr>
          <w:szCs w:val="20"/>
        </w:rPr>
        <w:t xml:space="preserve">на </w:t>
      </w:r>
      <w:r>
        <w:rPr>
          <w:szCs w:val="20"/>
          <w:u w:val="single"/>
        </w:rPr>
        <w:t xml:space="preserve">                                      </w:t>
      </w:r>
      <w:r>
        <w:rPr>
          <w:szCs w:val="20"/>
        </w:rPr>
        <w:t xml:space="preserve">   от_______________</w:t>
      </w:r>
    </w:p>
    <w:p w14:paraId="6A312B03" w14:textId="77777777" w:rsidR="00A653CA" w:rsidRDefault="00A653CA"/>
    <w:p w14:paraId="7B4BFD62" w14:textId="77777777" w:rsidR="00A653CA" w:rsidRDefault="00946D2E">
      <w:pPr>
        <w:jc w:val="center"/>
        <w:rPr>
          <w:b/>
          <w:bCs/>
        </w:rPr>
      </w:pPr>
      <w:r>
        <w:rPr>
          <w:b/>
          <w:bCs/>
        </w:rPr>
        <w:t>СВОДНЫЙ ОТЧЕТ</w:t>
      </w:r>
    </w:p>
    <w:p w14:paraId="5EB1BD17" w14:textId="77777777" w:rsidR="00921485" w:rsidRDefault="00946D2E">
      <w:pPr>
        <w:jc w:val="center"/>
        <w:rPr>
          <w:b/>
          <w:bCs/>
        </w:rPr>
      </w:pPr>
      <w:r>
        <w:rPr>
          <w:b/>
          <w:bCs/>
        </w:rPr>
        <w:t xml:space="preserve">о проведении оценки регулирующего воздействия проекта </w:t>
      </w:r>
    </w:p>
    <w:p w14:paraId="2D449D00" w14:textId="578D3186" w:rsidR="00A653CA" w:rsidRDefault="00946D2E">
      <w:pPr>
        <w:jc w:val="center"/>
        <w:rPr>
          <w:b/>
          <w:bCs/>
        </w:rPr>
      </w:pPr>
      <w:r>
        <w:rPr>
          <w:b/>
          <w:bCs/>
        </w:rPr>
        <w:t>нормативного правового акта</w:t>
      </w:r>
    </w:p>
    <w:p w14:paraId="3C47E157" w14:textId="77777777" w:rsidR="00A653CA" w:rsidRDefault="00A653CA"/>
    <w:p w14:paraId="2C9CA65E" w14:textId="77777777" w:rsidR="00A653CA" w:rsidRDefault="00946D2E">
      <w:pPr>
        <w:pStyle w:val="af"/>
        <w:numPr>
          <w:ilvl w:val="0"/>
          <w:numId w:val="1"/>
        </w:num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ИНФОРМАЦИЯ</w:t>
      </w:r>
    </w:p>
    <w:p w14:paraId="10A71CDF" w14:textId="77777777" w:rsidR="00A653CA" w:rsidRDefault="00A653CA">
      <w:pPr>
        <w:spacing w:line="276" w:lineRule="auto"/>
      </w:pPr>
    </w:p>
    <w:p w14:paraId="760B5DBE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Орган-разработчик:</w:t>
      </w:r>
    </w:p>
    <w:p w14:paraId="2D182DD9" w14:textId="77777777" w:rsidR="00A653CA" w:rsidRDefault="00946D2E">
      <w:pPr>
        <w:spacing w:line="276" w:lineRule="auto"/>
        <w:ind w:firstLine="567"/>
        <w:jc w:val="both"/>
        <w:rPr>
          <w:b/>
          <w:bCs/>
        </w:rPr>
      </w:pPr>
      <w:r>
        <w:t>Министерство жилищно-коммунального хозяйства и энергетики Республики Саха (Якутия).</w:t>
      </w:r>
    </w:p>
    <w:p w14:paraId="13A39FFF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Вид и наименование проекта нормативного правового акта:</w:t>
      </w:r>
    </w:p>
    <w:p w14:paraId="073DBC07" w14:textId="01943EB1" w:rsidR="00A653CA" w:rsidRDefault="00921485">
      <w:pPr>
        <w:spacing w:line="276" w:lineRule="auto"/>
        <w:ind w:firstLine="567"/>
        <w:jc w:val="both"/>
      </w:pPr>
      <w:r>
        <w:t>П</w:t>
      </w:r>
      <w:r w:rsidRPr="00EF341E">
        <w:t>роект постановления Республики Саха (Якутия) «Об утверждении порядка предоставления субсидии на возмещение затрат, не учтенных при государственном регулировании тарифов, региональным операторам, операторам по обезвреживанию в связи с оказанием услуг по обезвреживанию твердых коммунальных отходов и о внесении изменений в отдельные нормативные правовые акты Правительства Республики Саха (Якутия)»</w:t>
      </w:r>
      <w:r>
        <w:t>.</w:t>
      </w:r>
    </w:p>
    <w:p w14:paraId="66630978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Краткое описание проблемы, на решение которой направлено предлагаемое правовое регулирование:</w:t>
      </w:r>
    </w:p>
    <w:p w14:paraId="006F31E4" w14:textId="77777777" w:rsidR="00A653CA" w:rsidRDefault="00946D2E">
      <w:pPr>
        <w:spacing w:line="276" w:lineRule="auto"/>
        <w:ind w:firstLine="567"/>
        <w:jc w:val="both"/>
      </w:pPr>
      <w:r>
        <w:t>Действующая редакция приказа Министерства жилищно-коммунального хозяйства и энергетики Республики Саха (Якутия) от 15.11.2023 № 535-ОД «Об утверждении Порядка предоставления субсидии на возмещение разницы между фактически понесенными расходами регионального оператора, оператора по обезвреживанию на предоставление услуги по обезвреживанию твердых коммунальных отходов и учтенными расходами при государственном регулировании тарифов» не соответствует постановлению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субсидий».</w:t>
      </w:r>
    </w:p>
    <w:p w14:paraId="44D99D84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Краткое описание целей предлагаемого правового регулирования:</w:t>
      </w:r>
    </w:p>
    <w:p w14:paraId="6B7CB8CD" w14:textId="77777777" w:rsidR="00A653CA" w:rsidRDefault="00946D2E">
      <w:pPr>
        <w:spacing w:line="276" w:lineRule="auto"/>
        <w:ind w:firstLine="567"/>
        <w:jc w:val="both"/>
      </w:pPr>
      <w:r>
        <w:lastRenderedPageBreak/>
        <w:t>В целях привидения в соответствие с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субсидий».</w:t>
      </w:r>
    </w:p>
    <w:p w14:paraId="2ACA92B3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Краткое описание содержания предлагаемого правового регулирования:</w:t>
      </w:r>
    </w:p>
    <w:p w14:paraId="386AAB2E" w14:textId="04B4632D" w:rsidR="00A653CA" w:rsidRDefault="00921485">
      <w:pPr>
        <w:spacing w:line="276" w:lineRule="auto"/>
        <w:ind w:firstLine="567"/>
        <w:jc w:val="both"/>
      </w:pPr>
      <w:r>
        <w:t>П</w:t>
      </w:r>
      <w:r w:rsidRPr="00EF341E">
        <w:t xml:space="preserve">роект постановления Республики Саха (Якутия) </w:t>
      </w:r>
      <w:r w:rsidR="00431973">
        <w:t xml:space="preserve">разработан </w:t>
      </w:r>
      <w:r w:rsidR="00946D2E">
        <w:t xml:space="preserve">в части привидения в соответствие </w:t>
      </w:r>
      <w:r w:rsidR="00431973">
        <w:t xml:space="preserve">по </w:t>
      </w:r>
      <w:r w:rsidR="00946D2E">
        <w:t>постановлению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субсидий».</w:t>
      </w:r>
    </w:p>
    <w:p w14:paraId="6F35C87E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Контактная информация исполнителя в органе-разработчике:</w:t>
      </w:r>
    </w:p>
    <w:p w14:paraId="7D59803B" w14:textId="77777777" w:rsidR="00A653CA" w:rsidRDefault="00946D2E">
      <w:pPr>
        <w:spacing w:line="276" w:lineRule="auto"/>
        <w:ind w:firstLine="567"/>
        <w:jc w:val="both"/>
      </w:pPr>
      <w:r>
        <w:t>Ф.И.О.: Кюндяйцев Айаал Вениаминович</w:t>
      </w:r>
    </w:p>
    <w:p w14:paraId="6D995E61" w14:textId="77777777" w:rsidR="00A653CA" w:rsidRDefault="00946D2E">
      <w:pPr>
        <w:spacing w:line="276" w:lineRule="auto"/>
        <w:ind w:firstLine="567"/>
        <w:jc w:val="both"/>
      </w:pPr>
      <w:r>
        <w:t xml:space="preserve">Должность: Заместитель директора ГАУ РС(Я) «Центр развития жилищно-коммунального хозяйства и повышения энергоэффективности»  </w:t>
      </w:r>
    </w:p>
    <w:p w14:paraId="2FC68E53" w14:textId="77777777" w:rsidR="00A653CA" w:rsidRDefault="00946D2E">
      <w:pPr>
        <w:spacing w:line="276" w:lineRule="auto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04241C" wp14:editId="44E9FFB8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5715000" cy="1270"/>
                <wp:effectExtent l="13335" t="5715" r="5715" b="12065"/>
                <wp:wrapTopAndBottom/>
                <wp:docPr id="1159758464" name="Полилиния: фигур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00"/>
                            <a:gd name="T2" fmla="+- 0 10701 17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Полилиния: фигура 2" o:spid="_x0000_s1026" o:spt="100" style="position:absolute;left:0pt;margin-left:85.05pt;margin-top:13.5pt;height:0.1pt;width:450pt;mso-position-horizontal-relative:page;mso-wrap-distance-bottom:0pt;mso-wrap-distance-top:0pt;z-index:-251656192;mso-width-relative:page;mso-height-relative:page;" filled="f" stroked="t" coordsize="9000,1" o:gfxdata="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t xml:space="preserve">Телефон (4112) 509861 Адрес электронной почты: </w:t>
      </w:r>
      <w:hyperlink r:id="rId11" w:history="1">
        <w:r>
          <w:rPr>
            <w:rStyle w:val="a4"/>
          </w:rPr>
          <w:t>omim@centerjkh.ru</w:t>
        </w:r>
      </w:hyperlink>
      <w:r>
        <w:t xml:space="preserve"> </w:t>
      </w:r>
    </w:p>
    <w:p w14:paraId="6F4ECCF5" w14:textId="77777777" w:rsidR="00A653CA" w:rsidRDefault="00A653CA">
      <w:pPr>
        <w:spacing w:line="276" w:lineRule="auto"/>
        <w:ind w:firstLine="567"/>
        <w:jc w:val="both"/>
      </w:pPr>
    </w:p>
    <w:p w14:paraId="3D19C5CB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Степень регулирующего воздействия проекта нормативного правового акта:</w:t>
      </w:r>
    </w:p>
    <w:p w14:paraId="20C5E114" w14:textId="334F295D" w:rsidR="00A653CA" w:rsidRDefault="00702C0D">
      <w:pPr>
        <w:spacing w:line="276" w:lineRule="auto"/>
        <w:ind w:firstLine="567"/>
      </w:pPr>
      <w:r>
        <w:t>Низкая</w:t>
      </w:r>
      <w:r w:rsidR="00946D2E">
        <w:t>.</w:t>
      </w:r>
    </w:p>
    <w:p w14:paraId="6258780E" w14:textId="77777777" w:rsidR="00A653CA" w:rsidRDefault="00A653CA">
      <w:pPr>
        <w:spacing w:line="276" w:lineRule="auto"/>
        <w:ind w:firstLine="567"/>
      </w:pPr>
    </w:p>
    <w:p w14:paraId="7702AF56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Обоснование отнесения проекта нормативного правового акта к определенной степени регулирующего воздействия:</w:t>
      </w:r>
    </w:p>
    <w:p w14:paraId="3D0D78EB" w14:textId="72B57372" w:rsidR="00A653CA" w:rsidRDefault="00946D2E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Проект </w:t>
      </w:r>
      <w:r w:rsidR="00702C0D">
        <w:rPr>
          <w:color w:val="000000" w:themeColor="text1"/>
        </w:rPr>
        <w:t>постановления</w:t>
      </w:r>
      <w:r>
        <w:rPr>
          <w:color w:val="000000" w:themeColor="text1"/>
        </w:rPr>
        <w:t xml:space="preserve"> содержит положения, изменяющие ранее установленные обязательные требования, связанные с осуществлением предпринимательской и иной экономической деятельности</w:t>
      </w:r>
      <w:r>
        <w:rPr>
          <w:color w:val="000000" w:themeColor="text1"/>
          <w:shd w:val="clear" w:color="auto" w:fill="FFFFFF"/>
        </w:rPr>
        <w:t>, оценка соблюдения которых осуществляется в рамках государственного контроля (надзора)</w:t>
      </w:r>
      <w:r>
        <w:rPr>
          <w:color w:val="000000" w:themeColor="text1"/>
        </w:rPr>
        <w:t>.</w:t>
      </w:r>
    </w:p>
    <w:p w14:paraId="48E4A0D1" w14:textId="777D0B55" w:rsidR="00A653CA" w:rsidRDefault="00946D2E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Таким образом, проект нормативного правового акта относиться к </w:t>
      </w:r>
      <w:r w:rsidR="00702C0D">
        <w:rPr>
          <w:color w:val="000000" w:themeColor="text1"/>
        </w:rPr>
        <w:t>низкой</w:t>
      </w:r>
      <w:r>
        <w:rPr>
          <w:color w:val="000000" w:themeColor="text1"/>
        </w:rPr>
        <w:t xml:space="preserve"> степени регулирующего воздействия.</w:t>
      </w:r>
    </w:p>
    <w:p w14:paraId="70C5F284" w14:textId="77777777" w:rsidR="00A653CA" w:rsidRDefault="00A653CA">
      <w:pPr>
        <w:spacing w:line="276" w:lineRule="auto"/>
        <w:ind w:firstLine="567"/>
        <w:rPr>
          <w:color w:val="000000" w:themeColor="text1"/>
        </w:rPr>
      </w:pPr>
    </w:p>
    <w:p w14:paraId="74F5A2F1" w14:textId="77777777" w:rsidR="00A653CA" w:rsidRDefault="00946D2E">
      <w:pPr>
        <w:pStyle w:val="af"/>
        <w:numPr>
          <w:ilvl w:val="0"/>
          <w:numId w:val="1"/>
        </w:numPr>
        <w:spacing w:line="276" w:lineRule="auto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ОПИСАНИЕ ПРОБЛЕМЫ, НА РЕШЕНИЕ КОТОРОЙ НАПРАВЛЕНО ПРЕДЛАГАЕМОЕ ПРАВОВОЕ РЕГУЛИРОВАНИЕ</w:t>
      </w:r>
    </w:p>
    <w:p w14:paraId="0E78F476" w14:textId="77777777" w:rsidR="00A653CA" w:rsidRDefault="00A653CA">
      <w:pPr>
        <w:spacing w:line="276" w:lineRule="auto"/>
        <w:ind w:firstLine="567"/>
      </w:pPr>
    </w:p>
    <w:p w14:paraId="5146FE8D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Формулировка проблемы:</w:t>
      </w:r>
    </w:p>
    <w:p w14:paraId="2BA03D18" w14:textId="77777777" w:rsidR="00A653CA" w:rsidRDefault="00946D2E">
      <w:pPr>
        <w:spacing w:line="276" w:lineRule="auto"/>
        <w:ind w:firstLine="567"/>
        <w:jc w:val="both"/>
      </w:pPr>
      <w:r>
        <w:lastRenderedPageBreak/>
        <w:t>Действующая редакция приказа Министерства жилищно-коммунального хозяйства и энергетики Республики Саха (Якутия) от 15.11.2023 № 535-ОД «Об утверждении Порядка предоставления субсидии на возмещение разницы между фактически понесенными расходами регионального оператора, оператора по обезвреживанию на предоставление услуги по обезвреживанию твердых коммунальных отходов и учтенными расходами при государственном регулировании тарифов» не соответствует постановлению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субсидий».</w:t>
      </w:r>
    </w:p>
    <w:p w14:paraId="3D547B57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6D0C863B" w14:textId="77777777" w:rsidR="00A653CA" w:rsidRDefault="00946D2E">
      <w:pPr>
        <w:ind w:firstLine="567"/>
        <w:jc w:val="both"/>
        <w:rPr>
          <w:bCs/>
        </w:rPr>
      </w:pPr>
      <w:r>
        <w:rPr>
          <w:bCs/>
        </w:rPr>
        <w:t>Отсутствует.</w:t>
      </w:r>
    </w:p>
    <w:p w14:paraId="1486662B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Социальные группы, заинтересованные в устранении проблемы, их количественная оценка:</w:t>
      </w:r>
    </w:p>
    <w:p w14:paraId="030A4648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>а) юридические лица, которые имеют статус регионального оператора по обращению с твердыми коммунальными отходами присвоенного в порядке, установленном Правительством Российской Федерации, заключившие соглашение с Министерством в порядке, установленном постановлением Правительства Республики Саха (Якутия) от 04 мая 2017 года N 159 "Об организации деятельности по обращению с твердыми коммунальными отходами на территории Республики Саха (Якутия)";</w:t>
      </w:r>
    </w:p>
    <w:p w14:paraId="3C36F6A6" w14:textId="77777777" w:rsidR="00A653CA" w:rsidRDefault="00946D2E">
      <w:pPr>
        <w:pStyle w:val="af"/>
        <w:spacing w:line="276" w:lineRule="auto"/>
        <w:ind w:left="0"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>б) индивидуальные предприниматели или юридические лица, осуществляющие обезвреживание твердых коммунальных отходов на основании лицензии на обезвреживание отходов I - IV классов опасности и договора с региональным оператором.</w:t>
      </w:r>
    </w:p>
    <w:p w14:paraId="23A10484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 w:rsidRPr="0015584F">
        <w:rPr>
          <w:b/>
          <w:bCs/>
          <w:sz w:val="24"/>
          <w:szCs w:val="24"/>
        </w:rPr>
        <w:t>Х</w:t>
      </w:r>
      <w:r>
        <w:rPr>
          <w:b/>
          <w:bCs/>
          <w:sz w:val="24"/>
          <w:szCs w:val="24"/>
        </w:rPr>
        <w:t>арактеристика негативных эффектов, возникающих в связи с наличием проблемы, их количественная оценка:</w:t>
      </w:r>
    </w:p>
    <w:p w14:paraId="73370DFF" w14:textId="77777777" w:rsidR="00A653CA" w:rsidRDefault="00946D2E">
      <w:pPr>
        <w:pStyle w:val="af"/>
        <w:spacing w:line="276" w:lineRule="auto"/>
        <w:ind w:left="0" w:firstLineChars="200" w:firstLine="480"/>
        <w:rPr>
          <w:sz w:val="24"/>
          <w:szCs w:val="24"/>
        </w:rPr>
      </w:pPr>
      <w:r>
        <w:rPr>
          <w:sz w:val="24"/>
          <w:szCs w:val="24"/>
        </w:rPr>
        <w:t>Невозможность предоставления субсидии на финансовое обеспечение затрат, в том числе на уплату лизинговых платежей на приобретение специализированной техники для обеспечения деятельности по обращению с твердыми коммунальными отходами.</w:t>
      </w:r>
    </w:p>
    <w:p w14:paraId="2220EBDF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Причины возникновения проблемы и факторы, поддерживающие ее существование:</w:t>
      </w:r>
    </w:p>
    <w:p w14:paraId="640583C8" w14:textId="77777777" w:rsidR="00A653CA" w:rsidRDefault="00946D2E">
      <w:pPr>
        <w:spacing w:line="276" w:lineRule="auto"/>
        <w:ind w:firstLine="567"/>
        <w:jc w:val="both"/>
      </w:pPr>
      <w:r>
        <w:t>Приказ Министерства жилищно-коммунального хозяйства и энергетики Республики Саха (Якутия) от 15.11.2023 № 535-ОД «Об утверждении Порядка предоставления субсидии на возмещение разницы между фактически понесенными расходами регионального оператора, оператора по обезвреживанию на предоставление услуги по обезвреживанию твердых коммунальных отходов и учтенными расходами при государственном регулировании тарифов» не соответствует постановлению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субсидий».</w:t>
      </w:r>
    </w:p>
    <w:p w14:paraId="429D6B38" w14:textId="77777777" w:rsidR="00A653CA" w:rsidRDefault="00A653CA">
      <w:pPr>
        <w:spacing w:line="276" w:lineRule="auto"/>
        <w:ind w:firstLine="567"/>
        <w:jc w:val="both"/>
      </w:pPr>
    </w:p>
    <w:p w14:paraId="2C271BD6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Опыт решения аналогичных проблем в других субъектах Российской Федерации, иностранных государствах:</w:t>
      </w:r>
    </w:p>
    <w:p w14:paraId="7363A812" w14:textId="77777777" w:rsidR="00A653CA" w:rsidRDefault="00946D2E">
      <w:pPr>
        <w:spacing w:line="276" w:lineRule="auto"/>
        <w:ind w:firstLine="567"/>
      </w:pPr>
      <w:r>
        <w:t>Отсутствует.</w:t>
      </w:r>
    </w:p>
    <w:p w14:paraId="5133B7BE" w14:textId="77777777" w:rsidR="00A653CA" w:rsidRDefault="00A653CA">
      <w:pPr>
        <w:spacing w:line="276" w:lineRule="auto"/>
        <w:ind w:firstLine="567"/>
      </w:pPr>
    </w:p>
    <w:p w14:paraId="481CE1F1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Источники данных:</w:t>
      </w:r>
    </w:p>
    <w:p w14:paraId="1714C64D" w14:textId="77777777" w:rsidR="00A653CA" w:rsidRDefault="00946D2E">
      <w:pPr>
        <w:spacing w:line="276" w:lineRule="auto"/>
        <w:ind w:firstLine="567"/>
      </w:pPr>
      <w:r>
        <w:t>Отсутствует.</w:t>
      </w:r>
    </w:p>
    <w:p w14:paraId="13083318" w14:textId="77777777" w:rsidR="00A653CA" w:rsidRDefault="00A653CA">
      <w:pPr>
        <w:spacing w:line="276" w:lineRule="auto"/>
        <w:ind w:firstLine="567"/>
      </w:pPr>
    </w:p>
    <w:p w14:paraId="3C9CDF42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Иная информация о проблеме:</w:t>
      </w:r>
    </w:p>
    <w:p w14:paraId="692DC203" w14:textId="77777777" w:rsidR="00A653CA" w:rsidRDefault="00946D2E">
      <w:pPr>
        <w:spacing w:line="276" w:lineRule="auto"/>
        <w:ind w:firstLine="567"/>
      </w:pPr>
      <w:r>
        <w:t>Отсутствует.</w:t>
      </w:r>
    </w:p>
    <w:p w14:paraId="1B78E188" w14:textId="77777777" w:rsidR="00A653CA" w:rsidRDefault="00A653CA">
      <w:pPr>
        <w:spacing w:line="276" w:lineRule="auto"/>
        <w:ind w:firstLine="567"/>
      </w:pPr>
    </w:p>
    <w:p w14:paraId="0770DC3A" w14:textId="77777777" w:rsidR="00A653CA" w:rsidRDefault="00946D2E">
      <w:pPr>
        <w:pStyle w:val="af"/>
        <w:numPr>
          <w:ilvl w:val="0"/>
          <w:numId w:val="1"/>
        </w:numPr>
        <w:spacing w:line="276" w:lineRule="auto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ОПРЕДЕЛЕНИЕ ЦЕЛЕЙ ПРЕДЛАГАЕМОГО ПРАВОВОГО РЕГУЛИРОВАНИЯ И ИНДИКАТОРОВ ДЛЯ ОЦЕНКИ ИХ ДОСТИЖЕНИЯ</w: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9"/>
        <w:gridCol w:w="2817"/>
        <w:gridCol w:w="2412"/>
      </w:tblGrid>
      <w:tr w:rsidR="00A653CA" w:rsidRPr="0015584F" w14:paraId="554864A1" w14:textId="77777777">
        <w:trPr>
          <w:trHeight w:val="1859"/>
        </w:trPr>
        <w:tc>
          <w:tcPr>
            <w:tcW w:w="4269" w:type="dxa"/>
          </w:tcPr>
          <w:p w14:paraId="6BF0463A" w14:textId="77777777" w:rsidR="00A653CA" w:rsidRPr="0015584F" w:rsidRDefault="00946D2E">
            <w:pPr>
              <w:pStyle w:val="af"/>
              <w:numPr>
                <w:ilvl w:val="1"/>
                <w:numId w:val="1"/>
              </w:numPr>
              <w:ind w:left="296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2817" w:type="dxa"/>
          </w:tcPr>
          <w:p w14:paraId="7BC320FE" w14:textId="77777777" w:rsidR="00A653CA" w:rsidRPr="0015584F" w:rsidRDefault="00946D2E">
            <w:pPr>
              <w:pStyle w:val="af"/>
              <w:numPr>
                <w:ilvl w:val="1"/>
                <w:numId w:val="1"/>
              </w:numPr>
              <w:ind w:left="147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Сроки достижения целей предлагаемого</w:t>
            </w:r>
          </w:p>
          <w:p w14:paraId="07D5AF48" w14:textId="77777777" w:rsidR="00A653CA" w:rsidRPr="0015584F" w:rsidRDefault="00946D2E">
            <w:pPr>
              <w:ind w:left="147"/>
              <w:jc w:val="center"/>
              <w:rPr>
                <w:rFonts w:ascii="Times New Roman" w:eastAsiaTheme="minorHAnsi" w:hAnsi="Times New Roman" w:cs="Times New Roman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</w:rPr>
              <w:t>правового регулирования</w:t>
            </w:r>
          </w:p>
        </w:tc>
        <w:tc>
          <w:tcPr>
            <w:tcW w:w="2412" w:type="dxa"/>
          </w:tcPr>
          <w:p w14:paraId="2BB20C23" w14:textId="77777777" w:rsidR="00A653CA" w:rsidRPr="0015584F" w:rsidRDefault="00946D2E">
            <w:pPr>
              <w:pStyle w:val="af"/>
              <w:numPr>
                <w:ilvl w:val="1"/>
                <w:numId w:val="1"/>
              </w:numPr>
              <w:ind w:left="16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Периодичность мониторинга</w:t>
            </w:r>
          </w:p>
          <w:p w14:paraId="68887048" w14:textId="77777777" w:rsidR="00A653CA" w:rsidRPr="0015584F" w:rsidRDefault="00946D2E">
            <w:pPr>
              <w:ind w:left="162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lang w:val="ru-RU"/>
              </w:rPr>
              <w:t>достижения целей предлагаемого правового регулирования</w:t>
            </w:r>
          </w:p>
        </w:tc>
      </w:tr>
      <w:tr w:rsidR="00A653CA" w:rsidRPr="0015584F" w14:paraId="01073EF4" w14:textId="77777777">
        <w:trPr>
          <w:trHeight w:val="1307"/>
        </w:trPr>
        <w:tc>
          <w:tcPr>
            <w:tcW w:w="4269" w:type="dxa"/>
          </w:tcPr>
          <w:p w14:paraId="55495299" w14:textId="77777777" w:rsidR="00A653CA" w:rsidRPr="0015584F" w:rsidRDefault="00946D2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lang w:val="ru-RU"/>
              </w:rPr>
              <w:t>Обеспечение своевременного и обоснованного предоставления субсидий.</w:t>
            </w:r>
          </w:p>
        </w:tc>
        <w:tc>
          <w:tcPr>
            <w:tcW w:w="2817" w:type="dxa"/>
            <w:shd w:val="clear" w:color="auto" w:fill="FFFFFF" w:themeFill="background1"/>
          </w:tcPr>
          <w:p w14:paraId="78F296D0" w14:textId="77777777" w:rsidR="00A653CA" w:rsidRPr="0015584F" w:rsidRDefault="00946D2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lang w:val="ru-RU"/>
              </w:rPr>
              <w:t>Со дня вступления нормативного правового акта в законную силу</w:t>
            </w:r>
          </w:p>
        </w:tc>
        <w:tc>
          <w:tcPr>
            <w:tcW w:w="2412" w:type="dxa"/>
          </w:tcPr>
          <w:p w14:paraId="0D90A499" w14:textId="77777777" w:rsidR="00A653CA" w:rsidRPr="0015584F" w:rsidRDefault="00946D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15584F">
              <w:rPr>
                <w:rFonts w:ascii="Times New Roman" w:eastAsiaTheme="minorHAnsi" w:hAnsi="Times New Roman" w:cs="Times New Roman"/>
              </w:rPr>
              <w:t>Ежегодно</w:t>
            </w:r>
          </w:p>
        </w:tc>
      </w:tr>
    </w:tbl>
    <w:p w14:paraId="0E06C10E" w14:textId="77777777" w:rsidR="00A653CA" w:rsidRDefault="00A653CA">
      <w:pPr>
        <w:spacing w:line="276" w:lineRule="auto"/>
        <w:ind w:firstLine="567"/>
      </w:pPr>
    </w:p>
    <w:p w14:paraId="3428E239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14:paraId="1F7B6329" w14:textId="77777777" w:rsidR="00A653CA" w:rsidRDefault="00946D2E">
      <w:pPr>
        <w:spacing w:line="276" w:lineRule="auto"/>
        <w:ind w:firstLine="567"/>
        <w:jc w:val="both"/>
      </w:pPr>
      <w:r>
        <w:t>- Статья 78 Бюджетного кодекса Российской Федерации;</w:t>
      </w:r>
    </w:p>
    <w:p w14:paraId="5B97F1CC" w14:textId="77777777" w:rsidR="00A653CA" w:rsidRDefault="00946D2E">
      <w:pPr>
        <w:spacing w:line="276" w:lineRule="auto"/>
        <w:ind w:firstLine="567"/>
        <w:jc w:val="both"/>
      </w:pPr>
      <w:r>
        <w:t>- Постановление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субсидий»;</w:t>
      </w:r>
    </w:p>
    <w:p w14:paraId="2DA3315E" w14:textId="77777777" w:rsidR="00A653CA" w:rsidRDefault="00A653CA">
      <w:pPr>
        <w:ind w:firstLine="709"/>
        <w:jc w:val="both"/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2381"/>
        <w:gridCol w:w="1702"/>
        <w:gridCol w:w="1859"/>
      </w:tblGrid>
      <w:tr w:rsidR="00A653CA" w:rsidRPr="0015584F" w14:paraId="08392BEA" w14:textId="77777777">
        <w:trPr>
          <w:trHeight w:val="1583"/>
        </w:trPr>
        <w:tc>
          <w:tcPr>
            <w:tcW w:w="3839" w:type="dxa"/>
          </w:tcPr>
          <w:p w14:paraId="68A9A35C" w14:textId="77777777" w:rsidR="00A653CA" w:rsidRPr="0015584F" w:rsidRDefault="00946D2E">
            <w:pPr>
              <w:pStyle w:val="af"/>
              <w:numPr>
                <w:ilvl w:val="1"/>
                <w:numId w:val="1"/>
              </w:numPr>
              <w:ind w:left="142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2381" w:type="dxa"/>
          </w:tcPr>
          <w:p w14:paraId="4EECF3D0" w14:textId="77777777" w:rsidR="00A653CA" w:rsidRPr="0015584F" w:rsidRDefault="00946D2E">
            <w:pPr>
              <w:pStyle w:val="af"/>
              <w:numPr>
                <w:ilvl w:val="1"/>
                <w:numId w:val="1"/>
              </w:numPr>
              <w:ind w:left="142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Индикаторы достижения целей</w:t>
            </w:r>
          </w:p>
          <w:p w14:paraId="735241E9" w14:textId="77777777" w:rsidR="00A653CA" w:rsidRPr="0015584F" w:rsidRDefault="00946D2E">
            <w:pPr>
              <w:ind w:left="142"/>
              <w:jc w:val="center"/>
              <w:rPr>
                <w:rFonts w:ascii="Times New Roman" w:eastAsiaTheme="minorHAnsi" w:hAnsi="Times New Roman" w:cs="Times New Roman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</w:rPr>
              <w:t>предлагаемого правового регулирования</w:t>
            </w:r>
          </w:p>
        </w:tc>
        <w:tc>
          <w:tcPr>
            <w:tcW w:w="1702" w:type="dxa"/>
          </w:tcPr>
          <w:p w14:paraId="35B76F32" w14:textId="77777777" w:rsidR="00A653CA" w:rsidRPr="0015584F" w:rsidRDefault="00946D2E">
            <w:pPr>
              <w:pStyle w:val="af"/>
              <w:numPr>
                <w:ilvl w:val="1"/>
                <w:numId w:val="1"/>
              </w:numPr>
              <w:ind w:left="142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Единица измерения индикаторов</w:t>
            </w:r>
          </w:p>
        </w:tc>
        <w:tc>
          <w:tcPr>
            <w:tcW w:w="1859" w:type="dxa"/>
          </w:tcPr>
          <w:p w14:paraId="5931AC33" w14:textId="77777777" w:rsidR="00A653CA" w:rsidRPr="0015584F" w:rsidRDefault="00946D2E">
            <w:pPr>
              <w:pStyle w:val="af"/>
              <w:numPr>
                <w:ilvl w:val="1"/>
                <w:numId w:val="1"/>
              </w:numPr>
              <w:ind w:left="142" w:right="14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Целевые начения</w:t>
            </w:r>
          </w:p>
          <w:p w14:paraId="61A814F7" w14:textId="77777777" w:rsidR="00A653CA" w:rsidRPr="0015584F" w:rsidRDefault="00946D2E">
            <w:pPr>
              <w:ind w:left="142"/>
              <w:jc w:val="center"/>
              <w:rPr>
                <w:rFonts w:ascii="Times New Roman" w:eastAsiaTheme="minorHAnsi" w:hAnsi="Times New Roman" w:cs="Times New Roman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</w:rPr>
              <w:t>индикаторов по годам</w:t>
            </w:r>
          </w:p>
        </w:tc>
      </w:tr>
      <w:tr w:rsidR="00A653CA" w:rsidRPr="0015584F" w14:paraId="59435255" w14:textId="77777777">
        <w:trPr>
          <w:trHeight w:val="1307"/>
        </w:trPr>
        <w:tc>
          <w:tcPr>
            <w:tcW w:w="3839" w:type="dxa"/>
          </w:tcPr>
          <w:p w14:paraId="14565DDE" w14:textId="77777777" w:rsidR="00A653CA" w:rsidRPr="0015584F" w:rsidRDefault="00946D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lang w:val="ru-RU"/>
              </w:rPr>
              <w:t>Обеспечение своевременного и обоснованного предоставления субсидий</w:t>
            </w:r>
          </w:p>
        </w:tc>
        <w:tc>
          <w:tcPr>
            <w:tcW w:w="2381" w:type="dxa"/>
          </w:tcPr>
          <w:p w14:paraId="505BC76B" w14:textId="77777777" w:rsidR="00A653CA" w:rsidRPr="0015584F" w:rsidRDefault="00946D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15584F">
              <w:rPr>
                <w:rFonts w:ascii="Times New Roman" w:eastAsiaTheme="minorHAnsi" w:hAnsi="Times New Roman" w:cs="Times New Roman"/>
              </w:rPr>
              <w:t>Своевременность предоставления субсидий</w:t>
            </w:r>
          </w:p>
        </w:tc>
        <w:tc>
          <w:tcPr>
            <w:tcW w:w="1702" w:type="dxa"/>
          </w:tcPr>
          <w:p w14:paraId="6BFE2F6E" w14:textId="77777777" w:rsidR="00A653CA" w:rsidRPr="0015584F" w:rsidRDefault="00946D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15584F">
              <w:rPr>
                <w:rFonts w:ascii="Times New Roman" w:eastAsiaTheme="minorHAnsi" w:hAnsi="Times New Roman" w:cs="Times New Roman"/>
              </w:rPr>
              <w:t>Ед.</w:t>
            </w:r>
          </w:p>
        </w:tc>
        <w:tc>
          <w:tcPr>
            <w:tcW w:w="1859" w:type="dxa"/>
          </w:tcPr>
          <w:p w14:paraId="116E8DD1" w14:textId="77777777" w:rsidR="00A653CA" w:rsidRPr="0015584F" w:rsidRDefault="00946D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15584F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14:paraId="06BA64B1" w14:textId="77777777" w:rsidR="00A653CA" w:rsidRDefault="00A653CA">
      <w:pPr>
        <w:spacing w:line="276" w:lineRule="auto"/>
        <w:ind w:firstLine="567"/>
      </w:pPr>
    </w:p>
    <w:p w14:paraId="37B59DAA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 w14:paraId="4D6E418C" w14:textId="77777777" w:rsidR="00A653CA" w:rsidRDefault="00946D2E">
      <w:pPr>
        <w:spacing w:line="276" w:lineRule="auto"/>
        <w:ind w:firstLine="567"/>
        <w:jc w:val="both"/>
      </w:pPr>
      <w:r>
        <w:t>Отчет об использовании предоставленных субсидий, предоставляемый получателями субсидий во исполнение условий Порядком и соглашением о предоставлении субсидий.</w:t>
      </w:r>
    </w:p>
    <w:p w14:paraId="19D579F1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Проведение мониторинга и иные способы (методы) оценки достижения целей предлагаемого правового регулирования:</w:t>
      </w:r>
    </w:p>
    <w:p w14:paraId="2DB3E37A" w14:textId="77777777" w:rsidR="00A653CA" w:rsidRDefault="00946D2E">
      <w:pPr>
        <w:spacing w:line="276" w:lineRule="auto"/>
        <w:ind w:firstLine="567"/>
      </w:pPr>
      <w:r>
        <w:t>Отсутствует.</w:t>
      </w:r>
    </w:p>
    <w:p w14:paraId="692A7963" w14:textId="77777777" w:rsidR="00A653CA" w:rsidRDefault="00A653CA">
      <w:pPr>
        <w:spacing w:line="276" w:lineRule="auto"/>
      </w:pPr>
    </w:p>
    <w:p w14:paraId="1D7FC267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Оценка затрат на проведение мониторинга достижения целей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предлагаемого правового регулирования:</w:t>
      </w:r>
    </w:p>
    <w:p w14:paraId="4951B16C" w14:textId="77777777" w:rsidR="00A653CA" w:rsidRDefault="00946D2E">
      <w:pPr>
        <w:spacing w:line="276" w:lineRule="auto"/>
        <w:ind w:firstLine="567"/>
      </w:pPr>
      <w:r>
        <w:t>Отсутствует.</w:t>
      </w:r>
    </w:p>
    <w:p w14:paraId="5E106B6D" w14:textId="77777777" w:rsidR="00A653CA" w:rsidRDefault="00A653CA">
      <w:pPr>
        <w:spacing w:line="276" w:lineRule="auto"/>
        <w:ind w:firstLine="567"/>
        <w:rPr>
          <w:b/>
          <w:bCs/>
        </w:rPr>
      </w:pPr>
    </w:p>
    <w:p w14:paraId="36F623B8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Источники информации для расчета индикаторов:</w:t>
      </w:r>
    </w:p>
    <w:p w14:paraId="1BC50BA2" w14:textId="77777777" w:rsidR="00A653CA" w:rsidRDefault="00946D2E">
      <w:pPr>
        <w:tabs>
          <w:tab w:val="left" w:pos="426"/>
        </w:tabs>
        <w:spacing w:line="276" w:lineRule="auto"/>
        <w:ind w:firstLine="567"/>
        <w:jc w:val="both"/>
      </w:pPr>
      <w:r>
        <w:t>Отчет об использовании предоставленных субсидий, предоставляемый получателями субсидий во исполнения условий Порядком и соглашением о предоставлении субсидий.</w:t>
      </w:r>
    </w:p>
    <w:p w14:paraId="715C0BC2" w14:textId="77777777" w:rsidR="00A653CA" w:rsidRDefault="00A653CA">
      <w:pPr>
        <w:spacing w:line="276" w:lineRule="auto"/>
        <w:ind w:firstLine="567"/>
      </w:pPr>
    </w:p>
    <w:p w14:paraId="733BFD5F" w14:textId="77777777" w:rsidR="00A653CA" w:rsidRDefault="00946D2E">
      <w:pPr>
        <w:pStyle w:val="af"/>
        <w:numPr>
          <w:ilvl w:val="0"/>
          <w:numId w:val="1"/>
        </w:numPr>
        <w:spacing w:line="276" w:lineRule="auto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5F7414EE" w14:textId="77777777" w:rsidR="00A653CA" w:rsidRDefault="00A653CA">
      <w:pPr>
        <w:spacing w:line="276" w:lineRule="auto"/>
      </w:pPr>
    </w:p>
    <w:tbl>
      <w:tblPr>
        <w:tblStyle w:val="TableNormal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6"/>
        <w:gridCol w:w="2551"/>
        <w:gridCol w:w="2002"/>
      </w:tblGrid>
      <w:tr w:rsidR="00A653CA" w:rsidRPr="0015584F" w14:paraId="5190080C" w14:textId="77777777">
        <w:trPr>
          <w:trHeight w:val="1307"/>
        </w:trPr>
        <w:tc>
          <w:tcPr>
            <w:tcW w:w="5086" w:type="dxa"/>
          </w:tcPr>
          <w:p w14:paraId="0353CC33" w14:textId="77777777" w:rsidR="00A653CA" w:rsidRPr="0015584F" w:rsidRDefault="00946D2E">
            <w:pPr>
              <w:pStyle w:val="af"/>
              <w:numPr>
                <w:ilvl w:val="1"/>
                <w:numId w:val="1"/>
              </w:numPr>
              <w:ind w:left="142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Группы потенциальных адресатов предлагаемого правового</w:t>
            </w:r>
          </w:p>
          <w:p w14:paraId="40CD7CEB" w14:textId="77777777" w:rsidR="00A653CA" w:rsidRPr="0015584F" w:rsidRDefault="00946D2E">
            <w:pPr>
              <w:ind w:left="142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lang w:val="ru-RU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551" w:type="dxa"/>
          </w:tcPr>
          <w:p w14:paraId="263E2CA6" w14:textId="77777777" w:rsidR="00A653CA" w:rsidRPr="0015584F" w:rsidRDefault="00946D2E">
            <w:pPr>
              <w:pStyle w:val="af"/>
              <w:numPr>
                <w:ilvl w:val="1"/>
                <w:numId w:val="1"/>
              </w:numPr>
              <w:ind w:left="142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2002" w:type="dxa"/>
          </w:tcPr>
          <w:p w14:paraId="3A43AEA7" w14:textId="77777777" w:rsidR="00A653CA" w:rsidRPr="0015584F" w:rsidRDefault="00946D2E">
            <w:pPr>
              <w:pStyle w:val="af"/>
              <w:numPr>
                <w:ilvl w:val="1"/>
                <w:numId w:val="1"/>
              </w:numPr>
              <w:ind w:left="142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Источники данных </w:t>
            </w:r>
          </w:p>
        </w:tc>
      </w:tr>
      <w:tr w:rsidR="00A653CA" w:rsidRPr="0015584F" w14:paraId="225A672C" w14:textId="77777777">
        <w:trPr>
          <w:trHeight w:val="383"/>
        </w:trPr>
        <w:tc>
          <w:tcPr>
            <w:tcW w:w="5086" w:type="dxa"/>
          </w:tcPr>
          <w:p w14:paraId="1D9183DC" w14:textId="77777777" w:rsidR="00A653CA" w:rsidRPr="0015584F" w:rsidRDefault="00946D2E">
            <w:pPr>
              <w:pStyle w:val="af"/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55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юридические лица, которые имеют статус регионального оператора по обращению с твердыми коммунальными отходами присвоенного в порядке, установленном Правительством Российской Федерации, заключившие соглашение с Министерством в порядке, установленном постановлением Правительства Республики Саха (Якутия) от 04 мая 2017 года </w:t>
            </w:r>
            <w:r w:rsidRPr="001558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55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159 "Об организации деятельности по обращению с твердыми коммунальными отходами на территории Республики Саха (Якутия)";</w:t>
            </w:r>
          </w:p>
          <w:p w14:paraId="727C5E0B" w14:textId="77777777" w:rsidR="00A653CA" w:rsidRPr="0015584F" w:rsidRDefault="00946D2E">
            <w:pPr>
              <w:pStyle w:val="af"/>
              <w:spacing w:line="276" w:lineRule="auto"/>
              <w:ind w:left="0"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55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 индивидуальные предприниматели или юридические лица, осуществляющие обезвреживание твердых коммунальных отходов на основании лицензии на обезвреживание отходов </w:t>
            </w:r>
            <w:r w:rsidRPr="001558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55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15584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155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классов опасности и договора с региональным оператором.</w:t>
            </w:r>
          </w:p>
          <w:p w14:paraId="2830C502" w14:textId="77777777" w:rsidR="00A653CA" w:rsidRPr="0015584F" w:rsidRDefault="00A653CA">
            <w:pPr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2551" w:type="dxa"/>
          </w:tcPr>
          <w:p w14:paraId="72029EB0" w14:textId="77777777" w:rsidR="00A653CA" w:rsidRPr="0015584F" w:rsidRDefault="00946D2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5584F">
              <w:rPr>
                <w:rFonts w:ascii="Times New Roman" w:eastAsiaTheme="minorHAnsi" w:hAnsi="Times New Roman" w:cs="Times New Roman"/>
              </w:rPr>
              <w:t>Более 12</w:t>
            </w:r>
          </w:p>
        </w:tc>
        <w:tc>
          <w:tcPr>
            <w:tcW w:w="2002" w:type="dxa"/>
          </w:tcPr>
          <w:p w14:paraId="698EB248" w14:textId="77777777" w:rsidR="00A653CA" w:rsidRPr="0015584F" w:rsidRDefault="00946D2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5584F">
              <w:rPr>
                <w:rFonts w:ascii="Times New Roman" w:eastAsiaTheme="minorHAnsi" w:hAnsi="Times New Roman" w:cs="Times New Roman"/>
              </w:rPr>
              <w:t>Ведомственная информация уполномоченного органа</w:t>
            </w:r>
          </w:p>
        </w:tc>
      </w:tr>
    </w:tbl>
    <w:p w14:paraId="0134D5DC" w14:textId="77777777" w:rsidR="00A653CA" w:rsidRDefault="00A653CA">
      <w:pPr>
        <w:spacing w:line="276" w:lineRule="auto"/>
        <w:ind w:firstLine="567"/>
      </w:pPr>
    </w:p>
    <w:p w14:paraId="62FD085A" w14:textId="77777777" w:rsidR="00A653CA" w:rsidRDefault="00946D2E">
      <w:pPr>
        <w:pStyle w:val="af"/>
        <w:numPr>
          <w:ilvl w:val="0"/>
          <w:numId w:val="1"/>
        </w:numPr>
        <w:spacing w:line="276" w:lineRule="auto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</w:t>
      </w:r>
    </w:p>
    <w:p w14:paraId="20363DB7" w14:textId="77777777" w:rsidR="00A653CA" w:rsidRDefault="00946D2E">
      <w:pPr>
        <w:spacing w:line="276" w:lineRule="auto"/>
        <w:ind w:firstLine="567"/>
      </w:pPr>
      <w:r>
        <w:t>Не требуется.</w:t>
      </w:r>
    </w:p>
    <w:p w14:paraId="5BEA4C54" w14:textId="77777777" w:rsidR="00A653CA" w:rsidRDefault="00A653CA">
      <w:pPr>
        <w:spacing w:line="276" w:lineRule="auto"/>
        <w:rPr>
          <w:highlight w:val="yellow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9"/>
        <w:gridCol w:w="1701"/>
        <w:gridCol w:w="1701"/>
        <w:gridCol w:w="1757"/>
        <w:gridCol w:w="1151"/>
      </w:tblGrid>
      <w:tr w:rsidR="00A653CA" w:rsidRPr="0015584F" w14:paraId="3A72C369" w14:textId="77777777">
        <w:trPr>
          <w:trHeight w:val="316"/>
        </w:trPr>
        <w:tc>
          <w:tcPr>
            <w:tcW w:w="3329" w:type="dxa"/>
            <w:tcBorders>
              <w:bottom w:val="nil"/>
            </w:tcBorders>
          </w:tcPr>
          <w:p w14:paraId="467F0ADB" w14:textId="77777777" w:rsidR="00A653CA" w:rsidRPr="0015584F" w:rsidRDefault="00946D2E">
            <w:pPr>
              <w:pStyle w:val="af"/>
              <w:numPr>
                <w:ilvl w:val="1"/>
                <w:numId w:val="1"/>
              </w:numPr>
              <w:spacing w:line="276" w:lineRule="auto"/>
              <w:ind w:left="154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функции (полномочия обязанности или права)</w:t>
            </w:r>
          </w:p>
        </w:tc>
        <w:tc>
          <w:tcPr>
            <w:tcW w:w="1701" w:type="dxa"/>
            <w:tcBorders>
              <w:bottom w:val="nil"/>
            </w:tcBorders>
          </w:tcPr>
          <w:p w14:paraId="12D05352" w14:textId="77777777" w:rsidR="00A653CA" w:rsidRPr="0015584F" w:rsidRDefault="00946D2E">
            <w:pPr>
              <w:pStyle w:val="af"/>
              <w:numPr>
                <w:ilvl w:val="1"/>
                <w:numId w:val="1"/>
              </w:numPr>
              <w:spacing w:line="276" w:lineRule="auto"/>
              <w:ind w:left="214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Характер функции (новая/ изменяемая /отменяемая)</w:t>
            </w:r>
          </w:p>
        </w:tc>
        <w:tc>
          <w:tcPr>
            <w:tcW w:w="1701" w:type="dxa"/>
            <w:tcBorders>
              <w:bottom w:val="nil"/>
            </w:tcBorders>
          </w:tcPr>
          <w:p w14:paraId="5D192982" w14:textId="77777777" w:rsidR="00A653CA" w:rsidRPr="0015584F" w:rsidRDefault="00A653CA">
            <w:pPr>
              <w:pStyle w:val="af"/>
              <w:numPr>
                <w:ilvl w:val="1"/>
                <w:numId w:val="1"/>
              </w:numPr>
              <w:spacing w:line="276" w:lineRule="auto"/>
              <w:ind w:left="504" w:right="199" w:hanging="504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95A4D53" w14:textId="77777777" w:rsidR="00A653CA" w:rsidRPr="0015584F" w:rsidRDefault="00946D2E">
            <w:pPr>
              <w:spacing w:line="276" w:lineRule="auto"/>
              <w:ind w:right="199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</w:rPr>
              <w:t>Предпологае</w:t>
            </w:r>
          </w:p>
          <w:p w14:paraId="08552E9D" w14:textId="77777777" w:rsidR="00A653CA" w:rsidRPr="0015584F" w:rsidRDefault="00946D2E">
            <w:pPr>
              <w:spacing w:line="276" w:lineRule="auto"/>
              <w:ind w:right="199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</w:rPr>
              <w:t>ый порядок реализации</w:t>
            </w:r>
          </w:p>
        </w:tc>
        <w:tc>
          <w:tcPr>
            <w:tcW w:w="1757" w:type="dxa"/>
            <w:tcBorders>
              <w:bottom w:val="nil"/>
            </w:tcBorders>
          </w:tcPr>
          <w:p w14:paraId="46E9FF1F" w14:textId="77777777" w:rsidR="00A653CA" w:rsidRPr="0015584F" w:rsidRDefault="00946D2E">
            <w:pPr>
              <w:pStyle w:val="af"/>
              <w:numPr>
                <w:ilvl w:val="1"/>
                <w:numId w:val="1"/>
              </w:numPr>
              <w:spacing w:line="276" w:lineRule="auto"/>
              <w:ind w:left="7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Оценка изменения трудовых затрат (чел./час. в год), изменения трудовых затрат (чел./час в год), изменения численности сотрудников (чел.)</w:t>
            </w:r>
          </w:p>
        </w:tc>
        <w:tc>
          <w:tcPr>
            <w:tcW w:w="1151" w:type="dxa"/>
            <w:tcBorders>
              <w:bottom w:val="nil"/>
            </w:tcBorders>
          </w:tcPr>
          <w:p w14:paraId="19ED2A0C" w14:textId="77777777" w:rsidR="00A653CA" w:rsidRPr="0015584F" w:rsidRDefault="00946D2E">
            <w:pPr>
              <w:pStyle w:val="af"/>
              <w:numPr>
                <w:ilvl w:val="1"/>
                <w:numId w:val="1"/>
              </w:numPr>
              <w:spacing w:line="276" w:lineRule="auto"/>
              <w:ind w:left="15" w:right="133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Оценка изменен я потребностей в других ресурсах</w:t>
            </w:r>
          </w:p>
        </w:tc>
      </w:tr>
      <w:tr w:rsidR="00A653CA" w:rsidRPr="0015584F" w14:paraId="73679963" w14:textId="77777777">
        <w:trPr>
          <w:trHeight w:val="275"/>
        </w:trPr>
        <w:tc>
          <w:tcPr>
            <w:tcW w:w="3329" w:type="dxa"/>
            <w:tcBorders>
              <w:top w:val="nil"/>
              <w:bottom w:val="nil"/>
            </w:tcBorders>
          </w:tcPr>
          <w:p w14:paraId="5FBF5DB2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B7A6B9A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7EC90A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44F35328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14:paraId="45CA0D28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</w:tr>
      <w:tr w:rsidR="00A653CA" w:rsidRPr="0015584F" w14:paraId="49B59292" w14:textId="77777777">
        <w:trPr>
          <w:trHeight w:val="275"/>
        </w:trPr>
        <w:tc>
          <w:tcPr>
            <w:tcW w:w="3329" w:type="dxa"/>
            <w:tcBorders>
              <w:top w:val="nil"/>
              <w:bottom w:val="nil"/>
            </w:tcBorders>
          </w:tcPr>
          <w:p w14:paraId="68744D58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C815D7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FAB006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7A3FA4A0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14:paraId="769B9525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</w:tr>
      <w:tr w:rsidR="00A653CA" w:rsidRPr="0015584F" w14:paraId="0F076B68" w14:textId="77777777">
        <w:trPr>
          <w:trHeight w:val="275"/>
        </w:trPr>
        <w:tc>
          <w:tcPr>
            <w:tcW w:w="3329" w:type="dxa"/>
            <w:tcBorders>
              <w:top w:val="nil"/>
              <w:bottom w:val="nil"/>
            </w:tcBorders>
          </w:tcPr>
          <w:p w14:paraId="55C4B4B1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54D957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22E627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45E43046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14:paraId="5E1CB98E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</w:tr>
      <w:tr w:rsidR="00A653CA" w:rsidRPr="0015584F" w14:paraId="7B163423" w14:textId="77777777">
        <w:trPr>
          <w:trHeight w:val="275"/>
        </w:trPr>
        <w:tc>
          <w:tcPr>
            <w:tcW w:w="3329" w:type="dxa"/>
            <w:tcBorders>
              <w:top w:val="nil"/>
              <w:bottom w:val="nil"/>
            </w:tcBorders>
          </w:tcPr>
          <w:p w14:paraId="2AB0410F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BCB2D7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25CC81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55234801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14:paraId="458E31B8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</w:tr>
      <w:tr w:rsidR="00A653CA" w:rsidRPr="0015584F" w14:paraId="745522AF" w14:textId="77777777">
        <w:trPr>
          <w:trHeight w:val="275"/>
        </w:trPr>
        <w:tc>
          <w:tcPr>
            <w:tcW w:w="3329" w:type="dxa"/>
            <w:tcBorders>
              <w:top w:val="nil"/>
              <w:bottom w:val="nil"/>
            </w:tcBorders>
          </w:tcPr>
          <w:p w14:paraId="1DDB09D2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146E5D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DAE503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19908E6A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14:paraId="59B448AE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</w:tr>
      <w:tr w:rsidR="00A653CA" w:rsidRPr="0015584F" w14:paraId="5DD38BF9" w14:textId="77777777">
        <w:trPr>
          <w:trHeight w:val="275"/>
        </w:trPr>
        <w:tc>
          <w:tcPr>
            <w:tcW w:w="3329" w:type="dxa"/>
            <w:tcBorders>
              <w:top w:val="nil"/>
              <w:bottom w:val="nil"/>
            </w:tcBorders>
          </w:tcPr>
          <w:p w14:paraId="01208DDD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EEF52E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40D1C2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6BBBE1EE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14:paraId="21D75B3A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</w:tr>
      <w:tr w:rsidR="00A653CA" w:rsidRPr="0015584F" w14:paraId="5410970D" w14:textId="77777777">
        <w:trPr>
          <w:trHeight w:val="275"/>
        </w:trPr>
        <w:tc>
          <w:tcPr>
            <w:tcW w:w="3329" w:type="dxa"/>
            <w:tcBorders>
              <w:top w:val="nil"/>
              <w:bottom w:val="nil"/>
            </w:tcBorders>
          </w:tcPr>
          <w:p w14:paraId="17ADA960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C477A26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D25FF6F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15C53A71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14:paraId="4A5FB0DB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</w:tr>
      <w:tr w:rsidR="00A653CA" w:rsidRPr="0015584F" w14:paraId="00FF8C41" w14:textId="77777777">
        <w:trPr>
          <w:trHeight w:val="275"/>
        </w:trPr>
        <w:tc>
          <w:tcPr>
            <w:tcW w:w="3329" w:type="dxa"/>
            <w:tcBorders>
              <w:top w:val="nil"/>
              <w:bottom w:val="nil"/>
            </w:tcBorders>
          </w:tcPr>
          <w:p w14:paraId="1B7FB13B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BEE04E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AFC8D6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1FB86B92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14:paraId="010391DD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</w:tr>
      <w:tr w:rsidR="00A653CA" w:rsidRPr="0015584F" w14:paraId="6C3E1215" w14:textId="77777777">
        <w:trPr>
          <w:trHeight w:val="372"/>
        </w:trPr>
        <w:tc>
          <w:tcPr>
            <w:tcW w:w="3329" w:type="dxa"/>
            <w:tcBorders>
              <w:top w:val="nil"/>
            </w:tcBorders>
          </w:tcPr>
          <w:p w14:paraId="66B4393B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B048ACD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84D9716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14:paraId="03AA252D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151" w:type="dxa"/>
            <w:tcBorders>
              <w:top w:val="nil"/>
            </w:tcBorders>
          </w:tcPr>
          <w:p w14:paraId="3160DE54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</w:tr>
      <w:tr w:rsidR="00A653CA" w:rsidRPr="0015584F" w14:paraId="69E0C7B0" w14:textId="77777777">
        <w:trPr>
          <w:trHeight w:val="755"/>
        </w:trPr>
        <w:tc>
          <w:tcPr>
            <w:tcW w:w="9639" w:type="dxa"/>
            <w:gridSpan w:val="5"/>
          </w:tcPr>
          <w:p w14:paraId="24489A1B" w14:textId="77777777" w:rsidR="00A653CA" w:rsidRPr="0015584F" w:rsidRDefault="00946D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lang w:val="ru-RU"/>
              </w:rPr>
              <w:t>Наименование органа государственной власти:</w:t>
            </w:r>
          </w:p>
          <w:p w14:paraId="104CB5A2" w14:textId="77777777" w:rsidR="00A653CA" w:rsidRPr="0015584F" w:rsidRDefault="00946D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lang w:val="ru-RU"/>
              </w:rPr>
              <w:t>Министерство жилищно-коммунального хозяйства и энергетики Республики Саха (Якутия):</w:t>
            </w:r>
          </w:p>
        </w:tc>
      </w:tr>
      <w:tr w:rsidR="00A653CA" w:rsidRPr="0015584F" w14:paraId="389BCD15" w14:textId="77777777">
        <w:trPr>
          <w:trHeight w:val="479"/>
        </w:trPr>
        <w:tc>
          <w:tcPr>
            <w:tcW w:w="3329" w:type="dxa"/>
          </w:tcPr>
          <w:p w14:paraId="6F59A1D9" w14:textId="77777777" w:rsidR="00A653CA" w:rsidRPr="0015584F" w:rsidRDefault="00946D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lang w:val="ru-RU"/>
              </w:rPr>
              <w:t>Функция (полномочие обязанность или право) 1.1.,</w:t>
            </w:r>
          </w:p>
        </w:tc>
        <w:tc>
          <w:tcPr>
            <w:tcW w:w="1701" w:type="dxa"/>
          </w:tcPr>
          <w:p w14:paraId="5CA2E5C9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14:paraId="705635D8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757" w:type="dxa"/>
          </w:tcPr>
          <w:p w14:paraId="365C99E7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151" w:type="dxa"/>
          </w:tcPr>
          <w:p w14:paraId="19890544" w14:textId="77777777" w:rsidR="00A653CA" w:rsidRPr="0015584F" w:rsidRDefault="00A653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</w:tr>
    </w:tbl>
    <w:p w14:paraId="4C176E21" w14:textId="77777777" w:rsidR="00A653CA" w:rsidRDefault="00946D2E">
      <w:pPr>
        <w:pStyle w:val="af"/>
        <w:numPr>
          <w:ilvl w:val="0"/>
          <w:numId w:val="1"/>
        </w:numPr>
        <w:spacing w:line="276" w:lineRule="auto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 дополнительных расходов (доходов) государственного бюджета Республики Саха (Якутия) (местных бюджетов), связанных с введением предлагаемого правового регулирования</w:t>
      </w:r>
    </w:p>
    <w:p w14:paraId="39E8B71D" w14:textId="77777777" w:rsidR="00A653CA" w:rsidRDefault="00946D2E">
      <w:pPr>
        <w:spacing w:line="276" w:lineRule="auto"/>
        <w:ind w:firstLine="567"/>
        <w:jc w:val="both"/>
      </w:pPr>
      <w:r>
        <w:t>Дополнительных финансовых затрат из республиканского бюджета, связанных с введением предлагаемого правового регулирования, а также связанных с выполнением полномочий по предоставлению субсидий, не потребуется.</w:t>
      </w:r>
    </w:p>
    <w:p w14:paraId="2FC5A62F" w14:textId="77777777" w:rsidR="00A653CA" w:rsidRDefault="00A653CA">
      <w:pPr>
        <w:spacing w:line="276" w:lineRule="auto"/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394"/>
        <w:gridCol w:w="1984"/>
      </w:tblGrid>
      <w:tr w:rsidR="00A653CA" w:rsidRPr="0015584F" w14:paraId="2FC72DAA" w14:textId="77777777">
        <w:trPr>
          <w:trHeight w:val="1859"/>
        </w:trPr>
        <w:tc>
          <w:tcPr>
            <w:tcW w:w="3261" w:type="dxa"/>
          </w:tcPr>
          <w:p w14:paraId="4C8519F6" w14:textId="77777777" w:rsidR="00A653CA" w:rsidRPr="0015584F" w:rsidRDefault="00946D2E">
            <w:pPr>
              <w:pStyle w:val="af"/>
              <w:numPr>
                <w:ilvl w:val="1"/>
                <w:numId w:val="1"/>
              </w:numPr>
              <w:spacing w:line="276" w:lineRule="auto"/>
              <w:ind w:left="579" w:right="398" w:hanging="425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функции (полномочия, обязанности или права)</w:t>
            </w:r>
          </w:p>
          <w:p w14:paraId="2941D7BF" w14:textId="77777777" w:rsidR="00A653CA" w:rsidRPr="0015584F" w:rsidRDefault="00946D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</w:rPr>
              <w:t>(в соответствии с подпунктом 5.1)</w:t>
            </w:r>
          </w:p>
        </w:tc>
        <w:tc>
          <w:tcPr>
            <w:tcW w:w="4394" w:type="dxa"/>
          </w:tcPr>
          <w:p w14:paraId="5DFE8B02" w14:textId="77777777" w:rsidR="00A653CA" w:rsidRPr="0015584F" w:rsidRDefault="00946D2E">
            <w:pPr>
              <w:pStyle w:val="af"/>
              <w:numPr>
                <w:ilvl w:val="1"/>
                <w:numId w:val="1"/>
              </w:numPr>
              <w:spacing w:line="276" w:lineRule="auto"/>
              <w:ind w:left="297" w:hanging="79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Виды расходов (возможных поступлений) государственного бюджета</w:t>
            </w:r>
          </w:p>
          <w:p w14:paraId="0927B6A7" w14:textId="77777777" w:rsidR="00A653CA" w:rsidRPr="0015584F" w:rsidRDefault="00946D2E">
            <w:pPr>
              <w:spacing w:line="276" w:lineRule="auto"/>
              <w:ind w:left="297" w:hanging="792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lang w:val="ru-RU"/>
              </w:rPr>
              <w:t>Республики Саха (Якутия) (местных бюджетов)</w:t>
            </w:r>
          </w:p>
        </w:tc>
        <w:tc>
          <w:tcPr>
            <w:tcW w:w="1984" w:type="dxa"/>
          </w:tcPr>
          <w:p w14:paraId="5396DFDC" w14:textId="77777777" w:rsidR="00A653CA" w:rsidRPr="0015584F" w:rsidRDefault="00A653CA">
            <w:pPr>
              <w:pStyle w:val="af"/>
              <w:numPr>
                <w:ilvl w:val="1"/>
                <w:numId w:val="1"/>
              </w:numPr>
              <w:spacing w:line="276" w:lineRule="auto"/>
              <w:ind w:left="0" w:hanging="6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E16E7CB" w14:textId="77777777" w:rsidR="00A653CA" w:rsidRPr="0015584F" w:rsidRDefault="00946D2E">
            <w:pPr>
              <w:pStyle w:val="af"/>
              <w:numPr>
                <w:ilvl w:val="1"/>
                <w:numId w:val="1"/>
              </w:numPr>
              <w:spacing w:line="276" w:lineRule="auto"/>
              <w:ind w:left="0" w:hanging="6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Количественная оценка расходов и возможных поступлений, млн рублей</w:t>
            </w:r>
          </w:p>
        </w:tc>
      </w:tr>
      <w:tr w:rsidR="00A653CA" w:rsidRPr="0015584F" w14:paraId="7608269E" w14:textId="77777777">
        <w:trPr>
          <w:trHeight w:val="1031"/>
        </w:trPr>
        <w:tc>
          <w:tcPr>
            <w:tcW w:w="9639" w:type="dxa"/>
            <w:gridSpan w:val="3"/>
          </w:tcPr>
          <w:p w14:paraId="072FA136" w14:textId="77777777" w:rsidR="00A653CA" w:rsidRPr="0015584F" w:rsidRDefault="00946D2E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lang w:val="ru-RU"/>
              </w:rPr>
              <w:t xml:space="preserve">Наименование органа государственной власти (органа местного самоуправления) (от 1 до </w:t>
            </w:r>
            <w:r w:rsidRPr="0015584F">
              <w:rPr>
                <w:rFonts w:ascii="Times New Roman" w:eastAsiaTheme="minorHAnsi" w:hAnsi="Times New Roman" w:cs="Times New Roman"/>
              </w:rPr>
              <w:t>K</w:t>
            </w:r>
            <w:r w:rsidRPr="0015584F">
              <w:rPr>
                <w:rFonts w:ascii="Times New Roman" w:eastAsiaTheme="minorHAnsi" w:hAnsi="Times New Roman" w:cs="Times New Roman"/>
                <w:lang w:val="ru-RU"/>
              </w:rPr>
              <w:t>):</w:t>
            </w:r>
          </w:p>
          <w:p w14:paraId="49484EE9" w14:textId="77777777" w:rsidR="00A653CA" w:rsidRPr="0015584F" w:rsidRDefault="00946D2E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lang w:val="ru-RU"/>
              </w:rPr>
              <w:t>Министерство жилищно-коммунального хозяйства и энергетики Республики Саха (Якутия)</w:t>
            </w:r>
          </w:p>
        </w:tc>
      </w:tr>
      <w:tr w:rsidR="00A653CA" w:rsidRPr="0015584F" w14:paraId="1A3CCB29" w14:textId="77777777">
        <w:trPr>
          <w:trHeight w:val="755"/>
        </w:trPr>
        <w:tc>
          <w:tcPr>
            <w:tcW w:w="3261" w:type="dxa"/>
            <w:vMerge w:val="restart"/>
          </w:tcPr>
          <w:p w14:paraId="31BE83C5" w14:textId="77777777" w:rsidR="00A653CA" w:rsidRPr="0015584F" w:rsidRDefault="00946D2E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lang w:val="ru-RU"/>
              </w:rPr>
              <w:t>Функция (полномочие, обязанность</w:t>
            </w:r>
          </w:p>
          <w:p w14:paraId="74D1E685" w14:textId="77777777" w:rsidR="00A653CA" w:rsidRPr="0015584F" w:rsidRDefault="00946D2E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lang w:val="ru-RU"/>
              </w:rPr>
              <w:t>или право) 1.1</w:t>
            </w:r>
          </w:p>
        </w:tc>
        <w:tc>
          <w:tcPr>
            <w:tcW w:w="4394" w:type="dxa"/>
          </w:tcPr>
          <w:p w14:paraId="338560DF" w14:textId="77777777" w:rsidR="00A653CA" w:rsidRPr="0015584F" w:rsidRDefault="00946D2E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lang w:val="ru-RU"/>
              </w:rPr>
              <w:t xml:space="preserve">Единовременные расходы (от 1 до </w:t>
            </w:r>
            <w:r w:rsidRPr="0015584F">
              <w:rPr>
                <w:rFonts w:ascii="Times New Roman" w:eastAsiaTheme="minorHAnsi" w:hAnsi="Times New Roman" w:cs="Times New Roman"/>
              </w:rPr>
              <w:t>N</w:t>
            </w:r>
            <w:r w:rsidRPr="0015584F">
              <w:rPr>
                <w:rFonts w:ascii="Times New Roman" w:eastAsiaTheme="minorHAnsi" w:hAnsi="Times New Roman" w:cs="Times New Roman"/>
                <w:lang w:val="ru-RU"/>
              </w:rPr>
              <w:t>) в</w:t>
            </w:r>
          </w:p>
          <w:p w14:paraId="1EE21BDD" w14:textId="77777777" w:rsidR="00A653CA" w:rsidRPr="0015584F" w:rsidRDefault="00946D2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15584F">
              <w:rPr>
                <w:rFonts w:ascii="Times New Roman" w:eastAsiaTheme="minorHAnsi" w:hAnsi="Times New Roman" w:cs="Times New Roman"/>
                <w:lang w:val="ru-RU"/>
              </w:rPr>
              <w:t xml:space="preserve"> </w:t>
            </w:r>
            <w:r w:rsidRPr="0015584F">
              <w:rPr>
                <w:rFonts w:ascii="Times New Roman" w:eastAsiaTheme="minorHAnsi" w:hAnsi="Times New Roman" w:cs="Times New Roman"/>
                <w:lang w:val="ru-RU"/>
              </w:rPr>
              <w:tab/>
            </w:r>
            <w:r w:rsidRPr="0015584F">
              <w:rPr>
                <w:rFonts w:ascii="Times New Roman" w:eastAsiaTheme="minorHAnsi" w:hAnsi="Times New Roman" w:cs="Times New Roman"/>
              </w:rPr>
              <w:t>г.:</w:t>
            </w:r>
          </w:p>
        </w:tc>
        <w:tc>
          <w:tcPr>
            <w:tcW w:w="1984" w:type="dxa"/>
          </w:tcPr>
          <w:p w14:paraId="6353A062" w14:textId="77777777" w:rsidR="00A653CA" w:rsidRPr="0015584F" w:rsidRDefault="00A653CA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A653CA" w:rsidRPr="0015584F" w14:paraId="1961AF01" w14:textId="77777777">
        <w:trPr>
          <w:trHeight w:val="755"/>
        </w:trPr>
        <w:tc>
          <w:tcPr>
            <w:tcW w:w="3261" w:type="dxa"/>
            <w:vMerge/>
            <w:tcBorders>
              <w:top w:val="nil"/>
            </w:tcBorders>
          </w:tcPr>
          <w:p w14:paraId="294AAB87" w14:textId="77777777" w:rsidR="00A653CA" w:rsidRPr="0015584F" w:rsidRDefault="00A653CA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94" w:type="dxa"/>
          </w:tcPr>
          <w:p w14:paraId="30A32665" w14:textId="77777777" w:rsidR="00A653CA" w:rsidRPr="0015584F" w:rsidRDefault="00946D2E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lang w:val="ru-RU"/>
              </w:rPr>
              <w:t xml:space="preserve">Периодические расходы (от 1 до </w:t>
            </w:r>
            <w:r w:rsidRPr="0015584F">
              <w:rPr>
                <w:rFonts w:ascii="Times New Roman" w:eastAsiaTheme="minorHAnsi" w:hAnsi="Times New Roman" w:cs="Times New Roman"/>
              </w:rPr>
              <w:t>N</w:t>
            </w:r>
            <w:r w:rsidRPr="0015584F">
              <w:rPr>
                <w:rFonts w:ascii="Times New Roman" w:eastAsiaTheme="minorHAnsi" w:hAnsi="Times New Roman" w:cs="Times New Roman"/>
                <w:lang w:val="ru-RU"/>
              </w:rPr>
              <w:t>) за период</w:t>
            </w:r>
            <w:r w:rsidRPr="0015584F">
              <w:rPr>
                <w:rFonts w:ascii="Times New Roman" w:eastAsiaTheme="minorHAnsi" w:hAnsi="Times New Roman" w:cs="Times New Roman"/>
                <w:lang w:val="ru-RU"/>
              </w:rPr>
              <w:tab/>
              <w:t>г.г.:</w:t>
            </w:r>
          </w:p>
        </w:tc>
        <w:tc>
          <w:tcPr>
            <w:tcW w:w="1984" w:type="dxa"/>
          </w:tcPr>
          <w:p w14:paraId="7E04CE0C" w14:textId="77777777" w:rsidR="00A653CA" w:rsidRPr="0015584F" w:rsidRDefault="00A653CA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</w:tr>
      <w:tr w:rsidR="00A653CA" w:rsidRPr="0015584F" w14:paraId="16F44E07" w14:textId="77777777">
        <w:trPr>
          <w:trHeight w:val="755"/>
        </w:trPr>
        <w:tc>
          <w:tcPr>
            <w:tcW w:w="3261" w:type="dxa"/>
            <w:vMerge/>
            <w:tcBorders>
              <w:top w:val="nil"/>
            </w:tcBorders>
          </w:tcPr>
          <w:p w14:paraId="53836A97" w14:textId="77777777" w:rsidR="00A653CA" w:rsidRPr="0015584F" w:rsidRDefault="00A653CA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14:paraId="739D09A7" w14:textId="77777777" w:rsidR="00A653CA" w:rsidRPr="0015584F" w:rsidRDefault="00946D2E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lang w:val="ru-RU"/>
              </w:rPr>
              <w:t xml:space="preserve">Возможные доходы (от 1 до </w:t>
            </w:r>
            <w:r w:rsidRPr="0015584F">
              <w:rPr>
                <w:rFonts w:ascii="Times New Roman" w:eastAsiaTheme="minorHAnsi" w:hAnsi="Times New Roman" w:cs="Times New Roman"/>
              </w:rPr>
              <w:t>N</w:t>
            </w:r>
            <w:r w:rsidRPr="0015584F">
              <w:rPr>
                <w:rFonts w:ascii="Times New Roman" w:eastAsiaTheme="minorHAnsi" w:hAnsi="Times New Roman" w:cs="Times New Roman"/>
                <w:lang w:val="ru-RU"/>
              </w:rPr>
              <w:t>) за период</w:t>
            </w:r>
          </w:p>
          <w:p w14:paraId="6A8853F6" w14:textId="77777777" w:rsidR="00A653CA" w:rsidRPr="0015584F" w:rsidRDefault="00946D2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15584F">
              <w:rPr>
                <w:rFonts w:ascii="Times New Roman" w:eastAsiaTheme="minorHAnsi" w:hAnsi="Times New Roman" w:cs="Times New Roman"/>
                <w:lang w:val="ru-RU"/>
              </w:rPr>
              <w:t xml:space="preserve"> </w:t>
            </w:r>
            <w:r w:rsidRPr="0015584F">
              <w:rPr>
                <w:rFonts w:ascii="Times New Roman" w:eastAsiaTheme="minorHAnsi" w:hAnsi="Times New Roman" w:cs="Times New Roman"/>
                <w:lang w:val="ru-RU"/>
              </w:rPr>
              <w:tab/>
            </w:r>
            <w:r w:rsidRPr="0015584F">
              <w:rPr>
                <w:rFonts w:ascii="Times New Roman" w:eastAsiaTheme="minorHAnsi" w:hAnsi="Times New Roman" w:cs="Times New Roman"/>
              </w:rPr>
              <w:t>г.г.:</w:t>
            </w:r>
          </w:p>
        </w:tc>
        <w:tc>
          <w:tcPr>
            <w:tcW w:w="1984" w:type="dxa"/>
          </w:tcPr>
          <w:p w14:paraId="0B09EDCB" w14:textId="77777777" w:rsidR="00A653CA" w:rsidRPr="0015584F" w:rsidRDefault="00A653CA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A653CA" w:rsidRPr="0015584F" w14:paraId="618E42C2" w14:textId="77777777">
        <w:trPr>
          <w:trHeight w:val="755"/>
        </w:trPr>
        <w:tc>
          <w:tcPr>
            <w:tcW w:w="3261" w:type="dxa"/>
            <w:vMerge w:val="restart"/>
          </w:tcPr>
          <w:p w14:paraId="35622EBF" w14:textId="77777777" w:rsidR="00A653CA" w:rsidRPr="0015584F" w:rsidRDefault="00946D2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15584F">
              <w:rPr>
                <w:rFonts w:ascii="Times New Roman" w:eastAsiaTheme="minorHAnsi" w:hAnsi="Times New Roman" w:cs="Times New Roman"/>
              </w:rPr>
              <w:t>Функция (полномочие, обязанность</w:t>
            </w:r>
          </w:p>
          <w:p w14:paraId="12A824D0" w14:textId="77777777" w:rsidR="00A653CA" w:rsidRPr="0015584F" w:rsidRDefault="00946D2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15584F">
              <w:rPr>
                <w:rFonts w:ascii="Times New Roman" w:eastAsiaTheme="minorHAnsi" w:hAnsi="Times New Roman" w:cs="Times New Roman"/>
              </w:rPr>
              <w:t>или право) 1.N</w:t>
            </w:r>
          </w:p>
        </w:tc>
        <w:tc>
          <w:tcPr>
            <w:tcW w:w="4394" w:type="dxa"/>
          </w:tcPr>
          <w:p w14:paraId="579907B8" w14:textId="77777777" w:rsidR="00A653CA" w:rsidRPr="0015584F" w:rsidRDefault="00946D2E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lang w:val="ru-RU"/>
              </w:rPr>
              <w:t xml:space="preserve">Единовременные расходы (от 1 до </w:t>
            </w:r>
            <w:r w:rsidRPr="0015584F">
              <w:rPr>
                <w:rFonts w:ascii="Times New Roman" w:eastAsiaTheme="minorHAnsi" w:hAnsi="Times New Roman" w:cs="Times New Roman"/>
              </w:rPr>
              <w:t>N</w:t>
            </w:r>
            <w:r w:rsidRPr="0015584F">
              <w:rPr>
                <w:rFonts w:ascii="Times New Roman" w:eastAsiaTheme="minorHAnsi" w:hAnsi="Times New Roman" w:cs="Times New Roman"/>
                <w:lang w:val="ru-RU"/>
              </w:rPr>
              <w:t>) в</w:t>
            </w:r>
          </w:p>
          <w:p w14:paraId="24C9F49D" w14:textId="77777777" w:rsidR="00A653CA" w:rsidRPr="0015584F" w:rsidRDefault="00946D2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15584F">
              <w:rPr>
                <w:rFonts w:ascii="Times New Roman" w:eastAsiaTheme="minorHAnsi" w:hAnsi="Times New Roman" w:cs="Times New Roman"/>
                <w:lang w:val="ru-RU"/>
              </w:rPr>
              <w:t xml:space="preserve"> </w:t>
            </w:r>
            <w:r w:rsidRPr="0015584F">
              <w:rPr>
                <w:rFonts w:ascii="Times New Roman" w:eastAsiaTheme="minorHAnsi" w:hAnsi="Times New Roman" w:cs="Times New Roman"/>
                <w:lang w:val="ru-RU"/>
              </w:rPr>
              <w:tab/>
            </w:r>
            <w:r w:rsidRPr="0015584F">
              <w:rPr>
                <w:rFonts w:ascii="Times New Roman" w:eastAsiaTheme="minorHAnsi" w:hAnsi="Times New Roman" w:cs="Times New Roman"/>
              </w:rPr>
              <w:t>г.:</w:t>
            </w:r>
          </w:p>
        </w:tc>
        <w:tc>
          <w:tcPr>
            <w:tcW w:w="1984" w:type="dxa"/>
          </w:tcPr>
          <w:p w14:paraId="72B9EB8C" w14:textId="77777777" w:rsidR="00A653CA" w:rsidRPr="0015584F" w:rsidRDefault="00A653CA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A653CA" w:rsidRPr="0015584F" w14:paraId="4862A201" w14:textId="77777777">
        <w:trPr>
          <w:trHeight w:val="755"/>
        </w:trPr>
        <w:tc>
          <w:tcPr>
            <w:tcW w:w="3261" w:type="dxa"/>
            <w:vMerge/>
            <w:tcBorders>
              <w:top w:val="nil"/>
            </w:tcBorders>
          </w:tcPr>
          <w:p w14:paraId="29A3F1B5" w14:textId="77777777" w:rsidR="00A653CA" w:rsidRPr="0015584F" w:rsidRDefault="00A653CA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94" w:type="dxa"/>
          </w:tcPr>
          <w:p w14:paraId="117C6F71" w14:textId="77777777" w:rsidR="00A653CA" w:rsidRPr="0015584F" w:rsidRDefault="00946D2E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lang w:val="ru-RU"/>
              </w:rPr>
              <w:t xml:space="preserve">Периодические расходы (от 1 до </w:t>
            </w:r>
            <w:r w:rsidRPr="0015584F">
              <w:rPr>
                <w:rFonts w:ascii="Times New Roman" w:eastAsiaTheme="minorHAnsi" w:hAnsi="Times New Roman" w:cs="Times New Roman"/>
              </w:rPr>
              <w:t>N</w:t>
            </w:r>
            <w:r w:rsidRPr="0015584F">
              <w:rPr>
                <w:rFonts w:ascii="Times New Roman" w:eastAsiaTheme="minorHAnsi" w:hAnsi="Times New Roman" w:cs="Times New Roman"/>
                <w:lang w:val="ru-RU"/>
              </w:rPr>
              <w:t>) за период</w:t>
            </w:r>
            <w:r w:rsidRPr="0015584F">
              <w:rPr>
                <w:rFonts w:ascii="Times New Roman" w:eastAsiaTheme="minorHAnsi" w:hAnsi="Times New Roman" w:cs="Times New Roman"/>
                <w:lang w:val="ru-RU"/>
              </w:rPr>
              <w:tab/>
              <w:t>г.г.:</w:t>
            </w:r>
          </w:p>
        </w:tc>
        <w:tc>
          <w:tcPr>
            <w:tcW w:w="1984" w:type="dxa"/>
          </w:tcPr>
          <w:p w14:paraId="6DCC0EDA" w14:textId="77777777" w:rsidR="00A653CA" w:rsidRPr="0015584F" w:rsidRDefault="00A653CA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</w:tr>
      <w:tr w:rsidR="00A653CA" w:rsidRPr="0015584F" w14:paraId="40C466A3" w14:textId="77777777">
        <w:trPr>
          <w:trHeight w:val="755"/>
        </w:trPr>
        <w:tc>
          <w:tcPr>
            <w:tcW w:w="3261" w:type="dxa"/>
            <w:vMerge/>
            <w:tcBorders>
              <w:top w:val="nil"/>
            </w:tcBorders>
          </w:tcPr>
          <w:p w14:paraId="0AEDCDEB" w14:textId="77777777" w:rsidR="00A653CA" w:rsidRPr="0015584F" w:rsidRDefault="00A653CA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14:paraId="600163C5" w14:textId="77777777" w:rsidR="00A653CA" w:rsidRPr="0015584F" w:rsidRDefault="00946D2E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lang w:val="ru-RU"/>
              </w:rPr>
              <w:t xml:space="preserve">Возможные доходы (от 1 до </w:t>
            </w:r>
            <w:r w:rsidRPr="0015584F">
              <w:rPr>
                <w:rFonts w:ascii="Times New Roman" w:eastAsiaTheme="minorHAnsi" w:hAnsi="Times New Roman" w:cs="Times New Roman"/>
              </w:rPr>
              <w:t>N</w:t>
            </w:r>
            <w:r w:rsidRPr="0015584F">
              <w:rPr>
                <w:rFonts w:ascii="Times New Roman" w:eastAsiaTheme="minorHAnsi" w:hAnsi="Times New Roman" w:cs="Times New Roman"/>
                <w:lang w:val="ru-RU"/>
              </w:rPr>
              <w:t>) за период</w:t>
            </w:r>
          </w:p>
          <w:p w14:paraId="305D6DA2" w14:textId="77777777" w:rsidR="00A653CA" w:rsidRPr="0015584F" w:rsidRDefault="00946D2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15584F">
              <w:rPr>
                <w:rFonts w:ascii="Times New Roman" w:eastAsiaTheme="minorHAnsi" w:hAnsi="Times New Roman" w:cs="Times New Roman"/>
                <w:lang w:val="ru-RU"/>
              </w:rPr>
              <w:t xml:space="preserve"> </w:t>
            </w:r>
            <w:r w:rsidRPr="0015584F">
              <w:rPr>
                <w:rFonts w:ascii="Times New Roman" w:eastAsiaTheme="minorHAnsi" w:hAnsi="Times New Roman" w:cs="Times New Roman"/>
                <w:lang w:val="ru-RU"/>
              </w:rPr>
              <w:tab/>
            </w:r>
            <w:r w:rsidRPr="0015584F">
              <w:rPr>
                <w:rFonts w:ascii="Times New Roman" w:eastAsiaTheme="minorHAnsi" w:hAnsi="Times New Roman" w:cs="Times New Roman"/>
              </w:rPr>
              <w:t>г.г.:</w:t>
            </w:r>
          </w:p>
        </w:tc>
        <w:tc>
          <w:tcPr>
            <w:tcW w:w="1984" w:type="dxa"/>
          </w:tcPr>
          <w:p w14:paraId="0B43BD5E" w14:textId="77777777" w:rsidR="00A653CA" w:rsidRPr="0015584F" w:rsidRDefault="00A653CA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A653CA" w:rsidRPr="0015584F" w14:paraId="7DBE5847" w14:textId="77777777">
        <w:trPr>
          <w:trHeight w:val="479"/>
        </w:trPr>
        <w:tc>
          <w:tcPr>
            <w:tcW w:w="7655" w:type="dxa"/>
            <w:gridSpan w:val="2"/>
          </w:tcPr>
          <w:p w14:paraId="49A24A7D" w14:textId="77777777" w:rsidR="00A653CA" w:rsidRPr="0015584F" w:rsidRDefault="00946D2E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lang w:val="ru-RU"/>
              </w:rPr>
              <w:t>Итого единовременные расходы за период</w:t>
            </w:r>
            <w:r w:rsidRPr="0015584F">
              <w:rPr>
                <w:rFonts w:ascii="Times New Roman" w:eastAsiaTheme="minorHAnsi" w:hAnsi="Times New Roman" w:cs="Times New Roman"/>
                <w:lang w:val="ru-RU"/>
              </w:rPr>
              <w:tab/>
              <w:t>г.г.:</w:t>
            </w:r>
          </w:p>
        </w:tc>
        <w:tc>
          <w:tcPr>
            <w:tcW w:w="1984" w:type="dxa"/>
          </w:tcPr>
          <w:p w14:paraId="72107DFD" w14:textId="77777777" w:rsidR="00A653CA" w:rsidRPr="0015584F" w:rsidRDefault="00A653CA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</w:tr>
      <w:tr w:rsidR="00A653CA" w:rsidRPr="0015584F" w14:paraId="3C4F0107" w14:textId="77777777">
        <w:trPr>
          <w:trHeight w:val="479"/>
        </w:trPr>
        <w:tc>
          <w:tcPr>
            <w:tcW w:w="7655" w:type="dxa"/>
            <w:gridSpan w:val="2"/>
          </w:tcPr>
          <w:p w14:paraId="0A4DA84A" w14:textId="77777777" w:rsidR="00A653CA" w:rsidRPr="0015584F" w:rsidRDefault="00946D2E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lang w:val="ru-RU"/>
              </w:rPr>
              <w:t>Итого периодические расходы за период</w:t>
            </w:r>
            <w:r w:rsidRPr="0015584F">
              <w:rPr>
                <w:rFonts w:ascii="Times New Roman" w:eastAsiaTheme="minorHAnsi" w:hAnsi="Times New Roman" w:cs="Times New Roman"/>
                <w:lang w:val="ru-RU"/>
              </w:rPr>
              <w:tab/>
              <w:t>г.г.:</w:t>
            </w:r>
          </w:p>
        </w:tc>
        <w:tc>
          <w:tcPr>
            <w:tcW w:w="1984" w:type="dxa"/>
          </w:tcPr>
          <w:p w14:paraId="603DC22C" w14:textId="77777777" w:rsidR="00A653CA" w:rsidRPr="0015584F" w:rsidRDefault="00A653CA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</w:tr>
      <w:tr w:rsidR="00A653CA" w:rsidRPr="0015584F" w14:paraId="143A581B" w14:textId="77777777">
        <w:trPr>
          <w:trHeight w:val="479"/>
        </w:trPr>
        <w:tc>
          <w:tcPr>
            <w:tcW w:w="7655" w:type="dxa"/>
            <w:gridSpan w:val="2"/>
          </w:tcPr>
          <w:p w14:paraId="3DE74ABA" w14:textId="77777777" w:rsidR="00A653CA" w:rsidRPr="0015584F" w:rsidRDefault="00946D2E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lang w:val="ru-RU"/>
              </w:rPr>
              <w:t>Итого возможные доходы за период</w:t>
            </w:r>
            <w:r w:rsidRPr="0015584F">
              <w:rPr>
                <w:rFonts w:ascii="Times New Roman" w:eastAsiaTheme="minorHAnsi" w:hAnsi="Times New Roman" w:cs="Times New Roman"/>
                <w:lang w:val="ru-RU"/>
              </w:rPr>
              <w:tab/>
              <w:t>г.г.:</w:t>
            </w:r>
          </w:p>
        </w:tc>
        <w:tc>
          <w:tcPr>
            <w:tcW w:w="1984" w:type="dxa"/>
          </w:tcPr>
          <w:p w14:paraId="6D2A8B99" w14:textId="77777777" w:rsidR="00A653CA" w:rsidRPr="0015584F" w:rsidRDefault="00A653CA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</w:tr>
    </w:tbl>
    <w:p w14:paraId="1D52D076" w14:textId="77777777" w:rsidR="00A653CA" w:rsidRDefault="00A653CA">
      <w:pPr>
        <w:spacing w:line="276" w:lineRule="auto"/>
        <w:ind w:firstLine="567"/>
      </w:pPr>
    </w:p>
    <w:p w14:paraId="0D1411BE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Другие сведения о дополнительных расходах (доходах) государственного бюджета Республики Саха (Якутия) (местных бюджетов), возникающих в связи с введением предлагаемого правового регулирования:</w:t>
      </w:r>
    </w:p>
    <w:p w14:paraId="55F95574" w14:textId="77777777" w:rsidR="00A653CA" w:rsidRDefault="00946D2E">
      <w:pPr>
        <w:spacing w:line="276" w:lineRule="auto"/>
        <w:ind w:firstLine="567"/>
      </w:pPr>
      <w:r>
        <w:t>Не потребуется.</w:t>
      </w:r>
    </w:p>
    <w:p w14:paraId="59501C27" w14:textId="77777777" w:rsidR="00A653CA" w:rsidRDefault="00A653CA">
      <w:pPr>
        <w:spacing w:line="276" w:lineRule="auto"/>
        <w:ind w:firstLine="567"/>
      </w:pPr>
    </w:p>
    <w:p w14:paraId="7154FC46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Источники данных:</w:t>
      </w:r>
    </w:p>
    <w:p w14:paraId="645F1026" w14:textId="77777777" w:rsidR="00A653CA" w:rsidRDefault="00946D2E">
      <w:pPr>
        <w:spacing w:line="276" w:lineRule="auto"/>
        <w:ind w:firstLine="567"/>
      </w:pPr>
      <w:r>
        <w:t>Ведомственная информация уполномоченного органа.</w:t>
      </w:r>
    </w:p>
    <w:p w14:paraId="2DFB726C" w14:textId="77777777" w:rsidR="00A653CA" w:rsidRDefault="00A653CA">
      <w:pPr>
        <w:spacing w:line="276" w:lineRule="auto"/>
        <w:ind w:firstLine="284"/>
        <w:jc w:val="both"/>
        <w:rPr>
          <w:b/>
          <w:bCs/>
        </w:rPr>
      </w:pPr>
    </w:p>
    <w:p w14:paraId="2261734D" w14:textId="77777777" w:rsidR="00A653CA" w:rsidRDefault="00946D2E">
      <w:pPr>
        <w:pStyle w:val="af"/>
        <w:numPr>
          <w:ilvl w:val="0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TableNormal"/>
        <w:tblpPr w:leftFromText="180" w:rightFromText="180" w:vertAnchor="text" w:horzAnchor="margin" w:tblpXSpec="center" w:tblpY="230"/>
        <w:tblW w:w="101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552"/>
        <w:gridCol w:w="1701"/>
        <w:gridCol w:w="1896"/>
      </w:tblGrid>
      <w:tr w:rsidR="00A653CA" w:rsidRPr="0015584F" w14:paraId="5E1DDCC4" w14:textId="77777777">
        <w:trPr>
          <w:trHeight w:val="2066"/>
        </w:trPr>
        <w:tc>
          <w:tcPr>
            <w:tcW w:w="3964" w:type="dxa"/>
          </w:tcPr>
          <w:p w14:paraId="0F911131" w14:textId="77777777" w:rsidR="00A653CA" w:rsidRPr="0015584F" w:rsidRDefault="00946D2E">
            <w:pPr>
              <w:pStyle w:val="af"/>
              <w:numPr>
                <w:ilvl w:val="1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Группы потенциальных</w:t>
            </w:r>
          </w:p>
          <w:p w14:paraId="4B4D2B77" w14:textId="77777777" w:rsidR="00A653CA" w:rsidRPr="0015584F" w:rsidRDefault="00946D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lang w:val="ru-RU"/>
              </w:rPr>
              <w:t>адресатов предлагаемого правового регулирования (в соответствии с пп. 4.1 сводного отчета)</w:t>
            </w:r>
          </w:p>
        </w:tc>
        <w:tc>
          <w:tcPr>
            <w:tcW w:w="2552" w:type="dxa"/>
          </w:tcPr>
          <w:p w14:paraId="6A894394" w14:textId="77777777" w:rsidR="00A653CA" w:rsidRPr="0015584F" w:rsidRDefault="00946D2E">
            <w:pPr>
              <w:pStyle w:val="af"/>
              <w:numPr>
                <w:ilvl w:val="1"/>
                <w:numId w:val="1"/>
              </w:numPr>
              <w:spacing w:line="276" w:lineRule="auto"/>
              <w:ind w:left="3" w:right="300" w:hanging="29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Новые обязанности и ограничения, изменения существующих обязанностей и</w:t>
            </w:r>
          </w:p>
          <w:p w14:paraId="2EF26C51" w14:textId="77777777" w:rsidR="00A653CA" w:rsidRPr="0015584F" w:rsidRDefault="00946D2E">
            <w:pPr>
              <w:spacing w:line="276" w:lineRule="auto"/>
              <w:ind w:left="3" w:right="300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lang w:val="ru-RU"/>
              </w:rPr>
              <w:t>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01" w:type="dxa"/>
          </w:tcPr>
          <w:p w14:paraId="25323A51" w14:textId="77777777" w:rsidR="00A653CA" w:rsidRPr="0015584F" w:rsidRDefault="00946D2E">
            <w:pPr>
              <w:pStyle w:val="af"/>
              <w:numPr>
                <w:ilvl w:val="1"/>
                <w:numId w:val="1"/>
              </w:numPr>
              <w:spacing w:line="276" w:lineRule="auto"/>
              <w:ind w:left="-136" w:right="155" w:firstLine="136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Описание расходов и возможных доходов,</w:t>
            </w:r>
          </w:p>
          <w:p w14:paraId="12F3F591" w14:textId="77777777" w:rsidR="00A653CA" w:rsidRPr="0015584F" w:rsidRDefault="00946D2E">
            <w:pPr>
              <w:spacing w:line="276" w:lineRule="auto"/>
              <w:ind w:left="126" w:right="155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lang w:val="ru-RU"/>
              </w:rPr>
              <w:t>связанных с введением предлагаемого правового регулирования</w:t>
            </w:r>
          </w:p>
        </w:tc>
        <w:tc>
          <w:tcPr>
            <w:tcW w:w="1896" w:type="dxa"/>
          </w:tcPr>
          <w:p w14:paraId="342081BC" w14:textId="77777777" w:rsidR="00A653CA" w:rsidRPr="0015584F" w:rsidRDefault="00946D2E">
            <w:pPr>
              <w:pStyle w:val="af"/>
              <w:numPr>
                <w:ilvl w:val="1"/>
                <w:numId w:val="1"/>
              </w:numPr>
              <w:spacing w:line="276" w:lineRule="auto"/>
              <w:ind w:left="0" w:right="151" w:firstLine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558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Количественная оценка, млн рублей</w:t>
            </w:r>
          </w:p>
        </w:tc>
      </w:tr>
      <w:tr w:rsidR="00A653CA" w:rsidRPr="0015584F" w14:paraId="0BC731D1" w14:textId="77777777">
        <w:trPr>
          <w:trHeight w:val="5993"/>
        </w:trPr>
        <w:tc>
          <w:tcPr>
            <w:tcW w:w="3964" w:type="dxa"/>
          </w:tcPr>
          <w:p w14:paraId="3AAB3261" w14:textId="77777777" w:rsidR="00A653CA" w:rsidRPr="0015584F" w:rsidRDefault="00946D2E">
            <w:pPr>
              <w:pStyle w:val="af"/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55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юридические лица, которые имеют статус регионального оператора по обращению с твердыми коммунальными отходами присвоенного в порядке, установленном Правительством Российской Федерации, заключившие соглашение с Министерством в порядке, установленном постановлением Правительства Республики Саха (Якутия) от 04 мая 2017 года </w:t>
            </w:r>
            <w:r w:rsidRPr="001558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55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159 "Об организации деятельности по обращению с твердыми коммунальными отходами на территории Республики Саха (Якутия)";</w:t>
            </w:r>
          </w:p>
          <w:p w14:paraId="54B891A6" w14:textId="77777777" w:rsidR="00A653CA" w:rsidRPr="0015584F" w:rsidRDefault="00946D2E">
            <w:pPr>
              <w:pStyle w:val="af"/>
              <w:spacing w:line="276" w:lineRule="auto"/>
              <w:ind w:left="0"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55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 индивидуальные предприниматели или юридические лица, осуществляющие обезвреживание твердых коммунальных отходов на основании лицензии на обезвреживание отходов </w:t>
            </w:r>
            <w:r w:rsidRPr="001558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55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15584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155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классов опасности и договора с региональным оператором.</w:t>
            </w:r>
          </w:p>
          <w:p w14:paraId="47B8620C" w14:textId="77777777" w:rsidR="00A653CA" w:rsidRPr="0015584F" w:rsidRDefault="00A653CA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14:paraId="079650E9" w14:textId="77777777" w:rsidR="00A653CA" w:rsidRPr="0015584F" w:rsidRDefault="00946D2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15584F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CAAB95C" w14:textId="77777777" w:rsidR="00A653CA" w:rsidRPr="0015584F" w:rsidRDefault="00946D2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15584F">
              <w:rPr>
                <w:rFonts w:ascii="Times New Roman" w:eastAsiaTheme="minorHAnsi" w:hAnsi="Times New Roman" w:cs="Times New Roman"/>
              </w:rPr>
              <w:t>Расходы не предполагаются</w:t>
            </w:r>
          </w:p>
        </w:tc>
        <w:tc>
          <w:tcPr>
            <w:tcW w:w="1896" w:type="dxa"/>
          </w:tcPr>
          <w:p w14:paraId="2C95D989" w14:textId="77777777" w:rsidR="00A653CA" w:rsidRPr="0015584F" w:rsidRDefault="00946D2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15584F">
              <w:rPr>
                <w:rFonts w:ascii="Times New Roman" w:eastAsiaTheme="minorHAnsi" w:hAnsi="Times New Roman" w:cs="Times New Roman"/>
              </w:rPr>
              <w:t>-</w:t>
            </w:r>
          </w:p>
        </w:tc>
      </w:tr>
    </w:tbl>
    <w:p w14:paraId="73CED89E" w14:textId="77777777" w:rsidR="00A653CA" w:rsidRDefault="00A653CA">
      <w:pPr>
        <w:spacing w:line="276" w:lineRule="auto"/>
        <w:ind w:firstLine="567"/>
      </w:pPr>
    </w:p>
    <w:p w14:paraId="6159205B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Издержки и выгоды адресатов предлагаемого правового регулирования, не поддающиеся количественной оценке:</w:t>
      </w:r>
    </w:p>
    <w:p w14:paraId="333B1FBF" w14:textId="77777777" w:rsidR="00A653CA" w:rsidRDefault="00946D2E">
      <w:pPr>
        <w:spacing w:line="276" w:lineRule="auto"/>
        <w:ind w:firstLine="567"/>
      </w:pPr>
      <w:r>
        <w:t>Отсутствует.</w:t>
      </w:r>
    </w:p>
    <w:p w14:paraId="7E3DB04F" w14:textId="77777777" w:rsidR="00A653CA" w:rsidRDefault="00A653CA">
      <w:pPr>
        <w:spacing w:line="276" w:lineRule="auto"/>
        <w:ind w:firstLine="567"/>
      </w:pPr>
    </w:p>
    <w:p w14:paraId="1FA1C34F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Источники данных:</w:t>
      </w:r>
    </w:p>
    <w:p w14:paraId="1BCE63E0" w14:textId="77777777" w:rsidR="00A653CA" w:rsidRDefault="00946D2E">
      <w:pPr>
        <w:spacing w:line="276" w:lineRule="auto"/>
        <w:ind w:firstLine="567"/>
      </w:pPr>
      <w:r>
        <w:t>Отсутствует.</w:t>
      </w:r>
    </w:p>
    <w:p w14:paraId="57DA485D" w14:textId="77777777" w:rsidR="00A653CA" w:rsidRDefault="00A653CA">
      <w:pPr>
        <w:spacing w:line="276" w:lineRule="auto"/>
        <w:ind w:firstLine="567"/>
      </w:pPr>
    </w:p>
    <w:p w14:paraId="6C16F644" w14:textId="77777777" w:rsidR="00A653CA" w:rsidRDefault="00946D2E">
      <w:pPr>
        <w:pStyle w:val="af"/>
        <w:numPr>
          <w:ilvl w:val="0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 рисков неблагоприятных последствий применения предлагаемого правового регулирования</w:t>
      </w:r>
    </w:p>
    <w:p w14:paraId="47F290C7" w14:textId="77777777" w:rsidR="00A653CA" w:rsidRDefault="00A653CA">
      <w:pPr>
        <w:spacing w:line="276" w:lineRule="auto"/>
      </w:pPr>
    </w:p>
    <w:tbl>
      <w:tblPr>
        <w:tblStyle w:val="TableNormal"/>
        <w:tblW w:w="96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2381"/>
        <w:gridCol w:w="2410"/>
        <w:gridCol w:w="2410"/>
      </w:tblGrid>
      <w:tr w:rsidR="00A653CA" w:rsidRPr="007911B0" w14:paraId="7DE4D546" w14:textId="77777777">
        <w:trPr>
          <w:trHeight w:val="1583"/>
        </w:trPr>
        <w:tc>
          <w:tcPr>
            <w:tcW w:w="2422" w:type="dxa"/>
          </w:tcPr>
          <w:p w14:paraId="3FA908B8" w14:textId="77777777" w:rsidR="00A653CA" w:rsidRPr="007911B0" w:rsidRDefault="00946D2E">
            <w:pPr>
              <w:pStyle w:val="af"/>
              <w:numPr>
                <w:ilvl w:val="1"/>
                <w:numId w:val="1"/>
              </w:numPr>
              <w:spacing w:line="276" w:lineRule="auto"/>
              <w:ind w:left="154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7911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Виды рисков</w:t>
            </w:r>
          </w:p>
        </w:tc>
        <w:tc>
          <w:tcPr>
            <w:tcW w:w="2381" w:type="dxa"/>
          </w:tcPr>
          <w:p w14:paraId="52C0604C" w14:textId="77777777" w:rsidR="00A653CA" w:rsidRPr="007911B0" w:rsidRDefault="00946D2E">
            <w:pPr>
              <w:pStyle w:val="af"/>
              <w:numPr>
                <w:ilvl w:val="1"/>
                <w:numId w:val="1"/>
              </w:numPr>
              <w:spacing w:line="276" w:lineRule="auto"/>
              <w:ind w:left="134" w:firstLine="14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7911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Оценка вероятности наступления</w:t>
            </w:r>
          </w:p>
          <w:p w14:paraId="393B1B34" w14:textId="77777777" w:rsidR="00A653CA" w:rsidRPr="007911B0" w:rsidRDefault="00946D2E">
            <w:pPr>
              <w:spacing w:line="276" w:lineRule="auto"/>
              <w:ind w:left="134" w:firstLine="142"/>
              <w:jc w:val="center"/>
              <w:rPr>
                <w:rFonts w:ascii="Times New Roman" w:eastAsiaTheme="minorHAnsi" w:hAnsi="Times New Roman" w:cs="Times New Roman"/>
              </w:rPr>
            </w:pPr>
            <w:r w:rsidRPr="007911B0">
              <w:rPr>
                <w:rFonts w:ascii="Times New Roman" w:eastAsiaTheme="minorHAnsi" w:hAnsi="Times New Roman" w:cs="Times New Roman"/>
                <w:b/>
                <w:bCs/>
              </w:rPr>
              <w:t>неблагоприятных последствий</w:t>
            </w:r>
          </w:p>
        </w:tc>
        <w:tc>
          <w:tcPr>
            <w:tcW w:w="2410" w:type="dxa"/>
          </w:tcPr>
          <w:p w14:paraId="2B8F5A55" w14:textId="77777777" w:rsidR="00A653CA" w:rsidRPr="007911B0" w:rsidRDefault="00946D2E">
            <w:pPr>
              <w:pStyle w:val="af"/>
              <w:numPr>
                <w:ilvl w:val="1"/>
                <w:numId w:val="1"/>
              </w:numPr>
              <w:spacing w:line="276" w:lineRule="auto"/>
              <w:ind w:left="17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7911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Методы контроля рисков</w:t>
            </w:r>
          </w:p>
        </w:tc>
        <w:tc>
          <w:tcPr>
            <w:tcW w:w="2410" w:type="dxa"/>
          </w:tcPr>
          <w:p w14:paraId="35892A73" w14:textId="77777777" w:rsidR="00A653CA" w:rsidRPr="007911B0" w:rsidRDefault="00946D2E">
            <w:pPr>
              <w:pStyle w:val="af"/>
              <w:numPr>
                <w:ilvl w:val="1"/>
                <w:numId w:val="1"/>
              </w:numPr>
              <w:spacing w:line="276" w:lineRule="auto"/>
              <w:ind w:left="0" w:firstLine="13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7911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Степень контроля рисков</w:t>
            </w:r>
          </w:p>
          <w:p w14:paraId="6A2E40C3" w14:textId="77777777" w:rsidR="00A653CA" w:rsidRPr="007911B0" w:rsidRDefault="00946D2E">
            <w:pPr>
              <w:spacing w:line="276" w:lineRule="auto"/>
              <w:ind w:firstLine="13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7911B0">
              <w:rPr>
                <w:rFonts w:ascii="Times New Roman" w:eastAsiaTheme="minorHAnsi" w:hAnsi="Times New Roman" w:cs="Times New Roman"/>
                <w:b/>
                <w:bCs/>
              </w:rPr>
              <w:t>(полный/частичный</w:t>
            </w:r>
          </w:p>
          <w:p w14:paraId="0B776185" w14:textId="77777777" w:rsidR="00A653CA" w:rsidRPr="007911B0" w:rsidRDefault="00946D2E">
            <w:pPr>
              <w:spacing w:line="276" w:lineRule="auto"/>
              <w:ind w:firstLine="13"/>
              <w:rPr>
                <w:rFonts w:ascii="Times New Roman" w:eastAsiaTheme="minorHAnsi" w:hAnsi="Times New Roman" w:cs="Times New Roman"/>
              </w:rPr>
            </w:pPr>
            <w:r w:rsidRPr="007911B0">
              <w:rPr>
                <w:rFonts w:ascii="Times New Roman" w:eastAsiaTheme="minorHAnsi" w:hAnsi="Times New Roman" w:cs="Times New Roman"/>
                <w:b/>
                <w:bCs/>
              </w:rPr>
              <w:t>/отсутствует)</w:t>
            </w:r>
          </w:p>
        </w:tc>
      </w:tr>
      <w:tr w:rsidR="00A653CA" w:rsidRPr="007911B0" w14:paraId="0F666A07" w14:textId="77777777">
        <w:trPr>
          <w:trHeight w:val="479"/>
        </w:trPr>
        <w:tc>
          <w:tcPr>
            <w:tcW w:w="2422" w:type="dxa"/>
          </w:tcPr>
          <w:p w14:paraId="4ED6D3D7" w14:textId="77777777" w:rsidR="00A653CA" w:rsidRPr="007911B0" w:rsidRDefault="00946D2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7911B0">
              <w:rPr>
                <w:rFonts w:ascii="Times New Roman" w:eastAsiaTheme="minorHAnsi" w:hAnsi="Times New Roman" w:cs="Times New Roman"/>
              </w:rPr>
              <w:t>Риск 1</w:t>
            </w:r>
          </w:p>
        </w:tc>
        <w:tc>
          <w:tcPr>
            <w:tcW w:w="2381" w:type="dxa"/>
          </w:tcPr>
          <w:p w14:paraId="2289D139" w14:textId="77777777" w:rsidR="00A653CA" w:rsidRPr="007911B0" w:rsidRDefault="00946D2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7911B0"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2410" w:type="dxa"/>
          </w:tcPr>
          <w:p w14:paraId="1C2C43B0" w14:textId="77777777" w:rsidR="00A653CA" w:rsidRPr="007911B0" w:rsidRDefault="00946D2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7911B0"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2410" w:type="dxa"/>
          </w:tcPr>
          <w:p w14:paraId="692D7174" w14:textId="77777777" w:rsidR="00A653CA" w:rsidRPr="007911B0" w:rsidRDefault="00946D2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7911B0"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</w:tbl>
    <w:p w14:paraId="66FE3DD2" w14:textId="77777777" w:rsidR="00A653CA" w:rsidRDefault="00A653CA">
      <w:pPr>
        <w:spacing w:line="276" w:lineRule="auto"/>
        <w:ind w:firstLine="567"/>
      </w:pPr>
    </w:p>
    <w:p w14:paraId="429692BB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Источники данных:</w:t>
      </w:r>
    </w:p>
    <w:p w14:paraId="2587E9ED" w14:textId="77777777" w:rsidR="00A653CA" w:rsidRDefault="00946D2E">
      <w:pPr>
        <w:spacing w:line="276" w:lineRule="auto"/>
        <w:ind w:firstLine="567"/>
      </w:pPr>
      <w:r>
        <w:t>Отсутствует.</w:t>
      </w:r>
    </w:p>
    <w:p w14:paraId="6A25E257" w14:textId="77777777" w:rsidR="00A653CA" w:rsidRDefault="00946D2E">
      <w:pPr>
        <w:pStyle w:val="af"/>
        <w:numPr>
          <w:ilvl w:val="0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Сравнение возможных вариантов решения проблемы</w:t>
      </w:r>
    </w:p>
    <w:p w14:paraId="4A691B1E" w14:textId="77777777" w:rsidR="00A653CA" w:rsidRDefault="00A653CA">
      <w:pPr>
        <w:spacing w:line="276" w:lineRule="auto"/>
      </w:pPr>
    </w:p>
    <w:tbl>
      <w:tblPr>
        <w:tblStyle w:val="TableNormal"/>
        <w:tblW w:w="9924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2977"/>
        <w:gridCol w:w="3197"/>
      </w:tblGrid>
      <w:tr w:rsidR="00A653CA" w:rsidRPr="007911B0" w14:paraId="76113CE3" w14:textId="77777777">
        <w:trPr>
          <w:trHeight w:val="433"/>
        </w:trPr>
        <w:tc>
          <w:tcPr>
            <w:tcW w:w="3750" w:type="dxa"/>
            <w:tcBorders>
              <w:left w:val="single" w:sz="6" w:space="0" w:color="000000"/>
            </w:tcBorders>
          </w:tcPr>
          <w:p w14:paraId="3D421CE0" w14:textId="77777777" w:rsidR="00A653CA" w:rsidRPr="007911B0" w:rsidRDefault="00A653CA">
            <w:pPr>
              <w:spacing w:line="276" w:lineRule="auto"/>
              <w:ind w:left="144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977" w:type="dxa"/>
          </w:tcPr>
          <w:p w14:paraId="2C5A8216" w14:textId="77777777" w:rsidR="00A653CA" w:rsidRPr="007911B0" w:rsidRDefault="00946D2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7911B0">
              <w:rPr>
                <w:rFonts w:ascii="Times New Roman" w:eastAsiaTheme="minorHAnsi" w:hAnsi="Times New Roman" w:cs="Times New Roman"/>
              </w:rPr>
              <w:t>Вариант 1</w:t>
            </w:r>
          </w:p>
        </w:tc>
        <w:tc>
          <w:tcPr>
            <w:tcW w:w="3197" w:type="dxa"/>
          </w:tcPr>
          <w:p w14:paraId="273D4F20" w14:textId="77777777" w:rsidR="00A653CA" w:rsidRPr="007911B0" w:rsidRDefault="00946D2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7911B0">
              <w:rPr>
                <w:rFonts w:ascii="Times New Roman" w:eastAsiaTheme="minorHAnsi" w:hAnsi="Times New Roman" w:cs="Times New Roman"/>
              </w:rPr>
              <w:t>Вариант 2</w:t>
            </w:r>
          </w:p>
        </w:tc>
      </w:tr>
      <w:tr w:rsidR="00A653CA" w:rsidRPr="007911B0" w14:paraId="46CCA4D7" w14:textId="77777777">
        <w:trPr>
          <w:trHeight w:val="663"/>
        </w:trPr>
        <w:tc>
          <w:tcPr>
            <w:tcW w:w="3750" w:type="dxa"/>
            <w:tcBorders>
              <w:left w:val="single" w:sz="6" w:space="0" w:color="000000"/>
            </w:tcBorders>
          </w:tcPr>
          <w:p w14:paraId="0E59CE7F" w14:textId="77777777" w:rsidR="00A653CA" w:rsidRPr="007911B0" w:rsidRDefault="00946D2E">
            <w:pPr>
              <w:pStyle w:val="af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7911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911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ab/>
              <w:t>варианта</w:t>
            </w:r>
            <w:r w:rsidRPr="007911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ab/>
              <w:t>решения проблемы</w:t>
            </w:r>
          </w:p>
        </w:tc>
        <w:tc>
          <w:tcPr>
            <w:tcW w:w="2977" w:type="dxa"/>
          </w:tcPr>
          <w:p w14:paraId="2653A5B2" w14:textId="77777777" w:rsidR="00A653CA" w:rsidRPr="007911B0" w:rsidRDefault="00946D2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7911B0">
              <w:rPr>
                <w:rFonts w:ascii="Times New Roman" w:eastAsiaTheme="minorHAnsi" w:hAnsi="Times New Roman" w:cs="Times New Roman"/>
              </w:rPr>
              <w:t>Принятие настоящего проекта</w:t>
            </w:r>
          </w:p>
        </w:tc>
        <w:tc>
          <w:tcPr>
            <w:tcW w:w="3197" w:type="dxa"/>
          </w:tcPr>
          <w:p w14:paraId="7208630C" w14:textId="77777777" w:rsidR="00A653CA" w:rsidRPr="007911B0" w:rsidRDefault="00946D2E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7911B0">
              <w:rPr>
                <w:rFonts w:ascii="Times New Roman" w:eastAsiaTheme="minorHAnsi" w:hAnsi="Times New Roman" w:cs="Times New Roman"/>
                <w:lang w:val="ru-RU"/>
              </w:rPr>
              <w:t>Не вносить изменения в Порядок</w:t>
            </w:r>
          </w:p>
        </w:tc>
      </w:tr>
      <w:tr w:rsidR="00A653CA" w:rsidRPr="007911B0" w14:paraId="6FE24A2C" w14:textId="77777777">
        <w:trPr>
          <w:trHeight w:val="1353"/>
        </w:trPr>
        <w:tc>
          <w:tcPr>
            <w:tcW w:w="3750" w:type="dxa"/>
            <w:tcBorders>
              <w:left w:val="single" w:sz="6" w:space="0" w:color="000000"/>
            </w:tcBorders>
          </w:tcPr>
          <w:p w14:paraId="33DCB215" w14:textId="77777777" w:rsidR="00A653CA" w:rsidRPr="007911B0" w:rsidRDefault="00946D2E">
            <w:pPr>
              <w:pStyle w:val="af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11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977" w:type="dxa"/>
          </w:tcPr>
          <w:p w14:paraId="34A8B1A3" w14:textId="77777777" w:rsidR="00A653CA" w:rsidRPr="007911B0" w:rsidRDefault="00946D2E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7911B0">
              <w:rPr>
                <w:rFonts w:ascii="Times New Roman" w:eastAsiaTheme="minorHAnsi" w:hAnsi="Times New Roman" w:cs="Times New Roman"/>
                <w:lang w:val="ru-RU"/>
              </w:rPr>
              <w:t>Своевременное и обоснованное предоставление субсидий.</w:t>
            </w:r>
          </w:p>
        </w:tc>
        <w:tc>
          <w:tcPr>
            <w:tcW w:w="3197" w:type="dxa"/>
          </w:tcPr>
          <w:p w14:paraId="46B3842B" w14:textId="77777777" w:rsidR="00A653CA" w:rsidRPr="007911B0" w:rsidRDefault="00946D2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7911B0">
              <w:rPr>
                <w:rFonts w:ascii="Times New Roman" w:eastAsiaTheme="minorHAnsi" w:hAnsi="Times New Roman" w:cs="Times New Roman"/>
              </w:rPr>
              <w:t>Увеличение убытков организаций</w:t>
            </w:r>
          </w:p>
        </w:tc>
      </w:tr>
      <w:tr w:rsidR="00A653CA" w:rsidRPr="007911B0" w14:paraId="5B714FB1" w14:textId="77777777">
        <w:trPr>
          <w:trHeight w:val="1755"/>
        </w:trPr>
        <w:tc>
          <w:tcPr>
            <w:tcW w:w="3750" w:type="dxa"/>
            <w:tcBorders>
              <w:left w:val="single" w:sz="6" w:space="0" w:color="000000"/>
            </w:tcBorders>
          </w:tcPr>
          <w:p w14:paraId="5744710B" w14:textId="77777777" w:rsidR="00A653CA" w:rsidRPr="007911B0" w:rsidRDefault="00946D2E">
            <w:pPr>
              <w:pStyle w:val="af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11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977" w:type="dxa"/>
          </w:tcPr>
          <w:p w14:paraId="77B1A4F5" w14:textId="77777777" w:rsidR="00A653CA" w:rsidRPr="007911B0" w:rsidRDefault="00946D2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7911B0"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197" w:type="dxa"/>
          </w:tcPr>
          <w:p w14:paraId="751255C5" w14:textId="77777777" w:rsidR="00A653CA" w:rsidRPr="007911B0" w:rsidRDefault="00946D2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7911B0"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A653CA" w:rsidRPr="007911B0" w14:paraId="252BAB15" w14:textId="77777777">
        <w:trPr>
          <w:trHeight w:val="1123"/>
        </w:trPr>
        <w:tc>
          <w:tcPr>
            <w:tcW w:w="3750" w:type="dxa"/>
            <w:tcBorders>
              <w:left w:val="single" w:sz="6" w:space="0" w:color="000000"/>
            </w:tcBorders>
          </w:tcPr>
          <w:p w14:paraId="250B0D26" w14:textId="77777777" w:rsidR="00A653CA" w:rsidRPr="007911B0" w:rsidRDefault="00946D2E">
            <w:pPr>
              <w:pStyle w:val="af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11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Оценка расходов (доходов) государственного бюджета Республики Саха (Якутия), связанных с введением предлагаемого правового регулирования</w:t>
            </w:r>
          </w:p>
        </w:tc>
        <w:tc>
          <w:tcPr>
            <w:tcW w:w="2977" w:type="dxa"/>
          </w:tcPr>
          <w:p w14:paraId="34042819" w14:textId="77777777" w:rsidR="00A653CA" w:rsidRPr="007911B0" w:rsidRDefault="00946D2E">
            <w:pPr>
              <w:spacing w:line="276" w:lineRule="auto"/>
              <w:rPr>
                <w:rFonts w:ascii="Times New Roman" w:eastAsiaTheme="minorHAnsi" w:hAnsi="Times New Roman" w:cs="Times New Roman"/>
                <w:highlight w:val="yellow"/>
                <w:lang w:val="ru-RU"/>
              </w:rPr>
            </w:pPr>
            <w:r w:rsidRPr="007911B0">
              <w:rPr>
                <w:rFonts w:ascii="Times New Roman" w:eastAsiaTheme="minorHAnsi" w:hAnsi="Times New Roman" w:cs="Times New Roman"/>
                <w:lang w:val="ru-RU"/>
              </w:rPr>
              <w:t>В пределах средств, предусмотренных на 2024 год</w:t>
            </w:r>
          </w:p>
        </w:tc>
        <w:tc>
          <w:tcPr>
            <w:tcW w:w="3197" w:type="dxa"/>
          </w:tcPr>
          <w:p w14:paraId="1E8310E4" w14:textId="77777777" w:rsidR="00A653CA" w:rsidRPr="007911B0" w:rsidRDefault="00946D2E">
            <w:pPr>
              <w:spacing w:line="276" w:lineRule="auto"/>
              <w:rPr>
                <w:rFonts w:ascii="Times New Roman" w:eastAsiaTheme="minorHAnsi" w:hAnsi="Times New Roman" w:cs="Times New Roman"/>
                <w:highlight w:val="yellow"/>
                <w:lang w:val="ru-RU"/>
              </w:rPr>
            </w:pPr>
            <w:r w:rsidRPr="007911B0">
              <w:rPr>
                <w:rFonts w:ascii="Times New Roman" w:eastAsiaTheme="minorHAnsi" w:hAnsi="Times New Roman" w:cs="Times New Roman"/>
                <w:lang w:val="ru-RU"/>
              </w:rPr>
              <w:t>В пределах средств, предусмотренных на 2024 год</w:t>
            </w:r>
          </w:p>
        </w:tc>
      </w:tr>
      <w:tr w:rsidR="00A653CA" w:rsidRPr="007911B0" w14:paraId="2FDAD183" w14:textId="77777777">
        <w:trPr>
          <w:trHeight w:val="1353"/>
        </w:trPr>
        <w:tc>
          <w:tcPr>
            <w:tcW w:w="3750" w:type="dxa"/>
            <w:tcBorders>
              <w:left w:val="single" w:sz="6" w:space="0" w:color="000000"/>
            </w:tcBorders>
          </w:tcPr>
          <w:p w14:paraId="174F1D92" w14:textId="77777777" w:rsidR="00A653CA" w:rsidRPr="007911B0" w:rsidRDefault="00946D2E">
            <w:pPr>
              <w:pStyle w:val="af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11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977" w:type="dxa"/>
          </w:tcPr>
          <w:p w14:paraId="512E34D1" w14:textId="77777777" w:rsidR="00A653CA" w:rsidRPr="007911B0" w:rsidRDefault="00946D2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7911B0">
              <w:rPr>
                <w:rFonts w:ascii="Times New Roman" w:eastAsiaTheme="minorHAnsi" w:hAnsi="Times New Roman" w:cs="Times New Roman"/>
              </w:rPr>
              <w:t>эффективно</w:t>
            </w:r>
          </w:p>
        </w:tc>
        <w:tc>
          <w:tcPr>
            <w:tcW w:w="3197" w:type="dxa"/>
          </w:tcPr>
          <w:p w14:paraId="74AD1A67" w14:textId="77777777" w:rsidR="00A653CA" w:rsidRPr="007911B0" w:rsidRDefault="00946D2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7911B0">
              <w:rPr>
                <w:rFonts w:ascii="Times New Roman" w:eastAsiaTheme="minorHAnsi" w:hAnsi="Times New Roman" w:cs="Times New Roman"/>
              </w:rPr>
              <w:t>не эффективно</w:t>
            </w:r>
          </w:p>
        </w:tc>
      </w:tr>
      <w:tr w:rsidR="00A653CA" w:rsidRPr="007911B0" w14:paraId="1D1E59EB" w14:textId="77777777">
        <w:trPr>
          <w:trHeight w:val="1353"/>
        </w:trPr>
        <w:tc>
          <w:tcPr>
            <w:tcW w:w="3750" w:type="dxa"/>
            <w:tcBorders>
              <w:left w:val="single" w:sz="6" w:space="0" w:color="000000"/>
            </w:tcBorders>
          </w:tcPr>
          <w:p w14:paraId="78A45E3C" w14:textId="77777777" w:rsidR="00A653CA" w:rsidRPr="007911B0" w:rsidRDefault="00946D2E">
            <w:pPr>
              <w:pStyle w:val="af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7911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Оценка рисков неблагоприятных последствий</w:t>
            </w:r>
          </w:p>
        </w:tc>
        <w:tc>
          <w:tcPr>
            <w:tcW w:w="2977" w:type="dxa"/>
          </w:tcPr>
          <w:p w14:paraId="54C02738" w14:textId="77777777" w:rsidR="00A653CA" w:rsidRPr="007911B0" w:rsidRDefault="00946D2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7911B0">
              <w:rPr>
                <w:rFonts w:ascii="Times New Roman" w:eastAsiaTheme="minorHAnsi" w:hAnsi="Times New Roman" w:cs="Times New Roman"/>
                <w:lang w:val="ru-RU"/>
              </w:rPr>
              <w:t>Качественное и своевременное предоставление услуги по обращению с ТКО на территории Республики Саха (Якутия)</w:t>
            </w:r>
          </w:p>
        </w:tc>
        <w:tc>
          <w:tcPr>
            <w:tcW w:w="3197" w:type="dxa"/>
          </w:tcPr>
          <w:p w14:paraId="6AAD8042" w14:textId="77777777" w:rsidR="00A653CA" w:rsidRPr="007911B0" w:rsidRDefault="00946D2E">
            <w:pPr>
              <w:spacing w:line="27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7911B0">
              <w:rPr>
                <w:rFonts w:ascii="Times New Roman" w:eastAsiaTheme="minorHAnsi" w:hAnsi="Times New Roman" w:cs="Times New Roman"/>
                <w:lang w:val="ru-RU"/>
              </w:rPr>
              <w:t>Не качественное и несвоевременное предоставление услуги по обращению с ТКО на территории Республики Саха(Якутия)</w:t>
            </w:r>
          </w:p>
        </w:tc>
      </w:tr>
      <w:tr w:rsidR="00A653CA" w:rsidRPr="007911B0" w14:paraId="011F58B4" w14:textId="77777777">
        <w:trPr>
          <w:trHeight w:val="3307"/>
        </w:trPr>
        <w:tc>
          <w:tcPr>
            <w:tcW w:w="3750" w:type="dxa"/>
            <w:tcBorders>
              <w:left w:val="single" w:sz="6" w:space="0" w:color="000000"/>
            </w:tcBorders>
          </w:tcPr>
          <w:p w14:paraId="306C3C1A" w14:textId="77777777" w:rsidR="00A653CA" w:rsidRPr="007911B0" w:rsidRDefault="00946D2E">
            <w:pPr>
              <w:pStyle w:val="af"/>
              <w:numPr>
                <w:ilvl w:val="1"/>
                <w:numId w:val="1"/>
              </w:numPr>
              <w:spacing w:line="276" w:lineRule="auto"/>
              <w:ind w:left="144" w:right="196" w:firstLine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11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Необходимые для достижения заявленных целей регулирования организационно-технические, методологические, информационные</w:t>
            </w:r>
            <w:r w:rsidRPr="007911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ab/>
              <w:t>и иные мероприятия, общий объем затрат</w:t>
            </w:r>
          </w:p>
        </w:tc>
        <w:tc>
          <w:tcPr>
            <w:tcW w:w="2977" w:type="dxa"/>
          </w:tcPr>
          <w:p w14:paraId="434A7FF8" w14:textId="77777777" w:rsidR="00A653CA" w:rsidRPr="007911B0" w:rsidRDefault="00946D2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7911B0"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197" w:type="dxa"/>
          </w:tcPr>
          <w:p w14:paraId="1C1C34B9" w14:textId="77777777" w:rsidR="00A653CA" w:rsidRPr="007911B0" w:rsidRDefault="00946D2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7911B0"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</w:tbl>
    <w:p w14:paraId="2A9AAD69" w14:textId="77777777" w:rsidR="00A653CA" w:rsidRDefault="00A653CA">
      <w:pPr>
        <w:spacing w:line="276" w:lineRule="auto"/>
        <w:ind w:firstLine="567"/>
      </w:pPr>
    </w:p>
    <w:p w14:paraId="0AFB5B95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Обоснование выбора предпочтительного варианта решения выявленной проблемы</w:t>
      </w:r>
      <w:r>
        <w:rPr>
          <w:sz w:val="24"/>
          <w:szCs w:val="24"/>
        </w:rPr>
        <w:t>:</w:t>
      </w:r>
    </w:p>
    <w:p w14:paraId="67F51837" w14:textId="77777777" w:rsidR="00A653CA" w:rsidRDefault="00946D2E">
      <w:pPr>
        <w:spacing w:line="276" w:lineRule="auto"/>
        <w:ind w:firstLine="567"/>
        <w:jc w:val="both"/>
      </w:pPr>
      <w:r>
        <w:t>Первый вариант предпочтительнее в целях к</w:t>
      </w:r>
      <w:r w:rsidRPr="00946D2E">
        <w:rPr>
          <w:rFonts w:eastAsiaTheme="minorHAnsi"/>
          <w:lang w:eastAsia="en-US"/>
        </w:rPr>
        <w:t>ачественно</w:t>
      </w:r>
      <w:r>
        <w:rPr>
          <w:rFonts w:eastAsiaTheme="minorHAnsi"/>
          <w:lang w:eastAsia="en-US"/>
        </w:rPr>
        <w:t>го</w:t>
      </w:r>
      <w:r w:rsidRPr="00946D2E">
        <w:rPr>
          <w:rFonts w:eastAsiaTheme="minorHAnsi"/>
          <w:lang w:eastAsia="en-US"/>
        </w:rPr>
        <w:t xml:space="preserve"> и своевременно</w:t>
      </w:r>
      <w:r>
        <w:rPr>
          <w:rFonts w:eastAsiaTheme="minorHAnsi"/>
          <w:lang w:eastAsia="en-US"/>
        </w:rPr>
        <w:t>го</w:t>
      </w:r>
      <w:r w:rsidRPr="00946D2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предоставления услуги по обращению с ТКО на территории</w:t>
      </w:r>
      <w:r w:rsidRPr="00946D2E">
        <w:rPr>
          <w:rFonts w:eastAsiaTheme="minorHAnsi"/>
          <w:lang w:eastAsia="en-US"/>
        </w:rPr>
        <w:t xml:space="preserve"> Республики</w:t>
      </w:r>
      <w:r>
        <w:rPr>
          <w:rFonts w:eastAsiaTheme="minorHAnsi"/>
          <w:lang w:eastAsia="en-US"/>
        </w:rPr>
        <w:t>.</w:t>
      </w:r>
    </w:p>
    <w:p w14:paraId="40AED733" w14:textId="77777777" w:rsidR="00A653CA" w:rsidRDefault="00A653CA">
      <w:pPr>
        <w:spacing w:line="276" w:lineRule="auto"/>
        <w:ind w:firstLine="567"/>
      </w:pPr>
    </w:p>
    <w:p w14:paraId="0E82A030" w14:textId="77777777" w:rsidR="00A653CA" w:rsidRDefault="00946D2E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03FC80" wp14:editId="13FA9F5B">
                <wp:simplePos x="0" y="0"/>
                <wp:positionH relativeFrom="page">
                  <wp:posOffset>1080135</wp:posOffset>
                </wp:positionH>
                <wp:positionV relativeFrom="paragraph">
                  <wp:posOffset>201295</wp:posOffset>
                </wp:positionV>
                <wp:extent cx="5715000" cy="1270"/>
                <wp:effectExtent l="13335" t="11430" r="5715" b="6350"/>
                <wp:wrapTopAndBottom/>
                <wp:docPr id="1639989299" name="Полилиния: фи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00"/>
                            <a:gd name="T2" fmla="+- 0 10701 17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Полилиния: фигура 1" o:spid="_x0000_s1026" o:spt="100" style="position:absolute;left:0pt;margin-left:85.05pt;margin-top:15.85pt;height:0.1pt;width:450pt;mso-position-horizontal-relative:page;mso-wrap-distance-bottom:0pt;mso-wrap-distance-top:0pt;z-index:-251655168;mso-width-relative:page;mso-height-relative:page;" filled="f" stroked="t" coordsize="9000,1" o:gfxdata="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4448110D" w14:textId="77777777" w:rsidR="00A653CA" w:rsidRDefault="00A653CA">
      <w:pPr>
        <w:spacing w:line="276" w:lineRule="auto"/>
        <w:ind w:firstLine="567"/>
      </w:pPr>
    </w:p>
    <w:p w14:paraId="1BC301BB" w14:textId="77777777" w:rsidR="00A653CA" w:rsidRDefault="00946D2E">
      <w:pPr>
        <w:pStyle w:val="af"/>
        <w:numPr>
          <w:ilvl w:val="0"/>
          <w:numId w:val="1"/>
        </w:numPr>
        <w:spacing w:line="276" w:lineRule="auto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</w:t>
      </w:r>
    </w:p>
    <w:p w14:paraId="23262CE4" w14:textId="77777777" w:rsidR="00A653CA" w:rsidRDefault="00946D2E">
      <w:pPr>
        <w:spacing w:line="276" w:lineRule="auto"/>
        <w:ind w:firstLine="567"/>
        <w:jc w:val="center"/>
        <w:rPr>
          <w:b/>
          <w:bCs/>
        </w:rPr>
      </w:pPr>
      <w:r>
        <w:rPr>
          <w:b/>
          <w:bCs/>
        </w:rPr>
        <w:t>ПРАВОВОГО РЕГУЛИРОВАНИЯ НА РАНЕЕ ВОЗНИКШИЕ ОТНОШЕНИЯ:</w:t>
      </w:r>
    </w:p>
    <w:p w14:paraId="0A94E506" w14:textId="77777777" w:rsidR="00A653CA" w:rsidRDefault="00A653CA">
      <w:pPr>
        <w:spacing w:line="276" w:lineRule="auto"/>
        <w:ind w:firstLine="567"/>
      </w:pPr>
    </w:p>
    <w:p w14:paraId="0D22C185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Предполагаемая дата вступления в силу нормативного правового акта:</w:t>
      </w:r>
    </w:p>
    <w:p w14:paraId="0966B07C" w14:textId="77777777" w:rsidR="00A653CA" w:rsidRDefault="00946D2E">
      <w:pPr>
        <w:pStyle w:val="af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мая 2024 года.</w:t>
      </w:r>
    </w:p>
    <w:p w14:paraId="438D3C1F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Необходимость установления переходного периода и (или) отсрочки введения предлагаемого правового регулирования: нет</w:t>
      </w:r>
    </w:p>
    <w:p w14:paraId="1C483825" w14:textId="77777777" w:rsidR="00A653CA" w:rsidRDefault="00946D2E">
      <w:pPr>
        <w:spacing w:line="276" w:lineRule="auto"/>
        <w:ind w:firstLine="567"/>
      </w:pPr>
      <w:r>
        <w:t>а) срок переходного периода: нет</w:t>
      </w:r>
    </w:p>
    <w:p w14:paraId="199EB6D7" w14:textId="77777777" w:rsidR="00A653CA" w:rsidRDefault="00946D2E">
      <w:pPr>
        <w:spacing w:line="276" w:lineRule="auto"/>
        <w:ind w:firstLine="567"/>
      </w:pPr>
      <w:r>
        <w:t>б) отсрочка введения предлагаемого правового регулирования: нет</w:t>
      </w:r>
    </w:p>
    <w:p w14:paraId="78D90FF2" w14:textId="77777777" w:rsidR="00A653CA" w:rsidRDefault="00A653CA">
      <w:pPr>
        <w:spacing w:line="276" w:lineRule="auto"/>
        <w:ind w:firstLine="567"/>
      </w:pPr>
    </w:p>
    <w:p w14:paraId="3A45BFCF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Необходимость распространения предлагаемого правового регулирования на ранее возникшие отношения:</w:t>
      </w:r>
    </w:p>
    <w:p w14:paraId="20DC3CA5" w14:textId="77777777" w:rsidR="00A653CA" w:rsidRDefault="00946D2E">
      <w:pPr>
        <w:spacing w:line="276" w:lineRule="auto"/>
        <w:ind w:firstLine="567"/>
      </w:pPr>
      <w:r>
        <w:t>Не требуется.</w:t>
      </w:r>
    </w:p>
    <w:p w14:paraId="3C0F549E" w14:textId="77777777" w:rsidR="00A653CA" w:rsidRDefault="00946D2E">
      <w:pPr>
        <w:pStyle w:val="af"/>
        <w:numPr>
          <w:ilvl w:val="2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Период распространения на ранее возникшие отношения:</w:t>
      </w:r>
    </w:p>
    <w:p w14:paraId="332E0099" w14:textId="77777777" w:rsidR="00A653CA" w:rsidRDefault="00946D2E">
      <w:pPr>
        <w:spacing w:line="276" w:lineRule="auto"/>
        <w:ind w:firstLine="567"/>
      </w:pPr>
      <w:r>
        <w:t>Не требуется.</w:t>
      </w:r>
    </w:p>
    <w:p w14:paraId="06D9C733" w14:textId="77777777" w:rsidR="00A653CA" w:rsidRDefault="00A653CA">
      <w:pPr>
        <w:spacing w:line="276" w:lineRule="auto"/>
        <w:ind w:firstLine="567"/>
      </w:pPr>
    </w:p>
    <w:p w14:paraId="6BBBAC4B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19CD9F00" w14:textId="77777777" w:rsidR="00A653CA" w:rsidRDefault="00946D2E">
      <w:pPr>
        <w:spacing w:line="276" w:lineRule="auto"/>
        <w:ind w:firstLine="567"/>
      </w:pPr>
      <w:r>
        <w:t>Отсутствует.</w:t>
      </w:r>
    </w:p>
    <w:p w14:paraId="00599041" w14:textId="77777777" w:rsidR="00A653CA" w:rsidRDefault="00A653CA">
      <w:pPr>
        <w:spacing w:line="276" w:lineRule="auto"/>
        <w:ind w:firstLine="567"/>
      </w:pPr>
    </w:p>
    <w:p w14:paraId="06FFCB82" w14:textId="77777777" w:rsidR="00A653CA" w:rsidRDefault="00946D2E">
      <w:pPr>
        <w:spacing w:line="276" w:lineRule="auto"/>
        <w:ind w:firstLine="567"/>
        <w:jc w:val="both"/>
      </w:pPr>
      <w: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1E2EEF0E" w14:textId="77777777" w:rsidR="00A653CA" w:rsidRDefault="00A653CA">
      <w:pPr>
        <w:spacing w:line="276" w:lineRule="auto"/>
        <w:ind w:firstLine="567"/>
      </w:pPr>
    </w:p>
    <w:p w14:paraId="0995B01D" w14:textId="77777777" w:rsidR="00A653CA" w:rsidRDefault="00946D2E">
      <w:pPr>
        <w:pStyle w:val="af"/>
        <w:numPr>
          <w:ilvl w:val="0"/>
          <w:numId w:val="1"/>
        </w:numPr>
        <w:spacing w:line="276" w:lineRule="auto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СРОКАХ ПРОВЕДЕНИЯ ПУБЛИЧНЫХ КОНСУЛЬТАЦИЙ ПО ПРОЕКТУ НОРМАТИВНОГО ПРАВОВОГО АКТА И СВОДНОМУ ОТЧЕТУ:</w:t>
      </w:r>
    </w:p>
    <w:p w14:paraId="4E92106E" w14:textId="77777777" w:rsidR="00A653CA" w:rsidRDefault="00A653CA">
      <w:pPr>
        <w:spacing w:line="276" w:lineRule="auto"/>
        <w:ind w:firstLine="567"/>
      </w:pPr>
    </w:p>
    <w:p w14:paraId="548D1D85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44B25979" w14:textId="7B1967BB" w:rsidR="00A653CA" w:rsidRDefault="00946D2E">
      <w:pPr>
        <w:spacing w:line="276" w:lineRule="auto"/>
        <w:ind w:firstLine="567"/>
        <w:jc w:val="both"/>
      </w:pPr>
      <w:r>
        <w:t xml:space="preserve">начало: </w:t>
      </w:r>
    </w:p>
    <w:p w14:paraId="091F4EDA" w14:textId="18AD79E8" w:rsidR="00A653CA" w:rsidRDefault="00946D2E">
      <w:pPr>
        <w:spacing w:line="276" w:lineRule="auto"/>
        <w:ind w:firstLine="567"/>
        <w:jc w:val="both"/>
      </w:pPr>
      <w:r>
        <w:t xml:space="preserve">окончание: </w:t>
      </w:r>
    </w:p>
    <w:p w14:paraId="1120B726" w14:textId="77777777" w:rsidR="00A653CA" w:rsidRDefault="00A653CA">
      <w:pPr>
        <w:spacing w:line="276" w:lineRule="auto"/>
        <w:ind w:firstLine="567"/>
      </w:pPr>
    </w:p>
    <w:p w14:paraId="2F1ED7E4" w14:textId="77777777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63B20626" w14:textId="77777777" w:rsidR="00946D2E" w:rsidRDefault="00946D2E">
      <w:pPr>
        <w:spacing w:line="276" w:lineRule="auto"/>
        <w:ind w:firstLine="567"/>
        <w:jc w:val="both"/>
      </w:pPr>
      <w:r>
        <w:t xml:space="preserve">Всего замечаний и предложений:_____, из них учтено: </w:t>
      </w:r>
    </w:p>
    <w:p w14:paraId="63B55E36" w14:textId="3FEC2757" w:rsidR="00946D2E" w:rsidRDefault="00946D2E">
      <w:pPr>
        <w:spacing w:line="276" w:lineRule="auto"/>
        <w:ind w:firstLine="567"/>
        <w:jc w:val="both"/>
      </w:pPr>
      <w:r>
        <w:t>полностью: ______ ,</w:t>
      </w:r>
    </w:p>
    <w:p w14:paraId="4D4D0A50" w14:textId="3FA2CD93" w:rsidR="00A653CA" w:rsidRDefault="00946D2E">
      <w:pPr>
        <w:spacing w:line="276" w:lineRule="auto"/>
        <w:ind w:firstLine="567"/>
        <w:jc w:val="both"/>
      </w:pPr>
      <w:r>
        <w:t>учтено частично: __________.</w:t>
      </w:r>
    </w:p>
    <w:p w14:paraId="1F9179A7" w14:textId="77777777" w:rsidR="00A653CA" w:rsidRDefault="00A653CA">
      <w:pPr>
        <w:spacing w:line="276" w:lineRule="auto"/>
        <w:ind w:firstLine="567"/>
      </w:pPr>
    </w:p>
    <w:p w14:paraId="2AF4C64C" w14:textId="6F1F098E" w:rsidR="00A653CA" w:rsidRDefault="00946D2E">
      <w:pPr>
        <w:pStyle w:val="af"/>
        <w:numPr>
          <w:ilvl w:val="1"/>
          <w:numId w:val="1"/>
        </w:numPr>
        <w:spacing w:line="276" w:lineRule="auto"/>
        <w:ind w:left="0"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>
        <w:rPr>
          <w:sz w:val="24"/>
          <w:szCs w:val="24"/>
        </w:rPr>
        <w:t xml:space="preserve"> </w:t>
      </w:r>
    </w:p>
    <w:p w14:paraId="6BD5E271" w14:textId="77777777" w:rsidR="00946D2E" w:rsidRDefault="00946D2E" w:rsidP="00946D2E">
      <w:pPr>
        <w:pStyle w:val="af"/>
        <w:spacing w:line="276" w:lineRule="auto"/>
        <w:ind w:left="567" w:firstLine="0"/>
        <w:rPr>
          <w:sz w:val="24"/>
          <w:szCs w:val="24"/>
        </w:rPr>
      </w:pPr>
    </w:p>
    <w:p w14:paraId="0B682828" w14:textId="77777777" w:rsidR="00A653CA" w:rsidRDefault="00A653CA">
      <w:pPr>
        <w:pStyle w:val="af"/>
        <w:spacing w:line="276" w:lineRule="auto"/>
        <w:ind w:left="0" w:firstLine="0"/>
        <w:rPr>
          <w:sz w:val="24"/>
          <w:szCs w:val="24"/>
        </w:rPr>
      </w:pPr>
    </w:p>
    <w:p w14:paraId="35D93224" w14:textId="77777777" w:rsidR="00A653CA" w:rsidRDefault="00A653CA">
      <w:pPr>
        <w:pStyle w:val="af"/>
        <w:spacing w:line="276" w:lineRule="auto"/>
        <w:ind w:left="567" w:firstLine="0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4329"/>
        <w:gridCol w:w="2836"/>
      </w:tblGrid>
      <w:tr w:rsidR="00A653CA" w14:paraId="364B2296" w14:textId="77777777">
        <w:trPr>
          <w:trHeight w:val="700"/>
        </w:trPr>
        <w:tc>
          <w:tcPr>
            <w:tcW w:w="2190" w:type="dxa"/>
          </w:tcPr>
          <w:p w14:paraId="68655DFA" w14:textId="77777777" w:rsidR="00A653CA" w:rsidRDefault="00946D2E">
            <w:pPr>
              <w:spacing w:after="160" w:line="259" w:lineRule="auto"/>
              <w:jc w:val="center"/>
            </w:pPr>
            <w:r>
              <w:t>И.о. министра ЖКХ и энергетики РС(Я)</w:t>
            </w:r>
          </w:p>
        </w:tc>
        <w:tc>
          <w:tcPr>
            <w:tcW w:w="4329" w:type="dxa"/>
          </w:tcPr>
          <w:p w14:paraId="13D323ED" w14:textId="77777777" w:rsidR="00A653CA" w:rsidRDefault="00A653CA">
            <w:pPr>
              <w:spacing w:after="160" w:line="259" w:lineRule="auto"/>
            </w:pPr>
            <w:bookmarkStart w:id="1" w:name="SIGNERSTAMP1"/>
            <w:bookmarkEnd w:id="1"/>
          </w:p>
        </w:tc>
        <w:tc>
          <w:tcPr>
            <w:tcW w:w="2836" w:type="dxa"/>
          </w:tcPr>
          <w:p w14:paraId="2616085A" w14:textId="77777777" w:rsidR="00A653CA" w:rsidRDefault="00946D2E">
            <w:pPr>
              <w:spacing w:after="160" w:line="259" w:lineRule="auto"/>
              <w:jc w:val="center"/>
            </w:pPr>
            <w:bookmarkStart w:id="2" w:name="SIGNERNAME1"/>
            <w:r>
              <w:t xml:space="preserve">      ФИО</w:t>
            </w:r>
            <w:bookmarkEnd w:id="2"/>
          </w:p>
        </w:tc>
      </w:tr>
    </w:tbl>
    <w:p w14:paraId="7B7AAFAD" w14:textId="77777777" w:rsidR="00A653CA" w:rsidRDefault="00A653CA">
      <w:pPr>
        <w:jc w:val="both"/>
      </w:pPr>
    </w:p>
    <w:p w14:paraId="2CB28239" w14:textId="77777777" w:rsidR="00A653CA" w:rsidRDefault="00A653CA">
      <w:pPr>
        <w:jc w:val="both"/>
      </w:pPr>
    </w:p>
    <w:p w14:paraId="573AA0A5" w14:textId="77777777" w:rsidR="00A653CA" w:rsidRDefault="00A653CA">
      <w:pPr>
        <w:jc w:val="both"/>
      </w:pPr>
    </w:p>
    <w:p w14:paraId="7F31AEE8" w14:textId="77777777" w:rsidR="00A653CA" w:rsidRDefault="00A653CA">
      <w:pPr>
        <w:jc w:val="both"/>
      </w:pPr>
    </w:p>
    <w:p w14:paraId="300FF9BC" w14:textId="77777777" w:rsidR="00A653CA" w:rsidRDefault="00A653CA">
      <w:pPr>
        <w:jc w:val="both"/>
      </w:pPr>
    </w:p>
    <w:p w14:paraId="6FEC7A16" w14:textId="77777777" w:rsidR="00A653CA" w:rsidRDefault="00A653CA">
      <w:pPr>
        <w:jc w:val="both"/>
      </w:pPr>
    </w:p>
    <w:p w14:paraId="5E148132" w14:textId="77777777" w:rsidR="00A653CA" w:rsidRDefault="00A653CA">
      <w:pPr>
        <w:jc w:val="both"/>
      </w:pPr>
    </w:p>
    <w:sectPr w:rsidR="00A653CA">
      <w:headerReference w:type="even" r:id="rId12"/>
      <w:footerReference w:type="even" r:id="rId13"/>
      <w:footerReference w:type="first" r:id="rId14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F8B86" w14:textId="77777777" w:rsidR="00946D2E" w:rsidRDefault="00946D2E">
      <w:r>
        <w:separator/>
      </w:r>
    </w:p>
  </w:endnote>
  <w:endnote w:type="continuationSeparator" w:id="0">
    <w:p w14:paraId="72A8D54F" w14:textId="77777777" w:rsidR="00946D2E" w:rsidRDefault="0094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Noto Sans Syriac Easter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308D0" w14:textId="77777777" w:rsidR="00A653CA" w:rsidRDefault="00946D2E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57</w:t>
    </w:r>
    <w:r>
      <w:rPr>
        <w:rStyle w:val="a5"/>
      </w:rPr>
      <w:fldChar w:fldCharType="end"/>
    </w:r>
  </w:p>
  <w:p w14:paraId="1385F4E6" w14:textId="77777777" w:rsidR="00A653CA" w:rsidRDefault="00A653C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B5AD0" w14:textId="77777777" w:rsidR="00A653CA" w:rsidRDefault="00946D2E">
    <w:pPr>
      <w:pStyle w:val="ac"/>
      <w:jc w:val="center"/>
    </w:pPr>
    <w:r>
      <w:t>(Документ создан в электронной форме в Министерстве жилищно-коммунального хозяйства и энергетики Республики Саха (Якутия)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F0E1C" w14:textId="77777777" w:rsidR="00946D2E" w:rsidRDefault="00946D2E">
      <w:r>
        <w:separator/>
      </w:r>
    </w:p>
  </w:footnote>
  <w:footnote w:type="continuationSeparator" w:id="0">
    <w:p w14:paraId="6E5215F7" w14:textId="77777777" w:rsidR="00946D2E" w:rsidRDefault="00946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DAAF1" w14:textId="77777777" w:rsidR="00A653CA" w:rsidRDefault="00946D2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19</w:t>
    </w:r>
    <w:r>
      <w:rPr>
        <w:rStyle w:val="a5"/>
      </w:rPr>
      <w:fldChar w:fldCharType="end"/>
    </w:r>
  </w:p>
  <w:p w14:paraId="3C93BD36" w14:textId="77777777" w:rsidR="00A653CA" w:rsidRDefault="00A653C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6060A6"/>
    <w:multiLevelType w:val="multilevel"/>
    <w:tmpl w:val="3C606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E623006"/>
    <w:multiLevelType w:val="multilevel"/>
    <w:tmpl w:val="5E623006"/>
    <w:lvl w:ilvl="0">
      <w:start w:val="30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089279791">
    <w:abstractNumId w:val="0"/>
  </w:num>
  <w:num w:numId="2" w16cid:durableId="1597708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6C"/>
    <w:rsid w:val="EF4F379B"/>
    <w:rsid w:val="FDFF63B3"/>
    <w:rsid w:val="FF6D37D2"/>
    <w:rsid w:val="0000067F"/>
    <w:rsid w:val="00000CF9"/>
    <w:rsid w:val="0000458F"/>
    <w:rsid w:val="000046EF"/>
    <w:rsid w:val="00006DF8"/>
    <w:rsid w:val="00012144"/>
    <w:rsid w:val="00012654"/>
    <w:rsid w:val="00013361"/>
    <w:rsid w:val="00014153"/>
    <w:rsid w:val="000148B2"/>
    <w:rsid w:val="00017948"/>
    <w:rsid w:val="00021872"/>
    <w:rsid w:val="00023A40"/>
    <w:rsid w:val="00026775"/>
    <w:rsid w:val="0003045A"/>
    <w:rsid w:val="00031441"/>
    <w:rsid w:val="00034BFB"/>
    <w:rsid w:val="000374FC"/>
    <w:rsid w:val="0003795C"/>
    <w:rsid w:val="0004112C"/>
    <w:rsid w:val="00041999"/>
    <w:rsid w:val="00041D48"/>
    <w:rsid w:val="0004313D"/>
    <w:rsid w:val="000468B0"/>
    <w:rsid w:val="000505E7"/>
    <w:rsid w:val="00051127"/>
    <w:rsid w:val="00054537"/>
    <w:rsid w:val="00054F93"/>
    <w:rsid w:val="00056258"/>
    <w:rsid w:val="00061741"/>
    <w:rsid w:val="000647B1"/>
    <w:rsid w:val="00064CBD"/>
    <w:rsid w:val="000666BA"/>
    <w:rsid w:val="00070C0A"/>
    <w:rsid w:val="00072FE4"/>
    <w:rsid w:val="00074671"/>
    <w:rsid w:val="00074702"/>
    <w:rsid w:val="00074A2E"/>
    <w:rsid w:val="000813F5"/>
    <w:rsid w:val="00081B0B"/>
    <w:rsid w:val="00082CE9"/>
    <w:rsid w:val="00090373"/>
    <w:rsid w:val="00093684"/>
    <w:rsid w:val="000936A8"/>
    <w:rsid w:val="000A30A1"/>
    <w:rsid w:val="000A3AB5"/>
    <w:rsid w:val="000A4E86"/>
    <w:rsid w:val="000A714A"/>
    <w:rsid w:val="000B7437"/>
    <w:rsid w:val="000B7F4B"/>
    <w:rsid w:val="000C1294"/>
    <w:rsid w:val="000C3211"/>
    <w:rsid w:val="000C3CC5"/>
    <w:rsid w:val="000C6E1D"/>
    <w:rsid w:val="000C701C"/>
    <w:rsid w:val="000C7BF3"/>
    <w:rsid w:val="000D003F"/>
    <w:rsid w:val="000D0611"/>
    <w:rsid w:val="000D3680"/>
    <w:rsid w:val="000D4C59"/>
    <w:rsid w:val="000D655F"/>
    <w:rsid w:val="000E0CEA"/>
    <w:rsid w:val="000E63F0"/>
    <w:rsid w:val="000F3724"/>
    <w:rsid w:val="00106A34"/>
    <w:rsid w:val="00110153"/>
    <w:rsid w:val="00114162"/>
    <w:rsid w:val="00115140"/>
    <w:rsid w:val="00115D84"/>
    <w:rsid w:val="00116352"/>
    <w:rsid w:val="00116C57"/>
    <w:rsid w:val="001173E3"/>
    <w:rsid w:val="00121761"/>
    <w:rsid w:val="00121B3F"/>
    <w:rsid w:val="001227AB"/>
    <w:rsid w:val="00122BC7"/>
    <w:rsid w:val="0012682E"/>
    <w:rsid w:val="00132A2E"/>
    <w:rsid w:val="00136209"/>
    <w:rsid w:val="00137973"/>
    <w:rsid w:val="0014069E"/>
    <w:rsid w:val="00143A8C"/>
    <w:rsid w:val="001465D8"/>
    <w:rsid w:val="00146CDC"/>
    <w:rsid w:val="001470D7"/>
    <w:rsid w:val="001504D5"/>
    <w:rsid w:val="001513E7"/>
    <w:rsid w:val="0015165C"/>
    <w:rsid w:val="00152D04"/>
    <w:rsid w:val="0015584F"/>
    <w:rsid w:val="001563B9"/>
    <w:rsid w:val="00160B9C"/>
    <w:rsid w:val="0017348B"/>
    <w:rsid w:val="00180459"/>
    <w:rsid w:val="00186E45"/>
    <w:rsid w:val="00187FD0"/>
    <w:rsid w:val="001906FB"/>
    <w:rsid w:val="001926FC"/>
    <w:rsid w:val="0019363B"/>
    <w:rsid w:val="00193C2B"/>
    <w:rsid w:val="00195B0C"/>
    <w:rsid w:val="00197226"/>
    <w:rsid w:val="001A252C"/>
    <w:rsid w:val="001A5EC2"/>
    <w:rsid w:val="001B19C1"/>
    <w:rsid w:val="001B7294"/>
    <w:rsid w:val="001C06D0"/>
    <w:rsid w:val="001C1E5D"/>
    <w:rsid w:val="001C699A"/>
    <w:rsid w:val="001C7E9F"/>
    <w:rsid w:val="001E0CCF"/>
    <w:rsid w:val="001E0E5C"/>
    <w:rsid w:val="001E15D0"/>
    <w:rsid w:val="001E22C1"/>
    <w:rsid w:val="001E6821"/>
    <w:rsid w:val="001F1619"/>
    <w:rsid w:val="001F3901"/>
    <w:rsid w:val="001F5258"/>
    <w:rsid w:val="001F7405"/>
    <w:rsid w:val="00200C5B"/>
    <w:rsid w:val="002019A9"/>
    <w:rsid w:val="00207671"/>
    <w:rsid w:val="002079A8"/>
    <w:rsid w:val="00207A5F"/>
    <w:rsid w:val="00207BEB"/>
    <w:rsid w:val="0021474A"/>
    <w:rsid w:val="00214B7F"/>
    <w:rsid w:val="002162E3"/>
    <w:rsid w:val="00220050"/>
    <w:rsid w:val="002207AD"/>
    <w:rsid w:val="00220E99"/>
    <w:rsid w:val="002214BF"/>
    <w:rsid w:val="002230F0"/>
    <w:rsid w:val="002235C1"/>
    <w:rsid w:val="00223F71"/>
    <w:rsid w:val="002252A0"/>
    <w:rsid w:val="00225AC0"/>
    <w:rsid w:val="002261DB"/>
    <w:rsid w:val="002309C2"/>
    <w:rsid w:val="00233412"/>
    <w:rsid w:val="00242D9A"/>
    <w:rsid w:val="00244366"/>
    <w:rsid w:val="0024467B"/>
    <w:rsid w:val="00244ED0"/>
    <w:rsid w:val="0024562E"/>
    <w:rsid w:val="00246083"/>
    <w:rsid w:val="00250DC9"/>
    <w:rsid w:val="00251DF9"/>
    <w:rsid w:val="00253CE3"/>
    <w:rsid w:val="0025694E"/>
    <w:rsid w:val="00257AE1"/>
    <w:rsid w:val="00262A33"/>
    <w:rsid w:val="00263594"/>
    <w:rsid w:val="00264CFB"/>
    <w:rsid w:val="002651EC"/>
    <w:rsid w:val="00271ACC"/>
    <w:rsid w:val="00274873"/>
    <w:rsid w:val="00275699"/>
    <w:rsid w:val="00277D45"/>
    <w:rsid w:val="002800F4"/>
    <w:rsid w:val="0028078B"/>
    <w:rsid w:val="00284F5E"/>
    <w:rsid w:val="00287393"/>
    <w:rsid w:val="0029022B"/>
    <w:rsid w:val="00291474"/>
    <w:rsid w:val="00291E62"/>
    <w:rsid w:val="002950FD"/>
    <w:rsid w:val="00295319"/>
    <w:rsid w:val="00296929"/>
    <w:rsid w:val="0029736D"/>
    <w:rsid w:val="002A042A"/>
    <w:rsid w:val="002A3418"/>
    <w:rsid w:val="002A4D30"/>
    <w:rsid w:val="002B3D59"/>
    <w:rsid w:val="002B7DAE"/>
    <w:rsid w:val="002C08D2"/>
    <w:rsid w:val="002C1CEE"/>
    <w:rsid w:val="002C2762"/>
    <w:rsid w:val="002C4507"/>
    <w:rsid w:val="002C4FFC"/>
    <w:rsid w:val="002C5A82"/>
    <w:rsid w:val="002D567E"/>
    <w:rsid w:val="002D6EAB"/>
    <w:rsid w:val="002E522E"/>
    <w:rsid w:val="002E5D6C"/>
    <w:rsid w:val="003006A3"/>
    <w:rsid w:val="00302AE3"/>
    <w:rsid w:val="003066D7"/>
    <w:rsid w:val="003116B8"/>
    <w:rsid w:val="003135FD"/>
    <w:rsid w:val="00313EAE"/>
    <w:rsid w:val="00315885"/>
    <w:rsid w:val="003170CC"/>
    <w:rsid w:val="00320DFA"/>
    <w:rsid w:val="00326909"/>
    <w:rsid w:val="00327244"/>
    <w:rsid w:val="003310A5"/>
    <w:rsid w:val="00332E45"/>
    <w:rsid w:val="00333376"/>
    <w:rsid w:val="00335CD6"/>
    <w:rsid w:val="00340474"/>
    <w:rsid w:val="0034229B"/>
    <w:rsid w:val="00342FC6"/>
    <w:rsid w:val="00343DC9"/>
    <w:rsid w:val="0034633E"/>
    <w:rsid w:val="00346F6B"/>
    <w:rsid w:val="00347DB4"/>
    <w:rsid w:val="0035229E"/>
    <w:rsid w:val="0035291C"/>
    <w:rsid w:val="00352F10"/>
    <w:rsid w:val="00355A1D"/>
    <w:rsid w:val="00355C78"/>
    <w:rsid w:val="00356392"/>
    <w:rsid w:val="003575A6"/>
    <w:rsid w:val="0036477D"/>
    <w:rsid w:val="003709BE"/>
    <w:rsid w:val="00373ABD"/>
    <w:rsid w:val="0037507D"/>
    <w:rsid w:val="0037667A"/>
    <w:rsid w:val="003849A0"/>
    <w:rsid w:val="003865AB"/>
    <w:rsid w:val="00391BBA"/>
    <w:rsid w:val="00395AD3"/>
    <w:rsid w:val="00396422"/>
    <w:rsid w:val="003A0E89"/>
    <w:rsid w:val="003A2EBD"/>
    <w:rsid w:val="003A5A9E"/>
    <w:rsid w:val="003A6FEA"/>
    <w:rsid w:val="003A7941"/>
    <w:rsid w:val="003B7B6B"/>
    <w:rsid w:val="003C0208"/>
    <w:rsid w:val="003C0A97"/>
    <w:rsid w:val="003C15A6"/>
    <w:rsid w:val="003C25D6"/>
    <w:rsid w:val="003C28A1"/>
    <w:rsid w:val="003D0C25"/>
    <w:rsid w:val="003D1A4D"/>
    <w:rsid w:val="003D32D2"/>
    <w:rsid w:val="003D6F56"/>
    <w:rsid w:val="003D7495"/>
    <w:rsid w:val="003E165D"/>
    <w:rsid w:val="003E525F"/>
    <w:rsid w:val="003E613E"/>
    <w:rsid w:val="003E66D3"/>
    <w:rsid w:val="003F3E15"/>
    <w:rsid w:val="003F71AC"/>
    <w:rsid w:val="00400E85"/>
    <w:rsid w:val="00403165"/>
    <w:rsid w:val="0040547A"/>
    <w:rsid w:val="0041050B"/>
    <w:rsid w:val="0041402E"/>
    <w:rsid w:val="00416177"/>
    <w:rsid w:val="0041635D"/>
    <w:rsid w:val="004164CC"/>
    <w:rsid w:val="0041721C"/>
    <w:rsid w:val="004252D7"/>
    <w:rsid w:val="00425390"/>
    <w:rsid w:val="00426FF5"/>
    <w:rsid w:val="00427D66"/>
    <w:rsid w:val="00430D8C"/>
    <w:rsid w:val="00430D8E"/>
    <w:rsid w:val="004312B1"/>
    <w:rsid w:val="00431973"/>
    <w:rsid w:val="004335B7"/>
    <w:rsid w:val="0044058A"/>
    <w:rsid w:val="00441E9B"/>
    <w:rsid w:val="004440AD"/>
    <w:rsid w:val="004457EE"/>
    <w:rsid w:val="0044755E"/>
    <w:rsid w:val="00451D0E"/>
    <w:rsid w:val="004544FC"/>
    <w:rsid w:val="00456AC2"/>
    <w:rsid w:val="00457A2F"/>
    <w:rsid w:val="00457DB1"/>
    <w:rsid w:val="00473E3E"/>
    <w:rsid w:val="00475FAA"/>
    <w:rsid w:val="0047766A"/>
    <w:rsid w:val="00477B1C"/>
    <w:rsid w:val="0048005A"/>
    <w:rsid w:val="00480E9D"/>
    <w:rsid w:val="00484672"/>
    <w:rsid w:val="004855F8"/>
    <w:rsid w:val="00485E8F"/>
    <w:rsid w:val="00487EC6"/>
    <w:rsid w:val="00494E2A"/>
    <w:rsid w:val="00495E1A"/>
    <w:rsid w:val="004A0DF7"/>
    <w:rsid w:val="004A1A46"/>
    <w:rsid w:val="004A383B"/>
    <w:rsid w:val="004A54C7"/>
    <w:rsid w:val="004B2F8B"/>
    <w:rsid w:val="004B3449"/>
    <w:rsid w:val="004B5C0F"/>
    <w:rsid w:val="004C0F0C"/>
    <w:rsid w:val="004C2A00"/>
    <w:rsid w:val="004C3791"/>
    <w:rsid w:val="004C3871"/>
    <w:rsid w:val="004C477B"/>
    <w:rsid w:val="004C65D0"/>
    <w:rsid w:val="004C7B00"/>
    <w:rsid w:val="004C7CBF"/>
    <w:rsid w:val="004D1421"/>
    <w:rsid w:val="004D4F59"/>
    <w:rsid w:val="004D5DA1"/>
    <w:rsid w:val="004D64C9"/>
    <w:rsid w:val="004E0A23"/>
    <w:rsid w:val="004E0AE9"/>
    <w:rsid w:val="004E1019"/>
    <w:rsid w:val="004E16F4"/>
    <w:rsid w:val="004E321D"/>
    <w:rsid w:val="004E4B7B"/>
    <w:rsid w:val="004F381A"/>
    <w:rsid w:val="005015E2"/>
    <w:rsid w:val="005026A8"/>
    <w:rsid w:val="005051EC"/>
    <w:rsid w:val="00506093"/>
    <w:rsid w:val="00511340"/>
    <w:rsid w:val="0051152C"/>
    <w:rsid w:val="00511FD5"/>
    <w:rsid w:val="005124FE"/>
    <w:rsid w:val="005143FC"/>
    <w:rsid w:val="00515306"/>
    <w:rsid w:val="005165A5"/>
    <w:rsid w:val="005170A0"/>
    <w:rsid w:val="00517567"/>
    <w:rsid w:val="005216F6"/>
    <w:rsid w:val="005225C9"/>
    <w:rsid w:val="0052436D"/>
    <w:rsid w:val="005245C0"/>
    <w:rsid w:val="00530022"/>
    <w:rsid w:val="005311F6"/>
    <w:rsid w:val="0053226F"/>
    <w:rsid w:val="00533066"/>
    <w:rsid w:val="005333AE"/>
    <w:rsid w:val="00534217"/>
    <w:rsid w:val="0053570B"/>
    <w:rsid w:val="005362AF"/>
    <w:rsid w:val="005368D0"/>
    <w:rsid w:val="00547308"/>
    <w:rsid w:val="00547AF1"/>
    <w:rsid w:val="00550657"/>
    <w:rsid w:val="00551047"/>
    <w:rsid w:val="005512DF"/>
    <w:rsid w:val="005522B8"/>
    <w:rsid w:val="005547BA"/>
    <w:rsid w:val="00556138"/>
    <w:rsid w:val="00556511"/>
    <w:rsid w:val="00562002"/>
    <w:rsid w:val="005653E1"/>
    <w:rsid w:val="005670F3"/>
    <w:rsid w:val="00571F06"/>
    <w:rsid w:val="00572A6E"/>
    <w:rsid w:val="005740A2"/>
    <w:rsid w:val="00575330"/>
    <w:rsid w:val="0057543E"/>
    <w:rsid w:val="005755E4"/>
    <w:rsid w:val="005760AD"/>
    <w:rsid w:val="005762E8"/>
    <w:rsid w:val="00576368"/>
    <w:rsid w:val="005800DF"/>
    <w:rsid w:val="0058032E"/>
    <w:rsid w:val="005820D3"/>
    <w:rsid w:val="005824A8"/>
    <w:rsid w:val="00582F0F"/>
    <w:rsid w:val="00586F7D"/>
    <w:rsid w:val="00591DD9"/>
    <w:rsid w:val="0059205E"/>
    <w:rsid w:val="00593139"/>
    <w:rsid w:val="00597F56"/>
    <w:rsid w:val="005A100B"/>
    <w:rsid w:val="005A42E1"/>
    <w:rsid w:val="005A442E"/>
    <w:rsid w:val="005A4AA2"/>
    <w:rsid w:val="005A5E8E"/>
    <w:rsid w:val="005B21E0"/>
    <w:rsid w:val="005B24A2"/>
    <w:rsid w:val="005B283E"/>
    <w:rsid w:val="005B5AE6"/>
    <w:rsid w:val="005B6040"/>
    <w:rsid w:val="005B7713"/>
    <w:rsid w:val="005B7B1B"/>
    <w:rsid w:val="005C0A34"/>
    <w:rsid w:val="005C18B5"/>
    <w:rsid w:val="005C2577"/>
    <w:rsid w:val="005C28D6"/>
    <w:rsid w:val="005C359E"/>
    <w:rsid w:val="005C432D"/>
    <w:rsid w:val="005C7255"/>
    <w:rsid w:val="005C74D7"/>
    <w:rsid w:val="005C788C"/>
    <w:rsid w:val="005D154F"/>
    <w:rsid w:val="005D28AA"/>
    <w:rsid w:val="005D2A93"/>
    <w:rsid w:val="005D2FD9"/>
    <w:rsid w:val="005D4D9A"/>
    <w:rsid w:val="005D6FBD"/>
    <w:rsid w:val="005E05C0"/>
    <w:rsid w:val="005E289B"/>
    <w:rsid w:val="005E2A57"/>
    <w:rsid w:val="005E4517"/>
    <w:rsid w:val="005E4A13"/>
    <w:rsid w:val="005E64E6"/>
    <w:rsid w:val="005E75D1"/>
    <w:rsid w:val="005E775A"/>
    <w:rsid w:val="005F2FBF"/>
    <w:rsid w:val="005F3F1A"/>
    <w:rsid w:val="005F441F"/>
    <w:rsid w:val="005F557F"/>
    <w:rsid w:val="005F6910"/>
    <w:rsid w:val="0060254A"/>
    <w:rsid w:val="006027A4"/>
    <w:rsid w:val="006037B0"/>
    <w:rsid w:val="00607EC9"/>
    <w:rsid w:val="00610FC4"/>
    <w:rsid w:val="006122C1"/>
    <w:rsid w:val="00612323"/>
    <w:rsid w:val="006128B7"/>
    <w:rsid w:val="00613041"/>
    <w:rsid w:val="00616587"/>
    <w:rsid w:val="006175FD"/>
    <w:rsid w:val="0062090F"/>
    <w:rsid w:val="00621DBA"/>
    <w:rsid w:val="00622218"/>
    <w:rsid w:val="006229F3"/>
    <w:rsid w:val="00623DE9"/>
    <w:rsid w:val="00625947"/>
    <w:rsid w:val="00627AB9"/>
    <w:rsid w:val="00630F3B"/>
    <w:rsid w:val="00631812"/>
    <w:rsid w:val="00633B37"/>
    <w:rsid w:val="006357E0"/>
    <w:rsid w:val="00635D6B"/>
    <w:rsid w:val="0063774F"/>
    <w:rsid w:val="006438CE"/>
    <w:rsid w:val="00644A7D"/>
    <w:rsid w:val="00644AB7"/>
    <w:rsid w:val="00645ECA"/>
    <w:rsid w:val="00653CC7"/>
    <w:rsid w:val="00660E12"/>
    <w:rsid w:val="00660E38"/>
    <w:rsid w:val="006634EA"/>
    <w:rsid w:val="00665380"/>
    <w:rsid w:val="006655D3"/>
    <w:rsid w:val="006672EB"/>
    <w:rsid w:val="0067459D"/>
    <w:rsid w:val="006755AB"/>
    <w:rsid w:val="00675DF9"/>
    <w:rsid w:val="00677923"/>
    <w:rsid w:val="00683891"/>
    <w:rsid w:val="00685BAC"/>
    <w:rsid w:val="00686594"/>
    <w:rsid w:val="006925DE"/>
    <w:rsid w:val="0069363D"/>
    <w:rsid w:val="006960AD"/>
    <w:rsid w:val="00696AC4"/>
    <w:rsid w:val="006A0122"/>
    <w:rsid w:val="006A0BBE"/>
    <w:rsid w:val="006A3EF9"/>
    <w:rsid w:val="006A40CF"/>
    <w:rsid w:val="006A4B44"/>
    <w:rsid w:val="006B41CD"/>
    <w:rsid w:val="006B4C5A"/>
    <w:rsid w:val="006B5582"/>
    <w:rsid w:val="006C175A"/>
    <w:rsid w:val="006C51C0"/>
    <w:rsid w:val="006C5E80"/>
    <w:rsid w:val="006D2384"/>
    <w:rsid w:val="006D6A06"/>
    <w:rsid w:val="006E1C84"/>
    <w:rsid w:val="006E2247"/>
    <w:rsid w:val="006E35A5"/>
    <w:rsid w:val="006E3E7D"/>
    <w:rsid w:val="006E4778"/>
    <w:rsid w:val="006E774B"/>
    <w:rsid w:val="006F2294"/>
    <w:rsid w:val="006F25E9"/>
    <w:rsid w:val="006F31B0"/>
    <w:rsid w:val="006F3F1E"/>
    <w:rsid w:val="006F7EB6"/>
    <w:rsid w:val="00700148"/>
    <w:rsid w:val="00702C0D"/>
    <w:rsid w:val="00704B46"/>
    <w:rsid w:val="0070507A"/>
    <w:rsid w:val="00705A16"/>
    <w:rsid w:val="00705C1E"/>
    <w:rsid w:val="00705E83"/>
    <w:rsid w:val="00707AF7"/>
    <w:rsid w:val="00711AE9"/>
    <w:rsid w:val="00711BE8"/>
    <w:rsid w:val="00713024"/>
    <w:rsid w:val="007144D8"/>
    <w:rsid w:val="00716B83"/>
    <w:rsid w:val="0072098D"/>
    <w:rsid w:val="00720F51"/>
    <w:rsid w:val="00721C92"/>
    <w:rsid w:val="0072232A"/>
    <w:rsid w:val="0072267E"/>
    <w:rsid w:val="0072473F"/>
    <w:rsid w:val="00725006"/>
    <w:rsid w:val="00725D7E"/>
    <w:rsid w:val="00731657"/>
    <w:rsid w:val="0073240E"/>
    <w:rsid w:val="007344EE"/>
    <w:rsid w:val="00735B9E"/>
    <w:rsid w:val="007377EB"/>
    <w:rsid w:val="0074037F"/>
    <w:rsid w:val="0074474D"/>
    <w:rsid w:val="00747EDE"/>
    <w:rsid w:val="007502C3"/>
    <w:rsid w:val="00750761"/>
    <w:rsid w:val="0075659C"/>
    <w:rsid w:val="007606FB"/>
    <w:rsid w:val="00765FEF"/>
    <w:rsid w:val="00770050"/>
    <w:rsid w:val="00770A7E"/>
    <w:rsid w:val="007719D8"/>
    <w:rsid w:val="007728B9"/>
    <w:rsid w:val="00772D4A"/>
    <w:rsid w:val="00773D76"/>
    <w:rsid w:val="0077609F"/>
    <w:rsid w:val="007815AD"/>
    <w:rsid w:val="007868B7"/>
    <w:rsid w:val="007911B0"/>
    <w:rsid w:val="00791631"/>
    <w:rsid w:val="00795909"/>
    <w:rsid w:val="00796BD7"/>
    <w:rsid w:val="00797DBD"/>
    <w:rsid w:val="00797E14"/>
    <w:rsid w:val="007A0E58"/>
    <w:rsid w:val="007A70D2"/>
    <w:rsid w:val="007A7EB9"/>
    <w:rsid w:val="007B252B"/>
    <w:rsid w:val="007C1CF8"/>
    <w:rsid w:val="007C24FB"/>
    <w:rsid w:val="007C26CB"/>
    <w:rsid w:val="007C3280"/>
    <w:rsid w:val="007D1C61"/>
    <w:rsid w:val="007D3086"/>
    <w:rsid w:val="007D483A"/>
    <w:rsid w:val="007D5516"/>
    <w:rsid w:val="007D5E50"/>
    <w:rsid w:val="007D6C3B"/>
    <w:rsid w:val="007E3050"/>
    <w:rsid w:val="00800044"/>
    <w:rsid w:val="00802E6C"/>
    <w:rsid w:val="00803AE3"/>
    <w:rsid w:val="0080492D"/>
    <w:rsid w:val="008127C6"/>
    <w:rsid w:val="008128F2"/>
    <w:rsid w:val="00814D71"/>
    <w:rsid w:val="00815534"/>
    <w:rsid w:val="008163BC"/>
    <w:rsid w:val="008209CF"/>
    <w:rsid w:val="00824F3D"/>
    <w:rsid w:val="0083518E"/>
    <w:rsid w:val="00836B73"/>
    <w:rsid w:val="008371CC"/>
    <w:rsid w:val="00837C68"/>
    <w:rsid w:val="008403DE"/>
    <w:rsid w:val="00841F87"/>
    <w:rsid w:val="00850486"/>
    <w:rsid w:val="00850B3D"/>
    <w:rsid w:val="0085594C"/>
    <w:rsid w:val="00856A7D"/>
    <w:rsid w:val="00857796"/>
    <w:rsid w:val="0086077D"/>
    <w:rsid w:val="00861AD3"/>
    <w:rsid w:val="0086290E"/>
    <w:rsid w:val="008663B1"/>
    <w:rsid w:val="0086690E"/>
    <w:rsid w:val="00870876"/>
    <w:rsid w:val="008721A8"/>
    <w:rsid w:val="0087563C"/>
    <w:rsid w:val="00880AFA"/>
    <w:rsid w:val="00881BCF"/>
    <w:rsid w:val="00881D1E"/>
    <w:rsid w:val="008828F5"/>
    <w:rsid w:val="00882BD6"/>
    <w:rsid w:val="00883F3E"/>
    <w:rsid w:val="00885541"/>
    <w:rsid w:val="00890427"/>
    <w:rsid w:val="00892505"/>
    <w:rsid w:val="008926ED"/>
    <w:rsid w:val="00895426"/>
    <w:rsid w:val="008A7B8A"/>
    <w:rsid w:val="008A7EB6"/>
    <w:rsid w:val="008B3E08"/>
    <w:rsid w:val="008B589A"/>
    <w:rsid w:val="008B7501"/>
    <w:rsid w:val="008C1545"/>
    <w:rsid w:val="008C1797"/>
    <w:rsid w:val="008C3D70"/>
    <w:rsid w:val="008C3E08"/>
    <w:rsid w:val="008C613E"/>
    <w:rsid w:val="008D0FCC"/>
    <w:rsid w:val="008D1A5A"/>
    <w:rsid w:val="008D4C93"/>
    <w:rsid w:val="008D5077"/>
    <w:rsid w:val="008E1523"/>
    <w:rsid w:val="008E5A4B"/>
    <w:rsid w:val="008E5A69"/>
    <w:rsid w:val="008E7CFD"/>
    <w:rsid w:val="008F1FFF"/>
    <w:rsid w:val="008F22F3"/>
    <w:rsid w:val="008F2CC4"/>
    <w:rsid w:val="008F60C9"/>
    <w:rsid w:val="008F65EC"/>
    <w:rsid w:val="008F7B8D"/>
    <w:rsid w:val="00907711"/>
    <w:rsid w:val="00907D97"/>
    <w:rsid w:val="009119E7"/>
    <w:rsid w:val="00913088"/>
    <w:rsid w:val="0091677A"/>
    <w:rsid w:val="00917401"/>
    <w:rsid w:val="00920A9D"/>
    <w:rsid w:val="00921485"/>
    <w:rsid w:val="00921FBB"/>
    <w:rsid w:val="00922E29"/>
    <w:rsid w:val="00922F4F"/>
    <w:rsid w:val="00923432"/>
    <w:rsid w:val="00925140"/>
    <w:rsid w:val="00931E62"/>
    <w:rsid w:val="00933006"/>
    <w:rsid w:val="0093584A"/>
    <w:rsid w:val="009363E0"/>
    <w:rsid w:val="00940766"/>
    <w:rsid w:val="00941B11"/>
    <w:rsid w:val="00943798"/>
    <w:rsid w:val="00944989"/>
    <w:rsid w:val="00945425"/>
    <w:rsid w:val="00946D2E"/>
    <w:rsid w:val="00946D3A"/>
    <w:rsid w:val="00947786"/>
    <w:rsid w:val="00953481"/>
    <w:rsid w:val="00954EC0"/>
    <w:rsid w:val="0095716B"/>
    <w:rsid w:val="00961637"/>
    <w:rsid w:val="00965A8A"/>
    <w:rsid w:val="00966249"/>
    <w:rsid w:val="00967604"/>
    <w:rsid w:val="00976041"/>
    <w:rsid w:val="0097729B"/>
    <w:rsid w:val="00984075"/>
    <w:rsid w:val="00985A4B"/>
    <w:rsid w:val="00985D15"/>
    <w:rsid w:val="009902A1"/>
    <w:rsid w:val="00990BE4"/>
    <w:rsid w:val="00993C69"/>
    <w:rsid w:val="00994D07"/>
    <w:rsid w:val="009955F1"/>
    <w:rsid w:val="009A56EF"/>
    <w:rsid w:val="009A638D"/>
    <w:rsid w:val="009A6550"/>
    <w:rsid w:val="009A6ED7"/>
    <w:rsid w:val="009B22EB"/>
    <w:rsid w:val="009B5011"/>
    <w:rsid w:val="009C1B78"/>
    <w:rsid w:val="009C2BDD"/>
    <w:rsid w:val="009E3613"/>
    <w:rsid w:val="009E3617"/>
    <w:rsid w:val="009E5282"/>
    <w:rsid w:val="009E731C"/>
    <w:rsid w:val="009F01CA"/>
    <w:rsid w:val="009F367B"/>
    <w:rsid w:val="009F3CD0"/>
    <w:rsid w:val="009F5F8F"/>
    <w:rsid w:val="009F6378"/>
    <w:rsid w:val="00A03A69"/>
    <w:rsid w:val="00A0659C"/>
    <w:rsid w:val="00A079CA"/>
    <w:rsid w:val="00A12F9E"/>
    <w:rsid w:val="00A14923"/>
    <w:rsid w:val="00A15806"/>
    <w:rsid w:val="00A1626C"/>
    <w:rsid w:val="00A174E4"/>
    <w:rsid w:val="00A21704"/>
    <w:rsid w:val="00A219AF"/>
    <w:rsid w:val="00A21C5E"/>
    <w:rsid w:val="00A22988"/>
    <w:rsid w:val="00A24FA2"/>
    <w:rsid w:val="00A3002A"/>
    <w:rsid w:val="00A3207E"/>
    <w:rsid w:val="00A3235D"/>
    <w:rsid w:val="00A33D2E"/>
    <w:rsid w:val="00A352C3"/>
    <w:rsid w:val="00A36042"/>
    <w:rsid w:val="00A364E7"/>
    <w:rsid w:val="00A43FBA"/>
    <w:rsid w:val="00A468D1"/>
    <w:rsid w:val="00A52D45"/>
    <w:rsid w:val="00A54313"/>
    <w:rsid w:val="00A54DC4"/>
    <w:rsid w:val="00A552E7"/>
    <w:rsid w:val="00A564A3"/>
    <w:rsid w:val="00A61472"/>
    <w:rsid w:val="00A63391"/>
    <w:rsid w:val="00A653CA"/>
    <w:rsid w:val="00A65ADD"/>
    <w:rsid w:val="00A70A76"/>
    <w:rsid w:val="00A70B53"/>
    <w:rsid w:val="00A76177"/>
    <w:rsid w:val="00A77A3C"/>
    <w:rsid w:val="00A8775E"/>
    <w:rsid w:val="00A87923"/>
    <w:rsid w:val="00A9158D"/>
    <w:rsid w:val="00A94C57"/>
    <w:rsid w:val="00A95804"/>
    <w:rsid w:val="00AA1919"/>
    <w:rsid w:val="00AA1AF6"/>
    <w:rsid w:val="00AA23A2"/>
    <w:rsid w:val="00AA29D7"/>
    <w:rsid w:val="00AA5848"/>
    <w:rsid w:val="00AB0F0D"/>
    <w:rsid w:val="00AB559C"/>
    <w:rsid w:val="00AB61E2"/>
    <w:rsid w:val="00AB65ED"/>
    <w:rsid w:val="00AB7F6F"/>
    <w:rsid w:val="00AC0DA4"/>
    <w:rsid w:val="00AC1374"/>
    <w:rsid w:val="00AC3FD0"/>
    <w:rsid w:val="00AC5754"/>
    <w:rsid w:val="00AD3F9E"/>
    <w:rsid w:val="00AD671D"/>
    <w:rsid w:val="00AD70AF"/>
    <w:rsid w:val="00AE109A"/>
    <w:rsid w:val="00AE28AB"/>
    <w:rsid w:val="00AE35BD"/>
    <w:rsid w:val="00AE75AB"/>
    <w:rsid w:val="00AE7E7D"/>
    <w:rsid w:val="00AF01CF"/>
    <w:rsid w:val="00AF0B0F"/>
    <w:rsid w:val="00AF184F"/>
    <w:rsid w:val="00AF1ABD"/>
    <w:rsid w:val="00AF3D40"/>
    <w:rsid w:val="00AF47D6"/>
    <w:rsid w:val="00AF71AC"/>
    <w:rsid w:val="00AF7978"/>
    <w:rsid w:val="00B006AC"/>
    <w:rsid w:val="00B0454B"/>
    <w:rsid w:val="00B0513D"/>
    <w:rsid w:val="00B160C1"/>
    <w:rsid w:val="00B168DE"/>
    <w:rsid w:val="00B16A17"/>
    <w:rsid w:val="00B17D28"/>
    <w:rsid w:val="00B17E38"/>
    <w:rsid w:val="00B21A89"/>
    <w:rsid w:val="00B22FAF"/>
    <w:rsid w:val="00B2474C"/>
    <w:rsid w:val="00B2515A"/>
    <w:rsid w:val="00B324B0"/>
    <w:rsid w:val="00B34993"/>
    <w:rsid w:val="00B34CBB"/>
    <w:rsid w:val="00B35D3A"/>
    <w:rsid w:val="00B41A0B"/>
    <w:rsid w:val="00B42C02"/>
    <w:rsid w:val="00B4608F"/>
    <w:rsid w:val="00B46502"/>
    <w:rsid w:val="00B467AE"/>
    <w:rsid w:val="00B470F0"/>
    <w:rsid w:val="00B50EB9"/>
    <w:rsid w:val="00B5129C"/>
    <w:rsid w:val="00B51D72"/>
    <w:rsid w:val="00B53786"/>
    <w:rsid w:val="00B56D89"/>
    <w:rsid w:val="00B6010D"/>
    <w:rsid w:val="00B617FD"/>
    <w:rsid w:val="00B620BA"/>
    <w:rsid w:val="00B6265E"/>
    <w:rsid w:val="00B64CE4"/>
    <w:rsid w:val="00B67DB5"/>
    <w:rsid w:val="00B75118"/>
    <w:rsid w:val="00B76B0A"/>
    <w:rsid w:val="00B813E1"/>
    <w:rsid w:val="00B81B26"/>
    <w:rsid w:val="00B81ED0"/>
    <w:rsid w:val="00B82C58"/>
    <w:rsid w:val="00B83EE5"/>
    <w:rsid w:val="00B87791"/>
    <w:rsid w:val="00B90A15"/>
    <w:rsid w:val="00B92104"/>
    <w:rsid w:val="00B93E59"/>
    <w:rsid w:val="00B9439A"/>
    <w:rsid w:val="00B959B2"/>
    <w:rsid w:val="00B97BA8"/>
    <w:rsid w:val="00BA280F"/>
    <w:rsid w:val="00BA3415"/>
    <w:rsid w:val="00BB02EB"/>
    <w:rsid w:val="00BB087E"/>
    <w:rsid w:val="00BB3220"/>
    <w:rsid w:val="00BB438D"/>
    <w:rsid w:val="00BB5846"/>
    <w:rsid w:val="00BB69DB"/>
    <w:rsid w:val="00BC0508"/>
    <w:rsid w:val="00BC1CFF"/>
    <w:rsid w:val="00BC28A8"/>
    <w:rsid w:val="00BC2DA4"/>
    <w:rsid w:val="00BC3BBF"/>
    <w:rsid w:val="00BC41BF"/>
    <w:rsid w:val="00BC58AE"/>
    <w:rsid w:val="00BD3819"/>
    <w:rsid w:val="00BD47A7"/>
    <w:rsid w:val="00BD7975"/>
    <w:rsid w:val="00BE374B"/>
    <w:rsid w:val="00BE4E0E"/>
    <w:rsid w:val="00BE5424"/>
    <w:rsid w:val="00BE5694"/>
    <w:rsid w:val="00BE5ADD"/>
    <w:rsid w:val="00BE747C"/>
    <w:rsid w:val="00C00066"/>
    <w:rsid w:val="00C01EF3"/>
    <w:rsid w:val="00C02A2B"/>
    <w:rsid w:val="00C02AAE"/>
    <w:rsid w:val="00C0440B"/>
    <w:rsid w:val="00C14353"/>
    <w:rsid w:val="00C23A6F"/>
    <w:rsid w:val="00C242AC"/>
    <w:rsid w:val="00C24847"/>
    <w:rsid w:val="00C270D3"/>
    <w:rsid w:val="00C30D3D"/>
    <w:rsid w:val="00C3123B"/>
    <w:rsid w:val="00C313E5"/>
    <w:rsid w:val="00C327F3"/>
    <w:rsid w:val="00C332A5"/>
    <w:rsid w:val="00C34936"/>
    <w:rsid w:val="00C35D1C"/>
    <w:rsid w:val="00C36307"/>
    <w:rsid w:val="00C43A48"/>
    <w:rsid w:val="00C47AE2"/>
    <w:rsid w:val="00C47FDE"/>
    <w:rsid w:val="00C51A4C"/>
    <w:rsid w:val="00C52E83"/>
    <w:rsid w:val="00C54866"/>
    <w:rsid w:val="00C54A69"/>
    <w:rsid w:val="00C565E8"/>
    <w:rsid w:val="00C57EF6"/>
    <w:rsid w:val="00C634B1"/>
    <w:rsid w:val="00C63A92"/>
    <w:rsid w:val="00C666E8"/>
    <w:rsid w:val="00C72E1F"/>
    <w:rsid w:val="00C73790"/>
    <w:rsid w:val="00C746F1"/>
    <w:rsid w:val="00C81BE2"/>
    <w:rsid w:val="00C82F5F"/>
    <w:rsid w:val="00C83F23"/>
    <w:rsid w:val="00C86225"/>
    <w:rsid w:val="00C906A2"/>
    <w:rsid w:val="00C909EF"/>
    <w:rsid w:val="00C91237"/>
    <w:rsid w:val="00C91513"/>
    <w:rsid w:val="00C91DA6"/>
    <w:rsid w:val="00CA0662"/>
    <w:rsid w:val="00CA0B20"/>
    <w:rsid w:val="00CA198D"/>
    <w:rsid w:val="00CA2765"/>
    <w:rsid w:val="00CA29E0"/>
    <w:rsid w:val="00CA56E7"/>
    <w:rsid w:val="00CA75DA"/>
    <w:rsid w:val="00CA79F8"/>
    <w:rsid w:val="00CA7F16"/>
    <w:rsid w:val="00CB7D42"/>
    <w:rsid w:val="00CC068D"/>
    <w:rsid w:val="00CC069A"/>
    <w:rsid w:val="00CC521E"/>
    <w:rsid w:val="00CC72E9"/>
    <w:rsid w:val="00CD419A"/>
    <w:rsid w:val="00CE65EF"/>
    <w:rsid w:val="00CE6F0C"/>
    <w:rsid w:val="00CF3D33"/>
    <w:rsid w:val="00CF4042"/>
    <w:rsid w:val="00CF56D3"/>
    <w:rsid w:val="00CF6856"/>
    <w:rsid w:val="00CF77D9"/>
    <w:rsid w:val="00D045C1"/>
    <w:rsid w:val="00D10F47"/>
    <w:rsid w:val="00D13031"/>
    <w:rsid w:val="00D14BFF"/>
    <w:rsid w:val="00D170D3"/>
    <w:rsid w:val="00D200A4"/>
    <w:rsid w:val="00D21EEC"/>
    <w:rsid w:val="00D2436F"/>
    <w:rsid w:val="00D30120"/>
    <w:rsid w:val="00D37BF0"/>
    <w:rsid w:val="00D42AE0"/>
    <w:rsid w:val="00D467CD"/>
    <w:rsid w:val="00D539A6"/>
    <w:rsid w:val="00D548AE"/>
    <w:rsid w:val="00D56C3A"/>
    <w:rsid w:val="00D57F80"/>
    <w:rsid w:val="00D601CE"/>
    <w:rsid w:val="00D60D2D"/>
    <w:rsid w:val="00D60E8C"/>
    <w:rsid w:val="00D63A9E"/>
    <w:rsid w:val="00D64A48"/>
    <w:rsid w:val="00D67D98"/>
    <w:rsid w:val="00D67F36"/>
    <w:rsid w:val="00D700C6"/>
    <w:rsid w:val="00D7188D"/>
    <w:rsid w:val="00D74368"/>
    <w:rsid w:val="00D76018"/>
    <w:rsid w:val="00D7641B"/>
    <w:rsid w:val="00D764A2"/>
    <w:rsid w:val="00D776B9"/>
    <w:rsid w:val="00D83B8A"/>
    <w:rsid w:val="00D878BB"/>
    <w:rsid w:val="00D9123F"/>
    <w:rsid w:val="00D93E74"/>
    <w:rsid w:val="00D9427F"/>
    <w:rsid w:val="00D94629"/>
    <w:rsid w:val="00DA2490"/>
    <w:rsid w:val="00DA2C71"/>
    <w:rsid w:val="00DA7E57"/>
    <w:rsid w:val="00DB0A57"/>
    <w:rsid w:val="00DB1C12"/>
    <w:rsid w:val="00DB21C4"/>
    <w:rsid w:val="00DB3EC4"/>
    <w:rsid w:val="00DB45C1"/>
    <w:rsid w:val="00DB4F89"/>
    <w:rsid w:val="00DB5034"/>
    <w:rsid w:val="00DB561D"/>
    <w:rsid w:val="00DB7505"/>
    <w:rsid w:val="00DC4B7F"/>
    <w:rsid w:val="00DC7955"/>
    <w:rsid w:val="00DC7F67"/>
    <w:rsid w:val="00DD2B5F"/>
    <w:rsid w:val="00DD6BC5"/>
    <w:rsid w:val="00DD6E11"/>
    <w:rsid w:val="00DE24D8"/>
    <w:rsid w:val="00DE2D59"/>
    <w:rsid w:val="00DE2FA9"/>
    <w:rsid w:val="00DE36C9"/>
    <w:rsid w:val="00DE5273"/>
    <w:rsid w:val="00DE6EC6"/>
    <w:rsid w:val="00DF6344"/>
    <w:rsid w:val="00E0153A"/>
    <w:rsid w:val="00E018BC"/>
    <w:rsid w:val="00E02FCC"/>
    <w:rsid w:val="00E02FE6"/>
    <w:rsid w:val="00E0395E"/>
    <w:rsid w:val="00E03C2C"/>
    <w:rsid w:val="00E042C6"/>
    <w:rsid w:val="00E07129"/>
    <w:rsid w:val="00E14A09"/>
    <w:rsid w:val="00E1555D"/>
    <w:rsid w:val="00E1637C"/>
    <w:rsid w:val="00E200E7"/>
    <w:rsid w:val="00E22E1A"/>
    <w:rsid w:val="00E243BE"/>
    <w:rsid w:val="00E250E3"/>
    <w:rsid w:val="00E271F9"/>
    <w:rsid w:val="00E27435"/>
    <w:rsid w:val="00E27AFC"/>
    <w:rsid w:val="00E30545"/>
    <w:rsid w:val="00E31576"/>
    <w:rsid w:val="00E3194D"/>
    <w:rsid w:val="00E31DC1"/>
    <w:rsid w:val="00E32EE2"/>
    <w:rsid w:val="00E379C8"/>
    <w:rsid w:val="00E37E72"/>
    <w:rsid w:val="00E466FD"/>
    <w:rsid w:val="00E508CF"/>
    <w:rsid w:val="00E5221C"/>
    <w:rsid w:val="00E53029"/>
    <w:rsid w:val="00E5659D"/>
    <w:rsid w:val="00E56C54"/>
    <w:rsid w:val="00E607AA"/>
    <w:rsid w:val="00E60B70"/>
    <w:rsid w:val="00E6101C"/>
    <w:rsid w:val="00E619EF"/>
    <w:rsid w:val="00E6305E"/>
    <w:rsid w:val="00E6512A"/>
    <w:rsid w:val="00E65ADC"/>
    <w:rsid w:val="00E66494"/>
    <w:rsid w:val="00E727AF"/>
    <w:rsid w:val="00E7424B"/>
    <w:rsid w:val="00E74C5E"/>
    <w:rsid w:val="00E804B8"/>
    <w:rsid w:val="00E82173"/>
    <w:rsid w:val="00E832B4"/>
    <w:rsid w:val="00E84BAA"/>
    <w:rsid w:val="00E85FDC"/>
    <w:rsid w:val="00E86B38"/>
    <w:rsid w:val="00E92F69"/>
    <w:rsid w:val="00E930E9"/>
    <w:rsid w:val="00E9533C"/>
    <w:rsid w:val="00E95DFE"/>
    <w:rsid w:val="00E95F13"/>
    <w:rsid w:val="00E96364"/>
    <w:rsid w:val="00E965C6"/>
    <w:rsid w:val="00EA01B0"/>
    <w:rsid w:val="00EA0562"/>
    <w:rsid w:val="00EA0A1E"/>
    <w:rsid w:val="00EA0C40"/>
    <w:rsid w:val="00EA1933"/>
    <w:rsid w:val="00EA2061"/>
    <w:rsid w:val="00EA3EFB"/>
    <w:rsid w:val="00EA61DD"/>
    <w:rsid w:val="00EB06FC"/>
    <w:rsid w:val="00EB2BAE"/>
    <w:rsid w:val="00EB45CF"/>
    <w:rsid w:val="00EB49E9"/>
    <w:rsid w:val="00EB4AA1"/>
    <w:rsid w:val="00EB5B2B"/>
    <w:rsid w:val="00EB67C6"/>
    <w:rsid w:val="00EC21D5"/>
    <w:rsid w:val="00EC27D6"/>
    <w:rsid w:val="00EC4017"/>
    <w:rsid w:val="00ED720D"/>
    <w:rsid w:val="00ED7A46"/>
    <w:rsid w:val="00EE07BA"/>
    <w:rsid w:val="00EE0AC7"/>
    <w:rsid w:val="00EE0FA6"/>
    <w:rsid w:val="00EE16AC"/>
    <w:rsid w:val="00EE2537"/>
    <w:rsid w:val="00EE26C5"/>
    <w:rsid w:val="00EE524E"/>
    <w:rsid w:val="00EE7C16"/>
    <w:rsid w:val="00EF098F"/>
    <w:rsid w:val="00EF66A3"/>
    <w:rsid w:val="00EF7D40"/>
    <w:rsid w:val="00F0167D"/>
    <w:rsid w:val="00F01EFA"/>
    <w:rsid w:val="00F03E73"/>
    <w:rsid w:val="00F1094B"/>
    <w:rsid w:val="00F10EEC"/>
    <w:rsid w:val="00F23501"/>
    <w:rsid w:val="00F25286"/>
    <w:rsid w:val="00F25E94"/>
    <w:rsid w:val="00F26401"/>
    <w:rsid w:val="00F27284"/>
    <w:rsid w:val="00F31E32"/>
    <w:rsid w:val="00F3536A"/>
    <w:rsid w:val="00F36BA0"/>
    <w:rsid w:val="00F471E4"/>
    <w:rsid w:val="00F51025"/>
    <w:rsid w:val="00F516A6"/>
    <w:rsid w:val="00F51986"/>
    <w:rsid w:val="00F6419C"/>
    <w:rsid w:val="00F77E3D"/>
    <w:rsid w:val="00F81293"/>
    <w:rsid w:val="00F83C20"/>
    <w:rsid w:val="00F83FAF"/>
    <w:rsid w:val="00F84240"/>
    <w:rsid w:val="00F86CD7"/>
    <w:rsid w:val="00F90E22"/>
    <w:rsid w:val="00F91942"/>
    <w:rsid w:val="00F93AC9"/>
    <w:rsid w:val="00F94D17"/>
    <w:rsid w:val="00F9617C"/>
    <w:rsid w:val="00FA60D5"/>
    <w:rsid w:val="00FA7D6C"/>
    <w:rsid w:val="00FB1142"/>
    <w:rsid w:val="00FB1C2D"/>
    <w:rsid w:val="00FB323B"/>
    <w:rsid w:val="00FB3E3E"/>
    <w:rsid w:val="00FC07FD"/>
    <w:rsid w:val="00FC282E"/>
    <w:rsid w:val="00FC2948"/>
    <w:rsid w:val="00FC43DC"/>
    <w:rsid w:val="00FC577D"/>
    <w:rsid w:val="00FD1C04"/>
    <w:rsid w:val="00FD48D6"/>
    <w:rsid w:val="00FE057C"/>
    <w:rsid w:val="00FE2091"/>
    <w:rsid w:val="00FE2284"/>
    <w:rsid w:val="00FE2BC7"/>
    <w:rsid w:val="00FE3F38"/>
    <w:rsid w:val="00FE407B"/>
    <w:rsid w:val="00FE6C78"/>
    <w:rsid w:val="00FF078E"/>
    <w:rsid w:val="00FF0B87"/>
    <w:rsid w:val="00FF16BD"/>
    <w:rsid w:val="00FF1A21"/>
    <w:rsid w:val="00FF2692"/>
    <w:rsid w:val="00FF4A3F"/>
    <w:rsid w:val="2BCFF02A"/>
    <w:rsid w:val="49FFE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368F6BF"/>
  <w14:defaultImageDpi w14:val="0"/>
  <w15:docId w15:val="{8296032F-A5EC-4656-B95F-7F336CDD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uiPriority="9" w:unhideWhenUsed="1" w:qFormat="1"/>
    <w:lsdException w:name="heading 3" w:locked="1" w:uiPriority="9" w:unhideWhenUsed="1" w:qFormat="1"/>
    <w:lsdException w:name="heading 4" w:locked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qFormat="1"/>
    <w:lsdException w:name="footer" w:qFormat="1"/>
    <w:lsdException w:name="caption" w:locked="1" w:semiHidden="1" w:uiPriority="0" w:unhideWhenUsed="1" w:qFormat="1"/>
    <w:lsdException w:name="page number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 w:qFormat="1"/>
    <w:lsdException w:name="Body Text" w:uiPriority="1" w:qFormat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HTML Top of Form" w:semiHidden="1" w:unhideWhenUsed="1"/>
    <w:lsdException w:name="HTML Bottom of Form" w:semiHidden="1" w:unhideWhenUsed="1"/>
    <w:lsdException w:name="Normal Table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right="-1333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5">
    <w:name w:val="page number"/>
    <w:basedOn w:val="a0"/>
    <w:uiPriority w:val="99"/>
    <w:qFormat/>
    <w:rPr>
      <w:rFonts w:cs="Times New Roman"/>
    </w:rPr>
  </w:style>
  <w:style w:type="paragraph" w:styleId="a6">
    <w:name w:val="Balloon Text"/>
    <w:basedOn w:val="a"/>
    <w:link w:val="a7"/>
    <w:uiPriority w:val="99"/>
    <w:semiHidden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qFormat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1"/>
    <w:qFormat/>
    <w:pPr>
      <w:widowControl w:val="0"/>
      <w:autoSpaceDE w:val="0"/>
      <w:autoSpaceDN w:val="0"/>
    </w:pPr>
    <w:rPr>
      <w:lang w:eastAsia="en-US"/>
    </w:rPr>
  </w:style>
  <w:style w:type="paragraph" w:styleId="11">
    <w:name w:val="toc 1"/>
    <w:basedOn w:val="a"/>
    <w:next w:val="a"/>
    <w:uiPriority w:val="39"/>
    <w:qFormat/>
    <w:locked/>
    <w:pPr>
      <w:tabs>
        <w:tab w:val="right" w:leader="dot" w:pos="9836"/>
      </w:tabs>
    </w:pPr>
  </w:style>
  <w:style w:type="paragraph" w:styleId="31">
    <w:name w:val="toc 3"/>
    <w:basedOn w:val="a"/>
    <w:next w:val="a"/>
    <w:uiPriority w:val="39"/>
    <w:qFormat/>
    <w:locked/>
    <w:pPr>
      <w:tabs>
        <w:tab w:val="right" w:leader="dot" w:pos="9836"/>
      </w:tabs>
      <w:ind w:left="480"/>
    </w:pPr>
  </w:style>
  <w:style w:type="paragraph" w:styleId="21">
    <w:name w:val="toc 2"/>
    <w:basedOn w:val="a"/>
    <w:next w:val="a"/>
    <w:uiPriority w:val="39"/>
    <w:qFormat/>
    <w:locked/>
    <w:pPr>
      <w:ind w:left="240"/>
    </w:pPr>
  </w:style>
  <w:style w:type="paragraph" w:styleId="ac">
    <w:name w:val="footer"/>
    <w:basedOn w:val="a"/>
    <w:link w:val="ad"/>
    <w:uiPriority w:val="99"/>
    <w:qFormat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Times New Roman" w:hAnsi="Times New Roman" w:cs="Times New Roman"/>
      <w:sz w:val="24"/>
      <w:lang w:val="zh-CN" w:eastAsia="ru-RU"/>
    </w:rPr>
  </w:style>
  <w:style w:type="character" w:customStyle="1" w:styleId="20">
    <w:name w:val="Заголовок 2 Знак"/>
    <w:basedOn w:val="a0"/>
    <w:link w:val="2"/>
    <w:uiPriority w:val="9"/>
    <w:qFormat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qFormat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qFormat/>
    <w:locked/>
    <w:rPr>
      <w:rFonts w:ascii="Calibri" w:hAnsi="Calibri" w:cs="Times New Roman"/>
      <w:b/>
      <w:sz w:val="28"/>
    </w:rPr>
  </w:style>
  <w:style w:type="character" w:customStyle="1" w:styleId="a9">
    <w:name w:val="Верхний колонтитул Знак"/>
    <w:basedOn w:val="a0"/>
    <w:link w:val="a8"/>
    <w:uiPriority w:val="99"/>
    <w:qFormat/>
    <w:locked/>
    <w:rPr>
      <w:rFonts w:ascii="Times New Roman" w:hAnsi="Times New Roman" w:cs="Times New Roman"/>
      <w:sz w:val="24"/>
      <w:lang w:val="zh-CN" w:eastAsia="ru-RU"/>
    </w:rPr>
  </w:style>
  <w:style w:type="paragraph" w:customStyle="1" w:styleId="ConsNonformat">
    <w:name w:val="Con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Нижний колонтитул Знак"/>
    <w:basedOn w:val="a0"/>
    <w:link w:val="ac"/>
    <w:uiPriority w:val="99"/>
    <w:qFormat/>
    <w:locked/>
    <w:rPr>
      <w:rFonts w:ascii="Times New Roman" w:hAnsi="Times New Roman" w:cs="Times New Roman"/>
      <w:sz w:val="24"/>
      <w:lang w:val="zh-CN"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7">
    <w:name w:val="Текст выноски Знак"/>
    <w:basedOn w:val="a0"/>
    <w:link w:val="a6"/>
    <w:uiPriority w:val="99"/>
    <w:semiHidden/>
    <w:qFormat/>
    <w:locked/>
    <w:rPr>
      <w:rFonts w:ascii="Tahoma" w:hAnsi="Tahoma" w:cs="Times New Roman"/>
      <w:sz w:val="16"/>
      <w:lang w:val="zh-CN"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13">
    <w:name w:val="Название книги1"/>
    <w:basedOn w:val="a0"/>
    <w:uiPriority w:val="33"/>
    <w:qFormat/>
    <w:rPr>
      <w:rFonts w:cs="Times New Roman"/>
      <w:b/>
      <w:smallCaps/>
      <w:spacing w:val="5"/>
    </w:rPr>
  </w:style>
  <w:style w:type="table" w:customStyle="1" w:styleId="14">
    <w:name w:val="Сетка таблицы1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Стиль1"/>
    <w:basedOn w:val="1"/>
    <w:link w:val="16"/>
    <w:qFormat/>
    <w:pPr>
      <w:tabs>
        <w:tab w:val="left" w:pos="9923"/>
      </w:tabs>
      <w:spacing w:line="360" w:lineRule="auto"/>
      <w:ind w:right="-77"/>
      <w:jc w:val="center"/>
    </w:pPr>
    <w:rPr>
      <w:b/>
      <w:sz w:val="24"/>
      <w:lang w:val="en-US"/>
    </w:rPr>
  </w:style>
  <w:style w:type="character" w:customStyle="1" w:styleId="16">
    <w:name w:val="Стиль1 Знак"/>
    <w:link w:val="15"/>
    <w:qFormat/>
    <w:locked/>
    <w:rPr>
      <w:rFonts w:ascii="Times New Roman" w:hAnsi="Times New Roman"/>
      <w:b/>
      <w:sz w:val="24"/>
      <w:lang w:val="en-US" w:eastAsia="ru-RU"/>
    </w:rPr>
  </w:style>
  <w:style w:type="table" w:customStyle="1" w:styleId="22">
    <w:name w:val="Сетка таблицы2"/>
    <w:basedOn w:val="a1"/>
    <w:uiPriority w:val="3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qFormat/>
    <w:rPr>
      <w:rFonts w:ascii="Times New Roman" w:hAnsi="Times New Roman"/>
      <w:sz w:val="20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Основной текст Знак"/>
    <w:basedOn w:val="a0"/>
    <w:link w:val="aa"/>
    <w:uiPriority w:val="1"/>
    <w:qFormat/>
    <w:rPr>
      <w:rFonts w:ascii="Times New Roman" w:hAnsi="Times New Roman" w:cs="Times New Roman"/>
      <w:sz w:val="24"/>
      <w:szCs w:val="24"/>
      <w:lang w:eastAsia="en-US"/>
    </w:rPr>
  </w:style>
  <w:style w:type="paragraph" w:styleId="af">
    <w:name w:val="List Paragraph"/>
    <w:basedOn w:val="a"/>
    <w:uiPriority w:val="1"/>
    <w:qFormat/>
    <w:pPr>
      <w:widowControl w:val="0"/>
      <w:autoSpaceDE w:val="0"/>
      <w:autoSpaceDN w:val="0"/>
      <w:ind w:left="541" w:firstLine="70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m@centerjkh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ngkx@sakh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kha.gov.ru/minjk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2196</Words>
  <Characters>16628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ЖКХ и энергетики РС(Я)</vt:lpstr>
    </vt:vector>
  </TitlesOfParts>
  <Company>Microsoft</Company>
  <LinksUpToDate>false</LinksUpToDate>
  <CharactersWithSpaces>18787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ЖКХ и энергетики РС(Я)</dc:title>
  <dc:creator>Захарова</dc:creator>
  <cp:lastModifiedBy>Олёнова Лена Александровна</cp:lastModifiedBy>
  <cp:revision>5</cp:revision>
  <cp:lastPrinted>2023-06-30T07:09:00Z</cp:lastPrinted>
  <dcterms:created xsi:type="dcterms:W3CDTF">2024-06-19T05:21:00Z</dcterms:created>
  <dcterms:modified xsi:type="dcterms:W3CDTF">2024-06-19T05:58:00Z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1049-11.1.0.11704</vt:lpwstr>
  </property>
</Properties>
</file>