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9" w:rsidRDefault="00853C7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75020" cy="1592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87502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89" w:rsidRDefault="00ED5789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D5789" w:rsidRDefault="00ED5789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D5789" w:rsidRDefault="00853C70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202__ г.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color w:val="FFFFFF"/>
          <w:sz w:val="28"/>
          <w:u w:val="single"/>
        </w:rPr>
        <w:t>-</w:t>
      </w:r>
    </w:p>
    <w:p w:rsidR="00ED5789" w:rsidRDefault="00ED5789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858BF" w:rsidRDefault="00853C70">
      <w:pPr>
        <w:pStyle w:val="ConsPlusNormal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Об утверждении порядка предоставления субсидий </w:t>
      </w:r>
    </w:p>
    <w:p w:rsidR="005858BF" w:rsidRDefault="00853C70">
      <w:pPr>
        <w:pStyle w:val="ConsPlusNormal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из государственного бюджета Республики Саха (Якутия) </w:t>
      </w:r>
    </w:p>
    <w:p w:rsidR="00ED5789" w:rsidRDefault="005858BF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 xml:space="preserve">на </w:t>
      </w:r>
      <w:r w:rsidR="00853C70">
        <w:rPr>
          <w:rFonts w:ascii="Times New Roman" w:hAnsi="Times New Roman"/>
          <w:b/>
          <w:sz w:val="28"/>
          <w:highlight w:val="white"/>
        </w:rPr>
        <w:t>поддержку сохранения охотничьих ресурсов на территории Республики Саха (Якутия)</w:t>
      </w:r>
    </w:p>
    <w:p w:rsidR="00ED5789" w:rsidRDefault="00ED5789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D5789" w:rsidRDefault="005858BF" w:rsidP="000243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 w:rsidR="00853C70">
        <w:rPr>
          <w:rFonts w:ascii="Times New Roman" w:hAnsi="Times New Roman"/>
          <w:sz w:val="28"/>
          <w:highlight w:val="white"/>
        </w:rPr>
        <w:t>«В соответствии со </w:t>
      </w:r>
      <w:hyperlink r:id="rId9" w:anchor="8OK0LL" w:history="1">
        <w:r w:rsidR="00853C70">
          <w:rPr>
            <w:rStyle w:val="1f0"/>
            <w:rFonts w:ascii="Times New Roman" w:hAnsi="Times New Roman"/>
            <w:color w:val="000000"/>
            <w:sz w:val="28"/>
            <w:highlight w:val="white"/>
          </w:rPr>
          <w:t>статьей 78 Бюджетного кодекса Российской Федерации</w:t>
        </w:r>
      </w:hyperlink>
      <w:r w:rsidR="00853C70">
        <w:rPr>
          <w:rFonts w:ascii="Times New Roman" w:hAnsi="Times New Roman"/>
          <w:sz w:val="28"/>
          <w:highlight w:val="white"/>
        </w:rPr>
        <w:t>, постановлением Правительства РФ от 25 октября 2023 г. № 1782</w:t>
      </w:r>
      <w:r w:rsidR="00853C70">
        <w:rPr>
          <w:rFonts w:ascii="Times New Roman" w:hAnsi="Times New Roman"/>
          <w:sz w:val="28"/>
        </w:rPr>
        <w:br/>
      </w:r>
      <w:r w:rsidR="00853C70">
        <w:rPr>
          <w:rFonts w:ascii="Times New Roman" w:hAnsi="Times New Roman"/>
          <w:sz w:val="28"/>
          <w:highlight w:val="white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</w:t>
      </w:r>
      <w:proofErr w:type="gramEnd"/>
      <w:r w:rsidR="00853C70">
        <w:rPr>
          <w:rFonts w:ascii="Times New Roman" w:hAnsi="Times New Roman"/>
          <w:sz w:val="28"/>
          <w:highlight w:val="white"/>
        </w:rPr>
        <w:t xml:space="preserve"> отборов получателей указанных субсидий, в том числе грантов в форме субсидий", постановлением Правительства Республики Саха (Якутия) </w:t>
      </w:r>
      <w:hyperlink r:id="rId10" w:history="1">
        <w:r w:rsidR="00853C70">
          <w:rPr>
            <w:rStyle w:val="1f0"/>
            <w:rFonts w:ascii="Times New Roman" w:hAnsi="Times New Roman"/>
            <w:color w:val="000000"/>
            <w:sz w:val="28"/>
            <w:highlight w:val="white"/>
            <w:u w:val="none"/>
          </w:rPr>
          <w:t>от 18 июля 2022 г. № 442 "О государственной программе Республики Саха (Якутия) "Обеспече</w:t>
        </w:r>
        <w:bookmarkStart w:id="0" w:name="_GoBack"/>
        <w:bookmarkEnd w:id="0"/>
        <w:r w:rsidR="00853C70">
          <w:rPr>
            <w:rStyle w:val="1f0"/>
            <w:rFonts w:ascii="Times New Roman" w:hAnsi="Times New Roman"/>
            <w:color w:val="000000"/>
            <w:sz w:val="28"/>
            <w:highlight w:val="white"/>
            <w:u w:val="none"/>
          </w:rPr>
          <w:t>ние экологической безопасности, рационального природопользования и развитие лесного хозяйства Республики Саха (Якутия)"</w:t>
        </w:r>
      </w:hyperlink>
      <w:r w:rsidR="00853C70">
        <w:rPr>
          <w:rFonts w:ascii="Times New Roman" w:hAnsi="Times New Roman"/>
          <w:sz w:val="28"/>
          <w:highlight w:val="white"/>
        </w:rPr>
        <w:t> Правительство Республики Саха (Якутия) постановляет</w:t>
      </w:r>
      <w:r>
        <w:rPr>
          <w:rFonts w:ascii="Times New Roman" w:hAnsi="Times New Roman"/>
          <w:sz w:val="28"/>
          <w:highlight w:val="white"/>
        </w:rPr>
        <w:t>:</w:t>
      </w:r>
    </w:p>
    <w:p w:rsidR="005858BF" w:rsidRPr="005858BF" w:rsidRDefault="005858BF" w:rsidP="000243B2">
      <w:pPr>
        <w:pStyle w:val="a5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858BF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из государственного бюджета Республики Саха (Якутия) на поддержку сохранения охотничьих ресурсов на территории Республики Саха (Якутия) </w:t>
      </w:r>
      <w:r w:rsidRPr="005858BF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hyperlink w:anchor="sub_1000" w:history="1">
        <w:r w:rsidRPr="005858BF">
          <w:rPr>
            <w:rStyle w:val="a8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5858BF">
        <w:rPr>
          <w:rFonts w:ascii="Times New Roman" w:hAnsi="Times New Roman"/>
          <w:color w:val="auto"/>
          <w:sz w:val="28"/>
          <w:szCs w:val="28"/>
        </w:rPr>
        <w:t xml:space="preserve"> к </w:t>
      </w:r>
      <w:r w:rsidRPr="005858BF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5858BF" w:rsidRPr="00DF4198" w:rsidRDefault="005858BF" w:rsidP="000243B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4198">
        <w:rPr>
          <w:rFonts w:ascii="Times New Roman" w:hAnsi="Times New Roman"/>
          <w:sz w:val="28"/>
          <w:szCs w:val="28"/>
        </w:rPr>
        <w:t>Признать утратившими силу</w:t>
      </w:r>
      <w:r w:rsidR="00DF4198" w:rsidRPr="00DF4198">
        <w:rPr>
          <w:rFonts w:ascii="Times New Roman" w:hAnsi="Times New Roman"/>
          <w:sz w:val="28"/>
          <w:szCs w:val="28"/>
        </w:rPr>
        <w:t xml:space="preserve"> </w:t>
      </w:r>
      <w:r w:rsidR="00DF4198" w:rsidRPr="00DF4198">
        <w:rPr>
          <w:rFonts w:ascii="Times New Roman" w:hAnsi="Times New Roman"/>
          <w:sz w:val="28"/>
          <w:szCs w:val="28"/>
        </w:rPr>
        <w:t>постановление Правительства Республики Саха (Якутия) от 26 сентября 2016 г. № 340</w:t>
      </w:r>
      <w:r w:rsidR="00DF4198" w:rsidRPr="00DF4198">
        <w:rPr>
          <w:rFonts w:ascii="Times New Roman" w:hAnsi="Times New Roman"/>
          <w:color w:val="22272F"/>
          <w:sz w:val="28"/>
          <w:szCs w:val="28"/>
          <w:highlight w:val="white"/>
        </w:rPr>
        <w:t xml:space="preserve"> "Об утверждении порядка </w:t>
      </w:r>
      <w:r w:rsidR="00DF4198" w:rsidRPr="00DF4198">
        <w:rPr>
          <w:rFonts w:ascii="Times New Roman" w:hAnsi="Times New Roman"/>
          <w:color w:val="22272F"/>
          <w:sz w:val="28"/>
          <w:szCs w:val="28"/>
          <w:highlight w:val="white"/>
        </w:rPr>
        <w:lastRenderedPageBreak/>
        <w:t>предоставления субсидий из государственного бюджета Республики Саха (Якутия) на поддержку сохранения охотничьих ресурсов на территории Республики Саха (Якутия)"</w:t>
      </w:r>
    </w:p>
    <w:p w:rsidR="005858BF" w:rsidRPr="005858BF" w:rsidRDefault="005858BF" w:rsidP="000243B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58BF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заместителя Председателя Правительства Республики Саха (Якутия) </w:t>
      </w:r>
      <w:proofErr w:type="spellStart"/>
      <w:r w:rsidRPr="005858BF">
        <w:rPr>
          <w:rFonts w:ascii="Times New Roman" w:hAnsi="Times New Roman"/>
          <w:sz w:val="28"/>
          <w:szCs w:val="28"/>
        </w:rPr>
        <w:t>Балабкину</w:t>
      </w:r>
      <w:proofErr w:type="spellEnd"/>
      <w:r w:rsidRPr="005858BF">
        <w:rPr>
          <w:rFonts w:ascii="Times New Roman" w:hAnsi="Times New Roman"/>
          <w:sz w:val="28"/>
          <w:szCs w:val="28"/>
        </w:rPr>
        <w:t> О.В.</w:t>
      </w:r>
    </w:p>
    <w:p w:rsidR="00ED5789" w:rsidRPr="005858BF" w:rsidRDefault="005858BF" w:rsidP="000243B2">
      <w:pPr>
        <w:spacing w:after="0" w:line="36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5858BF">
        <w:rPr>
          <w:rFonts w:ascii="Times New Roman" w:hAnsi="Times New Roman"/>
          <w:color w:val="auto"/>
          <w:sz w:val="28"/>
          <w:szCs w:val="28"/>
        </w:rPr>
        <w:t xml:space="preserve">3. </w:t>
      </w:r>
      <w:hyperlink r:id="rId11" w:history="1">
        <w:r w:rsidRPr="005858BF">
          <w:rPr>
            <w:rStyle w:val="a8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5858BF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 официальных средствах массовой информации</w:t>
      </w:r>
      <w:r w:rsidR="00DF4198">
        <w:rPr>
          <w:rFonts w:ascii="Times New Roman" w:hAnsi="Times New Roman"/>
          <w:color w:val="auto"/>
          <w:sz w:val="28"/>
          <w:szCs w:val="28"/>
        </w:rPr>
        <w:t>.</w:t>
      </w:r>
    </w:p>
    <w:p w:rsidR="005858BF" w:rsidRDefault="005858BF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ED5789" w:rsidRDefault="00853C70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</w:t>
      </w:r>
    </w:p>
    <w:p w:rsidR="00ED5789" w:rsidRDefault="00853C70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Республики Саха (Якутия)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К. БЫЧКОВ</w:t>
      </w:r>
    </w:p>
    <w:p w:rsidR="00ED5789" w:rsidRDefault="00ED578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D5789" w:rsidRDefault="00ED5789">
      <w:pPr>
        <w:ind w:left="2988"/>
        <w:jc w:val="both"/>
        <w:rPr>
          <w:rFonts w:ascii="Times New Roman" w:hAnsi="Times New Roman"/>
          <w:sz w:val="28"/>
        </w:rPr>
      </w:pPr>
    </w:p>
    <w:p w:rsidR="00ED5789" w:rsidRDefault="00853C7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ED5789" w:rsidRDefault="00853C7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субсидий из государственного бюджета Республики Саха (Якутия) на </w:t>
      </w:r>
      <w:r w:rsidR="005858BF">
        <w:rPr>
          <w:rFonts w:ascii="Times New Roman" w:hAnsi="Times New Roman"/>
          <w:b/>
          <w:sz w:val="28"/>
        </w:rPr>
        <w:t>поддержку</w:t>
      </w:r>
      <w:r>
        <w:rPr>
          <w:rFonts w:ascii="Times New Roman" w:hAnsi="Times New Roman"/>
          <w:b/>
          <w:sz w:val="28"/>
        </w:rPr>
        <w:t xml:space="preserve"> сохранение охотничьих ресурсов на территории Республики Саха (Якутия)</w:t>
      </w:r>
    </w:p>
    <w:p w:rsidR="00ED5789" w:rsidRDefault="00853C7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«1. Общие положения»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  <w:t xml:space="preserve">Настоящий порядок регулирует в соответствии с подпунктом 2 пункта 2 статьи 78 и абзацем вторым пункта 4 статьи 785 Бюджетного кодекса Российской Федерации предоставление из государственного бюджета Республики Саха (Якутия) субсидии на финансовое обеспечение сохранения охотничьих ресурсов получателю субсидии, определенному на основании подпункта 1 пункта 2 статьи 785 настоящего Кодекса. 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Субсидия предоставляется в целях реализации мероприятия ведомственного проект 6 «Воспроизводство и сохранение охотничьих ресурсов» Государственной программы Республики Саха (Якутия) "Обеспечение экологической безопасности, рационального природопользования и развитие лесного хозяйства Республики Саха (Якутия)" (далее - государственная программа Республики Саха (Якутия)), в </w:t>
      </w:r>
      <w:r>
        <w:rPr>
          <w:rFonts w:ascii="Times New Roman" w:hAnsi="Times New Roman"/>
          <w:sz w:val="28"/>
        </w:rPr>
        <w:lastRenderedPageBreak/>
        <w:t>виде финансового обеспечения на закуп шкур волка и щенков волка в порядке, установленном настоящим постановлением.</w:t>
      </w:r>
      <w:proofErr w:type="gramEnd"/>
    </w:p>
    <w:p w:rsidR="00ED5789" w:rsidRDefault="00853C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1.3.Министерство экологии, природопользования и лесного хозяйства Республики Саха (Якутия) (далее - Министерство) является главным распорядителем средств государственного бюджета, до которого в соответствии с бюджетным законодательством Российской Федерации как получателю средств государственного бюджета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— главный распорядитель бюджетных средств).</w:t>
      </w:r>
      <w:proofErr w:type="gramEnd"/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Способом предоставления субсидии на сохранение охотничьих ресурсов является финансовое обеспечение затрат на организованную закупку шкур волка, щенка волка в 4 квартале предыдущего отчетного финансового года и в 1-3 кварталах текущего финансового год.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 Информация о субсидии размещается в информационно-телекоммуникационной сети «Интернет» на едином портале бюджетной системы Российской Федерации (далее — единый портал) в порядке, установленном Министерством финансов Российской Федерации (в соответствии с приказом Минфина России от 28.12.2016 № 243н).</w:t>
      </w:r>
    </w:p>
    <w:p w:rsidR="00ED5789" w:rsidRDefault="00853C7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«2. Порядок проведения отбора»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2.1. Проведение отборов получателей субсидии обеспечивается в информационно-телекоммуникационной сети «Интернет» на официальном сайте Министерства https://minpriroda.sakha.gov.ru/ (далее - официальный сайт Министерства) в порядке, установленном настоящим разделом.</w:t>
      </w:r>
    </w:p>
    <w:p w:rsidR="00ED5789" w:rsidRDefault="00853C7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Отбор осуществляется на конкурентной основе путем проведения конкурса исходя из соответствия участников отбора требованиям и критериям отбора, из наилучших условий достижения результатов предоставления субсидии.</w:t>
      </w:r>
    </w:p>
    <w:p w:rsidR="00ED5789" w:rsidRDefault="00853C7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«Порядок формирования и размещения объявления»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2.3.Объявление о проведении отбора формируется и размещается в порядке, установленном настоящим пунктом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 на едином портале (в случае проведения отбора в системе "Электронный бюджет") и официальном сайте Министерства, устанавливаются Министерством.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Объявления об отборе размещается на официальный сайт Министерства не ранее размещения информации о субсидии в соответствии с пунктом 1 статьи 78.5 Бюджетного кодекса Российской Федерации.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2.3.4. Объявление о проведении отбора получателей субсидий размещается на официальном сайте Министерства, а также на едином портале (в случае проведения отбора в системе "Электронный бюджет") не позднее 1 сентября текущего года после утверждения приказа Министерства об объявлении отбора получателей субсидий.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2.3.5. Объявление о проведении отбора содержит следующую информацию: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 проведения отбора;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даты окончания приема предложений (заявок) участников отбора, </w:t>
      </w:r>
      <w:proofErr w:type="gramStart"/>
      <w:r>
        <w:rPr>
          <w:rFonts w:ascii="Times New Roman" w:hAnsi="Times New Roman"/>
          <w:sz w:val="28"/>
        </w:rPr>
        <w:t>которая</w:t>
      </w:r>
      <w:proofErr w:type="gramEnd"/>
      <w:r>
        <w:rPr>
          <w:rFonts w:ascii="Times New Roman" w:hAnsi="Times New Roman"/>
          <w:sz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реквизиты главного распорядителя бюджетных средств или иного юридического лица: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наименование,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место нахождения,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  <w:t>почтовый адрес,</w:t>
      </w:r>
    </w:p>
    <w:p w:rsidR="00ED5789" w:rsidRDefault="00853C70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      адрес электронной почты; </w:t>
      </w:r>
    </w:p>
    <w:p w:rsidR="00ED5789" w:rsidRPr="004974C3" w:rsidRDefault="00853C70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результаты предоставления субсидии в соответствии с пунктом 3.16 настоящего порядка;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- доменное имя и (или) указатели страниц системы "Электронный бюджет" или иной сайт в информационно-телекоммуникационной сети Интернет, на котором обеспечивается проведение отбора;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требования к участникам отбора в соответствии с пунктом 3.7 и 3.8 настоящего порядка и перечень документов в соответствии с пунктом 3.10 настоящего порядка, представляемых участниками отбора для подтверждения их соответствия указанным требованиям;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пунктом 3.12 настоящего порядка;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- порядок отзыва заявок участников отбора, порядок возврата заявок участников отбора, </w:t>
      </w:r>
      <w:proofErr w:type="gramStart"/>
      <w:r w:rsidRPr="004974C3">
        <w:rPr>
          <w:rFonts w:ascii="Times New Roman" w:hAnsi="Times New Roman"/>
          <w:sz w:val="28"/>
        </w:rPr>
        <w:t>определяющий</w:t>
      </w:r>
      <w:proofErr w:type="gramEnd"/>
      <w:r w:rsidRPr="004974C3">
        <w:rPr>
          <w:rFonts w:ascii="Times New Roman" w:hAnsi="Times New Roman"/>
          <w:sz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правила рассмотрения и оценки заявок участников отбора, включающие: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а) порядок рассмотрения заявок участников отбора на предмет их соответствия установленным в объявлении о проведении отбора требованиям;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б) порядок отклонения заявок участников отбора, а также информацию о причинах их отклонения;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в) срок размещения на едином портале (в случае проведения отбора в системе "Электронный бюджет"), а также на официальном сайте Министерства в информационно-телекоммуникационной сети Интернет информации о результатах рассмотрения заявок, включающей следующие сведения: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дата, время и место проведения рассмотрения заявок;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информация об участниках отбора, заявки которых были рассмотрены;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наименование получателя субсидии, с которым заключается соглашение, и размер предоставляемой ему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- условия признания получателя субсидии, </w:t>
      </w:r>
      <w:proofErr w:type="gramStart"/>
      <w:r w:rsidRPr="004974C3">
        <w:rPr>
          <w:rFonts w:ascii="Times New Roman" w:hAnsi="Times New Roman"/>
          <w:sz w:val="28"/>
        </w:rPr>
        <w:t>уклонившимся</w:t>
      </w:r>
      <w:proofErr w:type="gramEnd"/>
      <w:r w:rsidRPr="004974C3">
        <w:rPr>
          <w:rFonts w:ascii="Times New Roman" w:hAnsi="Times New Roman"/>
          <w:sz w:val="28"/>
        </w:rPr>
        <w:t xml:space="preserve"> от заключения соглашения;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критерии в соответствии с пунктом 2.11 настоящего порядка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дата, время и место оценки предложений (заявок) участников отбора;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результат (результаты) предоставления субсидии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сроки размещения протокола подведения итогов отбора (документа об итогах проведения отбора) на ином сайте (с размещением указателя страницы сайта на едином портале), а также при необходимости на официальном сайте главного распорядителя бюджетных сре</w:t>
      </w:r>
      <w:proofErr w:type="gramStart"/>
      <w:r w:rsidRPr="004974C3">
        <w:rPr>
          <w:rFonts w:ascii="Times New Roman" w:hAnsi="Times New Roman"/>
          <w:sz w:val="28"/>
        </w:rPr>
        <w:t>дств в с</w:t>
      </w:r>
      <w:proofErr w:type="gramEnd"/>
      <w:r w:rsidRPr="004974C3">
        <w:rPr>
          <w:rFonts w:ascii="Times New Roman" w:hAnsi="Times New Roman"/>
          <w:sz w:val="28"/>
        </w:rPr>
        <w:t>ети "Интернет", которые не могут быть позднее 14-го календарного дня, следующего за днем определения победителя отбора;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-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 на едином портале (в случае проведения отбора в системе "Электронный бюджет") и официальном сайте Министерства, устанавливаются Министерством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lastRenderedPageBreak/>
        <w:t>Подзаголовок «Требования к участникам отбора»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2.4. На 1-е число месяца, предшествующего месяцу, в котором планируется проведение отбора, получатель субсидии должен соответствовать требованиям, указанным в пунктах 3.7 и 3.8 настоящего порядка.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2.5. Получатель субсидии должен представить полный пакет следующих документов для подтверждения соответствия требованиям, указанным в пункте 3.10 настоящего порядка.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2.6.Критериии отбора получателей субсидий на воспроизводство и сохранение охотничьих ресурсов, добытых в 4 квартале предыдущего отчетного финансового года и в 1-3 квартале текущего финансового года, </w:t>
      </w:r>
      <w:proofErr w:type="gramStart"/>
      <w:r w:rsidRPr="004974C3">
        <w:rPr>
          <w:rFonts w:ascii="Times New Roman" w:hAnsi="Times New Roman"/>
          <w:sz w:val="28"/>
        </w:rPr>
        <w:t>согласно пункта</w:t>
      </w:r>
      <w:proofErr w:type="gramEnd"/>
      <w:r w:rsidRPr="004974C3">
        <w:rPr>
          <w:rFonts w:ascii="Times New Roman" w:hAnsi="Times New Roman"/>
          <w:sz w:val="28"/>
        </w:rPr>
        <w:t xml:space="preserve"> 2.11 настоящего порядка.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«Порядок формирования и подача заявок»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2.7. Получатель субсидии должен представить полный пакет следующих документов для подтверждения соответствия требованиям, указанным в пунктах 3.11 и 3.12 настоящего порядка: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«Порядок рассмотрения заявок»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2.8. Комиссия осуществляет проверку соответствия получателя субсидии требованиям, установленным пунктами 2.5 и 2.6 настоящего порядка, на основании документов, указанных в пункте 3.10 настоящего порядка, в сроки, установленные пункта 2.13 настоящего порядка. Положение о комиссии утверждается приказом Министерства.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2.9.  Комиссия осуществляет оценку заявок получателей субсидии по критериям, установленным пунктами 2.11  настоящего порядка, на основании документов, указанных в пункте 3.10 настоящего порядка, в сроки, установленные пункта 2.13 настоящего порядка. На этот пункт отсылка в объявлении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2.10. Основания для отказа получателю субсидии в предоставлении субсидии, в том числе: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несоответствие представленных участником отбора заявок и (или) документов требованиям, установленным в объявлении о проведении отбора, определенным в соответствии с пунктом 3.7 и 3.8 настоящего порядка;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недостоверность информации, содержащейся в документах, представленных участником </w:t>
      </w:r>
      <w:proofErr w:type="gramStart"/>
      <w:r w:rsidRPr="004974C3">
        <w:rPr>
          <w:rFonts w:ascii="Times New Roman" w:hAnsi="Times New Roman"/>
          <w:sz w:val="28"/>
        </w:rPr>
        <w:t>отбора</w:t>
      </w:r>
      <w:proofErr w:type="gramEnd"/>
      <w:r w:rsidRPr="004974C3">
        <w:rPr>
          <w:rFonts w:ascii="Times New Roman" w:hAnsi="Times New Roman"/>
          <w:sz w:val="28"/>
        </w:rPr>
        <w:t xml:space="preserve"> в целях подтверждения соответствия установленным правовым актом требованиям;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подачу участником отбора заявки после даты и (или) времени, определенных для подачи заявок;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непредставление (представление не в полном объеме) документов, указанных в объявлении о проведении отбора, предусмотренных порядком;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порядком;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недостоверность информации, содержащейся в документах, представленных участником </w:t>
      </w:r>
      <w:proofErr w:type="gramStart"/>
      <w:r w:rsidRPr="004974C3">
        <w:rPr>
          <w:rFonts w:ascii="Times New Roman" w:hAnsi="Times New Roman"/>
          <w:sz w:val="28"/>
        </w:rPr>
        <w:t>отбора</w:t>
      </w:r>
      <w:proofErr w:type="gramEnd"/>
      <w:r w:rsidRPr="004974C3">
        <w:rPr>
          <w:rFonts w:ascii="Times New Roman" w:hAnsi="Times New Roman"/>
          <w:sz w:val="28"/>
        </w:rPr>
        <w:t xml:space="preserve"> в целях подтверждения соответствия установленным порядком;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подачу участником отбора заявки после даты и (или) времени, определенных для подачи заявок;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В случае принятия решения об отказе в предоставлении субсидии Министерство в течение 10 рабочих дней </w:t>
      </w:r>
      <w:proofErr w:type="gramStart"/>
      <w:r w:rsidRPr="004974C3">
        <w:rPr>
          <w:rFonts w:ascii="Times New Roman" w:hAnsi="Times New Roman"/>
          <w:sz w:val="28"/>
        </w:rPr>
        <w:t>с даты принятия</w:t>
      </w:r>
      <w:proofErr w:type="gramEnd"/>
      <w:r w:rsidRPr="004974C3">
        <w:rPr>
          <w:rFonts w:ascii="Times New Roman" w:hAnsi="Times New Roman"/>
          <w:sz w:val="28"/>
        </w:rPr>
        <w:t xml:space="preserve"> такого решения направляет письменное уведомление лицу, представившему документы для участия в отборе, с указанием причин отказа.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2.11.Критериями отбора получателей субсидий на воспроизводство и сохранение охотничьих ресурсов, добытых в 4 квартале предыдущего отчетного финансового года и в текущем финансовом году, являются:</w:t>
      </w:r>
    </w:p>
    <w:p w:rsidR="00ED5789" w:rsidRPr="004974C3" w:rsidRDefault="00853C70">
      <w:pPr>
        <w:jc w:val="right"/>
        <w:rPr>
          <w:rStyle w:val="ac"/>
          <w:rFonts w:ascii="Times New Roman" w:hAnsi="Times New Roman"/>
        </w:rPr>
      </w:pPr>
      <w:bookmarkStart w:id="1" w:name="sub_92"/>
      <w:r w:rsidRPr="004974C3">
        <w:rPr>
          <w:rStyle w:val="ac"/>
          <w:rFonts w:ascii="Times New Roman" w:hAnsi="Times New Roman"/>
        </w:rPr>
        <w:t>Таблица</w:t>
      </w:r>
      <w:bookmarkEnd w:id="1"/>
    </w:p>
    <w:p w:rsidR="00ED5789" w:rsidRPr="004974C3" w:rsidRDefault="00853C70">
      <w:pPr>
        <w:pStyle w:val="10"/>
        <w:jc w:val="center"/>
        <w:rPr>
          <w:b w:val="0"/>
          <w:sz w:val="28"/>
        </w:rPr>
      </w:pPr>
      <w:r w:rsidRPr="004974C3">
        <w:rPr>
          <w:b w:val="0"/>
          <w:sz w:val="28"/>
        </w:rPr>
        <w:t>Критерии</w:t>
      </w:r>
      <w:r w:rsidRPr="004974C3">
        <w:rPr>
          <w:b w:val="0"/>
          <w:sz w:val="28"/>
        </w:rPr>
        <w:br/>
        <w:t>отбора получателей субсидий на поддержку сохранения охотничьих ресурсов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3"/>
        <w:gridCol w:w="991"/>
        <w:gridCol w:w="992"/>
        <w:gridCol w:w="880"/>
        <w:gridCol w:w="1105"/>
        <w:gridCol w:w="851"/>
      </w:tblGrid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 xml:space="preserve">Этапы </w:t>
            </w:r>
            <w:r w:rsidRPr="004974C3">
              <w:lastRenderedPageBreak/>
              <w:t>отбора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lastRenderedPageBreak/>
              <w:t>Наименование критерия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5 баллов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4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3 балла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2 балла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1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0 баллов</w:t>
            </w:r>
          </w:p>
        </w:tc>
      </w:tr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 xml:space="preserve">Количество улусов, где имеются специалисты по приему пушно-мехового сырья (в соответствии с требованиями к участникам отбора согласно </w:t>
            </w:r>
            <w:r w:rsidRPr="004974C3">
              <w:rPr>
                <w:rStyle w:val="a8"/>
              </w:rPr>
              <w:t>пункту 3.7</w:t>
            </w:r>
            <w:r w:rsidRPr="004974C3">
              <w:t xml:space="preserve"> настоящего порядка)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20 и более улусов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15-19 улусов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10-14 улусов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5-9 улусов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1-4 улусов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Нет специалистов в улусах</w:t>
            </w:r>
          </w:p>
        </w:tc>
      </w:tr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 xml:space="preserve">Форма владения и пользования промышленным оборудованием по переработке пушнины (в соответствии с требованиями к участникам отбора согласно </w:t>
            </w:r>
            <w:r w:rsidRPr="004974C3">
              <w:rPr>
                <w:rStyle w:val="a8"/>
              </w:rPr>
              <w:t>пункту 3.7</w:t>
            </w:r>
            <w:r w:rsidRPr="004974C3">
              <w:t xml:space="preserve"> настоящего порядка)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В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В аренде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Привлечение сторонних организаций, предоставляющих услуги по переработке пушнины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</w:pPr>
          </w:p>
        </w:tc>
      </w:tr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 xml:space="preserve">Объем переработки пушно-мехового сырья в предыдущем году согласно </w:t>
            </w:r>
            <w:proofErr w:type="spellStart"/>
            <w:r w:rsidRPr="004974C3">
              <w:t>статотчету</w:t>
            </w:r>
            <w:proofErr w:type="spellEnd"/>
            <w:r w:rsidRPr="004974C3">
              <w:t xml:space="preserve"> за прошлый год, в тыс. штуках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Свыше 10 тыс. штук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8-9,999 тыс. 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6-7,999 тыс. штук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3-5,999 тыс. штук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0,1-2,999 тыс. 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Менее 0,1 тыс. штук</w:t>
            </w:r>
          </w:p>
        </w:tc>
      </w:tr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 xml:space="preserve">Объем реализации пушно-мехового сырья и изделий из меха в предыдущем году согласно </w:t>
            </w:r>
            <w:proofErr w:type="spellStart"/>
            <w:r w:rsidRPr="004974C3">
              <w:t>статотчету</w:t>
            </w:r>
            <w:proofErr w:type="spellEnd"/>
            <w:r w:rsidRPr="004974C3">
              <w:t xml:space="preserve"> за прошлый год, в </w:t>
            </w:r>
            <w:proofErr w:type="gramStart"/>
            <w:r w:rsidRPr="004974C3">
              <w:t>млн</w:t>
            </w:r>
            <w:proofErr w:type="gramEnd"/>
            <w:r w:rsidRPr="004974C3">
              <w:t xml:space="preserve">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Свыше 10 </w:t>
            </w:r>
            <w:proofErr w:type="gramStart"/>
            <w:r w:rsidRPr="004974C3">
              <w:t>млн</w:t>
            </w:r>
            <w:proofErr w:type="gramEnd"/>
            <w:r w:rsidRPr="004974C3">
              <w:t> 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5-9,999 </w:t>
            </w:r>
            <w:proofErr w:type="gramStart"/>
            <w:r w:rsidRPr="004974C3">
              <w:t>млн</w:t>
            </w:r>
            <w:proofErr w:type="gramEnd"/>
            <w:r w:rsidRPr="004974C3">
              <w:t> 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3-4,999 </w:t>
            </w:r>
            <w:proofErr w:type="gramStart"/>
            <w:r w:rsidRPr="004974C3">
              <w:t>млн</w:t>
            </w:r>
            <w:proofErr w:type="gramEnd"/>
            <w:r w:rsidRPr="004974C3">
              <w:t> руб.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2-2,999 </w:t>
            </w:r>
            <w:proofErr w:type="gramStart"/>
            <w:r w:rsidRPr="004974C3">
              <w:t>млн</w:t>
            </w:r>
            <w:proofErr w:type="gramEnd"/>
            <w:r w:rsidRPr="004974C3">
              <w:t> руб.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1-1,999 </w:t>
            </w:r>
            <w:proofErr w:type="gramStart"/>
            <w:r w:rsidRPr="004974C3">
              <w:t>млн</w:t>
            </w:r>
            <w:proofErr w:type="gramEnd"/>
            <w:r w:rsidRPr="004974C3">
              <w:t> 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0 или менее 1,000 </w:t>
            </w:r>
            <w:proofErr w:type="gramStart"/>
            <w:r w:rsidRPr="004974C3">
              <w:t>млн</w:t>
            </w:r>
            <w:proofErr w:type="gramEnd"/>
            <w:r w:rsidRPr="004974C3">
              <w:t> руб.</w:t>
            </w:r>
          </w:p>
        </w:tc>
      </w:tr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Наличие помещения для хранения шкур волков и щенков волка (в собственности либо по договору аренды)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Свыше 100 кв. 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50-99,9 кв. 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40-49,9 кв. 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30-39,9 кв. 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Менее 29,9 кв. 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Отсутствует помещение</w:t>
            </w:r>
          </w:p>
        </w:tc>
      </w:tr>
      <w:tr w:rsidR="00ED5789" w:rsidRPr="00497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</w:pPr>
            <w:r w:rsidRPr="004974C3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 xml:space="preserve">Период времени/опыта работы в сфере приема пушно-мехового сырья (в соответствии с требованиями к участникам отбора согласно </w:t>
            </w:r>
            <w:r w:rsidRPr="004974C3">
              <w:rPr>
                <w:rStyle w:val="a8"/>
              </w:rPr>
              <w:t>пункту 3.7</w:t>
            </w:r>
            <w:r w:rsidRPr="004974C3">
              <w:t xml:space="preserve"> настоящего порядка).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Более 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4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3 года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2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</w:pPr>
            <w:r w:rsidRPr="004974C3">
              <w:t>Менее 1 года</w:t>
            </w:r>
          </w:p>
        </w:tc>
      </w:tr>
    </w:tbl>
    <w:p w:rsidR="00ED5789" w:rsidRPr="004974C3" w:rsidRDefault="00ED578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2.12.  В течение 5 календарных дней с момента утверждения перечня получателей субсидий на официальном сайте Министерства и на едином </w:t>
      </w:r>
      <w:r w:rsidRPr="004974C3">
        <w:rPr>
          <w:rFonts w:ascii="Times New Roman" w:hAnsi="Times New Roman"/>
          <w:sz w:val="28"/>
        </w:rPr>
        <w:lastRenderedPageBreak/>
        <w:t>портале (в случае проведения отбора в системе "Электронный бюджет") размещается информация о результатах рассмотрения заявок, включающая следующие сведения: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дата, время и место проведения рассмотрения заявок;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информация об участниках отбора, заявки которых были рассмотрены;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наименование получателей субсидий, с которыми заключается соглашение, и размер предоставляемой им субсидии.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2.13. </w:t>
      </w:r>
      <w:proofErr w:type="gramStart"/>
      <w:r w:rsidRPr="004974C3">
        <w:rPr>
          <w:rFonts w:ascii="Times New Roman" w:hAnsi="Times New Roman"/>
          <w:sz w:val="28"/>
        </w:rPr>
        <w:t>Комиссия проверяет заявки на участие в отборе получателей субсидий и приложенные к ним документы на предмет полноты и правильности оформления представленных документов, соответствия условиям предоставления субсидий и рассматривает участников отбора на основании рейтинговой оценки согласно таблице "Критерии отбора получателей субсидий на поддержку сохранения охотничьих ресурсов" утвержденных в пункте 2.11 в срок не позднее 10 рабочих дней со дня окончания приема</w:t>
      </w:r>
      <w:proofErr w:type="gramEnd"/>
      <w:r w:rsidRPr="004974C3">
        <w:rPr>
          <w:rFonts w:ascii="Times New Roman" w:hAnsi="Times New Roman"/>
          <w:sz w:val="28"/>
        </w:rPr>
        <w:t xml:space="preserve"> заявок на участие в отборе получателей субсидий.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2.14. Участникам, заявки которых отклонены, комиссия не позднее пяти рабочих дней со дня утверждения перечня получателей субсидий направляет в письменном виде уведомления с информацией о причинах их отклонения. Письменное уведомление направляется почтовым отправлением или на электронную почту, указанную в заявлении на участие в отборе получателей субсидий.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2.15. Состав и положение комиссии утверждаются приказом Министерства.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Комиссия состоит из председателя, заместителя председателя, заместителя председателя и членов комиссии, в том числе членов общественного совета Министерства.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Число членов комиссии, включая председателя, заместителя председателя, должно быть не менее 7 человек.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Заседание комиссии считается правомочным, если на нем присутствует не менее двух третей от общего числа его членов.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2.16 Отбор не проводится и  признается несостоявшимся в случае  </w:t>
      </w:r>
      <w:proofErr w:type="gramStart"/>
      <w:r w:rsidRPr="004974C3">
        <w:rPr>
          <w:rFonts w:ascii="Times New Roman" w:hAnsi="Times New Roman"/>
          <w:sz w:val="28"/>
        </w:rPr>
        <w:t>не поступления</w:t>
      </w:r>
      <w:proofErr w:type="gramEnd"/>
      <w:r w:rsidRPr="004974C3">
        <w:rPr>
          <w:rFonts w:ascii="Times New Roman" w:hAnsi="Times New Roman"/>
          <w:sz w:val="28"/>
        </w:rPr>
        <w:t xml:space="preserve">  заявок на участие в отборе.</w:t>
      </w:r>
    </w:p>
    <w:p w:rsidR="00ED5789" w:rsidRPr="004974C3" w:rsidRDefault="00853C70">
      <w:pPr>
        <w:spacing w:after="0" w:line="360" w:lineRule="auto"/>
        <w:ind w:firstLine="708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«Определение победителя отбора»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2.17. Результаты отбора утверждаются приказом Министерства об утверждении перечня получателей субсидий.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2.18. Соглашение о предоставлении субсидии заключается между Министерством и получателем субсидии не позднее 30 календарных дней со дня утверждения перечня получателей субсидий</w:t>
      </w:r>
    </w:p>
    <w:p w:rsidR="00ED5789" w:rsidRPr="004974C3" w:rsidRDefault="00853C70">
      <w:pPr>
        <w:spacing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РАЗДЕЛ «3. Условия и порядок предоставления субсидии»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3.1. Субсидии предоставляются на основании приказа Министерства об утверждении перечня получателей субсидий и соглашения, заключаемого между Министерством и получателем субсидии, по типовой форме соглашения, утвержденной приказом Министерства финансов Республики Саха (Якутия).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На основании отчета Института биологических проблем </w:t>
      </w:r>
      <w:proofErr w:type="spellStart"/>
      <w:r w:rsidRPr="004974C3">
        <w:rPr>
          <w:rFonts w:ascii="Times New Roman" w:hAnsi="Times New Roman"/>
          <w:sz w:val="28"/>
        </w:rPr>
        <w:t>криолитозоны</w:t>
      </w:r>
      <w:proofErr w:type="spellEnd"/>
      <w:r w:rsidRPr="004974C3">
        <w:rPr>
          <w:rFonts w:ascii="Times New Roman" w:hAnsi="Times New Roman"/>
          <w:sz w:val="28"/>
        </w:rPr>
        <w:t xml:space="preserve"> Сибирского отделения Российской академии наук (ИБПК СО РАН) по государственному контракту от 12 августа 2020 г. N 0816500000620007558 на выполнение научно-исследовательских работ по теме: "Оценка современного состояния численности и структуры популяций волка в Республике Саха (Якутия) для разработки мер по улучшению эффективности снижения их поголовья на научной основе" от 15 октября 2020 года субсидии предоставляются в следующих размерах (ставках):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30 000 рублей за одну шкуру волка;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10 000 рублей за одну шкуру щенка волка.</w:t>
      </w:r>
    </w:p>
    <w:p w:rsidR="00ED5789" w:rsidRPr="004974C3" w:rsidRDefault="00853C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Указанные размеры (ставки) субсидии за одну шкуру волка, щенка волка применяются также в случае принудительного уничтожения шкур добытого волка, щенка волка по решениям государственной ветеринарной службы Республики Саха (Якутия) в связи с установлением ограничительных мероприятий по инфекционным болезням животных и за останки волка.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Для получения субсидии на поддержку сохранения охотничьих ресурсов на основании соглашения, заключенного с Министерством, получатель субсидии представляет в Министерство следующие документы: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а) заявление о перечислении причитающейся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б) справку-расчет о размере субсидии на поддержку сохранения охотничьих ресурсов по форме согласно приложению № 2 к настоящему порядку.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3.2. Перечисление субсидий производится в соответствии с кассовым планом с лицевого счета Министерства в Министерстве финансов Республики Саха (Якутия)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организациях, с периодичностью ежеквартально.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3.3. Для санкционирования расходов Министерство предоставляет экземпляры соглашений о предоставлении субсидий, заключенных между Министерством и получателями субсидий, в государственное казенное учреждение Республики Саха (Якутия) "Республиканское казначейство".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Получатель субсидии направляет полученные средства строго на сохранение охотничьих ресурсов в объемах, установленных в соглашении.</w:t>
      </w:r>
    </w:p>
    <w:p w:rsidR="00ED5789" w:rsidRPr="00F745C2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745C2">
        <w:rPr>
          <w:rFonts w:ascii="Times New Roman" w:hAnsi="Times New Roman"/>
          <w:sz w:val="28"/>
        </w:rPr>
        <w:t>Датой получения субсидии является дата поступления бюджетных средств на расчетный счет получателя субсидии, открытый в российской кредитной организации.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745C2">
        <w:rPr>
          <w:rFonts w:ascii="Times New Roman" w:hAnsi="Times New Roman"/>
          <w:sz w:val="28"/>
        </w:rPr>
        <w:t xml:space="preserve">В случае предоставлении субсидии из государственного бюджета Республики Саха (Якутия) участнику специальной военной операции исполнение обязательств по соглашениям приостанавливается на период его </w:t>
      </w:r>
      <w:r w:rsidRPr="00F745C2">
        <w:rPr>
          <w:rFonts w:ascii="Times New Roman" w:hAnsi="Times New Roman"/>
          <w:sz w:val="28"/>
        </w:rPr>
        <w:lastRenderedPageBreak/>
        <w:t>участия в специальной военной операции, после увольнения с военной службы срок исполнения обязательств по соглашениям продлевается на соответствующий срок.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3.4. Осуществление расходов, источником финансового обеспечения которых являются неиспользованные в отчетном финансовом году остатки субсидий, возможно при принятии Министерством по согласованию с Министерством финансов Республики Саха (Якутия) решения о наличии потребности в указанных остатках субсидий.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3.5. </w:t>
      </w:r>
      <w:proofErr w:type="gramStart"/>
      <w:r w:rsidRPr="004974C3">
        <w:rPr>
          <w:rFonts w:ascii="Times New Roman" w:hAnsi="Times New Roman"/>
          <w:sz w:val="28"/>
        </w:rPr>
        <w:t>Получателю субсидии 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республики средств запрещено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 w:rsidRPr="004974C3">
        <w:rPr>
          <w:rFonts w:ascii="Times New Roman" w:hAnsi="Times New Roman"/>
          <w:sz w:val="28"/>
        </w:rPr>
        <w:t xml:space="preserve"> операций, определенных правовым актом.</w:t>
      </w:r>
    </w:p>
    <w:p w:rsidR="00ED5789" w:rsidRPr="004974C3" w:rsidRDefault="00853C70">
      <w:pPr>
        <w:spacing w:after="0" w:line="360" w:lineRule="auto"/>
        <w:ind w:firstLine="708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«Требования к получателю субсидии»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3.6. На 1-е число месяца, предшествующего месяцу, в котором планируется проведение отбора, получатель субсидии должен соответствовать требованиям, указанным в пунктах 3.7.  настоящего порядка.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3.7.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</w:t>
      </w:r>
      <w:r w:rsidRPr="004974C3">
        <w:rPr>
          <w:rFonts w:ascii="Times New Roman" w:hAnsi="Times New Roman"/>
          <w:sz w:val="28"/>
        </w:rPr>
        <w:lastRenderedPageBreak/>
        <w:t>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4974C3">
        <w:rPr>
          <w:rFonts w:ascii="Times New Roman" w:hAnsi="Times New Roman"/>
          <w:sz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974C3">
        <w:rPr>
          <w:rFonts w:ascii="Times New Roman" w:hAnsi="Times New Roman"/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4974C3">
        <w:rPr>
          <w:rFonts w:ascii="Times New Roman" w:hAnsi="Times New Roman"/>
          <w:sz w:val="28"/>
        </w:rPr>
        <w:t xml:space="preserve"> акционерных обществ;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получатель субсидии (участник отбора) не получает средства из государственного бюджета Республики Саха (Якутия), из которого планируется предоставление субсидии в соответствии с правовым актом, на основании иных нормативных правовых актов республики на цели, установленные правовым актом;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4974C3">
        <w:rPr>
          <w:rFonts w:ascii="Times New Roman" w:hAnsi="Times New Roman"/>
          <w:sz w:val="28"/>
        </w:rPr>
        <w:t>контроле за</w:t>
      </w:r>
      <w:proofErr w:type="gramEnd"/>
      <w:r w:rsidRPr="004974C3">
        <w:rPr>
          <w:rFonts w:ascii="Times New Roman" w:hAnsi="Times New Roman"/>
          <w:sz w:val="28"/>
        </w:rPr>
        <w:t xml:space="preserve"> деятельностью лиц, находящихся под иностранным влиянием";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пунктом 3 статьи 47 </w:t>
      </w:r>
      <w:r w:rsidRPr="004974C3">
        <w:rPr>
          <w:rFonts w:ascii="Times New Roman" w:hAnsi="Times New Roman"/>
          <w:sz w:val="28"/>
        </w:rPr>
        <w:lastRenderedPageBreak/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4974C3">
        <w:rPr>
          <w:rFonts w:ascii="Times New Roman" w:hAnsi="Times New Roman"/>
          <w:sz w:val="28"/>
        </w:rPr>
        <w:t xml:space="preserve"> исполнительным органом субъекта Российской Федерации (местной администрацией);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4974C3">
        <w:rPr>
          <w:rFonts w:ascii="Times New Roman" w:hAnsi="Times New Roman"/>
          <w:sz w:val="28"/>
        </w:rPr>
        <w:t xml:space="preserve"> деятельность в качестве индивидуального предпринимателя;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</w:t>
      </w:r>
      <w:r w:rsidRPr="004974C3">
        <w:rPr>
          <w:rFonts w:ascii="Times New Roman" w:hAnsi="Times New Roman"/>
          <w:sz w:val="28"/>
        </w:rPr>
        <w:lastRenderedPageBreak/>
        <w:t>товаров, работ, услуг, являющихся получателями субсидии (участниками отбора);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3.8. Требования к участникам отбора включают: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3.8.1. Наличие опыта по приему пушно-мехового сырья, необходимого для достижения результатов предоставления субсидии, в соответствии с подтверждающим документом, указанным в подпункте "к" пункта 3.10 настоящего порядка.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3.8.2. Наличие специалиста по приему пушно-мехового сырья, необходимого для достижения результатов предоставления субсидии, в соответствии с подтверждающим документом, указанным в подпункте "к" пункта 3.10 настоящего порядка (для юридических лиц, индивидуальных предпринимателей).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3.8.3. Наличие промышленного оборудования по переработке пушнины и складских помещений, необходимой для достижения результатов предоставления субсидии, в соответствии с подтверждающим документом, указанным в подпункте "и" пункта 3.10 настоящего порядка (для юридических лиц, индивидуальных предпринимателей).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«Проверка на соответствие требованиям к получателю субсидии»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3.9. Комиссия осуществляет проверку соответствия получателя субсидии требованиям, установленным пунктами 3.7 и 3.8 настоящего порядка, на основании документов, указанных в пункте 3.10 настоящего порядка, в сроки, установленные пункта 2.13 настоящего порядка.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«Перечень документов и срок их представления»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3.10. Получатель субсидии должен представить полный пакет следующих документов для подтверждения соответствия требованиям, указанных в настоящем пункте: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 xml:space="preserve">а) заявка на участие в отборе, включающая согласие на публикацию (размещение) в информационно-телекоммуникационной сети Интернет информации о получателе субсидии, о подаваемой получателем субсидии </w:t>
      </w:r>
      <w:r w:rsidRPr="004974C3">
        <w:rPr>
          <w:rFonts w:ascii="Times New Roman" w:hAnsi="Times New Roman"/>
          <w:sz w:val="28"/>
        </w:rPr>
        <w:lastRenderedPageBreak/>
        <w:t>заявке, иной информации о получателе субсидии, связанной с соответствующим отбором, а также согласие на обработку персональных данных (для физического лица), по форме согласно приложению № 1 к настоящему порядку;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б) копии учредительных документов, заверенные в установленном порядке (для юридического лица);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в) копия свидетельства о государственной регистрации физического лица в качестве индивидуального предпринимателя, заверенная в установленном порядке (для индивидуальных предпринимателей)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г) копия паспорта (страниц, содержащих сведения о личности заявителя и месте жительства), заверенная в установленном порядке (для физических лиц);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д) копия свидетельства о постановке на учет физического лица в налоговом органе на территории Российской Федерации (для физического лица)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е) выписка из Единого государственного реестра юридических лиц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ж) выписка из Единого государственного реестра индивидуальных предпринимателей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з) справка налогового органа, подтверждающая отсутствие просроченной задолженности по налогам и иным обязательным платежам в бюджеты всех уровней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и) заверенная заявителем справка об имеющемся промышленном оборудовании по переработке пушнины с указанием технических </w:t>
      </w:r>
      <w:r w:rsidRPr="004974C3">
        <w:rPr>
          <w:rFonts w:ascii="Times New Roman" w:hAnsi="Times New Roman"/>
          <w:sz w:val="28"/>
        </w:rPr>
        <w:lastRenderedPageBreak/>
        <w:t>характеристик, приложением инвентарной карточки промышленного оборудования учета объектов или договора аренды промышленного оборудования, подтверждающего наличие промышленного оборудования по переработке пушнины;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к) составленная в произвольной форме справка о наличии у получателя субсидии опыта по приему пушно-мехового сырья и о наличии в штате у получателя субсидии работника - специалиста по приему пушно-мехового сырья с приложением заверенной заявителем копии приказа о приеме на работу или трудового договора, или договора оказания услуг;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л) сведения о расчетном счете, открытом в российских кредитных организациях (банковские реквизиты с указанием расчетного счета, корреспондентского счета, БИК, наименования банка);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м)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за соблюдением условий</w:t>
      </w:r>
      <w:proofErr w:type="gramEnd"/>
      <w:r w:rsidRPr="004974C3">
        <w:rPr>
          <w:rFonts w:ascii="Times New Roman" w:hAnsi="Times New Roman"/>
          <w:sz w:val="28"/>
        </w:rPr>
        <w:t xml:space="preserve"> </w:t>
      </w:r>
      <w:proofErr w:type="gramStart"/>
      <w:r w:rsidRPr="004974C3">
        <w:rPr>
          <w:rFonts w:ascii="Times New Roman" w:hAnsi="Times New Roman"/>
          <w:sz w:val="28"/>
        </w:rPr>
        <w:t>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о включении таких положений в соглашения и соблюдении запрета приобретения за счет средств субсидии иностранной валюты, за исключением операций</w:t>
      </w:r>
      <w:proofErr w:type="gramEnd"/>
      <w:r w:rsidRPr="004974C3">
        <w:rPr>
          <w:rFonts w:ascii="Times New Roman" w:hAnsi="Times New Roman"/>
          <w:sz w:val="28"/>
        </w:rPr>
        <w:t xml:space="preserve"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</w:t>
      </w:r>
      <w:r w:rsidRPr="004974C3">
        <w:rPr>
          <w:rFonts w:ascii="Times New Roman" w:hAnsi="Times New Roman"/>
          <w:sz w:val="28"/>
        </w:rPr>
        <w:lastRenderedPageBreak/>
        <w:t>предоставления этих средств иных операций, определенных настоящим порядком;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н) справка об отсутствии просроченной задолженности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о) справка об участнике отбора - юридическом лице о том, что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</w:t>
      </w:r>
      <w:proofErr w:type="gramEnd"/>
      <w:r w:rsidRPr="004974C3">
        <w:rPr>
          <w:rFonts w:ascii="Times New Roman" w:hAnsi="Times New Roman"/>
          <w:sz w:val="28"/>
        </w:rPr>
        <w:t xml:space="preserve"> индивидуального предпринимателя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п) информация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(подтверждается сведениями из реестра дисквалифицированных лиц, размещенными в информационно-телекоммуникационной сети Интернет по адресу: https://service.nalog</w:t>
      </w:r>
      <w:proofErr w:type="gramEnd"/>
      <w:r w:rsidRPr="004974C3">
        <w:rPr>
          <w:rFonts w:ascii="Times New Roman" w:hAnsi="Times New Roman"/>
          <w:sz w:val="28"/>
        </w:rPr>
        <w:t>.</w:t>
      </w:r>
      <w:proofErr w:type="gramStart"/>
      <w:r w:rsidRPr="004974C3">
        <w:rPr>
          <w:rFonts w:ascii="Times New Roman" w:hAnsi="Times New Roman"/>
          <w:sz w:val="28"/>
        </w:rPr>
        <w:t>ru/disqualified.do);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lastRenderedPageBreak/>
        <w:t>р) информация об участнике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</w:t>
      </w:r>
      <w:proofErr w:type="gramEnd"/>
      <w:r w:rsidRPr="004974C3">
        <w:rPr>
          <w:rFonts w:ascii="Times New Roman" w:hAnsi="Times New Roman"/>
          <w:sz w:val="28"/>
        </w:rPr>
        <w:t xml:space="preserve">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974C3">
        <w:rPr>
          <w:rFonts w:ascii="Times New Roman" w:hAnsi="Times New Roman"/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974C3">
        <w:rPr>
          <w:rFonts w:ascii="Times New Roman" w:hAnsi="Times New Roman"/>
          <w:sz w:val="28"/>
        </w:rPr>
        <w:t xml:space="preserve"> публичных акционерных обществ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с) информация о том, что участник отбора не получал средства из государственного бюджета Республики Саха (Якутия) на основании иных нормативных правовых актов Республики Саха (Якутия) на цели, установленные в пункте 1.2 настоящего порядка (запрашивается в порядке межведомственного информационного взаимодействия);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т) статистические отчеты заявителя за предыдущий год с данными по объему переработки пушно-мехового сырья и объему реализации пушно-мехового сырья и изделий из меха в количественном и денежном выражении, и справку произвольной формы с расшифровкой по видам продукции;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у) документы, подтверждающие о наличии помещения для хранения шкур волка и щенков волка (правоустанавливающие документы или договор аренды).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3.11. Заявки должны быть поданы в срок, указанный в объявлении о проведении отбора.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Ответственность за своевременность поступления заявки, отправленной в адрес Министерства почтовым отправлением, несет направивший такую заявку участник отбора.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3.12. Порядок подачи заявок участниками отбора и требований, предъявляемых к форме и содержанию заявок.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3.12.1. </w:t>
      </w:r>
      <w:proofErr w:type="gramStart"/>
      <w:r w:rsidRPr="004974C3">
        <w:rPr>
          <w:rFonts w:ascii="Times New Roman" w:hAnsi="Times New Roman"/>
          <w:sz w:val="28"/>
        </w:rPr>
        <w:t>Форма и содержание заявки на участие в отборе, которая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согласие на обработку персональных данных (для физического лица) согласно приложению № 1 к настоящему порядку.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3.12.2. Заявка предоставляется в Министерство: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3.12.2.1. В бумажном виде: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а) лично при обращении участника в Министерство;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б) путем направления почтового отправления в Министерство по адресу: ул. Дзержинского, д. 3/1, г. Якутск, 677000.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3.12.2. В электронном виде: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а) путем направления заявки в Министерство по адресу электронной почты: minopr@sakha.gov.ru в форме электронных документов посредством заполнения соответствующих электронных форм, размещенных на официальном сайте Министерства и на едином портале (в случае проведения отбора в системе "Электронный бюджет").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3.12.3. При представлении заявки посредством заполнения электронных форм в ее состав могут быть включены электронные </w:t>
      </w:r>
      <w:r w:rsidRPr="004974C3">
        <w:rPr>
          <w:rFonts w:ascii="Times New Roman" w:hAnsi="Times New Roman"/>
          <w:sz w:val="28"/>
        </w:rPr>
        <w:lastRenderedPageBreak/>
        <w:t>(отсканированные) копии документов в виде файлов в формате PDF. Электронные (отсканированные) копии должны иметь четко читаемый текст.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3.12.4. При представлении заявки в бумажном виде все документы, входящие в состав заявки: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должны быть скреплены печатью (при наличии) участника отбора и заверены подписью уполномоченного лица участника отбора;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должны иметь четко читаемый текст.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применение факсимильных подписей в документах заявки не допускается;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все листы заявки должны быть прошиты и пронумерованы. При наличии в заявке двух и более отдельных томов нумерация листов должна быть единой (сквозной) для всех томов заявки. При нумерации страниц заявки номера на оригиналах документов (если оригиналы представляются в составе заявки), выданных участнику отбора третьими лицами (нотариально заверенные копии), проставляются простым карандашом на обороте листа в левом нижнем углу.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Заявка должна содержать опись входящих в ее состав документов с указанием количества листов по каждому документу.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«Основания для отказа в предоставлении субсидии»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3.13.  Основания для отказа получателю субсидии в предоставлении субсидии, в том числе: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а) несоответствие представленных получателем субсидии документов требованиям, определенным в соответствии с пунктом 3.10. настоящего порядка, или непредставление (представление не в полном объеме) указанных документов;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б) установление факта недостоверности представленной получателем субсидии информации.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 xml:space="preserve"> 3.14. В случае принятия решения об отказе в предоставлении субсидии Министерство в течение 10 рабочих дней </w:t>
      </w:r>
      <w:proofErr w:type="gramStart"/>
      <w:r w:rsidRPr="004974C3">
        <w:rPr>
          <w:rFonts w:ascii="Times New Roman" w:hAnsi="Times New Roman"/>
          <w:sz w:val="28"/>
        </w:rPr>
        <w:t>с даты принятия</w:t>
      </w:r>
      <w:proofErr w:type="gramEnd"/>
      <w:r w:rsidRPr="004974C3">
        <w:rPr>
          <w:rFonts w:ascii="Times New Roman" w:hAnsi="Times New Roman"/>
          <w:sz w:val="28"/>
        </w:rPr>
        <w:t xml:space="preserve"> такого решения направляет письменное уведомление лицу, представившему документы для участия в отборе, с указанием причин отказа.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«Условия и порядок заключения соглашения»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3.15. Соглашение о предоставлении субсидии, в соответствии с типовыми формами, установленными Министерством финансов республики для субсидий из государственного бюджета республики, заключается между Министерством и получателем субсидии не позднее 30 календарных дней со дня утверждения перечня получателей субсидий, которое содержит следующие положения: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целевое назначение, размер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условия предоставления субсидии и направление расходов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положение о перечислении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значение результатов предоставления субсидий (количество закупленных шкур волка, щенка волка);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ответственность за </w:t>
      </w:r>
      <w:proofErr w:type="spellStart"/>
      <w:r w:rsidRPr="004974C3">
        <w:rPr>
          <w:rFonts w:ascii="Times New Roman" w:hAnsi="Times New Roman"/>
          <w:sz w:val="28"/>
        </w:rPr>
        <w:t>недостижение</w:t>
      </w:r>
      <w:proofErr w:type="spellEnd"/>
      <w:r w:rsidRPr="004974C3">
        <w:rPr>
          <w:rFonts w:ascii="Times New Roman" w:hAnsi="Times New Roman"/>
          <w:sz w:val="28"/>
        </w:rPr>
        <w:t xml:space="preserve"> установленных значений результатов предоставления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порядок возврата субсидии в соответствующий бюджет в случае нарушения условий, установленных при ее предоставлении;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порядок возврата в текущем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порядок возврата субсидии в соответствующий бюджет при </w:t>
      </w:r>
      <w:proofErr w:type="spellStart"/>
      <w:r w:rsidRPr="004974C3">
        <w:rPr>
          <w:rFonts w:ascii="Times New Roman" w:hAnsi="Times New Roman"/>
          <w:sz w:val="28"/>
        </w:rPr>
        <w:t>недостижении</w:t>
      </w:r>
      <w:proofErr w:type="spellEnd"/>
      <w:r w:rsidRPr="004974C3">
        <w:rPr>
          <w:rFonts w:ascii="Times New Roman" w:hAnsi="Times New Roman"/>
          <w:sz w:val="28"/>
        </w:rPr>
        <w:t xml:space="preserve"> значений результатов предоставления субсидии, установленных порядком и (или) соглашением о предоставлении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порядок и сроки возврата субсидии (остатков субсидии) в бюджет Республики Саха (Якутия) в случае образования неиспользованного в </w:t>
      </w:r>
      <w:r w:rsidRPr="004974C3">
        <w:rPr>
          <w:rFonts w:ascii="Times New Roman" w:hAnsi="Times New Roman"/>
          <w:sz w:val="28"/>
        </w:rPr>
        <w:lastRenderedPageBreak/>
        <w:t>отчетном финансовом году остатка субсидии на поддержку сохранения охотничьих ресурсов и отсутствия решения Министерства, принятого по согласованию с Министерством финансов Республики Саха (Якутия), о наличии потребности в указанных средствах;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порядок, формы и сроки предоставления отчетности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Саха (Якутия);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сроки и формы представления получателем субсидии отчетов о достижении значений результатов предоставления субсидии по форме, определенной типовой формой соглашения, установленной Министерством финансов Республики Саха (Якутия);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соблюдение запрета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получателями субсидий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</w:t>
      </w:r>
      <w:proofErr w:type="gramEnd"/>
      <w:r w:rsidRPr="004974C3">
        <w:rPr>
          <w:rFonts w:ascii="Times New Roman" w:hAnsi="Times New Roman"/>
          <w:sz w:val="28"/>
        </w:rPr>
        <w:t xml:space="preserve"> настоящим порядком;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положение о возможности осуществления расходов, источником финансового обеспечения которых являются неиспользованные в отчетном финансовом году остатки субсидий, при принятии Министерством по согласованию с Министерством финансов Республики Саха (Якутия) решения о наличии потребности в указанных средствах;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 xml:space="preserve"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4974C3">
        <w:rPr>
          <w:rFonts w:ascii="Times New Roman" w:hAnsi="Times New Roman"/>
          <w:sz w:val="28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за соблюдением порядка и</w:t>
      </w:r>
      <w:proofErr w:type="gramEnd"/>
      <w:r w:rsidRPr="004974C3">
        <w:rPr>
          <w:rFonts w:ascii="Times New Roman" w:hAnsi="Times New Roman"/>
          <w:sz w:val="28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Республики Саха (Якутия)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4974C3">
        <w:rPr>
          <w:rFonts w:ascii="Times New Roman" w:hAnsi="Times New Roman"/>
          <w:sz w:val="28"/>
        </w:rPr>
        <w:t>недостижении</w:t>
      </w:r>
      <w:proofErr w:type="spellEnd"/>
      <w:r w:rsidRPr="004974C3"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условие и порядок заключения дополнительного соглашения к соглашению, в том числе дополнительного соглашения о расторжении соглашения в соответствии с настоящим пунктом;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размещение информации о закупках товаров, работ и услуг на общероссийском официальном сайте в информационно-телекоммуникационной сети Интернет (www.zakupki.gov.ru) через АРМ "Корпоративного заказчика" РИС "WEB-Торги-КС" в случае, если получатель субсидии осуществляет закупки товаров, работ, услуг в соответствии с Федеральным законом от 18 июля 2011 г. N 223-ФЗ "О закупках товаров, работ, услуг отдельными видами юридических лиц".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 xml:space="preserve">положение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4974C3">
        <w:rPr>
          <w:rFonts w:ascii="Times New Roman" w:hAnsi="Times New Roman"/>
          <w:sz w:val="28"/>
        </w:rPr>
        <w:lastRenderedPageBreak/>
        <w:t>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</w:t>
      </w:r>
      <w:proofErr w:type="gramEnd"/>
      <w:r w:rsidRPr="004974C3">
        <w:rPr>
          <w:rFonts w:ascii="Times New Roman" w:hAnsi="Times New Roman"/>
          <w:sz w:val="28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соглашение;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требования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974C3">
        <w:rPr>
          <w:rFonts w:ascii="Times New Roman" w:hAnsi="Times New Roman"/>
          <w:sz w:val="28"/>
        </w:rPr>
        <w:t>недостижении</w:t>
      </w:r>
      <w:proofErr w:type="spellEnd"/>
      <w:r w:rsidRPr="004974C3">
        <w:rPr>
          <w:rFonts w:ascii="Times New Roman" w:hAnsi="Times New Roman"/>
          <w:sz w:val="28"/>
        </w:rPr>
        <w:t xml:space="preserve"> согласия по новым условиям;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положение о том, что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 если получатель субсидии юридическое лицо;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положение о том, что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</w:t>
      </w:r>
      <w:proofErr w:type="gramEnd"/>
      <w:r w:rsidRPr="004974C3">
        <w:rPr>
          <w:rFonts w:ascii="Times New Roman" w:hAnsi="Times New Roman"/>
          <w:sz w:val="28"/>
        </w:rPr>
        <w:t xml:space="preserve"> части перемены лица в обязательстве с указанием стороны в соглашении иного </w:t>
      </w:r>
      <w:r w:rsidRPr="004974C3">
        <w:rPr>
          <w:rFonts w:ascii="Times New Roman" w:hAnsi="Times New Roman"/>
          <w:sz w:val="28"/>
        </w:rPr>
        <w:lastRenderedPageBreak/>
        <w:t>лица, являющегося правопреемником</w:t>
      </w:r>
      <w:proofErr w:type="gramStart"/>
      <w:r w:rsidRPr="004974C3">
        <w:rPr>
          <w:rFonts w:ascii="Times New Roman" w:hAnsi="Times New Roman"/>
          <w:sz w:val="28"/>
        </w:rPr>
        <w:t>.</w:t>
      </w:r>
      <w:proofErr w:type="gramEnd"/>
      <w:r w:rsidRPr="004974C3">
        <w:rPr>
          <w:rFonts w:ascii="Times New Roman" w:hAnsi="Times New Roman"/>
          <w:sz w:val="28"/>
        </w:rPr>
        <w:t xml:space="preserve"> </w:t>
      </w:r>
      <w:proofErr w:type="gramStart"/>
      <w:r w:rsidRPr="004974C3">
        <w:rPr>
          <w:rFonts w:ascii="Times New Roman" w:hAnsi="Times New Roman"/>
          <w:sz w:val="28"/>
        </w:rPr>
        <w:t>е</w:t>
      </w:r>
      <w:proofErr w:type="gramEnd"/>
      <w:r w:rsidRPr="004974C3">
        <w:rPr>
          <w:rFonts w:ascii="Times New Roman" w:hAnsi="Times New Roman"/>
          <w:sz w:val="28"/>
        </w:rPr>
        <w:t>сли получатель субсидии является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положение о том, что при реорганизации получателя субсидии в форме разделения, выделения, а также при ликвидации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</w:t>
      </w:r>
      <w:proofErr w:type="gramEnd"/>
      <w:r w:rsidRPr="004974C3">
        <w:rPr>
          <w:rFonts w:ascii="Times New Roman" w:hAnsi="Times New Roman"/>
          <w:sz w:val="28"/>
        </w:rPr>
        <w:t xml:space="preserve"> субсидии в соответствующий бюджет бюджетной системы Российской Федерации; если получатель субсидии юридическое лицо (не применяется, если получатель субсидии является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«Результат предоставления субсидии»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3.16. Результатом предоставления субсидии являются закупленные шкуры волка, щенка волка за период с 1 октября по 31 декабря предыдущего отчетного финансового года и за период с 1 января по 30 сентября текущего финансового года в целях воспроизводства и сохранения охотничьих ресурсов.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Результат действия предоставления данной субсидии является количество закупленных шкур волка и щенка волка в штуках не менее 95 процентов от объема финансирования, предусмотренного в государственной программе Республики Саха (Якутия) на соответствующий финансовый год. Точная дата завершения и конечное значение результатов (конкретной </w:t>
      </w:r>
      <w:r w:rsidRPr="004974C3">
        <w:rPr>
          <w:rFonts w:ascii="Times New Roman" w:hAnsi="Times New Roman"/>
          <w:sz w:val="28"/>
        </w:rPr>
        <w:lastRenderedPageBreak/>
        <w:t>количественной характеристики указываются в соглашениях о предоставлении субсидии).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Подзаголовок «Сроки перечисления субсидии»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3.17. </w:t>
      </w:r>
      <w:proofErr w:type="gramStart"/>
      <w:r w:rsidRPr="004974C3">
        <w:rPr>
          <w:rFonts w:ascii="Times New Roman" w:hAnsi="Times New Roman"/>
          <w:sz w:val="28"/>
        </w:rPr>
        <w:t>Перечисление субсидий производится в соответствии с кассовым планом с лицевого счета Министерства в Министерстве финансов Республики Саха (Якутия)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организациях, с периодичностью ежеквартально  не позднее 10-го рабочего дня, следующего за днем принятия главным распорядителем бюджетных средств, по результатам рассмотрения и проверки им документов, указанных в</w:t>
      </w:r>
      <w:proofErr w:type="gramEnd"/>
      <w:r w:rsidRPr="004974C3">
        <w:rPr>
          <w:rFonts w:ascii="Times New Roman" w:hAnsi="Times New Roman"/>
          <w:sz w:val="28"/>
        </w:rPr>
        <w:t xml:space="preserve"> </w:t>
      </w:r>
      <w:proofErr w:type="gramStart"/>
      <w:r w:rsidRPr="004974C3">
        <w:rPr>
          <w:rFonts w:ascii="Times New Roman" w:hAnsi="Times New Roman"/>
          <w:sz w:val="28"/>
        </w:rPr>
        <w:t>пункте</w:t>
      </w:r>
      <w:proofErr w:type="gramEnd"/>
      <w:r w:rsidRPr="004974C3">
        <w:rPr>
          <w:rFonts w:ascii="Times New Roman" w:hAnsi="Times New Roman"/>
          <w:sz w:val="28"/>
        </w:rPr>
        <w:t xml:space="preserve"> 3.1 настоящего порядка, в сроки, установленные пунктом 3.2 настоящего порядка, решения о предоставлении субсидии;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Датой получения субсидии является дата поступления бюджетных средств на расчетный счет получателя субсидии, открытый в российской кредитной организации.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3.18. Для санкционирования расходов Министерство предоставляет экземпляры соглашений о предоставлении субсидий, заключенных между Министерством и получателями субсидий, в государственное казенное учреждение Республики Саха (Якутия) "Республиканское казначейство".</w:t>
      </w:r>
    </w:p>
    <w:p w:rsidR="00ED5789" w:rsidRPr="004974C3" w:rsidRDefault="00853C7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b/>
          <w:sz w:val="28"/>
        </w:rPr>
        <w:t>РАЗДЕЛ «4. Требования о представлении отчетности, осуществления контроля (мониторинга) за соблюдением условий и порядка предоставления субсидий и ответственности за их нарушение»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4.1. </w:t>
      </w:r>
      <w:proofErr w:type="gramStart"/>
      <w:r w:rsidRPr="004974C3">
        <w:rPr>
          <w:rFonts w:ascii="Times New Roman" w:hAnsi="Times New Roman"/>
          <w:sz w:val="28"/>
        </w:rPr>
        <w:t xml:space="preserve">Отчет об осуществлении расходов, источником финансового обеспечения которых является субсидия, и отчет о достижении значений результатов предоставления субсидии, указанных в пункте 3.16 настоящего порядка, предоставляется в Министерство получателем субсидии ежеквартально не позднее 15 числа следующего месяца при наличии закупки шкур волка, щенка волка получателем субсидии по форме, определенной </w:t>
      </w:r>
      <w:r w:rsidRPr="004974C3">
        <w:rPr>
          <w:rFonts w:ascii="Times New Roman" w:hAnsi="Times New Roman"/>
          <w:sz w:val="28"/>
        </w:rPr>
        <w:lastRenderedPageBreak/>
        <w:t>типовой формой соглашения, установленной Министерством финансов Республики Саха (Якутия).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4.2. Министерство 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Органы государственного финансового контроля проводят проверки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4.3. 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Министерством и органом государственного финансового контроля Республики Саха (Якутия) проверки соблюдения условий и порядка предоставления субсидии ее получателем предусматривающие: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 проведение </w:t>
      </w:r>
      <w:proofErr w:type="gramStart"/>
      <w:r w:rsidRPr="004974C3">
        <w:rPr>
          <w:rFonts w:ascii="Times New Roman" w:hAnsi="Times New Roman"/>
          <w:sz w:val="28"/>
        </w:rPr>
        <w:t>мониторинга достижения значений результатов предоставления</w:t>
      </w:r>
      <w:proofErr w:type="gramEnd"/>
      <w:r w:rsidRPr="004974C3">
        <w:rPr>
          <w:rFonts w:ascii="Times New Roman" w:hAnsi="Times New Roman"/>
          <w:sz w:val="28"/>
        </w:rPr>
        <w:t xml:space="preserve"> субсидии, определенных соглашением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74C3">
        <w:rPr>
          <w:rFonts w:ascii="Times New Roman" w:hAnsi="Times New Roman"/>
          <w:sz w:val="28"/>
        </w:rPr>
        <w:t>мониторинг проводится главным распорядителем бюджетных средств в порядке и по форме, которые установлены порядком проведения мониторинга достижения результатов в соответствии с приказом Минфина России от 29.09.2021 №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</w:t>
      </w:r>
      <w:proofErr w:type="gramEnd"/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о проверке главным распорядителем бюджетных средств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об осуществлении органами государственного финансового контроля проверок в соответствии со статьями 268.1 и 269.2 Бюджетного кодекса Российской Федерации не реже 1 раза в год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lastRenderedPageBreak/>
        <w:t>отчет об осуществлении расходов, источником финансового обеспечения которых является субсидия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порядок представления о дополнительной отчетности (с указанием ее наименования), подлежащей представлению получателем субсидии в сроки и по форме, которые определены соглашением</w:t>
      </w:r>
    </w:p>
    <w:p w:rsidR="00ED5789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порядок и сроки проверки и принятия главным распорядителем бюджетных средств отчетности, представленной получателем субсидии.</w:t>
      </w:r>
    </w:p>
    <w:p w:rsidR="00CB4523" w:rsidRPr="00F745C2" w:rsidRDefault="00CB4523" w:rsidP="00CB452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745C2">
        <w:rPr>
          <w:rFonts w:ascii="Times New Roman" w:hAnsi="Times New Roman"/>
          <w:sz w:val="28"/>
        </w:rPr>
        <w:t>Сумма остатков субсидии, не использованных в отчетном финансовом году, в случаях, предусмотренных соглашением о предоставлении субсидии, подлежит возврату получателем субсидии в соответствующий бюджет не позднее 20 января следующего финансового года.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4.4. </w:t>
      </w:r>
      <w:proofErr w:type="gramStart"/>
      <w:r w:rsidRPr="004974C3">
        <w:rPr>
          <w:rFonts w:ascii="Times New Roman" w:hAnsi="Times New Roman"/>
          <w:sz w:val="28"/>
        </w:rPr>
        <w:t xml:space="preserve">В случае выявления нарушения условий, установленных при предоставлении субсидии, выявленного по фактам проверок, проведенных Министерством и Министерством финансов Республики Саха (Якутия), а также в случае </w:t>
      </w:r>
      <w:proofErr w:type="spellStart"/>
      <w:r w:rsidRPr="004974C3">
        <w:rPr>
          <w:rFonts w:ascii="Times New Roman" w:hAnsi="Times New Roman"/>
          <w:sz w:val="28"/>
        </w:rPr>
        <w:t>недостижения</w:t>
      </w:r>
      <w:proofErr w:type="spellEnd"/>
      <w:r w:rsidRPr="004974C3">
        <w:rPr>
          <w:rFonts w:ascii="Times New Roman" w:hAnsi="Times New Roman"/>
          <w:sz w:val="28"/>
        </w:rPr>
        <w:t xml:space="preserve"> результатов предоставления субсидии Министерство в течение 10 календарных дней направляет в адрес получателя субсидии письмо с требованием о добровольном возврате средств, при этом срок для возврата составляет один месяц со дня получения данного письма</w:t>
      </w:r>
      <w:proofErr w:type="gramEnd"/>
      <w:r w:rsidRPr="004974C3">
        <w:rPr>
          <w:rFonts w:ascii="Times New Roman" w:hAnsi="Times New Roman"/>
          <w:sz w:val="28"/>
        </w:rPr>
        <w:t xml:space="preserve"> получателем субсидии.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Если получателем субсидии по состоянию на 31 сентября текущего года значение результата предоставления субсидии не достигнуто и объем средств, подлежащий возврату в государственный бюджет Республики Саха (Якутия), рассчитывается по формуле: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noProof/>
        </w:rPr>
        <w:drawing>
          <wp:inline distT="0" distB="0" distL="0" distR="0" wp14:anchorId="400F33F8" wp14:editId="2249883D">
            <wp:extent cx="3810000" cy="56197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3810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4C3">
        <w:rPr>
          <w:rFonts w:ascii="Times New Roman" w:hAnsi="Times New Roman"/>
          <w:sz w:val="28"/>
        </w:rPr>
        <w:t xml:space="preserve"> , где:</w:t>
      </w:r>
    </w:p>
    <w:p w:rsidR="00ED5789" w:rsidRPr="004974C3" w:rsidRDefault="00ED578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 xml:space="preserve">V </w:t>
      </w:r>
      <w:proofErr w:type="spellStart"/>
      <w:r w:rsidRPr="004974C3">
        <w:rPr>
          <w:rFonts w:ascii="Times New Roman" w:hAnsi="Times New Roman"/>
          <w:sz w:val="28"/>
        </w:rPr>
        <w:t>возвр</w:t>
      </w:r>
      <w:proofErr w:type="spellEnd"/>
      <w:r w:rsidRPr="004974C3">
        <w:rPr>
          <w:rFonts w:ascii="Times New Roman" w:hAnsi="Times New Roman"/>
          <w:sz w:val="28"/>
        </w:rPr>
        <w:t xml:space="preserve"> - размер субсидии, подлежащей возврату;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4974C3">
        <w:rPr>
          <w:rFonts w:ascii="Times New Roman" w:hAnsi="Times New Roman"/>
          <w:sz w:val="28"/>
        </w:rPr>
        <w:t>V</w:t>
      </w:r>
      <w:proofErr w:type="gramEnd"/>
      <w:r w:rsidRPr="004974C3">
        <w:rPr>
          <w:rFonts w:ascii="Times New Roman" w:hAnsi="Times New Roman"/>
          <w:sz w:val="28"/>
        </w:rPr>
        <w:t>свв</w:t>
      </w:r>
      <w:proofErr w:type="spellEnd"/>
      <w:r w:rsidRPr="004974C3">
        <w:rPr>
          <w:rFonts w:ascii="Times New Roman" w:hAnsi="Times New Roman"/>
          <w:sz w:val="28"/>
        </w:rPr>
        <w:t xml:space="preserve"> - размер субсидии на взрослого волка согласно соглашению;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4974C3">
        <w:rPr>
          <w:rFonts w:ascii="Times New Roman" w:hAnsi="Times New Roman"/>
          <w:sz w:val="28"/>
        </w:rPr>
        <w:t>N</w:t>
      </w:r>
      <w:proofErr w:type="gramEnd"/>
      <w:r w:rsidRPr="004974C3">
        <w:rPr>
          <w:rFonts w:ascii="Times New Roman" w:hAnsi="Times New Roman"/>
          <w:sz w:val="28"/>
        </w:rPr>
        <w:t>вв</w:t>
      </w:r>
      <w:proofErr w:type="spellEnd"/>
      <w:r w:rsidRPr="004974C3">
        <w:rPr>
          <w:rFonts w:ascii="Times New Roman" w:hAnsi="Times New Roman"/>
          <w:sz w:val="28"/>
        </w:rPr>
        <w:t xml:space="preserve"> - количество шкур взрослого волка, установленного в соглашении;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4974C3">
        <w:rPr>
          <w:rFonts w:ascii="Times New Roman" w:hAnsi="Times New Roman"/>
          <w:sz w:val="28"/>
        </w:rPr>
        <w:lastRenderedPageBreak/>
        <w:t>M</w:t>
      </w:r>
      <w:proofErr w:type="gramEnd"/>
      <w:r w:rsidRPr="004974C3">
        <w:rPr>
          <w:rFonts w:ascii="Times New Roman" w:hAnsi="Times New Roman"/>
          <w:sz w:val="28"/>
        </w:rPr>
        <w:t>вв</w:t>
      </w:r>
      <w:proofErr w:type="spellEnd"/>
      <w:r w:rsidRPr="004974C3">
        <w:rPr>
          <w:rFonts w:ascii="Times New Roman" w:hAnsi="Times New Roman"/>
          <w:sz w:val="28"/>
        </w:rPr>
        <w:t xml:space="preserve"> - фактическое количество заготовленных шкур взрослого волка;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4974C3">
        <w:rPr>
          <w:rFonts w:ascii="Times New Roman" w:hAnsi="Times New Roman"/>
          <w:sz w:val="28"/>
        </w:rPr>
        <w:t>V</w:t>
      </w:r>
      <w:proofErr w:type="gramEnd"/>
      <w:r w:rsidRPr="004974C3">
        <w:rPr>
          <w:rFonts w:ascii="Times New Roman" w:hAnsi="Times New Roman"/>
          <w:sz w:val="28"/>
        </w:rPr>
        <w:t>сщв</w:t>
      </w:r>
      <w:proofErr w:type="spellEnd"/>
      <w:r w:rsidRPr="004974C3">
        <w:rPr>
          <w:rFonts w:ascii="Times New Roman" w:hAnsi="Times New Roman"/>
          <w:sz w:val="28"/>
        </w:rPr>
        <w:t xml:space="preserve"> - размер субсидии на щенка волка согласно соглашению;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4974C3">
        <w:rPr>
          <w:rFonts w:ascii="Times New Roman" w:hAnsi="Times New Roman"/>
          <w:sz w:val="28"/>
        </w:rPr>
        <w:t>N</w:t>
      </w:r>
      <w:proofErr w:type="gramEnd"/>
      <w:r w:rsidRPr="004974C3">
        <w:rPr>
          <w:rFonts w:ascii="Times New Roman" w:hAnsi="Times New Roman"/>
          <w:sz w:val="28"/>
        </w:rPr>
        <w:t>щв</w:t>
      </w:r>
      <w:proofErr w:type="spellEnd"/>
      <w:r w:rsidRPr="004974C3">
        <w:rPr>
          <w:rFonts w:ascii="Times New Roman" w:hAnsi="Times New Roman"/>
          <w:sz w:val="28"/>
        </w:rPr>
        <w:t xml:space="preserve"> - количество шкур щенка волка, установленного в соглашении;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4974C3">
        <w:rPr>
          <w:rFonts w:ascii="Times New Roman" w:hAnsi="Times New Roman"/>
          <w:sz w:val="28"/>
        </w:rPr>
        <w:t>M</w:t>
      </w:r>
      <w:proofErr w:type="gramEnd"/>
      <w:r w:rsidRPr="004974C3">
        <w:rPr>
          <w:rFonts w:ascii="Times New Roman" w:hAnsi="Times New Roman"/>
          <w:sz w:val="28"/>
        </w:rPr>
        <w:t>щв</w:t>
      </w:r>
      <w:proofErr w:type="spellEnd"/>
      <w:r w:rsidRPr="004974C3">
        <w:rPr>
          <w:rFonts w:ascii="Times New Roman" w:hAnsi="Times New Roman"/>
          <w:sz w:val="28"/>
        </w:rPr>
        <w:t xml:space="preserve"> - фактическое количество заготовленных шкур щенка волка.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ED5789" w:rsidRPr="004974C3" w:rsidRDefault="00B107C1" w:rsidP="00862628">
      <w:pP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974C3">
        <w:rPr>
          <w:rFonts w:ascii="Times New Roman" w:hAnsi="Times New Roman"/>
          <w:color w:val="auto"/>
          <w:sz w:val="28"/>
          <w:szCs w:val="28"/>
        </w:rPr>
        <w:t xml:space="preserve">4.5. </w:t>
      </w:r>
      <w:r w:rsidR="00853C70" w:rsidRPr="004974C3">
        <w:rPr>
          <w:rFonts w:ascii="Times New Roman" w:hAnsi="Times New Roman"/>
          <w:color w:val="auto"/>
          <w:sz w:val="28"/>
          <w:szCs w:val="28"/>
        </w:rPr>
        <w:t>Основанием для освобождения получателей субсидий от применения мер ответственности, предусмотренных в </w:t>
      </w:r>
      <w:hyperlink r:id="rId13" w:anchor="/document/406563961/entry/153" w:history="1">
        <w:r w:rsidR="00853C70" w:rsidRPr="004974C3">
          <w:rPr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4974C3" w:rsidRPr="004974C3">
          <w:rPr>
            <w:rFonts w:ascii="Times New Roman" w:hAnsi="Times New Roman"/>
            <w:color w:val="auto"/>
            <w:sz w:val="28"/>
            <w:szCs w:val="28"/>
          </w:rPr>
          <w:t>4.4.</w:t>
        </w:r>
      </w:hyperlink>
      <w:r w:rsidR="004974C3" w:rsidRPr="004974C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3C70" w:rsidRPr="004974C3">
        <w:rPr>
          <w:rFonts w:ascii="Times New Roman" w:hAnsi="Times New Roman"/>
          <w:color w:val="auto"/>
          <w:sz w:val="28"/>
          <w:szCs w:val="28"/>
        </w:rPr>
        <w:t> настоящего Порядка, является документально подтвержденное наступление обстоятельств непреодолимой силы, препятствовавших исполнению соответствующих обязательств.</w:t>
      </w:r>
    </w:p>
    <w:p w:rsidR="00ED5789" w:rsidRPr="004974C3" w:rsidRDefault="00853C70" w:rsidP="00862628">
      <w:pP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974C3">
        <w:rPr>
          <w:rFonts w:ascii="Times New Roman" w:hAnsi="Times New Roman"/>
          <w:color w:val="auto"/>
          <w:sz w:val="28"/>
          <w:szCs w:val="28"/>
        </w:rPr>
        <w:t>В случае наступления этих обстоятельств получатель субсидии обязан в течение одного месяца с момента их наступления уведомить Министерство, путем направления ему заявления и копий документов, выданных компетентными органами (организациями), подтверждающих события на которые получатель субсидии ссылается в своем заявлении.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4.</w:t>
      </w:r>
      <w:r w:rsidR="00B107C1" w:rsidRPr="004974C3">
        <w:rPr>
          <w:rFonts w:ascii="Times New Roman" w:hAnsi="Times New Roman"/>
          <w:sz w:val="28"/>
        </w:rPr>
        <w:t>6</w:t>
      </w:r>
      <w:r w:rsidRPr="004974C3">
        <w:rPr>
          <w:rFonts w:ascii="Times New Roman" w:hAnsi="Times New Roman"/>
          <w:sz w:val="28"/>
        </w:rPr>
        <w:t>.</w:t>
      </w:r>
      <w:r w:rsidR="00B107C1" w:rsidRPr="004974C3">
        <w:rPr>
          <w:rFonts w:ascii="Times New Roman" w:hAnsi="Times New Roman"/>
          <w:sz w:val="28"/>
        </w:rPr>
        <w:t xml:space="preserve"> </w:t>
      </w:r>
      <w:r w:rsidRPr="004974C3">
        <w:rPr>
          <w:rFonts w:ascii="Times New Roman" w:hAnsi="Times New Roman"/>
          <w:sz w:val="28"/>
        </w:rPr>
        <w:t>При неосуществлении получателем субсидии добровольного возврата в срок, указанный в пункте 5.3 настоящего порядка, Министерство принимает меры по взысканию сре</w:t>
      </w:r>
      <w:proofErr w:type="gramStart"/>
      <w:r w:rsidRPr="004974C3">
        <w:rPr>
          <w:rFonts w:ascii="Times New Roman" w:hAnsi="Times New Roman"/>
          <w:sz w:val="28"/>
        </w:rPr>
        <w:t>дств с п</w:t>
      </w:r>
      <w:proofErr w:type="gramEnd"/>
      <w:r w:rsidRPr="004974C3">
        <w:rPr>
          <w:rFonts w:ascii="Times New Roman" w:hAnsi="Times New Roman"/>
          <w:sz w:val="28"/>
        </w:rPr>
        <w:t>олучателя субсидии в судебном порядке.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4.</w:t>
      </w:r>
      <w:r w:rsidR="00B107C1" w:rsidRPr="004974C3">
        <w:rPr>
          <w:rFonts w:ascii="Times New Roman" w:hAnsi="Times New Roman"/>
          <w:sz w:val="28"/>
        </w:rPr>
        <w:t>7</w:t>
      </w:r>
      <w:r w:rsidRPr="004974C3">
        <w:rPr>
          <w:rFonts w:ascii="Times New Roman" w:hAnsi="Times New Roman"/>
          <w:sz w:val="28"/>
        </w:rPr>
        <w:t>. При невозврате неиспользованных остатков субсидии в срок, указанный в пункте 3.18 настоящего порядка, Министерство принимает меры по взысканию сре</w:t>
      </w:r>
      <w:proofErr w:type="gramStart"/>
      <w:r w:rsidRPr="004974C3">
        <w:rPr>
          <w:rFonts w:ascii="Times New Roman" w:hAnsi="Times New Roman"/>
          <w:sz w:val="28"/>
        </w:rPr>
        <w:t>дств с п</w:t>
      </w:r>
      <w:proofErr w:type="gramEnd"/>
      <w:r w:rsidRPr="004974C3">
        <w:rPr>
          <w:rFonts w:ascii="Times New Roman" w:hAnsi="Times New Roman"/>
          <w:sz w:val="28"/>
        </w:rPr>
        <w:t>олучателя субсидии в судебном порядке.</w:t>
      </w:r>
    </w:p>
    <w:p w:rsidR="00ED5789" w:rsidRPr="004974C3" w:rsidRDefault="00853C7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974C3">
        <w:rPr>
          <w:rFonts w:ascii="Times New Roman" w:hAnsi="Times New Roman"/>
          <w:sz w:val="28"/>
        </w:rPr>
        <w:t>4.</w:t>
      </w:r>
      <w:r w:rsidR="00B107C1" w:rsidRPr="004974C3">
        <w:rPr>
          <w:rFonts w:ascii="Times New Roman" w:hAnsi="Times New Roman"/>
          <w:sz w:val="28"/>
        </w:rPr>
        <w:t>8</w:t>
      </w:r>
      <w:r w:rsidRPr="004974C3">
        <w:rPr>
          <w:rFonts w:ascii="Times New Roman" w:hAnsi="Times New Roman"/>
          <w:sz w:val="28"/>
        </w:rPr>
        <w:t>. Осуществление расходов, источником финансового обеспечения которых являются неиспользованные в отчетном финансовом году остатки субсидий, возможно при принятии Министерством по согласованию с Министерством финансов Республики Саха (Якутия) решения о наличии потребности в указанных остатках субсидий.</w:t>
      </w:r>
    </w:p>
    <w:p w:rsidR="00ED5789" w:rsidRPr="004974C3" w:rsidRDefault="00ED578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D5789" w:rsidRPr="004974C3" w:rsidRDefault="00ED578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ED5789">
      <w:pPr>
        <w:jc w:val="right"/>
        <w:rPr>
          <w:rStyle w:val="ac"/>
          <w:rFonts w:ascii="Times New Roman" w:hAnsi="Times New Roman"/>
          <w:b w:val="0"/>
          <w:sz w:val="24"/>
        </w:rPr>
      </w:pPr>
    </w:p>
    <w:p w:rsidR="00ED5789" w:rsidRPr="004974C3" w:rsidRDefault="00853C70">
      <w:pPr>
        <w:jc w:val="right"/>
        <w:rPr>
          <w:rFonts w:ascii="Times New Roman" w:hAnsi="Times New Roman"/>
          <w:sz w:val="24"/>
        </w:rPr>
      </w:pPr>
      <w:r w:rsidRPr="004974C3">
        <w:rPr>
          <w:rStyle w:val="ac"/>
          <w:rFonts w:ascii="Times New Roman" w:hAnsi="Times New Roman"/>
          <w:b w:val="0"/>
          <w:sz w:val="24"/>
        </w:rPr>
        <w:t>Приложение N 1</w:t>
      </w:r>
      <w:r w:rsidRPr="004974C3">
        <w:rPr>
          <w:rStyle w:val="ac"/>
          <w:rFonts w:ascii="Times New Roman" w:hAnsi="Times New Roman"/>
          <w:b w:val="0"/>
          <w:sz w:val="24"/>
        </w:rPr>
        <w:br/>
        <w:t xml:space="preserve">к </w:t>
      </w:r>
      <w:r w:rsidRPr="004974C3">
        <w:rPr>
          <w:rStyle w:val="a8"/>
          <w:rFonts w:ascii="Times New Roman" w:hAnsi="Times New Roman"/>
          <w:b/>
          <w:sz w:val="24"/>
        </w:rPr>
        <w:t>порядку</w:t>
      </w:r>
      <w:r w:rsidRPr="004974C3">
        <w:rPr>
          <w:rStyle w:val="ac"/>
          <w:rFonts w:ascii="Times New Roman" w:hAnsi="Times New Roman"/>
          <w:b w:val="0"/>
          <w:sz w:val="24"/>
        </w:rPr>
        <w:t xml:space="preserve"> предоставления</w:t>
      </w:r>
      <w:r w:rsidRPr="004974C3">
        <w:rPr>
          <w:rStyle w:val="ac"/>
          <w:rFonts w:ascii="Times New Roman" w:hAnsi="Times New Roman"/>
          <w:b w:val="0"/>
          <w:sz w:val="24"/>
        </w:rPr>
        <w:br/>
        <w:t>субсидий из государственного</w:t>
      </w:r>
      <w:r w:rsidRPr="004974C3">
        <w:rPr>
          <w:rStyle w:val="ac"/>
          <w:rFonts w:ascii="Times New Roman" w:hAnsi="Times New Roman"/>
          <w:b w:val="0"/>
          <w:sz w:val="24"/>
        </w:rPr>
        <w:br/>
        <w:t>бюджета Республики Саха (Якутия)</w:t>
      </w:r>
      <w:r w:rsidRPr="004974C3">
        <w:rPr>
          <w:rStyle w:val="ac"/>
          <w:rFonts w:ascii="Times New Roman" w:hAnsi="Times New Roman"/>
          <w:b w:val="0"/>
          <w:sz w:val="24"/>
        </w:rPr>
        <w:br/>
        <w:t>на поддержку сохранения охотничьих</w:t>
      </w:r>
      <w:r w:rsidRPr="004974C3">
        <w:rPr>
          <w:rStyle w:val="ac"/>
          <w:rFonts w:ascii="Times New Roman" w:hAnsi="Times New Roman"/>
          <w:b w:val="0"/>
          <w:sz w:val="24"/>
        </w:rPr>
        <w:br/>
        <w:t>ресурсов на территории</w:t>
      </w:r>
      <w:r w:rsidRPr="004974C3">
        <w:rPr>
          <w:rStyle w:val="ac"/>
          <w:rFonts w:ascii="Times New Roman" w:hAnsi="Times New Roman"/>
          <w:b w:val="0"/>
          <w:sz w:val="24"/>
        </w:rPr>
        <w:br/>
        <w:t>Республики Саха (Якутия)</w:t>
      </w:r>
      <w:r w:rsidRPr="004974C3">
        <w:rPr>
          <w:rStyle w:val="ac"/>
          <w:rFonts w:ascii="Times New Roman" w:hAnsi="Times New Roman"/>
          <w:b w:val="0"/>
          <w:sz w:val="24"/>
        </w:rPr>
        <w:br/>
      </w:r>
      <w:r w:rsidRPr="004974C3">
        <w:rPr>
          <w:rStyle w:val="ac"/>
          <w:rFonts w:ascii="Times New Roman" w:hAnsi="Times New Roman"/>
          <w:sz w:val="24"/>
        </w:rPr>
        <w:t>Форма</w:t>
      </w:r>
    </w:p>
    <w:p w:rsidR="00ED5789" w:rsidRPr="004974C3" w:rsidRDefault="00853C70">
      <w:pPr>
        <w:pStyle w:val="a3"/>
        <w:jc w:val="right"/>
        <w:rPr>
          <w:rFonts w:ascii="Times New Roman" w:hAnsi="Times New Roman"/>
        </w:rPr>
      </w:pPr>
      <w:r w:rsidRPr="004974C3">
        <w:rPr>
          <w:rFonts w:ascii="Times New Roman" w:hAnsi="Times New Roman"/>
        </w:rPr>
        <w:lastRenderedPageBreak/>
        <w:t xml:space="preserve">                                    Министру экологии, природопользования</w:t>
      </w:r>
    </w:p>
    <w:p w:rsidR="00ED5789" w:rsidRPr="004974C3" w:rsidRDefault="00853C70">
      <w:pPr>
        <w:pStyle w:val="a3"/>
        <w:jc w:val="right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и лесного хозяйства Республики Саха (Якутия)</w:t>
      </w:r>
    </w:p>
    <w:p w:rsidR="00ED5789" w:rsidRPr="004974C3" w:rsidRDefault="00853C70">
      <w:pPr>
        <w:pStyle w:val="a3"/>
        <w:jc w:val="right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              от ___________________________</w:t>
      </w:r>
    </w:p>
    <w:p w:rsidR="00ED5789" w:rsidRPr="004974C3" w:rsidRDefault="00853C70">
      <w:pPr>
        <w:pStyle w:val="a3"/>
        <w:jc w:val="right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                 ___________________________                                             </w:t>
      </w:r>
    </w:p>
    <w:p w:rsidR="00ED5789" w:rsidRPr="004974C3" w:rsidRDefault="00853C70">
      <w:pPr>
        <w:pStyle w:val="10"/>
        <w:jc w:val="center"/>
        <w:rPr>
          <w:rFonts w:ascii="Times New Roman" w:hAnsi="Times New Roman"/>
          <w:sz w:val="24"/>
        </w:rPr>
      </w:pPr>
      <w:bookmarkStart w:id="2" w:name="sub_11000"/>
      <w:r w:rsidRPr="004974C3">
        <w:rPr>
          <w:rFonts w:ascii="Times New Roman" w:hAnsi="Times New Roman"/>
          <w:sz w:val="24"/>
        </w:rPr>
        <w:t>ЗАЯВКА</w:t>
      </w:r>
      <w:r w:rsidRPr="004974C3">
        <w:rPr>
          <w:rFonts w:ascii="Times New Roman" w:hAnsi="Times New Roman"/>
          <w:sz w:val="24"/>
        </w:rPr>
        <w:br/>
        <w:t>на участие в отборе получателей субсидии на поддержку сохранения охотничьих ресурсов на территории Республики Саха (Якутия) в 4 квартале 20__ года и 1-3 квартале 20__ года</w:t>
      </w:r>
      <w:bookmarkEnd w:id="2"/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Я, _________________________________________________________________________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руководитель _________________________________________________________________,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(наименование юридического лица, ИП, ФИО физического лица)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действующи</w:t>
      </w:r>
      <w:proofErr w:type="gramStart"/>
      <w:r w:rsidRPr="004974C3">
        <w:rPr>
          <w:rFonts w:ascii="Times New Roman" w:hAnsi="Times New Roman"/>
        </w:rPr>
        <w:t>й(</w:t>
      </w:r>
      <w:proofErr w:type="gramEnd"/>
      <w:r w:rsidRPr="004974C3">
        <w:rPr>
          <w:rFonts w:ascii="Times New Roman" w:hAnsi="Times New Roman"/>
        </w:rPr>
        <w:t>-</w:t>
      </w:r>
      <w:proofErr w:type="spellStart"/>
      <w:r w:rsidRPr="004974C3">
        <w:rPr>
          <w:rFonts w:ascii="Times New Roman" w:hAnsi="Times New Roman"/>
        </w:rPr>
        <w:t>ая</w:t>
      </w:r>
      <w:proofErr w:type="spellEnd"/>
      <w:r w:rsidRPr="004974C3">
        <w:rPr>
          <w:rFonts w:ascii="Times New Roman" w:hAnsi="Times New Roman"/>
        </w:rPr>
        <w:t>) на основании ___________, прошу включить мое предприятие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(меня)  в  перечень   получателей  субсидии   на  финансовое  обеспечение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┌─┐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│ │       -  на поддержку сохранения охотничьих ресурсов.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└─┘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Предоставляю следующие сведения: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3" w:name="sub_1101"/>
      <w:r w:rsidRPr="004974C3">
        <w:rPr>
          <w:rFonts w:ascii="Times New Roman" w:hAnsi="Times New Roman"/>
        </w:rPr>
        <w:t>1. Полное наименование предприятия, (ФИО физического лица) ______________________</w:t>
      </w:r>
      <w:bookmarkEnd w:id="3"/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_____________________________________________________________________________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4" w:name="sub_1102"/>
      <w:r w:rsidRPr="004974C3">
        <w:rPr>
          <w:rFonts w:ascii="Times New Roman" w:hAnsi="Times New Roman"/>
        </w:rPr>
        <w:t>2. Сведения об организационно-правовой форме ___________________________________</w:t>
      </w:r>
      <w:bookmarkEnd w:id="4"/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_____________________________________________________________________________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5" w:name="sub_1103"/>
      <w:r w:rsidRPr="004974C3">
        <w:rPr>
          <w:rFonts w:ascii="Times New Roman" w:hAnsi="Times New Roman"/>
        </w:rPr>
        <w:t>3. Сведения о месте нахождения юридического лица,  ИП (прописки физлица),</w:t>
      </w:r>
      <w:bookmarkEnd w:id="5"/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почтовый адрес _______________________________________________________________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6" w:name="sub_1104"/>
      <w:r w:rsidRPr="004974C3">
        <w:rPr>
          <w:rFonts w:ascii="Times New Roman" w:hAnsi="Times New Roman"/>
        </w:rPr>
        <w:t>4. Банковские реквизиты: 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7" w:name="sub_1105"/>
      <w:bookmarkEnd w:id="6"/>
      <w:r w:rsidRPr="004974C3">
        <w:rPr>
          <w:rFonts w:ascii="Times New Roman" w:hAnsi="Times New Roman"/>
        </w:rPr>
        <w:t>5. ИНН _______________________________________________________________________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8" w:name="sub_1106"/>
      <w:bookmarkEnd w:id="7"/>
      <w:r w:rsidRPr="004974C3">
        <w:rPr>
          <w:rFonts w:ascii="Times New Roman" w:hAnsi="Times New Roman"/>
        </w:rPr>
        <w:t>6. Номер контактного телефона (рабочий/сотовый) 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bookmarkStart w:id="9" w:name="sub_1107"/>
      <w:bookmarkEnd w:id="8"/>
      <w:r w:rsidRPr="004974C3">
        <w:rPr>
          <w:rFonts w:ascii="Times New Roman" w:hAnsi="Times New Roman"/>
        </w:rPr>
        <w:t xml:space="preserve">7. </w:t>
      </w:r>
      <w:proofErr w:type="gramStart"/>
      <w:r w:rsidRPr="004974C3">
        <w:rPr>
          <w:rFonts w:ascii="Times New Roman" w:hAnsi="Times New Roman"/>
        </w:rPr>
        <w:t>Согласен</w:t>
      </w:r>
      <w:proofErr w:type="gramEnd"/>
      <w:r w:rsidRPr="004974C3">
        <w:rPr>
          <w:rFonts w:ascii="Times New Roman" w:hAnsi="Times New Roman"/>
        </w:rPr>
        <w:t xml:space="preserve"> на обработку персональных данных в соответствии с </w:t>
      </w:r>
      <w:hyperlink r:id="rId14" w:history="1">
        <w:r w:rsidRPr="004974C3">
          <w:rPr>
            <w:rStyle w:val="a8"/>
            <w:rFonts w:ascii="Times New Roman" w:hAnsi="Times New Roman"/>
          </w:rPr>
          <w:t>Федеральным</w:t>
        </w:r>
        <w:bookmarkEnd w:id="9"/>
      </w:hyperlink>
    </w:p>
    <w:p w:rsidR="00ED5789" w:rsidRPr="004974C3" w:rsidRDefault="000243B2">
      <w:pPr>
        <w:pStyle w:val="a3"/>
        <w:rPr>
          <w:rFonts w:ascii="Times New Roman" w:hAnsi="Times New Roman"/>
        </w:rPr>
      </w:pPr>
      <w:hyperlink r:id="rId15" w:history="1">
        <w:proofErr w:type="gramStart"/>
        <w:r w:rsidR="00853C70" w:rsidRPr="004974C3">
          <w:rPr>
            <w:rStyle w:val="a8"/>
            <w:rFonts w:ascii="Times New Roman" w:hAnsi="Times New Roman"/>
          </w:rPr>
          <w:t>законом</w:t>
        </w:r>
      </w:hyperlink>
      <w:r w:rsidR="00853C70" w:rsidRPr="004974C3">
        <w:rPr>
          <w:rFonts w:ascii="Times New Roman" w:hAnsi="Times New Roman"/>
        </w:rPr>
        <w:t xml:space="preserve">  от  27  июля  2006 г.  N 152-ФЗ  "О  персональных  данных"  (для</w:t>
      </w:r>
      <w:proofErr w:type="gramEnd"/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физического лица).</w:t>
      </w:r>
    </w:p>
    <w:p w:rsidR="00ED5789" w:rsidRPr="004974C3" w:rsidRDefault="00853C70">
      <w:pPr>
        <w:pStyle w:val="a3"/>
        <w:jc w:val="both"/>
        <w:rPr>
          <w:rFonts w:ascii="Times New Roman" w:hAnsi="Times New Roman"/>
        </w:rPr>
      </w:pPr>
      <w:bookmarkStart w:id="10" w:name="sub_1108"/>
      <w:r w:rsidRPr="004974C3">
        <w:rPr>
          <w:rFonts w:ascii="Times New Roman" w:hAnsi="Times New Roman"/>
        </w:rPr>
        <w:t xml:space="preserve">8.    </w:t>
      </w:r>
      <w:proofErr w:type="gramStart"/>
      <w:r w:rsidRPr="004974C3">
        <w:rPr>
          <w:rFonts w:ascii="Times New Roman" w:hAnsi="Times New Roman"/>
        </w:rPr>
        <w:t>Согласен</w:t>
      </w:r>
      <w:proofErr w:type="gramEnd"/>
      <w:r w:rsidRPr="004974C3">
        <w:rPr>
          <w:rFonts w:ascii="Times New Roman" w:hAnsi="Times New Roman"/>
        </w:rPr>
        <w:t xml:space="preserve">    на    публикацию    (размещение)    в    информационно-</w:t>
      </w:r>
      <w:bookmarkEnd w:id="10"/>
    </w:p>
    <w:p w:rsidR="00ED5789" w:rsidRPr="004974C3" w:rsidRDefault="00853C70">
      <w:pPr>
        <w:pStyle w:val="a3"/>
        <w:jc w:val="both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телекоммуникационной сети Интернет заявки и информации о ________________</w:t>
      </w:r>
    </w:p>
    <w:p w:rsidR="00ED5789" w:rsidRPr="004974C3" w:rsidRDefault="00853C70">
      <w:pPr>
        <w:pStyle w:val="a3"/>
        <w:jc w:val="both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____________________________, связанной с отбором получателей субсидии </w:t>
      </w:r>
      <w:proofErr w:type="gramStart"/>
      <w:r w:rsidRPr="004974C3">
        <w:rPr>
          <w:rFonts w:ascii="Times New Roman" w:hAnsi="Times New Roman"/>
        </w:rPr>
        <w:t>на</w:t>
      </w:r>
      <w:proofErr w:type="gramEnd"/>
    </w:p>
    <w:p w:rsidR="00ED5789" w:rsidRPr="004974C3" w:rsidRDefault="00853C70">
      <w:pPr>
        <w:pStyle w:val="a3"/>
        <w:jc w:val="both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финансовое обеспечение затрат на организованную закупку шкур волка, щенка</w:t>
      </w:r>
    </w:p>
    <w:p w:rsidR="00ED5789" w:rsidRPr="004974C3" w:rsidRDefault="00853C70">
      <w:pPr>
        <w:pStyle w:val="a3"/>
        <w:jc w:val="both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волка на территории Республики Саха (Якутия).</w:t>
      </w:r>
    </w:p>
    <w:p w:rsidR="00ED5789" w:rsidRPr="004974C3" w:rsidRDefault="00853C70">
      <w:pPr>
        <w:ind w:firstLine="708"/>
        <w:jc w:val="both"/>
        <w:rPr>
          <w:rFonts w:ascii="Times New Roman" w:hAnsi="Times New Roman"/>
          <w:sz w:val="24"/>
        </w:rPr>
      </w:pPr>
      <w:r w:rsidRPr="004974C3">
        <w:rPr>
          <w:rFonts w:ascii="Times New Roman" w:hAnsi="Times New Roman"/>
          <w:sz w:val="24"/>
        </w:rPr>
        <w:t>В случае подачи данного заявления лицом, действующим от имени юридического лица, физического лица, индивидуального предпринимателя, доверенность прилагается.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Руководитель юридического лица, ИП ____________________/________________/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Физическое лицо              __________________________/________________/</w:t>
      </w:r>
    </w:p>
    <w:p w:rsidR="00ED5789" w:rsidRPr="004974C3" w:rsidRDefault="00853C70">
      <w:pPr>
        <w:pStyle w:val="a3"/>
        <w:jc w:val="both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МП   "___" __________________ 20___ г.      (дата предоставления)</w:t>
      </w:r>
    </w:p>
    <w:p w:rsidR="00ED5789" w:rsidRPr="004974C3" w:rsidRDefault="00ED5789">
      <w:pPr>
        <w:jc w:val="right"/>
        <w:rPr>
          <w:rStyle w:val="ac"/>
          <w:rFonts w:ascii="Arial" w:hAnsi="Arial"/>
        </w:rPr>
      </w:pPr>
    </w:p>
    <w:p w:rsidR="00ED5789" w:rsidRPr="004974C3" w:rsidRDefault="00853C70">
      <w:pPr>
        <w:jc w:val="right"/>
        <w:rPr>
          <w:rStyle w:val="ac"/>
          <w:rFonts w:ascii="Times New Roman" w:hAnsi="Times New Roman"/>
          <w:b w:val="0"/>
          <w:sz w:val="24"/>
        </w:rPr>
      </w:pPr>
      <w:r w:rsidRPr="004974C3">
        <w:rPr>
          <w:rStyle w:val="ac"/>
          <w:rFonts w:ascii="Times New Roman" w:hAnsi="Times New Roman"/>
          <w:b w:val="0"/>
          <w:sz w:val="24"/>
        </w:rPr>
        <w:t>Приложение N 2</w:t>
      </w:r>
      <w:r w:rsidRPr="004974C3">
        <w:rPr>
          <w:rStyle w:val="ac"/>
          <w:rFonts w:ascii="Times New Roman" w:hAnsi="Times New Roman"/>
          <w:b w:val="0"/>
          <w:sz w:val="24"/>
        </w:rPr>
        <w:br/>
        <w:t xml:space="preserve">к </w:t>
      </w:r>
      <w:r w:rsidRPr="004974C3">
        <w:rPr>
          <w:rStyle w:val="a8"/>
          <w:rFonts w:ascii="Times New Roman" w:hAnsi="Times New Roman"/>
          <w:b/>
          <w:sz w:val="24"/>
        </w:rPr>
        <w:t>порядку</w:t>
      </w:r>
      <w:r w:rsidRPr="004974C3">
        <w:rPr>
          <w:rStyle w:val="ac"/>
          <w:rFonts w:ascii="Times New Roman" w:hAnsi="Times New Roman"/>
          <w:b w:val="0"/>
          <w:sz w:val="24"/>
        </w:rPr>
        <w:t xml:space="preserve"> предоставления</w:t>
      </w:r>
      <w:r w:rsidRPr="004974C3">
        <w:rPr>
          <w:rStyle w:val="ac"/>
          <w:rFonts w:ascii="Times New Roman" w:hAnsi="Times New Roman"/>
          <w:b w:val="0"/>
          <w:sz w:val="24"/>
        </w:rPr>
        <w:br/>
        <w:t>субсидий из государственного</w:t>
      </w:r>
      <w:r w:rsidRPr="004974C3">
        <w:rPr>
          <w:rStyle w:val="ac"/>
          <w:rFonts w:ascii="Times New Roman" w:hAnsi="Times New Roman"/>
          <w:b w:val="0"/>
          <w:sz w:val="24"/>
        </w:rPr>
        <w:br/>
        <w:t>бюджета Республики Саха (Якутия)</w:t>
      </w:r>
      <w:r w:rsidRPr="004974C3">
        <w:rPr>
          <w:rStyle w:val="ac"/>
          <w:rFonts w:ascii="Times New Roman" w:hAnsi="Times New Roman"/>
          <w:b w:val="0"/>
          <w:sz w:val="24"/>
        </w:rPr>
        <w:br/>
        <w:t>на поддержку сохранения охотничьих</w:t>
      </w:r>
      <w:r w:rsidRPr="004974C3">
        <w:rPr>
          <w:rStyle w:val="ac"/>
          <w:rFonts w:ascii="Times New Roman" w:hAnsi="Times New Roman"/>
          <w:b w:val="0"/>
          <w:sz w:val="24"/>
        </w:rPr>
        <w:br/>
        <w:t>ресурсов на территории</w:t>
      </w:r>
      <w:r w:rsidRPr="004974C3">
        <w:rPr>
          <w:rStyle w:val="ac"/>
          <w:rFonts w:ascii="Times New Roman" w:hAnsi="Times New Roman"/>
          <w:b w:val="0"/>
          <w:sz w:val="24"/>
        </w:rPr>
        <w:br/>
        <w:t>Республики Саха (Якутия)</w:t>
      </w:r>
      <w:r w:rsidRPr="004974C3">
        <w:rPr>
          <w:rStyle w:val="ac"/>
          <w:rFonts w:ascii="Times New Roman" w:hAnsi="Times New Roman"/>
          <w:b w:val="0"/>
          <w:sz w:val="24"/>
        </w:rPr>
        <w:br/>
        <w:t>Форма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lastRenderedPageBreak/>
        <w:t>Заполняется получателем субсидий</w:t>
      </w:r>
    </w:p>
    <w:p w:rsidR="00ED5789" w:rsidRPr="004974C3" w:rsidRDefault="00853C70">
      <w:pPr>
        <w:pStyle w:val="10"/>
        <w:jc w:val="center"/>
        <w:rPr>
          <w:rFonts w:ascii="Times New Roman" w:hAnsi="Times New Roman"/>
          <w:sz w:val="24"/>
        </w:rPr>
      </w:pPr>
      <w:bookmarkStart w:id="11" w:name="sub_12000"/>
      <w:r w:rsidRPr="004974C3">
        <w:rPr>
          <w:rFonts w:ascii="Times New Roman" w:hAnsi="Times New Roman"/>
          <w:sz w:val="24"/>
        </w:rPr>
        <w:t>Справка-расчет</w:t>
      </w:r>
      <w:r w:rsidRPr="004974C3">
        <w:rPr>
          <w:rFonts w:ascii="Times New Roman" w:hAnsi="Times New Roman"/>
          <w:sz w:val="24"/>
        </w:rPr>
        <w:br/>
        <w:t>о причитающейся субсидии на поддержку сохранения охотничьих ресурсов</w:t>
      </w:r>
      <w:r w:rsidRPr="004974C3">
        <w:rPr>
          <w:rFonts w:ascii="Times New Roman" w:hAnsi="Times New Roman"/>
          <w:sz w:val="24"/>
        </w:rPr>
        <w:br/>
        <w:t>в _____ квартале 20___ года</w:t>
      </w:r>
      <w:r w:rsidRPr="004974C3">
        <w:rPr>
          <w:rFonts w:ascii="Times New Roman" w:hAnsi="Times New Roman"/>
          <w:sz w:val="24"/>
        </w:rPr>
        <w:br/>
        <w:t>____________________________________________________________________________</w:t>
      </w:r>
      <w:r w:rsidRPr="004974C3">
        <w:rPr>
          <w:rFonts w:ascii="Times New Roman" w:hAnsi="Times New Roman"/>
          <w:sz w:val="24"/>
        </w:rPr>
        <w:br/>
        <w:t>(полное наименование получателя субсидии)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960"/>
        <w:gridCol w:w="1540"/>
        <w:gridCol w:w="980"/>
        <w:gridCol w:w="938"/>
        <w:gridCol w:w="1418"/>
      </w:tblGrid>
      <w:tr w:rsidR="00ED5789" w:rsidRPr="004974C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1"/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Количество закупленных шкур с начала года, штук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Количество закупленных шкур за отчетный период, штук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Ставка, рублей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Начислена субсидия на начало квартала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К перечислению субсидии из государственного бюджета Республики Саха (Якутия) на конец квартала</w:t>
            </w:r>
          </w:p>
        </w:tc>
      </w:tr>
      <w:tr w:rsidR="00ED5789" w:rsidRPr="004974C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Шкура волка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</w:tr>
      <w:tr w:rsidR="00ED5789" w:rsidRPr="004974C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9"/>
              <w:jc w:val="center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853C70">
            <w:pPr>
              <w:pStyle w:val="af4"/>
              <w:rPr>
                <w:rFonts w:ascii="Times New Roman" w:hAnsi="Times New Roman"/>
              </w:rPr>
            </w:pPr>
            <w:r w:rsidRPr="004974C3">
              <w:rPr>
                <w:rFonts w:ascii="Times New Roman" w:hAnsi="Times New Roman"/>
              </w:rPr>
              <w:t>Шкура щенка волка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89" w:rsidRPr="004974C3" w:rsidRDefault="00ED5789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Подлежит перечислению 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(______________________________________________________) рублей _______ коп. 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Основание __________________________________________________________________________________________________________________________________________________________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Руководитель организации      ________________/_________________________/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                                   подпись        (расшифровка подписи)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Главный бухгалтер организации ________________/_________________________/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                                       подпись        (расшифровка подписи)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М.П.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"___" _______________ 20___ год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Заместитель министра экологии,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природопользования и лесного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хозяйства Республики Саха (Якутия) _____________/_______________________/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                                                            подпись      (расшифровка подписи)</w:t>
      </w:r>
    </w:p>
    <w:p w:rsidR="00ED5789" w:rsidRPr="004974C3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>М.П.</w:t>
      </w:r>
    </w:p>
    <w:p w:rsidR="00ED5789" w:rsidRDefault="00853C70">
      <w:pPr>
        <w:pStyle w:val="a3"/>
        <w:rPr>
          <w:rFonts w:ascii="Times New Roman" w:hAnsi="Times New Roman"/>
        </w:rPr>
      </w:pPr>
      <w:r w:rsidRPr="004974C3">
        <w:rPr>
          <w:rFonts w:ascii="Times New Roman" w:hAnsi="Times New Roman"/>
        </w:rPr>
        <w:t xml:space="preserve">          "___" _______________ 20___ год</w:t>
      </w:r>
    </w:p>
    <w:p w:rsidR="00ED5789" w:rsidRDefault="00ED578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sectPr w:rsidR="00ED5789">
      <w:headerReference w:type="default" r:id="rId16"/>
      <w:pgSz w:w="11906" w:h="16838"/>
      <w:pgMar w:top="709" w:right="849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28" w:rsidRDefault="00853C70">
      <w:pPr>
        <w:spacing w:after="0" w:line="240" w:lineRule="auto"/>
      </w:pPr>
      <w:r>
        <w:separator/>
      </w:r>
    </w:p>
  </w:endnote>
  <w:endnote w:type="continuationSeparator" w:id="0">
    <w:p w:rsidR="00761F28" w:rsidRDefault="0085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28" w:rsidRDefault="00853C70">
      <w:pPr>
        <w:spacing w:after="0" w:line="240" w:lineRule="auto"/>
      </w:pPr>
      <w:r>
        <w:separator/>
      </w:r>
    </w:p>
  </w:footnote>
  <w:footnote w:type="continuationSeparator" w:id="0">
    <w:p w:rsidR="00761F28" w:rsidRDefault="0085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89" w:rsidRDefault="00853C7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243B2">
      <w:rPr>
        <w:noProof/>
      </w:rPr>
      <w:t>2</w:t>
    </w:r>
    <w:r>
      <w:fldChar w:fldCharType="end"/>
    </w:r>
  </w:p>
  <w:p w:rsidR="00ED5789" w:rsidRDefault="00ED5789">
    <w:pPr>
      <w:pStyle w:val="af2"/>
      <w:jc w:val="center"/>
    </w:pPr>
  </w:p>
  <w:p w:rsidR="00ED5789" w:rsidRDefault="00ED578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546D"/>
    <w:multiLevelType w:val="hybridMultilevel"/>
    <w:tmpl w:val="6E22A6D0"/>
    <w:lvl w:ilvl="0" w:tplc="305C8E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789"/>
    <w:rsid w:val="000243B2"/>
    <w:rsid w:val="004974C3"/>
    <w:rsid w:val="005858BF"/>
    <w:rsid w:val="00651FE9"/>
    <w:rsid w:val="00761F28"/>
    <w:rsid w:val="00853C70"/>
    <w:rsid w:val="00862628"/>
    <w:rsid w:val="00B107C1"/>
    <w:rsid w:val="00CB4523"/>
    <w:rsid w:val="00DF4198"/>
    <w:rsid w:val="00ED5789"/>
    <w:rsid w:val="00F745C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Таблицы (моноширинный)"/>
    <w:basedOn w:val="a"/>
    <w:next w:val="a"/>
    <w:link w:val="a4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4">
    <w:name w:val="Таблицы (моноширинный)"/>
    <w:basedOn w:val="1"/>
    <w:link w:val="a3"/>
    <w:rPr>
      <w:rFonts w:ascii="Courier New" w:hAnsi="Courier New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indent1">
    <w:name w:val="indent_1"/>
    <w:basedOn w:val="a"/>
    <w:link w:val="indent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10">
    <w:name w:val="indent_1"/>
    <w:basedOn w:val="1"/>
    <w:link w:val="indent1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a7">
    <w:name w:val="Гипертекстовая ссылка"/>
    <w:basedOn w:val="12"/>
    <w:link w:val="a8"/>
    <w:rPr>
      <w:color w:val="106BBE"/>
    </w:rPr>
  </w:style>
  <w:style w:type="character" w:customStyle="1" w:styleId="a8">
    <w:name w:val="Гипертекстовая ссылка"/>
    <w:basedOn w:val="13"/>
    <w:link w:val="a7"/>
    <w:uiPriority w:val="99"/>
    <w:rPr>
      <w:color w:val="106BB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a">
    <w:name w:val="Нормальный (таблица)"/>
    <w:basedOn w:val="1"/>
    <w:link w:val="a9"/>
    <w:rPr>
      <w:rFonts w:ascii="Times New Roman CYR" w:hAnsi="Times New Roman CYR"/>
      <w:color w:val="000000"/>
      <w:sz w:val="24"/>
    </w:rPr>
  </w:style>
  <w:style w:type="paragraph" w:customStyle="1" w:styleId="ab">
    <w:name w:val="Цветовое выделение"/>
    <w:link w:val="ac"/>
    <w:rPr>
      <w:b/>
      <w:color w:val="26282F"/>
    </w:rPr>
  </w:style>
  <w:style w:type="character" w:customStyle="1" w:styleId="ac">
    <w:name w:val="Цветовое выделение"/>
    <w:link w:val="ab"/>
    <w:rPr>
      <w:b/>
      <w:color w:val="26282F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Выделение1"/>
    <w:basedOn w:val="12"/>
    <w:link w:val="15"/>
    <w:rPr>
      <w:i/>
    </w:rPr>
  </w:style>
  <w:style w:type="character" w:customStyle="1" w:styleId="15">
    <w:name w:val="Выделение1"/>
    <w:basedOn w:val="13"/>
    <w:link w:val="14"/>
    <w:rPr>
      <w:i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3">
    <w:name w:val="Основной шрифт абзаца3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af4">
    <w:name w:val="Прижатый влево"/>
    <w:basedOn w:val="a"/>
    <w:next w:val="a"/>
    <w:link w:val="af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customStyle="1" w:styleId="1f1">
    <w:name w:val="Гиперссылка1"/>
    <w:basedOn w:val="12"/>
    <w:link w:val="1f2"/>
    <w:rPr>
      <w:color w:val="0000FF" w:themeColor="hyperlink"/>
      <w:u w:val="single"/>
    </w:rPr>
  </w:style>
  <w:style w:type="character" w:customStyle="1" w:styleId="1f2">
    <w:name w:val="Гиперссылка1"/>
    <w:basedOn w:val="13"/>
    <w:link w:val="1f1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22">
    <w:name w:val="s_22"/>
    <w:basedOn w:val="a"/>
    <w:link w:val="s2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220">
    <w:name w:val="s_22"/>
    <w:basedOn w:val="1"/>
    <w:link w:val="s22"/>
    <w:rPr>
      <w:rFonts w:ascii="Times New Roman" w:hAnsi="Times New Roman"/>
      <w:sz w:val="24"/>
    </w:rPr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ighlightsearch">
    <w:name w:val="highlightsearch"/>
    <w:basedOn w:val="1d"/>
    <w:link w:val="highlightsearch0"/>
  </w:style>
  <w:style w:type="character" w:customStyle="1" w:styleId="highlightsearch0">
    <w:name w:val="highlightsearch"/>
    <w:basedOn w:val="1e"/>
    <w:link w:val="highlightsearch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Комментарий"/>
    <w:basedOn w:val="a"/>
    <w:next w:val="a"/>
    <w:uiPriority w:val="99"/>
    <w:rsid w:val="005858B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585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Таблицы (моноширинный)"/>
    <w:basedOn w:val="a"/>
    <w:next w:val="a"/>
    <w:link w:val="a4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4">
    <w:name w:val="Таблицы (моноширинный)"/>
    <w:basedOn w:val="1"/>
    <w:link w:val="a3"/>
    <w:rPr>
      <w:rFonts w:ascii="Courier New" w:hAnsi="Courier New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indent1">
    <w:name w:val="indent_1"/>
    <w:basedOn w:val="a"/>
    <w:link w:val="indent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10">
    <w:name w:val="indent_1"/>
    <w:basedOn w:val="1"/>
    <w:link w:val="indent1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a7">
    <w:name w:val="Гипертекстовая ссылка"/>
    <w:basedOn w:val="12"/>
    <w:link w:val="a8"/>
    <w:rPr>
      <w:color w:val="106BBE"/>
    </w:rPr>
  </w:style>
  <w:style w:type="character" w:customStyle="1" w:styleId="a8">
    <w:name w:val="Гипертекстовая ссылка"/>
    <w:basedOn w:val="13"/>
    <w:link w:val="a7"/>
    <w:uiPriority w:val="99"/>
    <w:rPr>
      <w:color w:val="106BB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a">
    <w:name w:val="Нормальный (таблица)"/>
    <w:basedOn w:val="1"/>
    <w:link w:val="a9"/>
    <w:rPr>
      <w:rFonts w:ascii="Times New Roman CYR" w:hAnsi="Times New Roman CYR"/>
      <w:color w:val="000000"/>
      <w:sz w:val="24"/>
    </w:rPr>
  </w:style>
  <w:style w:type="paragraph" w:customStyle="1" w:styleId="ab">
    <w:name w:val="Цветовое выделение"/>
    <w:link w:val="ac"/>
    <w:rPr>
      <w:b/>
      <w:color w:val="26282F"/>
    </w:rPr>
  </w:style>
  <w:style w:type="character" w:customStyle="1" w:styleId="ac">
    <w:name w:val="Цветовое выделение"/>
    <w:link w:val="ab"/>
    <w:rPr>
      <w:b/>
      <w:color w:val="26282F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Выделение1"/>
    <w:basedOn w:val="12"/>
    <w:link w:val="15"/>
    <w:rPr>
      <w:i/>
    </w:rPr>
  </w:style>
  <w:style w:type="character" w:customStyle="1" w:styleId="15">
    <w:name w:val="Выделение1"/>
    <w:basedOn w:val="13"/>
    <w:link w:val="14"/>
    <w:rPr>
      <w:i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3">
    <w:name w:val="Основной шрифт абзаца3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af4">
    <w:name w:val="Прижатый влево"/>
    <w:basedOn w:val="a"/>
    <w:next w:val="a"/>
    <w:link w:val="af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customStyle="1" w:styleId="1f1">
    <w:name w:val="Гиперссылка1"/>
    <w:basedOn w:val="12"/>
    <w:link w:val="1f2"/>
    <w:rPr>
      <w:color w:val="0000FF" w:themeColor="hyperlink"/>
      <w:u w:val="single"/>
    </w:rPr>
  </w:style>
  <w:style w:type="character" w:customStyle="1" w:styleId="1f2">
    <w:name w:val="Гиперссылка1"/>
    <w:basedOn w:val="13"/>
    <w:link w:val="1f1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22">
    <w:name w:val="s_22"/>
    <w:basedOn w:val="a"/>
    <w:link w:val="s2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220">
    <w:name w:val="s_22"/>
    <w:basedOn w:val="1"/>
    <w:link w:val="s22"/>
    <w:rPr>
      <w:rFonts w:ascii="Times New Roman" w:hAnsi="Times New Roman"/>
      <w:sz w:val="24"/>
    </w:rPr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ighlightsearch">
    <w:name w:val="highlightsearch"/>
    <w:basedOn w:val="1d"/>
    <w:link w:val="highlightsearch0"/>
  </w:style>
  <w:style w:type="character" w:customStyle="1" w:styleId="highlightsearch0">
    <w:name w:val="highlightsearch"/>
    <w:basedOn w:val="1e"/>
    <w:link w:val="highlightsearch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Комментарий"/>
    <w:basedOn w:val="a"/>
    <w:next w:val="a"/>
    <w:uiPriority w:val="99"/>
    <w:rsid w:val="005858B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585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815495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48567/0" TargetMode="External"/><Relationship Id="rId10" Type="http://schemas.openxmlformats.org/officeDocument/2006/relationships/hyperlink" Target="https://docs.cntd.ru/document/406179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Артур Васильевич</dc:creator>
  <cp:lastModifiedBy>Дмитриев Артур Васильевич</cp:lastModifiedBy>
  <cp:revision>10</cp:revision>
  <dcterms:created xsi:type="dcterms:W3CDTF">2024-03-19T05:19:00Z</dcterms:created>
  <dcterms:modified xsi:type="dcterms:W3CDTF">2024-03-21T06:59:00Z</dcterms:modified>
</cp:coreProperties>
</file>