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pStyle w:val="Style_1"/>
        <w:numPr>
          <w:ilvl w:val="0"/>
          <w:numId w:val="0"/>
        </w:numPr>
        <w:spacing w:after="240" w:before="240" w:line="396" w:lineRule="auto"/>
        <w:ind w:firstLine="0" w:left="0" w:right="0"/>
        <w:jc w:val="right"/>
        <w:rPr>
          <w:rFonts w:ascii="Times New Roman" w:hAnsi="Times New Roman"/>
          <w:sz w:val="28"/>
        </w:rPr>
      </w:pPr>
      <w:r>
        <w:rPr>
          <w:rFonts w:ascii="Times New Roman" w:hAnsi="Times New Roman"/>
          <w:sz w:val="28"/>
        </w:rPr>
        <w:t>Проект</w:t>
      </w:r>
    </w:p>
    <w:p w14:paraId="02000000">
      <w:pPr>
        <w:pStyle w:val="Style_1"/>
        <w:numPr>
          <w:ilvl w:val="0"/>
          <w:numId w:val="0"/>
        </w:numPr>
        <w:spacing w:after="240" w:before="240"/>
        <w:ind w:firstLine="0" w:left="0" w:right="0"/>
        <w:jc w:val="center"/>
        <w:rPr>
          <w:rFonts w:ascii="Times New Roman" w:hAnsi="Times New Roman"/>
          <w:b w:val="1"/>
          <w:sz w:val="28"/>
        </w:rPr>
      </w:pPr>
      <w:r>
        <w:rPr>
          <w:rFonts w:ascii="Times New Roman" w:hAnsi="Times New Roman"/>
          <w:b w:val="1"/>
          <w:sz w:val="28"/>
        </w:rPr>
        <w:t>ПРАВИТЕЛЬСТВО РЕСПУБЛИКИ САХА (ЯКУТИЯ)</w:t>
      </w:r>
    </w:p>
    <w:p w14:paraId="03000000">
      <w:pPr>
        <w:pStyle w:val="Style_1"/>
        <w:numPr>
          <w:ilvl w:val="0"/>
          <w:numId w:val="0"/>
        </w:numPr>
        <w:spacing w:after="240" w:before="240"/>
        <w:ind w:firstLine="0" w:left="0" w:right="0"/>
        <w:jc w:val="center"/>
        <w:rPr>
          <w:rFonts w:ascii="Times New Roman" w:hAnsi="Times New Roman"/>
          <w:b w:val="1"/>
          <w:sz w:val="28"/>
        </w:rPr>
      </w:pPr>
      <w:r>
        <w:rPr>
          <w:rFonts w:ascii="Times New Roman" w:hAnsi="Times New Roman"/>
          <w:b w:val="1"/>
          <w:sz w:val="28"/>
        </w:rPr>
        <w:t>ПОСТАНОВЛЕНИЕ</w:t>
      </w:r>
    </w:p>
    <w:p w14:paraId="04000000">
      <w:pPr>
        <w:pStyle w:val="Style_1"/>
        <w:numPr>
          <w:ilvl w:val="0"/>
          <w:numId w:val="0"/>
        </w:numPr>
        <w:spacing w:after="0" w:before="240"/>
        <w:ind w:firstLine="0" w:left="0" w:right="0"/>
        <w:jc w:val="center"/>
        <w:rPr>
          <w:b w:val="1"/>
          <w:sz w:val="28"/>
        </w:rPr>
      </w:pPr>
      <w:r>
        <w:rPr>
          <w:rFonts w:ascii="Times New Roman" w:hAnsi="Times New Roman"/>
          <w:b w:val="1"/>
          <w:sz w:val="28"/>
        </w:rPr>
        <w:t>от «____» _____________ 2024 года № ____</w:t>
      </w:r>
    </w:p>
    <w:p w14:paraId="05000000">
      <w:pPr>
        <w:pStyle w:val="Style_1"/>
        <w:numPr>
          <w:ilvl w:val="0"/>
          <w:numId w:val="0"/>
        </w:numPr>
        <w:spacing w:after="0" w:before="0" w:line="360" w:lineRule="exact"/>
        <w:ind w:firstLine="0" w:left="0" w:right="0"/>
        <w:jc w:val="center"/>
        <w:rPr>
          <w:rFonts w:ascii="XO Thames" w:hAnsi="XO Thames"/>
          <w:b w:val="1"/>
          <w:sz w:val="28"/>
        </w:rPr>
      </w:pPr>
    </w:p>
    <w:p w14:paraId="06000000">
      <w:pPr>
        <w:pStyle w:val="Style_1"/>
        <w:numPr>
          <w:ilvl w:val="0"/>
          <w:numId w:val="0"/>
        </w:numPr>
        <w:spacing w:after="0" w:before="0" w:line="360" w:lineRule="exact"/>
        <w:ind w:firstLine="0" w:left="0" w:right="0"/>
        <w:jc w:val="center"/>
        <w:rPr>
          <w:rFonts w:ascii="XO Thames" w:hAnsi="XO Thames"/>
          <w:sz w:val="28"/>
        </w:rPr>
      </w:pPr>
      <w:r>
        <w:rPr>
          <w:rFonts w:ascii="XO Thames" w:hAnsi="XO Thames"/>
          <w:b w:val="1"/>
          <w:sz w:val="28"/>
        </w:rPr>
        <w:t xml:space="preserve">Об утверждении Порядка предоставления из государственного бюджета Республики Саха (Якутия) субсидий </w:t>
      </w:r>
      <w:r>
        <w:rPr>
          <w:rFonts w:ascii="XO Thames" w:hAnsi="XO Thames"/>
          <w:b w:val="1"/>
          <w:sz w:val="28"/>
        </w:rPr>
        <w:t xml:space="preserve">на возмещение части затрат, связанных с капитальными вложениями на создание и (или) модернизацию </w:t>
      </w:r>
      <w:r>
        <w:rPr>
          <w:rFonts w:ascii="XO Thames" w:hAnsi="XO Thames"/>
          <w:b w:val="1"/>
          <w:sz w:val="28"/>
        </w:rPr>
        <w:t xml:space="preserve">инфраструктуры в рамках реализации новых инвестиционных проектов резидентов </w:t>
      </w:r>
      <w:r>
        <w:rPr>
          <w:rFonts w:ascii="XO Thames" w:hAnsi="XO Thames"/>
          <w:b w:val="1"/>
          <w:sz w:val="28"/>
        </w:rPr>
        <w:t>территорий развития местного производства в Республике Саха (Якутия)</w:t>
      </w:r>
    </w:p>
    <w:p w14:paraId="07000000">
      <w:pPr>
        <w:pStyle w:val="Style_1"/>
        <w:numPr>
          <w:ilvl w:val="0"/>
          <w:numId w:val="0"/>
        </w:numPr>
        <w:spacing w:after="0" w:before="0" w:line="360" w:lineRule="exact"/>
        <w:ind w:firstLine="0" w:left="0" w:right="0"/>
        <w:jc w:val="center"/>
        <w:rPr>
          <w:rFonts w:ascii="XO Thames" w:hAnsi="XO Thames"/>
          <w:sz w:val="28"/>
        </w:rPr>
      </w:pPr>
    </w:p>
    <w:p w14:paraId="08000000">
      <w:pPr>
        <w:pStyle w:val="Style_1"/>
        <w:numPr>
          <w:ilvl w:val="0"/>
          <w:numId w:val="0"/>
        </w:numPr>
        <w:spacing w:after="0" w:before="0" w:line="360" w:lineRule="exact"/>
        <w:ind w:firstLine="0" w:left="0" w:right="0"/>
        <w:jc w:val="both"/>
        <w:rPr>
          <w:rFonts w:ascii="XO Thames" w:hAnsi="XO Thames"/>
          <w:sz w:val="28"/>
        </w:rPr>
      </w:pPr>
      <w:r>
        <w:rPr>
          <w:rFonts w:ascii="XO Thames" w:hAnsi="XO Thames"/>
          <w:sz w:val="28"/>
        </w:rPr>
        <w:tab/>
      </w:r>
      <w:r>
        <w:rPr>
          <w:rFonts w:ascii="XO Thames" w:hAnsi="XO Thames"/>
          <w:sz w:val="28"/>
        </w:rPr>
        <w:t xml:space="preserve">В соответствии со статьей 78 Бюджетного кодекса Российской Федерации, постановлением Правительства Российской Федерации </w:t>
      </w:r>
      <w:r>
        <w:rPr>
          <w:rFonts w:ascii="XO Thames" w:hAnsi="XO Thames"/>
          <w:b w:val="0"/>
          <w:sz w:val="28"/>
        </w:rPr>
        <w:t xml:space="preserve">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Pr>
          <w:rFonts w:ascii="XO Thames" w:hAnsi="XO Thames"/>
          <w:sz w:val="28"/>
        </w:rPr>
        <w:t xml:space="preserve">в целях реализации Закона Республики Саха (Якутия) </w:t>
      </w:r>
      <w:r>
        <w:rPr>
          <w:rFonts w:ascii="XO Thames" w:hAnsi="XO Thames"/>
          <w:sz w:val="28"/>
        </w:rPr>
        <w:t>от 22 июня 2023 г. 2647-З № 1205-VI «</w:t>
      </w:r>
      <w:r>
        <w:rPr>
          <w:rFonts w:ascii="XO Thames" w:hAnsi="XO Thames"/>
          <w:sz w:val="28"/>
        </w:rPr>
        <w:t>О территориях развития местного производства в Республике Саха (Якутия)» Правительство Республики Саха (Якутия) п о с т а н о в л я е т:</w:t>
      </w:r>
    </w:p>
    <w:p w14:paraId="09000000">
      <w:pPr>
        <w:pStyle w:val="Style_1"/>
        <w:numPr>
          <w:ilvl w:val="0"/>
          <w:numId w:val="1"/>
        </w:numPr>
        <w:spacing w:after="0" w:before="0" w:line="360" w:lineRule="exact"/>
        <w:ind w:firstLine="709" w:left="0" w:right="0"/>
        <w:jc w:val="both"/>
        <w:rPr>
          <w:rFonts w:ascii="XO Thames" w:hAnsi="XO Thames"/>
          <w:sz w:val="28"/>
        </w:rPr>
      </w:pPr>
      <w:r>
        <w:rPr>
          <w:rFonts w:ascii="XO Thames" w:hAnsi="XO Thames"/>
          <w:sz w:val="28"/>
        </w:rPr>
        <w:t>Утвердить прилагаемый Порядок</w:t>
      </w:r>
      <w:r>
        <w:rPr>
          <w:rFonts w:ascii="XO Thames" w:hAnsi="XO Thames"/>
          <w:sz w:val="28"/>
        </w:rPr>
        <w:t xml:space="preserve"> предоставления из государственного бюджета Республики Саха (Якутия) </w:t>
      </w:r>
      <w:r>
        <w:rPr>
          <w:rFonts w:ascii="XO Thames" w:hAnsi="XO Thames"/>
          <w:b w:val="0"/>
          <w:sz w:val="28"/>
        </w:rPr>
        <w:t xml:space="preserve">на возмещение части затрат, связанных с капитальными вложениями на создание и (или) модернизацию </w:t>
      </w:r>
      <w:r>
        <w:rPr>
          <w:rFonts w:ascii="XO Thames" w:hAnsi="XO Thames"/>
          <w:b w:val="0"/>
          <w:sz w:val="28"/>
        </w:rPr>
        <w:t xml:space="preserve">инфраструктуры в рамках реализации новых инвестиционных проектов резидентов </w:t>
      </w:r>
      <w:r>
        <w:rPr>
          <w:rFonts w:ascii="XO Thames" w:hAnsi="XO Thames"/>
          <w:b w:val="0"/>
          <w:sz w:val="28"/>
        </w:rPr>
        <w:t>территорий развития местного производства в Республике Саха (Якутия)</w:t>
      </w:r>
      <w:r>
        <w:rPr>
          <w:rFonts w:ascii="XO Thames" w:hAnsi="XO Thames"/>
          <w:b w:val="0"/>
          <w:sz w:val="28"/>
        </w:rPr>
        <w:t>.</w:t>
      </w:r>
    </w:p>
    <w:p w14:paraId="0A000000">
      <w:pPr>
        <w:pStyle w:val="Style_1"/>
        <w:numPr>
          <w:ilvl w:val="0"/>
          <w:numId w:val="1"/>
        </w:numPr>
        <w:spacing w:after="0" w:before="0" w:line="360" w:lineRule="exact"/>
        <w:ind w:firstLine="709" w:left="0" w:right="0"/>
        <w:jc w:val="both"/>
        <w:rPr>
          <w:rFonts w:ascii="XO Thames" w:hAnsi="XO Thames"/>
          <w:sz w:val="28"/>
        </w:rPr>
      </w:pPr>
      <w:r>
        <w:rPr>
          <w:rFonts w:ascii="XO Thames" w:hAnsi="XO Thames"/>
          <w:sz w:val="28"/>
        </w:rPr>
        <w:t>Контроль исполнения настоящего постановления возложить на первого заместителя Председателя Правительства Республики Саха (Якутия) Борисова Д.А.</w:t>
      </w:r>
    </w:p>
    <w:p w14:paraId="0B000000">
      <w:pPr>
        <w:pStyle w:val="Style_1"/>
        <w:numPr>
          <w:ilvl w:val="0"/>
          <w:numId w:val="1"/>
        </w:numPr>
        <w:spacing w:after="0" w:before="0" w:line="360" w:lineRule="exact"/>
        <w:ind w:firstLine="709" w:left="0" w:right="0"/>
        <w:jc w:val="both"/>
        <w:rPr>
          <w:rFonts w:ascii="XO Thames" w:hAnsi="XO Thames"/>
          <w:sz w:val="28"/>
        </w:rPr>
      </w:pPr>
      <w:r>
        <w:rPr>
          <w:rFonts w:ascii="XO Thames" w:hAnsi="XO Thames"/>
          <w:sz w:val="28"/>
        </w:rPr>
        <w:t>Опубликовать настоящее постановление в официальных средствах массовой информации.</w:t>
      </w:r>
    </w:p>
    <w:p w14:paraId="0C000000">
      <w:pPr>
        <w:pStyle w:val="Style_1"/>
        <w:spacing w:after="0" w:before="0" w:line="360" w:lineRule="exact"/>
        <w:ind/>
        <w:jc w:val="both"/>
        <w:rPr>
          <w:rFonts w:ascii="XO Thames" w:hAnsi="XO Thames"/>
          <w:sz w:val="28"/>
        </w:rPr>
      </w:pPr>
    </w:p>
    <w:p w14:paraId="0D000000">
      <w:pPr>
        <w:pStyle w:val="Style_1"/>
        <w:spacing w:after="0" w:before="0" w:line="360" w:lineRule="exact"/>
        <w:ind/>
        <w:jc w:val="left"/>
        <w:rPr>
          <w:rFonts w:ascii="XO Thames" w:hAnsi="XO Thames"/>
          <w:sz w:val="28"/>
        </w:rPr>
      </w:pPr>
      <w:r>
        <w:rPr>
          <w:rFonts w:ascii="XO Thames" w:hAnsi="XO Thames"/>
          <w:sz w:val="28"/>
        </w:rPr>
        <w:t>Председатель Правительства</w:t>
      </w:r>
    </w:p>
    <w:p w14:paraId="0E000000">
      <w:pPr>
        <w:pStyle w:val="Style_1"/>
        <w:spacing w:after="0" w:before="0" w:line="360" w:lineRule="exact"/>
        <w:ind/>
        <w:jc w:val="both"/>
        <w:rPr>
          <w:rFonts w:ascii="XO Thames" w:hAnsi="XO Thames"/>
          <w:sz w:val="28"/>
        </w:rPr>
      </w:pPr>
      <w:r>
        <w:rPr>
          <w:rFonts w:ascii="XO Thames" w:hAnsi="XO Thames"/>
          <w:sz w:val="28"/>
        </w:rPr>
        <w:t xml:space="preserve">Республики Саха (Якутия)          </w:t>
      </w:r>
      <w:r>
        <w:rPr>
          <w:rFonts w:ascii="XO Thames" w:hAnsi="XO Thames"/>
          <w:sz w:val="28"/>
        </w:rPr>
        <w:tab/>
      </w:r>
      <w:r>
        <w:rPr>
          <w:rFonts w:ascii="XO Thames" w:hAnsi="XO Thames"/>
          <w:sz w:val="28"/>
        </w:rPr>
        <w:t xml:space="preserve">    </w:t>
      </w:r>
      <w:r>
        <w:rPr>
          <w:rFonts w:ascii="XO Thames" w:hAnsi="XO Thames"/>
          <w:sz w:val="28"/>
        </w:rPr>
        <w:tab/>
      </w:r>
      <w:r>
        <w:rPr>
          <w:rFonts w:ascii="XO Thames" w:hAnsi="XO Thames"/>
          <w:sz w:val="28"/>
        </w:rPr>
        <w:t xml:space="preserve">               </w:t>
      </w:r>
      <w:r>
        <w:rPr>
          <w:rFonts w:ascii="XO Thames" w:hAnsi="XO Thames"/>
          <w:sz w:val="28"/>
        </w:rPr>
        <w:tab/>
      </w:r>
      <w:r>
        <w:rPr>
          <w:rFonts w:ascii="XO Thames" w:hAnsi="XO Thames"/>
          <w:sz w:val="28"/>
        </w:rPr>
        <w:tab/>
      </w:r>
      <w:r>
        <w:rPr>
          <w:rFonts w:ascii="XO Thames" w:hAnsi="XO Thames"/>
          <w:sz w:val="28"/>
        </w:rPr>
        <w:tab/>
      </w:r>
      <w:r>
        <w:rPr>
          <w:rFonts w:ascii="XO Thames" w:hAnsi="XO Thames"/>
          <w:sz w:val="28"/>
        </w:rPr>
        <w:t>К. БЫЧКОВ</w:t>
      </w:r>
    </w:p>
    <w:p w14:paraId="0F000000">
      <w:pPr>
        <w:pStyle w:val="Style_1"/>
        <w:spacing w:after="0" w:before="0" w:line="360" w:lineRule="exact"/>
        <w:ind w:firstLine="567" w:left="0" w:right="0"/>
        <w:jc w:val="both"/>
        <w:rPr>
          <w:rFonts w:ascii="Times New Roman" w:hAnsi="Times New Roman"/>
          <w:sz w:val="28"/>
        </w:rPr>
      </w:pPr>
    </w:p>
    <w:p w14:paraId="10000000">
      <w:pPr>
        <w:pStyle w:val="Style_1"/>
        <w:numPr>
          <w:ilvl w:val="0"/>
          <w:numId w:val="0"/>
        </w:numPr>
        <w:spacing w:after="0" w:before="0" w:line="240" w:lineRule="auto"/>
        <w:ind w:firstLine="0" w:left="5669" w:right="0"/>
        <w:jc w:val="center"/>
        <w:rPr>
          <w:rFonts w:ascii="XO Thames" w:hAnsi="XO Thames"/>
          <w:sz w:val="28"/>
          <w:u w:val="none"/>
        </w:rPr>
      </w:pPr>
      <w:r>
        <w:rPr>
          <w:rFonts w:ascii="XO Thames" w:hAnsi="XO Thames"/>
          <w:sz w:val="28"/>
          <w:u w:val="none"/>
        </w:rPr>
        <w:t>УТВЕРЖДЕНО</w:t>
      </w:r>
    </w:p>
    <w:p w14:paraId="11000000">
      <w:pPr>
        <w:pStyle w:val="Style_1"/>
        <w:numPr>
          <w:ilvl w:val="0"/>
          <w:numId w:val="0"/>
        </w:numPr>
        <w:spacing w:after="120" w:before="120" w:line="240" w:lineRule="auto"/>
        <w:ind w:firstLine="0" w:left="5669" w:right="120"/>
        <w:jc w:val="center"/>
        <w:rPr>
          <w:rFonts w:ascii="XO Thames" w:hAnsi="XO Thames"/>
          <w:sz w:val="28"/>
          <w:u w:val="none"/>
        </w:rPr>
      </w:pPr>
      <w:r>
        <w:rPr>
          <w:rFonts w:ascii="XO Thames" w:hAnsi="XO Thames"/>
          <w:sz w:val="28"/>
          <w:u w:val="none"/>
        </w:rPr>
        <w:t>постановлением Правительства Республики Саха (Якутия)</w:t>
      </w:r>
    </w:p>
    <w:p w14:paraId="12000000">
      <w:pPr>
        <w:pStyle w:val="Style_1"/>
        <w:numPr>
          <w:ilvl w:val="0"/>
          <w:numId w:val="0"/>
        </w:numPr>
        <w:spacing w:after="120" w:before="120" w:line="240" w:lineRule="auto"/>
        <w:ind w:firstLine="0" w:left="5669" w:right="120"/>
        <w:jc w:val="center"/>
        <w:rPr>
          <w:rFonts w:ascii="XO Thames" w:hAnsi="XO Thames"/>
          <w:sz w:val="28"/>
          <w:u w:val="none"/>
        </w:rPr>
      </w:pPr>
      <w:r>
        <w:rPr>
          <w:rFonts w:ascii="XO Thames" w:hAnsi="XO Thames"/>
          <w:sz w:val="28"/>
          <w:u w:val="none"/>
        </w:rPr>
        <w:t>от «__» _______ 2024 г. № __</w:t>
      </w:r>
    </w:p>
    <w:p w14:paraId="13000000">
      <w:pPr>
        <w:pStyle w:val="Style_1"/>
        <w:numPr>
          <w:ilvl w:val="0"/>
          <w:numId w:val="0"/>
        </w:numPr>
        <w:spacing w:after="0" w:before="0" w:line="360" w:lineRule="exact"/>
        <w:ind w:firstLine="0" w:left="0" w:right="0"/>
        <w:jc w:val="center"/>
        <w:rPr>
          <w:rFonts w:ascii="XO Thames" w:hAnsi="XO Thames"/>
          <w:b w:val="1"/>
          <w:sz w:val="28"/>
        </w:rPr>
      </w:pPr>
    </w:p>
    <w:p w14:paraId="14000000">
      <w:pPr>
        <w:pStyle w:val="Style_1"/>
        <w:numPr>
          <w:ilvl w:val="0"/>
          <w:numId w:val="0"/>
        </w:numPr>
        <w:spacing w:after="0" w:before="0" w:line="360" w:lineRule="exact"/>
        <w:ind w:firstLine="0" w:left="0" w:right="0"/>
        <w:jc w:val="center"/>
        <w:rPr>
          <w:rFonts w:ascii="XO Thames" w:hAnsi="XO Thames"/>
          <w:b w:val="1"/>
          <w:sz w:val="28"/>
        </w:rPr>
      </w:pPr>
      <w:r>
        <w:rPr>
          <w:rFonts w:ascii="XO Thames" w:hAnsi="XO Thames"/>
          <w:b w:val="1"/>
          <w:caps w:val="1"/>
          <w:sz w:val="28"/>
        </w:rPr>
        <w:t>Порядок</w:t>
      </w:r>
    </w:p>
    <w:p w14:paraId="15000000">
      <w:pPr>
        <w:pStyle w:val="Style_1"/>
        <w:numPr>
          <w:ilvl w:val="0"/>
          <w:numId w:val="0"/>
        </w:numPr>
        <w:spacing w:after="0" w:before="0" w:line="360" w:lineRule="exact"/>
        <w:ind w:firstLine="0" w:left="0" w:right="0"/>
        <w:jc w:val="center"/>
      </w:pPr>
      <w:r>
        <w:rPr>
          <w:rFonts w:ascii="XO Thames" w:hAnsi="XO Thames"/>
          <w:b w:val="1"/>
          <w:sz w:val="28"/>
        </w:rPr>
        <w:t>предоставления из государственного бюджета Республики Саха (Якутия) субсидий резидентам территорий развития местного производства в Республике Саха (Якутия)</w:t>
      </w:r>
      <w:r>
        <w:rPr>
          <w:rFonts w:ascii="Times New Roman" w:hAnsi="Times New Roman"/>
          <w:b w:val="1"/>
          <w:sz w:val="28"/>
        </w:rPr>
        <w:t xml:space="preserve"> </w:t>
      </w:r>
      <w:r>
        <w:rPr>
          <w:rFonts w:ascii="XO Thames" w:hAnsi="XO Thames"/>
          <w:b w:val="1"/>
          <w:sz w:val="28"/>
        </w:rPr>
        <w:t xml:space="preserve">на возмещение части затрат, связанных с капитальными вложениями на создание и (или) модернизацию </w:t>
      </w:r>
      <w:r>
        <w:rPr>
          <w:rFonts w:ascii="XO Thames" w:hAnsi="XO Thames"/>
          <w:b w:val="1"/>
          <w:sz w:val="28"/>
        </w:rPr>
        <w:t xml:space="preserve">инфраструктуры в рамках реализации новых инвестиционных проектов резидентов </w:t>
      </w:r>
      <w:r>
        <w:rPr>
          <w:rFonts w:ascii="XO Thames" w:hAnsi="XO Thames"/>
          <w:b w:val="1"/>
          <w:sz w:val="28"/>
        </w:rPr>
        <w:t>территорий развития местного производства в Республике Саха (Якутия)</w:t>
      </w:r>
    </w:p>
    <w:p w14:paraId="16000000">
      <w:pPr>
        <w:pStyle w:val="Style_1"/>
        <w:numPr>
          <w:ilvl w:val="0"/>
          <w:numId w:val="0"/>
        </w:numPr>
        <w:spacing w:after="0" w:before="0" w:line="360" w:lineRule="exact"/>
        <w:ind w:firstLine="0" w:left="0" w:right="0"/>
        <w:jc w:val="center"/>
        <w:rPr>
          <w:rFonts w:ascii="XO Thames" w:hAnsi="XO Thames"/>
          <w:b w:val="1"/>
          <w:sz w:val="28"/>
        </w:rPr>
      </w:pPr>
    </w:p>
    <w:p w14:paraId="17000000">
      <w:pPr>
        <w:pStyle w:val="Style_2"/>
        <w:spacing w:after="295" w:before="0" w:line="360" w:lineRule="exact"/>
        <w:ind w:firstLine="0" w:left="0" w:right="0"/>
        <w:jc w:val="center"/>
        <w:rPr>
          <w:rFonts w:ascii="XO Thames" w:hAnsi="XO Thames"/>
          <w:b w:val="1"/>
          <w:color w:val="000000"/>
          <w:sz w:val="28"/>
        </w:rPr>
      </w:pPr>
      <w:r>
        <w:rPr>
          <w:rFonts w:ascii="XO Thames" w:hAnsi="XO Thames"/>
          <w:b w:val="1"/>
          <w:color w:val="000000"/>
          <w:sz w:val="28"/>
        </w:rPr>
        <w:t>I. Общие положения</w:t>
      </w:r>
    </w:p>
    <w:p w14:paraId="18000000">
      <w:pPr>
        <w:pStyle w:val="Style_2"/>
        <w:spacing w:after="0" w:before="0" w:line="360" w:lineRule="exact"/>
        <w:ind w:firstLine="709" w:left="0" w:right="0"/>
        <w:jc w:val="both"/>
        <w:rPr>
          <w:rFonts w:ascii="XO Thames" w:hAnsi="XO Thames"/>
          <w:sz w:val="28"/>
        </w:rPr>
      </w:pPr>
      <w:r>
        <w:rPr>
          <w:rFonts w:ascii="XO Thames" w:hAnsi="XO Thames"/>
          <w:sz w:val="28"/>
          <w:u w:val="none"/>
        </w:rPr>
        <w:t>1.1. Настоящий Порядок регулирует в соответствии с подпунктом 2 пункта 2 статьи 78 и абзацем вторым пункта 4 статьи 78</w:t>
      </w:r>
      <w:r>
        <w:rPr>
          <w:rFonts w:ascii="XO Thames" w:hAnsi="XO Thames"/>
          <w:sz w:val="28"/>
          <w:u w:val="none"/>
          <w:vertAlign w:val="superscript"/>
        </w:rPr>
        <w:t>5</w:t>
      </w:r>
      <w:r>
        <w:rPr>
          <w:rFonts w:ascii="XO Thames" w:hAnsi="XO Thames"/>
          <w:sz w:val="28"/>
          <w:u w:val="none"/>
        </w:rPr>
        <w:t xml:space="preserve"> Бюджетного кодекса Российской Федерации правоотношения, возникающие в рамках предоставления резидентам территорий развития местного производства в Республике Саха (Якутия), заключившим с Правительством Республики Саха (Якутия) соглашение об осуществлении инвестиционной деятельности, субсидий из государственного бюджета Республики Саха (Якутия)</w:t>
      </w:r>
      <w:r>
        <w:rPr>
          <w:rFonts w:ascii="XO Thames" w:hAnsi="XO Thames"/>
          <w:b w:val="0"/>
          <w:sz w:val="28"/>
        </w:rPr>
        <w:t xml:space="preserve"> </w:t>
      </w:r>
      <w:r>
        <w:rPr>
          <w:rFonts w:ascii="XO Thames" w:hAnsi="XO Thames"/>
          <w:b w:val="0"/>
          <w:sz w:val="28"/>
        </w:rPr>
        <w:t xml:space="preserve">на возмещение части затрат, связанных с капитальными вложениями на создание </w:t>
      </w:r>
      <w:r>
        <w:rPr>
          <w:rFonts w:ascii="XO Thames" w:hAnsi="XO Thames"/>
          <w:b w:val="0"/>
          <w:sz w:val="28"/>
        </w:rPr>
        <w:t xml:space="preserve"> и (или) модернизацию</w:t>
      </w:r>
      <w:r>
        <w:rPr>
          <w:rFonts w:ascii="XO Thames" w:hAnsi="XO Thames"/>
          <w:b w:val="0"/>
          <w:sz w:val="28"/>
        </w:rPr>
        <w:t xml:space="preserve"> </w:t>
      </w:r>
      <w:r>
        <w:rPr>
          <w:rFonts w:ascii="XO Thames" w:hAnsi="XO Thames"/>
          <w:b w:val="0"/>
          <w:sz w:val="28"/>
        </w:rPr>
        <w:t xml:space="preserve">инфраструктуры в рамках реализации новых инвестиционных проектов (далее - субсидия) </w:t>
      </w:r>
      <w:r>
        <w:rPr>
          <w:rFonts w:ascii="XO Thames" w:hAnsi="XO Thames"/>
          <w:sz w:val="28"/>
          <w:u w:val="none"/>
        </w:rPr>
        <w:t>и проведение отбора получателей указанной субсидии.</w:t>
      </w:r>
    </w:p>
    <w:p w14:paraId="19000000">
      <w:pPr>
        <w:pStyle w:val="Style_2"/>
        <w:widowControl w:val="1"/>
        <w:tabs>
          <w:tab w:leader="none" w:pos="708" w:val="clear"/>
          <w:tab w:leader="none" w:pos="735" w:val="left"/>
        </w:tabs>
        <w:spacing w:after="0" w:before="0" w:line="360" w:lineRule="exact"/>
        <w:ind w:firstLine="709" w:left="0" w:right="7"/>
        <w:jc w:val="both"/>
        <w:rPr>
          <w:rFonts w:ascii="XO Thames" w:hAnsi="XO Thames"/>
          <w:sz w:val="28"/>
        </w:rPr>
      </w:pPr>
      <w:r>
        <w:rPr>
          <w:rFonts w:ascii="XO Thames" w:hAnsi="XO Thames"/>
          <w:sz w:val="28"/>
          <w:u w:val="none"/>
        </w:rPr>
        <w:t>1.2. В рамках настоящего Порядка используются нижеследующие понятия:</w:t>
      </w:r>
    </w:p>
    <w:p w14:paraId="1A000000">
      <w:pPr>
        <w:pStyle w:val="Style_2"/>
        <w:widowControl w:val="1"/>
        <w:numPr>
          <w:numId w:val="2"/>
        </w:numPr>
        <w:tabs>
          <w:tab w:leader="none" w:pos="708" w:val="clear"/>
          <w:tab w:leader="none" w:pos="735" w:val="left"/>
        </w:tabs>
        <w:spacing w:after="0" w:before="0" w:line="360" w:lineRule="exact"/>
        <w:ind w:firstLine="709" w:left="0" w:right="7"/>
        <w:jc w:val="both"/>
        <w:rPr>
          <w:rFonts w:ascii="XO Thames" w:hAnsi="XO Thames"/>
          <w:sz w:val="28"/>
        </w:rPr>
      </w:pPr>
      <w:r>
        <w:rPr>
          <w:rFonts w:ascii="XO Thames" w:hAnsi="XO Thames"/>
          <w:sz w:val="28"/>
        </w:rPr>
        <w:t>инфра</w:t>
      </w:r>
      <w:r>
        <w:rPr>
          <w:rStyle w:val="Style_2_ch"/>
          <w:rFonts w:ascii="XO Thames" w:hAnsi="XO Thames"/>
          <w:sz w:val="28"/>
        </w:rPr>
        <w:t>структура в рамках</w:t>
      </w:r>
      <w:r>
        <w:rPr>
          <w:rStyle w:val="Style_2_ch"/>
          <w:rFonts w:ascii="XO Thames" w:hAnsi="XO Thames"/>
          <w:sz w:val="28"/>
        </w:rPr>
        <w:t xml:space="preserve"> реализации новых инвестиционных проектов резидентов </w:t>
      </w:r>
      <w:r>
        <w:rPr>
          <w:rStyle w:val="Style_2_ch"/>
          <w:rFonts w:ascii="XO Thames" w:hAnsi="XO Thames"/>
          <w:sz w:val="28"/>
        </w:rPr>
        <w:t>территорий развития местного производства в Республике Саха (Якутия)</w:t>
      </w:r>
      <w:r>
        <w:rPr>
          <w:rStyle w:val="Style_2_ch"/>
          <w:rFonts w:ascii="XO Thames" w:hAnsi="XO Thames"/>
          <w:sz w:val="28"/>
        </w:rPr>
        <w:t xml:space="preserve"> - здания, созданные и (или) модернизированные</w:t>
      </w:r>
      <w:r>
        <w:rPr>
          <w:rStyle w:val="Style_2_ch"/>
          <w:rFonts w:ascii="XO Thames" w:hAnsi="XO Thames"/>
          <w:sz w:val="28"/>
        </w:rPr>
        <w:t xml:space="preserve"> при реализации новых инвестиционных проектов, а также </w:t>
      </w:r>
      <w:r>
        <w:rPr>
          <w:rStyle w:val="Style_2_ch"/>
          <w:rFonts w:ascii="XO Thames" w:hAnsi="XO Thames"/>
          <w:sz w:val="28"/>
        </w:rPr>
        <w:t>объекты транспортной, энергетической, инженерной инфраструктуры, включая объекты систем газоснабж</w:t>
      </w:r>
      <w:r>
        <w:rPr>
          <w:rStyle w:val="Style_2_ch"/>
          <w:rFonts w:ascii="XO Thames" w:hAnsi="XO Thames"/>
          <w:sz w:val="28"/>
          <w:u w:val="none"/>
        </w:rPr>
        <w:t>ения, водоснабжения и связи, иная инфраструктур</w:t>
      </w:r>
      <w:r>
        <w:rPr>
          <w:rStyle w:val="Style_2_ch"/>
          <w:rFonts w:ascii="XO Thames" w:hAnsi="XO Thames"/>
          <w:sz w:val="28"/>
          <w:u w:val="none"/>
        </w:rPr>
        <w:t>а, не</w:t>
      </w:r>
      <w:r>
        <w:rPr>
          <w:rFonts w:ascii="XO Thames" w:hAnsi="XO Thames"/>
          <w:sz w:val="28"/>
        </w:rPr>
        <w:t>обходимые при реализации новых инвестиционных проект</w:t>
      </w:r>
      <w:r>
        <w:rPr>
          <w:rStyle w:val="Style_2_ch"/>
          <w:rFonts w:ascii="XO Thames" w:hAnsi="XO Thames"/>
          <w:sz w:val="28"/>
          <w:u w:val="none"/>
        </w:rPr>
        <w:t>ов</w:t>
      </w:r>
      <w:r>
        <w:rPr>
          <w:rFonts w:ascii="XO Thames" w:hAnsi="XO Thames"/>
          <w:sz w:val="28"/>
        </w:rPr>
        <w:t>;</w:t>
      </w:r>
    </w:p>
    <w:p w14:paraId="1B000000">
      <w:pPr>
        <w:pStyle w:val="Style_2"/>
        <w:widowControl w:val="1"/>
        <w:numPr>
          <w:numId w:val="2"/>
        </w:numPr>
        <w:tabs>
          <w:tab w:leader="none" w:pos="708" w:val="clear"/>
          <w:tab w:leader="none" w:pos="735" w:val="left"/>
        </w:tabs>
        <w:spacing w:after="0" w:before="0" w:line="360" w:lineRule="exact"/>
        <w:ind w:firstLine="709" w:left="0" w:right="7"/>
        <w:jc w:val="both"/>
        <w:rPr>
          <w:rFonts w:ascii="XO Thames" w:hAnsi="XO Thames"/>
          <w:sz w:val="28"/>
        </w:rPr>
      </w:pPr>
      <w:r>
        <w:rPr>
          <w:rFonts w:ascii="XO Thames" w:hAnsi="XO Thames"/>
          <w:sz w:val="28"/>
        </w:rPr>
        <w:t xml:space="preserve">капитальные вложения – </w:t>
      </w:r>
      <w:r>
        <w:rPr>
          <w:rFonts w:ascii="XO Thames" w:hAnsi="XO Thames"/>
          <w:b w:val="0"/>
          <w:i w:val="0"/>
          <w:sz w:val="28"/>
        </w:rPr>
        <w:t xml:space="preserve">капитальные </w:t>
      </w:r>
      <w:r>
        <w:rPr>
          <w:rFonts w:ascii="XO Thames" w:hAnsi="XO Thames"/>
          <w:sz w:val="28"/>
        </w:rPr>
        <w:t>затраты резидентов территорий развит</w:t>
      </w:r>
      <w:r>
        <w:rPr>
          <w:rFonts w:ascii="XO Thames" w:hAnsi="XO Thames"/>
          <w:sz w:val="28"/>
        </w:rPr>
        <w:t>ия местного производства в рамках реализации новых инвестиционных проектов, направленных на создание инфраструктуры, указанных в подпункте 1 пункта 1.2 настоящего Порядка и (или) их модернизацию (не менее 75 % от о</w:t>
      </w:r>
      <w:r>
        <w:rPr>
          <w:rFonts w:ascii="XO Thames" w:hAnsi="XO Thames"/>
          <w:sz w:val="28"/>
        </w:rPr>
        <w:t>бъема</w:t>
      </w:r>
      <w:r>
        <w:rPr>
          <w:rFonts w:ascii="XO Thames" w:hAnsi="XO Thames"/>
          <w:sz w:val="28"/>
        </w:rPr>
        <w:t xml:space="preserve"> работ, направленных на модернизацию);</w:t>
      </w:r>
    </w:p>
    <w:p w14:paraId="1C000000">
      <w:pPr>
        <w:pStyle w:val="Style_2"/>
        <w:widowControl w:val="1"/>
        <w:numPr>
          <w:numId w:val="2"/>
        </w:numPr>
        <w:tabs>
          <w:tab w:leader="none" w:pos="708" w:val="clear"/>
          <w:tab w:leader="none" w:pos="735" w:val="left"/>
        </w:tabs>
        <w:spacing w:after="0" w:before="0" w:line="360" w:lineRule="exact"/>
        <w:ind w:firstLine="709" w:left="0" w:right="7"/>
        <w:jc w:val="both"/>
        <w:rPr>
          <w:rFonts w:ascii="XO Thames" w:hAnsi="XO Thames"/>
          <w:sz w:val="28"/>
        </w:rPr>
      </w:pPr>
      <w:r>
        <w:rPr>
          <w:rFonts w:ascii="XO Thames" w:hAnsi="XO Thames"/>
          <w:sz w:val="28"/>
        </w:rPr>
        <w:t xml:space="preserve">создание инфраструктуры – строительство, </w:t>
      </w:r>
      <w:r>
        <w:rPr>
          <w:rStyle w:val="Style_2_ch"/>
          <w:rFonts w:ascii="XO Thames" w:hAnsi="XO Thames"/>
          <w:sz w:val="28"/>
        </w:rPr>
        <w:t>реконструкция (</w:t>
      </w:r>
      <w:r>
        <w:rPr>
          <w:rStyle w:val="Style_2_ch"/>
          <w:rFonts w:ascii="XO Thames" w:hAnsi="XO Thames"/>
          <w:sz w:val="28"/>
        </w:rPr>
        <w:t>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w:t>
      </w:r>
      <w:r>
        <w:rPr>
          <w:rStyle w:val="Style_2_ch"/>
          <w:rFonts w:ascii="XO Thames" w:hAnsi="XO Thames"/>
          <w:sz w:val="28"/>
        </w:rPr>
        <w:t>ры продукции;</w:t>
      </w:r>
    </w:p>
    <w:p w14:paraId="1D000000">
      <w:pPr>
        <w:pStyle w:val="Style_2"/>
        <w:widowControl w:val="1"/>
        <w:numPr>
          <w:numId w:val="2"/>
        </w:numPr>
        <w:tabs>
          <w:tab w:leader="none" w:pos="708" w:val="clear"/>
          <w:tab w:leader="none" w:pos="735" w:val="left"/>
        </w:tabs>
        <w:spacing w:after="0" w:before="0" w:line="360" w:lineRule="exact"/>
        <w:ind w:firstLine="709" w:left="0" w:right="7"/>
        <w:jc w:val="both"/>
      </w:pPr>
      <w:r>
        <w:rPr>
          <w:rStyle w:val="Style_2_ch"/>
          <w:rFonts w:ascii="XO Thames" w:hAnsi="XO Thames"/>
          <w:sz w:val="28"/>
        </w:rPr>
        <w:t xml:space="preserve">модернизация инфраструктуры - </w:t>
      </w:r>
      <w:r>
        <w:rPr>
          <w:rFonts w:ascii="XO Thames" w:hAnsi="XO Thames"/>
          <w:sz w:val="28"/>
        </w:rPr>
        <w:t>капит</w:t>
      </w:r>
      <w:r>
        <w:rPr>
          <w:rStyle w:val="Style_2_ch"/>
          <w:rFonts w:ascii="XO Thames" w:hAnsi="XO Thames"/>
          <w:sz w:val="28"/>
        </w:rPr>
        <w:t>альный ремонт,</w:t>
      </w:r>
      <w:r>
        <w:rPr>
          <w:rStyle w:val="Style_2_ch"/>
          <w:rFonts w:ascii="XO Thames" w:hAnsi="XO Thames"/>
          <w:sz w:val="28"/>
        </w:rPr>
        <w:t xml:space="preserve"> </w:t>
      </w:r>
      <w:r>
        <w:rPr>
          <w:rStyle w:val="Style_2_ch"/>
          <w:rFonts w:ascii="XO Thames" w:hAnsi="XO Thames"/>
          <w:sz w:val="28"/>
        </w:rPr>
        <w:t>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основных фондов, его технического уровня и (или) появлению у него новых или улучшенных характеристик и эксплуатационных свойств;</w:t>
      </w:r>
    </w:p>
    <w:p w14:paraId="1E000000">
      <w:pPr>
        <w:numPr>
          <w:numId w:val="2"/>
        </w:numPr>
        <w:spacing w:after="0" w:before="0" w:line="360" w:lineRule="exact"/>
        <w:ind w:firstLine="709" w:left="0" w:right="7"/>
        <w:jc w:val="both"/>
        <w:rPr>
          <w:rFonts w:ascii="XO Thames" w:hAnsi="XO Thames"/>
          <w:b w:val="0"/>
          <w:sz w:val="28"/>
        </w:rPr>
      </w:pPr>
      <w:r>
        <w:rPr>
          <w:rStyle w:val="Style_1_ch"/>
          <w:rFonts w:ascii="XO Thames" w:hAnsi="XO Thames"/>
          <w:b w:val="0"/>
          <w:sz w:val="28"/>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14:paraId="1F000000">
      <w:pPr>
        <w:pStyle w:val="Style_1"/>
        <w:spacing w:after="0" w:before="0" w:line="360" w:lineRule="exact"/>
        <w:ind w:firstLine="709" w:left="0" w:right="7"/>
        <w:jc w:val="both"/>
        <w:rPr>
          <w:rFonts w:ascii="XO Thames" w:hAnsi="XO Thames"/>
          <w:b w:val="0"/>
          <w:sz w:val="28"/>
        </w:rPr>
      </w:pPr>
      <w:r>
        <w:rPr>
          <w:rStyle w:val="Style_1_ch"/>
          <w:rFonts w:ascii="XO Thames" w:hAnsi="XO Thames"/>
          <w:b w:val="0"/>
          <w:sz w:val="28"/>
        </w:rPr>
        <w:t>Иные понятия, исполь</w:t>
      </w:r>
      <w:r>
        <w:rPr>
          <w:rFonts w:ascii="XO Thames" w:hAnsi="XO Thames"/>
          <w:b w:val="0"/>
          <w:sz w:val="28"/>
        </w:rPr>
        <w:t>зуемые в настоящем Порядке, употребляются в значениях, определенных федеральным законодательством об инвестиционной деятельности и</w:t>
      </w:r>
      <w:r>
        <w:rPr>
          <w:rFonts w:ascii="XO Thames" w:hAnsi="XO Thames"/>
          <w:sz w:val="28"/>
        </w:rPr>
        <w:t xml:space="preserve"> Законом Республики Саха (Якутия)</w:t>
      </w:r>
      <w:r>
        <w:rPr>
          <w:rStyle w:val="Style_1_ch"/>
          <w:rFonts w:ascii="XO Thames" w:hAnsi="XO Thames"/>
          <w:b w:val="0"/>
          <w:sz w:val="28"/>
        </w:rPr>
        <w:t xml:space="preserve"> </w:t>
      </w:r>
      <w:r>
        <w:rPr>
          <w:rStyle w:val="Style_1_ch"/>
          <w:rFonts w:ascii="XO Thames" w:hAnsi="XO Thames"/>
          <w:b w:val="0"/>
          <w:sz w:val="28"/>
        </w:rPr>
        <w:t>от 22 июня 2023 года 2647 – З № 1205-VI</w:t>
      </w:r>
      <w:r>
        <w:rPr>
          <w:rFonts w:ascii="XO Thames" w:hAnsi="XO Thames"/>
          <w:sz w:val="28"/>
        </w:rPr>
        <w:t xml:space="preserve"> «О территориях развития местного производства в Республике Саха (Якутия)»</w:t>
      </w:r>
      <w:r>
        <w:rPr>
          <w:rFonts w:ascii="XO Thames" w:hAnsi="XO Thames"/>
          <w:b w:val="0"/>
          <w:sz w:val="28"/>
        </w:rPr>
        <w:t xml:space="preserve"> </w:t>
      </w:r>
    </w:p>
    <w:p w14:paraId="20000000">
      <w:pPr>
        <w:pStyle w:val="Style_2"/>
        <w:spacing w:after="0" w:before="0" w:line="360" w:lineRule="exact"/>
        <w:ind w:firstLine="709" w:left="0" w:right="0"/>
        <w:jc w:val="both"/>
        <w:rPr>
          <w:rFonts w:ascii="XO Thames" w:hAnsi="XO Thames"/>
          <w:b w:val="0"/>
          <w:sz w:val="28"/>
        </w:rPr>
      </w:pPr>
      <w:r>
        <w:rPr>
          <w:rFonts w:ascii="XO Thames" w:hAnsi="XO Thames"/>
          <w:sz w:val="28"/>
          <w:u w:val="none"/>
        </w:rPr>
        <w:t xml:space="preserve">1.3. </w:t>
      </w:r>
      <w:r>
        <w:rPr>
          <w:rFonts w:ascii="XO Thames" w:hAnsi="XO Thames"/>
          <w:sz w:val="28"/>
          <w:u w:val="none"/>
        </w:rPr>
        <w:t xml:space="preserve">Целью предоставления субсидии является </w:t>
      </w:r>
      <w:r>
        <w:rPr>
          <w:rFonts w:ascii="XO Thames" w:hAnsi="XO Thames"/>
          <w:b w:val="0"/>
          <w:sz w:val="28"/>
        </w:rPr>
        <w:t xml:space="preserve">возмещение </w:t>
      </w:r>
      <w:r>
        <w:rPr>
          <w:rFonts w:ascii="XO Thames" w:hAnsi="XO Thames"/>
          <w:sz w:val="28"/>
          <w:u w:val="none"/>
        </w:rPr>
        <w:t xml:space="preserve">резидентам территорий развития местного производства в Республике Саха (Якутия), части </w:t>
      </w:r>
      <w:r>
        <w:rPr>
          <w:rStyle w:val="Style_1_ch"/>
          <w:rFonts w:ascii="XO Thames" w:hAnsi="XO Thames"/>
          <w:sz w:val="28"/>
        </w:rPr>
        <w:t xml:space="preserve">фактически произведенных и документально подтвержденных затрат </w:t>
      </w:r>
      <w:r>
        <w:rPr>
          <w:rStyle w:val="Style_1_ch"/>
          <w:rFonts w:ascii="XO Thames" w:hAnsi="XO Thames"/>
          <w:sz w:val="28"/>
        </w:rPr>
        <w:t>на создание и (или) модернизацию инфраструктуры</w:t>
      </w:r>
      <w:r>
        <w:rPr>
          <w:rStyle w:val="Style_1_ch"/>
          <w:rFonts w:ascii="XO Thames" w:hAnsi="XO Thames"/>
          <w:sz w:val="28"/>
        </w:rPr>
        <w:t xml:space="preserve">, </w:t>
      </w:r>
      <w:r>
        <w:rPr>
          <w:rStyle w:val="Style_1_ch"/>
          <w:rFonts w:ascii="XO Thames" w:hAnsi="XO Thames"/>
          <w:sz w:val="28"/>
        </w:rPr>
        <w:t>необходимых для реализации нового инвестиционного проекта</w:t>
      </w:r>
      <w:r>
        <w:rPr>
          <w:rFonts w:ascii="XO Thames" w:hAnsi="XO Thames"/>
          <w:sz w:val="28"/>
          <w:u w:val="none"/>
        </w:rPr>
        <w:t xml:space="preserve"> в рамках реализации мероприятия «Субсидирование части затрат на капитальные</w:t>
      </w:r>
      <w:r>
        <w:rPr>
          <w:rFonts w:ascii="XO Thames" w:hAnsi="XO Thames"/>
          <w:sz w:val="28"/>
          <w:u w:val="none"/>
        </w:rPr>
        <w:t xml:space="preserve"> затраты на создание (модернизацию) инфраструктуры в рамках реализации инвестиционных проектов на территориях развития местного производства в Республике Саха (Якутия)» ведомственного проекта государственной программы Республики Саха (Якутия) «Экономическое развитие Республики Саха (Якутия)».</w:t>
      </w:r>
    </w:p>
    <w:p w14:paraId="21000000">
      <w:pPr>
        <w:pStyle w:val="Style_1"/>
        <w:spacing w:after="0" w:before="0" w:line="360" w:lineRule="exact"/>
        <w:ind w:firstLine="709" w:left="0" w:right="0"/>
        <w:jc w:val="both"/>
        <w:rPr>
          <w:rFonts w:ascii="XO Thames" w:hAnsi="XO Thames"/>
          <w:b w:val="0"/>
          <w:sz w:val="28"/>
        </w:rPr>
      </w:pPr>
      <w:r>
        <w:rPr>
          <w:rFonts w:ascii="XO Thames" w:hAnsi="XO Thames"/>
          <w:b w:val="0"/>
          <w:sz w:val="28"/>
        </w:rPr>
        <w:t>Субсидии предоставляются на возмещение части затрат без учета налога на добавленную стоимость, факт осуществления которых документально подтвержден, в том числе первичными бухгалтерскими документами (актами об осуществлении технологического присоединения, о выполнении технических условий, актами выполненных работ (оказанных услуг), актами приемки объектов или иными предусмотренными законодательством Российской Федерации документами).</w:t>
      </w:r>
    </w:p>
    <w:p w14:paraId="22000000">
      <w:pPr>
        <w:pStyle w:val="Style_2"/>
        <w:spacing w:after="0" w:before="0" w:line="360" w:lineRule="exact"/>
        <w:ind w:firstLine="709" w:left="0" w:right="0"/>
        <w:jc w:val="both"/>
        <w:rPr>
          <w:rFonts w:ascii="XO Thames" w:hAnsi="XO Thames"/>
          <w:b w:val="0"/>
          <w:sz w:val="28"/>
        </w:rPr>
      </w:pPr>
      <w:r>
        <w:rPr>
          <w:rFonts w:ascii="XO Thames" w:hAnsi="XO Thames"/>
          <w:sz w:val="28"/>
          <w:u w:val="none"/>
        </w:rPr>
        <w:t>1.4. Министерство экономики Республики Саха (Якутия)</w:t>
      </w:r>
      <w:r>
        <w:rPr>
          <w:rFonts w:ascii="XO Thames" w:hAnsi="XO Thames"/>
          <w:sz w:val="28"/>
        </w:rPr>
        <w:t xml:space="preserve"> </w:t>
      </w:r>
      <w:r>
        <w:rPr>
          <w:rFonts w:ascii="XO Thames" w:hAnsi="XO Thames"/>
          <w:b w:val="0"/>
          <w:sz w:val="28"/>
        </w:rPr>
        <w:t>является главным распорядителем средств государственного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Министерство).</w:t>
      </w:r>
    </w:p>
    <w:p w14:paraId="23000000">
      <w:pPr>
        <w:pStyle w:val="Style_1"/>
        <w:spacing w:after="0" w:before="0" w:line="360" w:lineRule="exact"/>
        <w:ind w:firstLine="709" w:left="0" w:right="0"/>
        <w:jc w:val="both"/>
        <w:rPr>
          <w:rFonts w:ascii="XO Thames" w:hAnsi="XO Thames"/>
          <w:b w:val="0"/>
          <w:sz w:val="28"/>
        </w:rPr>
      </w:pPr>
      <w:r>
        <w:rPr>
          <w:rFonts w:ascii="XO Thames" w:hAnsi="XO Thames"/>
          <w:b w:val="0"/>
          <w:sz w:val="28"/>
        </w:rPr>
        <w:t>Субсидия предоставляется в пределах бюджетных ассигнований, предусмотренных законом Республики Саха (Якутия) о государственном бюджете на текущий финансовый год и плановый период, доведенных до главного распорядителя в установленном порядке, на цель, предусмотренную пунктом 1.3 настоящего Порядка.</w:t>
      </w:r>
    </w:p>
    <w:p w14:paraId="24000000">
      <w:pPr>
        <w:pStyle w:val="Style_1"/>
        <w:spacing w:after="0" w:before="0" w:line="360" w:lineRule="exact"/>
        <w:ind w:firstLine="709" w:left="0" w:right="0"/>
        <w:jc w:val="both"/>
        <w:rPr>
          <w:rFonts w:ascii="XO Thames" w:hAnsi="XO Thames"/>
          <w:b w:val="0"/>
          <w:sz w:val="28"/>
        </w:rPr>
      </w:pPr>
      <w:r>
        <w:rPr>
          <w:rFonts w:ascii="XO Thames" w:hAnsi="XO Thames"/>
          <w:b w:val="0"/>
          <w:sz w:val="28"/>
        </w:rPr>
        <w:t>1.5. Условиями соответствия инфраструктуры потребностям новых инвестиционных проектов являются:</w:t>
      </w:r>
    </w:p>
    <w:p w14:paraId="25000000">
      <w:pPr>
        <w:pStyle w:val="Style_1"/>
        <w:spacing w:after="0" w:before="0" w:line="360" w:lineRule="exact"/>
        <w:ind w:firstLine="709" w:left="0" w:right="0"/>
        <w:jc w:val="both"/>
        <w:rPr>
          <w:rFonts w:ascii="XO Thames" w:hAnsi="XO Thames"/>
          <w:b w:val="0"/>
          <w:sz w:val="28"/>
        </w:rPr>
      </w:pPr>
      <w:r>
        <w:rPr>
          <w:rFonts w:ascii="XO Thames" w:hAnsi="XO Thames"/>
          <w:b w:val="0"/>
          <w:sz w:val="28"/>
        </w:rPr>
        <w:t>а) объект инфраструктуры создается (приобретается) полностью или частично для эксплуатации (использования) объекта нового инвестиционного проекта, и (или) обеспечения нового производства товаров (работ, услуг), и (или)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инвестиционного проекта);</w:t>
      </w:r>
    </w:p>
    <w:p w14:paraId="26000000">
      <w:pPr>
        <w:pStyle w:val="Style_1"/>
        <w:spacing w:after="0" w:before="0" w:line="360" w:lineRule="exact"/>
        <w:ind w:firstLine="709" w:left="0" w:right="0"/>
        <w:jc w:val="both"/>
        <w:rPr>
          <w:rFonts w:ascii="XO Thames" w:hAnsi="XO Thames"/>
          <w:b w:val="0"/>
          <w:sz w:val="28"/>
        </w:rPr>
      </w:pPr>
      <w:r>
        <w:rPr>
          <w:rFonts w:ascii="XO Thames" w:hAnsi="XO Thames"/>
          <w:b w:val="0"/>
          <w:sz w:val="28"/>
        </w:rPr>
        <w:t>б) достижение показателей, предусмотренных Соглашением об осуществл</w:t>
      </w:r>
      <w:r>
        <w:rPr>
          <w:rFonts w:ascii="XO Thames" w:hAnsi="XO Thames"/>
          <w:b w:val="0"/>
          <w:sz w:val="28"/>
        </w:rPr>
        <w:t>ении инвестиционной деятельности, невозможно без использования объекта инфраструктуры.</w:t>
      </w:r>
    </w:p>
    <w:p w14:paraId="27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1.6.</w:t>
      </w:r>
      <w:r>
        <w:rPr>
          <w:rFonts w:ascii="XO Thames" w:hAnsi="XO Thames"/>
          <w:b w:val="0"/>
          <w:sz w:val="28"/>
        </w:rPr>
        <w:t xml:space="preserve"> Направлениями затрат, на возмещение которых предоставляется субсидия, являются затраты без учета налога на добавленную стоимость на:</w:t>
      </w:r>
    </w:p>
    <w:p w14:paraId="28000000">
      <w:pPr>
        <w:pStyle w:val="Style_1"/>
        <w:numPr>
          <w:ilvl w:val="0"/>
          <w:numId w:val="3"/>
        </w:numPr>
        <w:spacing w:after="0" w:before="0" w:line="360" w:lineRule="exact"/>
        <w:ind w:firstLine="709" w:left="0" w:right="120"/>
        <w:jc w:val="both"/>
        <w:rPr>
          <w:rFonts w:ascii="XO Thames" w:hAnsi="XO Thames"/>
          <w:sz w:val="28"/>
        </w:rPr>
      </w:pPr>
      <w:r>
        <w:rPr>
          <w:rFonts w:ascii="XO Thames" w:hAnsi="XO Thames"/>
          <w:b w:val="0"/>
          <w:sz w:val="28"/>
        </w:rPr>
        <w:t>со</w:t>
      </w:r>
      <w:r>
        <w:rPr>
          <w:rFonts w:ascii="XO Thames" w:hAnsi="XO Thames"/>
          <w:b w:val="0"/>
          <w:sz w:val="28"/>
        </w:rPr>
        <w:t xml:space="preserve">здание инфраструктуры, включая </w:t>
      </w:r>
      <w:r>
        <w:rPr>
          <w:rFonts w:ascii="XO Thames" w:hAnsi="XO Thames"/>
          <w:b w:val="0"/>
          <w:sz w:val="28"/>
        </w:rPr>
        <w:t>технологическое присоединение к сетям инженерно-технического обеспечения (далее - технологическое присоединение),</w:t>
      </w:r>
      <w:r>
        <w:rPr>
          <w:rFonts w:ascii="XO Thames" w:hAnsi="XO Thames"/>
          <w:b w:val="0"/>
          <w:sz w:val="28"/>
        </w:rPr>
        <w:t xml:space="preserve"> </w:t>
      </w:r>
      <w:r>
        <w:rPr>
          <w:rFonts w:ascii="XO Thames" w:hAnsi="XO Thames"/>
          <w:b w:val="0"/>
          <w:sz w:val="28"/>
        </w:rPr>
        <w:t>оплату услуг по проведению проектно-изыскательских работ и работ по разработке проектно-сметной документации для объектов инфраструктуры, предусмотренных пунктом 1.5 настоящего Порядка;</w:t>
      </w:r>
    </w:p>
    <w:p w14:paraId="29000000">
      <w:pPr>
        <w:pStyle w:val="Style_1"/>
        <w:numPr>
          <w:ilvl w:val="0"/>
          <w:numId w:val="3"/>
        </w:numPr>
        <w:spacing w:after="0" w:before="0" w:line="360" w:lineRule="exact"/>
        <w:ind w:firstLine="709" w:left="0" w:right="120"/>
        <w:jc w:val="both"/>
        <w:rPr>
          <w:rFonts w:ascii="XO Thames" w:hAnsi="XO Thames"/>
          <w:sz w:val="28"/>
        </w:rPr>
      </w:pPr>
      <w:r>
        <w:rPr>
          <w:rFonts w:ascii="XO Thames" w:hAnsi="XO Thames"/>
          <w:b w:val="0"/>
          <w:sz w:val="28"/>
        </w:rPr>
        <w:t>модернизацию инфраструктуры.</w:t>
      </w:r>
    </w:p>
    <w:p w14:paraId="2A000000">
      <w:pPr>
        <w:pStyle w:val="Style_1"/>
        <w:spacing w:after="0" w:before="0" w:line="360" w:lineRule="exact"/>
        <w:ind w:firstLine="709" w:left="0" w:right="0"/>
        <w:jc w:val="both"/>
        <w:rPr>
          <w:rFonts w:ascii="XO Thames" w:hAnsi="XO Thames"/>
          <w:b w:val="0"/>
          <w:sz w:val="28"/>
        </w:rPr>
      </w:pPr>
      <w:r>
        <w:rPr>
          <w:rFonts w:ascii="XO Thames" w:hAnsi="XO Thames"/>
          <w:b w:val="0"/>
          <w:sz w:val="28"/>
        </w:rPr>
        <w:t xml:space="preserve">1.7. В отношении новых инвестиционных проектов, создание объектов которых регулируется градостроительным законодательством Российской Федерации (объектов капитального строительства, линейных объектов), в качестве подлежащих возмещению принимаются затраты получателей субсидии по созданию (модернизации) инфраструктуры, являющихся неотъемлемой частью инвестиционных проектов, фактически понесенные ими при проектировании и строительстве (создание, модернизация) объектов инфраструктуры инвестиционного проекта, включенные в сметную документацию в соответствии с </w:t>
      </w:r>
      <w:r>
        <w:rPr>
          <w:rFonts w:ascii="XO Thames" w:hAnsi="XO Thames"/>
          <w:b w:val="0"/>
          <w:strike w:val="0"/>
          <w:color w:val="0000FF"/>
          <w:sz w:val="28"/>
          <w:u w:color="000000" w:val="single"/>
        </w:rPr>
        <w:t>Положением</w:t>
      </w:r>
      <w:r>
        <w:rPr>
          <w:rFonts w:ascii="XO Thames" w:hAnsi="XO Thames"/>
          <w:b w:val="0"/>
          <w:sz w:val="28"/>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 87,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к инженерным сетям), при условии подтверждения затрат получателей субсидии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w:t>
      </w:r>
    </w:p>
    <w:p w14:paraId="2B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Требование о проведении экспертизы не распространяется в отношении проектной документации на отдельно стоящие объекты капитального строительства с количеством этажей на более чем два, общая площадь которых составляет не более 1500 кв.м. и которые не предназначены для проживания граждан и осуществления производственной деятельности в соответствии с подпунктом 4 пункта 2 статьи 49 Градостроительного кодекса Российской Федерации.</w:t>
      </w:r>
    </w:p>
    <w:p w14:paraId="2C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1.8. Затраты получателя субсидии в соответствии с настоящим Порядком не возмещаются в случае, если:</w:t>
      </w:r>
    </w:p>
    <w:p w14:paraId="2D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затраты уже возмещены получателю субсидии за счет средств бюджетов бюджетной системы Российской Федерации;</w:t>
      </w:r>
    </w:p>
    <w:p w14:paraId="2E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объект инфраструктуры, затраты на создание и (или) </w:t>
      </w:r>
      <w:r>
        <w:rPr>
          <w:rStyle w:val="Style_1_ch"/>
          <w:rFonts w:ascii="XO Thames" w:hAnsi="XO Thames"/>
          <w:b w:val="0"/>
          <w:sz w:val="28"/>
        </w:rPr>
        <w:t>модернизацию которого планируются к возмещению в соответствии с настоящим Порядком, отчужден регулируемой организации и (или) иным третьим лицам по возмездной сделке либо передан им в аренду (за исключением случаев возмещения части затрат по подключению (технологическому присоединению) к инженерным сетям).</w:t>
      </w:r>
    </w:p>
    <w:p w14:paraId="2F000000">
      <w:pPr>
        <w:pStyle w:val="Style_1"/>
        <w:spacing w:after="0" w:before="0" w:line="360" w:lineRule="exact"/>
        <w:ind w:firstLine="709" w:left="0" w:right="0"/>
        <w:jc w:val="both"/>
        <w:rPr>
          <w:rFonts w:ascii="XO Thames" w:hAnsi="XO Thames"/>
          <w:b w:val="0"/>
          <w:sz w:val="28"/>
        </w:rPr>
      </w:pPr>
      <w:r>
        <w:rPr>
          <w:rFonts w:ascii="XO Thames" w:hAnsi="XO Thames"/>
          <w:b w:val="0"/>
          <w:sz w:val="28"/>
        </w:rPr>
        <w:t>1.9. Максимальная сумма бюджетных средств, предоставляемых в форме субсидий из государственного бюджета Республики Саха (Якутия)</w:t>
      </w:r>
      <w:r>
        <w:rPr>
          <w:rFonts w:ascii="XO Thames" w:hAnsi="XO Thames"/>
          <w:b w:val="0"/>
          <w:sz w:val="28"/>
        </w:rPr>
        <w:t xml:space="preserve"> </w:t>
      </w:r>
      <w:r>
        <w:rPr>
          <w:rFonts w:ascii="XO Thames" w:hAnsi="XO Thames"/>
          <w:b w:val="0"/>
          <w:sz w:val="28"/>
        </w:rPr>
        <w:t xml:space="preserve">на возмещение части затрат, связанных с капитальными вложениями на создание и </w:t>
      </w:r>
      <w:r>
        <w:rPr>
          <w:rFonts w:ascii="XO Thames" w:hAnsi="XO Thames"/>
          <w:b w:val="0"/>
          <w:sz w:val="28"/>
        </w:rPr>
        <w:t xml:space="preserve">(или) </w:t>
      </w:r>
      <w:r>
        <w:rPr>
          <w:rFonts w:ascii="XO Thames" w:hAnsi="XO Thames"/>
          <w:b w:val="0"/>
          <w:sz w:val="28"/>
        </w:rPr>
        <w:t>модернизацию</w:t>
      </w:r>
      <w:r>
        <w:rPr>
          <w:rFonts w:ascii="XO Thames" w:hAnsi="XO Thames"/>
          <w:b w:val="0"/>
          <w:sz w:val="28"/>
        </w:rPr>
        <w:t xml:space="preserve"> </w:t>
      </w:r>
      <w:r>
        <w:rPr>
          <w:rFonts w:ascii="XO Thames" w:hAnsi="XO Thames"/>
          <w:b w:val="0"/>
          <w:sz w:val="28"/>
        </w:rPr>
        <w:t>инфраструктуры в рамках реализации новых инвестиционных</w:t>
      </w:r>
      <w:r>
        <w:rPr>
          <w:rStyle w:val="Style_1_ch"/>
          <w:rFonts w:ascii="XO Thames" w:hAnsi="XO Thames"/>
          <w:b w:val="0"/>
          <w:sz w:val="28"/>
        </w:rPr>
        <w:t xml:space="preserve"> проектов резидентов </w:t>
      </w:r>
      <w:r>
        <w:rPr>
          <w:rStyle w:val="Style_1_ch"/>
          <w:rFonts w:ascii="XO Thames" w:hAnsi="XO Thames"/>
          <w:b w:val="0"/>
          <w:sz w:val="28"/>
        </w:rPr>
        <w:t>территорий развития местного производства в Республике Саха (Якутия),</w:t>
      </w:r>
      <w:r>
        <w:rPr>
          <w:rStyle w:val="Style_1_ch"/>
          <w:rFonts w:ascii="XO Thames" w:hAnsi="XO Thames"/>
          <w:b w:val="0"/>
          <w:sz w:val="28"/>
        </w:rPr>
        <w:t xml:space="preserve"> не может превышать</w:t>
      </w:r>
      <w:r>
        <w:rPr>
          <w:rStyle w:val="Style_1_ch"/>
          <w:rFonts w:ascii="XO Thames" w:hAnsi="XO Thames"/>
          <w:b w:val="0"/>
          <w:sz w:val="28"/>
        </w:rPr>
        <w:t xml:space="preserve"> более 75 % объема затрат резидента территории развития местного производства по созданию </w:t>
      </w:r>
      <w:r>
        <w:rPr>
          <w:rFonts w:ascii="XO Thames" w:hAnsi="XO Thames"/>
          <w:b w:val="0"/>
          <w:sz w:val="28"/>
        </w:rPr>
        <w:t xml:space="preserve">(или) </w:t>
      </w:r>
      <w:r>
        <w:rPr>
          <w:rFonts w:ascii="XO Thames" w:hAnsi="XO Thames"/>
          <w:b w:val="0"/>
          <w:sz w:val="28"/>
        </w:rPr>
        <w:t>модернизацию</w:t>
      </w:r>
      <w:r>
        <w:rPr>
          <w:rStyle w:val="Style_1_ch"/>
          <w:rFonts w:ascii="XO Thames" w:hAnsi="XO Thames"/>
          <w:b w:val="0"/>
          <w:sz w:val="28"/>
        </w:rPr>
        <w:t xml:space="preserve"> инфраструктуры, а также по подключению (технологическому присоединению) объектов капитального строительства, являющихся неотъемлемой частью инвестиционных проектов, к инженерным сетям (электро-, тепло-, водо-, газоснабжения, газораспределения, водоотведения и канализации) в рамках каждого объекта инфраструктуры.</w:t>
      </w:r>
    </w:p>
    <w:p w14:paraId="30000000">
      <w:pPr>
        <w:pStyle w:val="Style_1"/>
        <w:numPr>
          <w:ilvl w:val="0"/>
          <w:numId w:val="0"/>
        </w:numPr>
        <w:spacing w:after="0" w:before="0" w:line="360" w:lineRule="exact"/>
        <w:ind w:firstLine="709" w:left="0" w:right="0"/>
        <w:jc w:val="both"/>
        <w:rPr>
          <w:rFonts w:ascii="XO Thames" w:hAnsi="XO Thames"/>
          <w:sz w:val="28"/>
        </w:rPr>
      </w:pPr>
      <w:r>
        <w:rPr>
          <w:rFonts w:ascii="XO Thames" w:hAnsi="XO Thames"/>
          <w:b w:val="0"/>
          <w:sz w:val="28"/>
        </w:rPr>
        <w:t>1.10. Способом предоставления субсидии является возмещение части затрат.</w:t>
      </w:r>
    </w:p>
    <w:p w14:paraId="31000000">
      <w:pPr>
        <w:pStyle w:val="Style_1"/>
        <w:numPr>
          <w:ilvl w:val="0"/>
          <w:numId w:val="0"/>
        </w:numPr>
        <w:spacing w:after="0" w:before="0" w:line="360" w:lineRule="exact"/>
        <w:ind w:firstLine="709" w:left="0" w:right="0"/>
        <w:jc w:val="both"/>
        <w:rPr>
          <w:rFonts w:ascii="XO Thames" w:hAnsi="XO Thames"/>
          <w:sz w:val="28"/>
        </w:rPr>
      </w:pPr>
      <w:r>
        <w:rPr>
          <w:rFonts w:ascii="XO Thames" w:hAnsi="XO Thames"/>
          <w:sz w:val="28"/>
          <w:u w:val="none"/>
        </w:rPr>
        <w:t xml:space="preserve">1.11. </w:t>
      </w:r>
      <w:r>
        <w:rPr>
          <w:rFonts w:ascii="XO Thames" w:hAnsi="XO Thames"/>
          <w:b w:val="0"/>
          <w:sz w:val="28"/>
        </w:rPr>
        <w:t>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порядке, установленном Министерством финансов Российской Федерации.</w:t>
      </w:r>
    </w:p>
    <w:p w14:paraId="32000000">
      <w:pPr>
        <w:pStyle w:val="Style_2"/>
        <w:spacing w:after="113" w:before="113" w:line="360" w:lineRule="exact"/>
        <w:ind w:firstLine="0" w:left="0" w:right="0"/>
        <w:jc w:val="center"/>
        <w:rPr>
          <w:rFonts w:ascii="XO Thames" w:hAnsi="XO Thames"/>
          <w:b w:val="1"/>
          <w:sz w:val="28"/>
        </w:rPr>
      </w:pPr>
      <w:r>
        <w:rPr>
          <w:rFonts w:ascii="XO Thames" w:hAnsi="XO Thames"/>
          <w:b w:val="1"/>
          <w:sz w:val="28"/>
        </w:rPr>
        <w:t>II. Порядок проведения отбора</w:t>
      </w:r>
    </w:p>
    <w:p w14:paraId="33000000">
      <w:pPr>
        <w:pStyle w:val="Style_2"/>
        <w:spacing w:after="0" w:before="0" w:line="360" w:lineRule="exact"/>
        <w:ind w:firstLine="709" w:left="0" w:right="0"/>
        <w:jc w:val="both"/>
        <w:rPr>
          <w:rFonts w:ascii="XO Thames" w:hAnsi="XO Thames"/>
          <w:sz w:val="28"/>
          <w:u w:val="none"/>
        </w:rPr>
      </w:pPr>
      <w:r>
        <w:rPr>
          <w:rFonts w:ascii="XO Thames" w:hAnsi="XO Thames"/>
          <w:sz w:val="28"/>
          <w:u w:val="none"/>
        </w:rPr>
        <w:t>2.1. Проведение отборов получателей субсидии обеспечивается в информационно-телекоммуникационной сети «Интернет» на официальном сайте Министерства.</w:t>
      </w:r>
    </w:p>
    <w:p w14:paraId="34000000">
      <w:pPr>
        <w:pStyle w:val="Style_2"/>
        <w:spacing w:after="0" w:before="0" w:line="360" w:lineRule="exact"/>
        <w:ind w:firstLine="709" w:left="0" w:right="0"/>
        <w:jc w:val="both"/>
        <w:rPr>
          <w:rFonts w:ascii="XO Thames" w:hAnsi="XO Thames"/>
          <w:sz w:val="28"/>
          <w:u w:val="none"/>
        </w:rPr>
      </w:pPr>
      <w:r>
        <w:rPr>
          <w:rFonts w:ascii="XO Thames" w:hAnsi="XO Thames"/>
          <w:sz w:val="28"/>
          <w:u w:val="none"/>
        </w:rPr>
        <w:t>2.2. Отбор получателей субсидии проводится путем запроса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 (далее – заявка).</w:t>
      </w:r>
    </w:p>
    <w:p w14:paraId="35000000">
      <w:pPr>
        <w:pStyle w:val="Style_2"/>
        <w:spacing w:after="0" w:before="0" w:line="360" w:lineRule="exact"/>
        <w:ind w:firstLine="709" w:left="0" w:right="0"/>
        <w:jc w:val="both"/>
        <w:rPr>
          <w:rFonts w:ascii="XO Thames" w:hAnsi="XO Thames"/>
          <w:sz w:val="28"/>
          <w:u w:val="single"/>
        </w:rPr>
      </w:pPr>
    </w:p>
    <w:p w14:paraId="36000000">
      <w:pPr>
        <w:pStyle w:val="Style_2"/>
        <w:spacing w:after="0" w:before="0" w:line="360" w:lineRule="exact"/>
        <w:ind w:firstLine="709" w:left="0" w:right="0"/>
        <w:jc w:val="center"/>
        <w:rPr>
          <w:rFonts w:ascii="XO Thames" w:hAnsi="XO Thames"/>
          <w:sz w:val="28"/>
          <w:u w:val="none"/>
        </w:rPr>
      </w:pPr>
      <w:r>
        <w:rPr>
          <w:rFonts w:ascii="XO Thames" w:hAnsi="XO Thames"/>
          <w:b w:val="1"/>
          <w:sz w:val="28"/>
        </w:rPr>
        <w:t>Порядок формирования и размещения объявлений</w:t>
      </w:r>
    </w:p>
    <w:p w14:paraId="37000000">
      <w:pPr>
        <w:pStyle w:val="Style_2"/>
        <w:spacing w:after="0" w:before="0" w:line="360" w:lineRule="exact"/>
        <w:ind w:firstLine="709" w:left="0" w:right="0"/>
        <w:jc w:val="both"/>
        <w:rPr>
          <w:rFonts w:ascii="XO Thames" w:hAnsi="XO Thames"/>
          <w:b w:val="0"/>
          <w:sz w:val="28"/>
        </w:rPr>
      </w:pPr>
      <w:r>
        <w:rPr>
          <w:rFonts w:ascii="XO Thames" w:hAnsi="XO Thames"/>
          <w:b w:val="0"/>
          <w:sz w:val="28"/>
        </w:rPr>
        <w:t xml:space="preserve">2.3. </w:t>
      </w:r>
      <w:r>
        <w:rPr>
          <w:rFonts w:ascii="XO Thames" w:hAnsi="XO Thames"/>
          <w:b w:val="0"/>
          <w:sz w:val="28"/>
        </w:rPr>
        <w:t>Министерство</w:t>
      </w:r>
      <w:r>
        <w:rPr>
          <w:rStyle w:val="Style_2_ch"/>
          <w:rFonts w:ascii="XO Thames" w:hAnsi="XO Thames"/>
          <w:b w:val="0"/>
          <w:sz w:val="28"/>
        </w:rPr>
        <w:t xml:space="preserve"> </w:t>
      </w:r>
      <w:r>
        <w:rPr>
          <w:rStyle w:val="Style_2_ch"/>
          <w:rFonts w:ascii="XO Thames" w:hAnsi="XO Thames"/>
          <w:b w:val="0"/>
          <w:sz w:val="28"/>
        </w:rPr>
        <w:t>не позднее 1 августа года предоставления субсидии формирует и</w:t>
      </w:r>
      <w:r>
        <w:rPr>
          <w:rStyle w:val="Style_2_ch"/>
          <w:rFonts w:ascii="XO Thames" w:hAnsi="XO Thames"/>
          <w:b w:val="0"/>
          <w:sz w:val="28"/>
        </w:rPr>
        <w:t xml:space="preserve"> разме</w:t>
      </w:r>
      <w:r>
        <w:rPr>
          <w:rFonts w:ascii="XO Thames" w:hAnsi="XO Thames"/>
          <w:b w:val="0"/>
          <w:sz w:val="28"/>
        </w:rPr>
        <w:t>щает на официальном сайте Министерства в информационно-телекоммуникационной сети Интернет (https://mineconomic.sakha.gov.ru/) объявление о проведении отбора с указанием следующей информации:</w:t>
      </w:r>
    </w:p>
    <w:p w14:paraId="38000000">
      <w:pPr>
        <w:pStyle w:val="Style_2"/>
        <w:numPr>
          <w:ilvl w:val="0"/>
          <w:numId w:val="4"/>
        </w:numPr>
        <w:spacing w:after="0" w:before="0" w:line="360" w:lineRule="exact"/>
        <w:ind w:firstLine="709" w:left="0" w:right="0"/>
        <w:jc w:val="both"/>
        <w:rPr>
          <w:rFonts w:ascii="XO Thames" w:hAnsi="XO Thames"/>
          <w:sz w:val="28"/>
        </w:rPr>
      </w:pPr>
      <w:r>
        <w:rPr>
          <w:rFonts w:ascii="XO Thames" w:hAnsi="XO Thames"/>
          <w:b w:val="0"/>
          <w:sz w:val="28"/>
        </w:rPr>
        <w:t>сроков проведения отбора;</w:t>
      </w:r>
    </w:p>
    <w:p w14:paraId="39000000">
      <w:pPr>
        <w:pStyle w:val="Style_2"/>
        <w:numPr>
          <w:ilvl w:val="0"/>
          <w:numId w:val="4"/>
        </w:numPr>
        <w:spacing w:after="0" w:before="0" w:line="360" w:lineRule="exact"/>
        <w:ind w:firstLine="709" w:left="0" w:right="0"/>
        <w:jc w:val="both"/>
        <w:rPr>
          <w:rFonts w:ascii="XO Thames" w:hAnsi="XO Thames"/>
          <w:sz w:val="28"/>
        </w:rPr>
      </w:pPr>
      <w:r>
        <w:rPr>
          <w:rFonts w:ascii="XO Thames" w:hAnsi="XO Thames"/>
          <w:b w:val="0"/>
          <w:sz w:val="28"/>
        </w:rPr>
        <w:t>даты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14:paraId="3A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наименование, место нахождения, почтовый адрес, адрес электронной почты Министерства;</w:t>
      </w:r>
    </w:p>
    <w:p w14:paraId="3B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результатов предоставления субсидии</w:t>
      </w:r>
      <w:r>
        <w:rPr>
          <w:rFonts w:ascii="XO Thames" w:hAnsi="XO Thames"/>
          <w:b w:val="0"/>
          <w:i w:val="1"/>
          <w:sz w:val="28"/>
        </w:rPr>
        <w:t>;</w:t>
      </w:r>
    </w:p>
    <w:p w14:paraId="3C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характеристику (характеристики) результата (при ее установлении);</w:t>
      </w:r>
    </w:p>
    <w:p w14:paraId="3D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доменное имя и указатели страниц официального сайта Министерства, на котором обеспечивается проведение отбора;</w:t>
      </w:r>
    </w:p>
    <w:p w14:paraId="3E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14:paraId="3F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категории и критерии отбора, указанные в пункте 2.4. настоящего Порядка;</w:t>
      </w:r>
    </w:p>
    <w:p w14:paraId="40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порядка подачи участниками отбора заявок и требований, предъявляемых к форме и содержанию заявок;</w:t>
      </w:r>
    </w:p>
    <w:p w14:paraId="41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порядка отзыва заявок, порядка их возврата, определяющего в том числе основания для возврата заявок, порядка внесения изменений в заявки;</w:t>
      </w:r>
    </w:p>
    <w:p w14:paraId="42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правил рассмотрения и оценки заявок участников отбора;</w:t>
      </w:r>
    </w:p>
    <w:p w14:paraId="43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порядка возврата заявок на доработку;</w:t>
      </w:r>
    </w:p>
    <w:p w14:paraId="44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порядка отклонения заявок, а также информацию об основаниях их отклонения</w:t>
      </w:r>
      <w:r>
        <w:rPr>
          <w:rFonts w:ascii="XO Thames" w:hAnsi="XO Thames"/>
          <w:b w:val="0"/>
          <w:i w:val="1"/>
          <w:sz w:val="28"/>
        </w:rPr>
        <w:t>;</w:t>
      </w:r>
    </w:p>
    <w:p w14:paraId="45000000">
      <w:pPr>
        <w:pStyle w:val="Style_1"/>
        <w:numPr>
          <w:ilvl w:val="0"/>
          <w:numId w:val="4"/>
        </w:numPr>
        <w:spacing w:after="0" w:before="0" w:line="360" w:lineRule="exact"/>
        <w:ind w:firstLine="709" w:left="0" w:right="120"/>
        <w:jc w:val="both"/>
        <w:rPr>
          <w:rFonts w:ascii="XO Thames" w:hAnsi="XO Thames"/>
          <w:b w:val="0"/>
          <w:i w:val="0"/>
          <w:sz w:val="28"/>
        </w:rPr>
      </w:pPr>
      <w:r>
        <w:rPr>
          <w:rFonts w:ascii="XO Thames" w:hAnsi="XO Thames"/>
          <w:b w:val="0"/>
          <w:i w:val="0"/>
          <w:sz w:val="28"/>
        </w:rPr>
        <w:t>порядка оценки заявок, включающий критерии оценки, показатели критериев оценк</w:t>
      </w:r>
      <w:r>
        <w:rPr>
          <w:rFonts w:ascii="XO Thames" w:hAnsi="XO Thames"/>
          <w:b w:val="0"/>
          <w:i w:val="0"/>
          <w:sz w:val="28"/>
        </w:rPr>
        <w:t>и</w:t>
      </w:r>
      <w:r>
        <w:rPr>
          <w:rFonts w:ascii="XO Thames" w:hAnsi="XO Thames"/>
          <w:b w:val="0"/>
          <w:i w:val="1"/>
          <w:sz w:val="28"/>
        </w:rPr>
        <w:t>,</w:t>
      </w:r>
      <w:r>
        <w:rPr>
          <w:rFonts w:ascii="XO Thames" w:hAnsi="XO Thames"/>
          <w:b w:val="0"/>
          <w:i w:val="0"/>
          <w:sz w:val="28"/>
        </w:rPr>
        <w:t xml:space="preserve">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w:t>
      </w:r>
      <w:r>
        <w:rPr>
          <w:rFonts w:ascii="XO Thames" w:hAnsi="XO Thames"/>
          <w:b w:val="0"/>
          <w:i w:val="1"/>
          <w:sz w:val="28"/>
        </w:rPr>
        <w:t xml:space="preserve">, </w:t>
      </w:r>
      <w:r>
        <w:rPr>
          <w:rFonts w:ascii="XO Thames" w:hAnsi="XO Thames"/>
          <w:b w:val="0"/>
          <w:i w:val="0"/>
          <w:sz w:val="28"/>
        </w:rPr>
        <w:t>сведения, документы и материалы, подтверждающие такую информаци</w:t>
      </w:r>
      <w:r>
        <w:rPr>
          <w:rFonts w:ascii="XO Thames" w:hAnsi="XO Thames"/>
          <w:b w:val="0"/>
          <w:i w:val="0"/>
          <w:strike w:val="0"/>
          <w:sz w:val="28"/>
        </w:rPr>
        <w:t>ю</w:t>
      </w:r>
      <w:r>
        <w:rPr>
          <w:rFonts w:ascii="XO Thames" w:hAnsi="XO Thames"/>
          <w:b w:val="0"/>
          <w:sz w:val="28"/>
        </w:rPr>
        <w:t>;</w:t>
      </w:r>
    </w:p>
    <w:p w14:paraId="46000000">
      <w:pPr>
        <w:pStyle w:val="Style_1"/>
        <w:numPr>
          <w:ilvl w:val="0"/>
          <w:numId w:val="4"/>
        </w:numPr>
        <w:spacing w:after="0" w:before="0" w:line="360" w:lineRule="exact"/>
        <w:ind w:firstLine="709" w:left="0" w:right="120"/>
        <w:jc w:val="both"/>
        <w:rPr>
          <w:rFonts w:ascii="XO Thames" w:hAnsi="XO Thames"/>
          <w:b w:val="0"/>
          <w:i w:val="0"/>
          <w:sz w:val="28"/>
        </w:rPr>
      </w:pPr>
      <w:r>
        <w:rPr>
          <w:rFonts w:ascii="XO Thames" w:hAnsi="XO Thames"/>
          <w:b w:val="0"/>
          <w:sz w:val="28"/>
        </w:rPr>
        <w:t>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получателям субсидии , а также предельное количество получателей субсидии;</w:t>
      </w:r>
    </w:p>
    <w:p w14:paraId="47000000">
      <w:pPr>
        <w:pStyle w:val="Style_1"/>
        <w:numPr>
          <w:ilvl w:val="0"/>
          <w:numId w:val="4"/>
        </w:numPr>
        <w:spacing w:after="0" w:before="0" w:line="360" w:lineRule="exact"/>
        <w:ind w:firstLine="709" w:left="0" w:right="120"/>
        <w:jc w:val="both"/>
        <w:rPr>
          <w:rFonts w:ascii="XO Thames" w:hAnsi="XO Thames"/>
          <w:b w:val="0"/>
          <w:i w:val="0"/>
          <w:sz w:val="28"/>
        </w:rPr>
      </w:pPr>
      <w:r>
        <w:rPr>
          <w:rFonts w:ascii="XO Thames" w:hAnsi="XO Thames"/>
          <w:b w:val="0"/>
          <w:sz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8000000">
      <w:pPr>
        <w:pStyle w:val="Style_1"/>
        <w:numPr>
          <w:ilvl w:val="0"/>
          <w:numId w:val="4"/>
        </w:numPr>
        <w:spacing w:after="0" w:before="0" w:line="360" w:lineRule="exact"/>
        <w:ind w:firstLine="709" w:left="0" w:right="120"/>
        <w:jc w:val="both"/>
        <w:rPr>
          <w:rFonts w:ascii="XO Thames" w:hAnsi="XO Thames"/>
          <w:b w:val="0"/>
          <w:i w:val="0"/>
          <w:sz w:val="28"/>
        </w:rPr>
      </w:pPr>
      <w:r>
        <w:rPr>
          <w:rFonts w:ascii="XO Thames" w:hAnsi="XO Thames"/>
          <w:b w:val="0"/>
          <w:sz w:val="28"/>
        </w:rPr>
        <w:t>срока, в течение которого победитель (победители) отбора должен подписать соглашение о предоставлении субсидии (далее – соглашение);</w:t>
      </w:r>
    </w:p>
    <w:p w14:paraId="49000000">
      <w:pPr>
        <w:pStyle w:val="Style_1"/>
        <w:numPr>
          <w:ilvl w:val="0"/>
          <w:numId w:val="4"/>
        </w:numPr>
        <w:spacing w:after="0" w:before="0" w:line="360" w:lineRule="exact"/>
        <w:ind w:firstLine="709" w:left="0" w:right="120"/>
        <w:jc w:val="both"/>
        <w:rPr>
          <w:rFonts w:ascii="XO Thames" w:hAnsi="XO Thames"/>
          <w:b w:val="0"/>
          <w:i w:val="0"/>
          <w:sz w:val="28"/>
        </w:rPr>
      </w:pPr>
      <w:r>
        <w:rPr>
          <w:rFonts w:ascii="XO Thames" w:hAnsi="XO Thames"/>
          <w:b w:val="0"/>
          <w:sz w:val="28"/>
        </w:rPr>
        <w:t>условий признания получателей субсидии уклонившимся от заключения соглашения;</w:t>
      </w:r>
    </w:p>
    <w:p w14:paraId="4A000000">
      <w:pPr>
        <w:pStyle w:val="Style_1"/>
        <w:numPr>
          <w:ilvl w:val="0"/>
          <w:numId w:val="4"/>
        </w:numPr>
        <w:spacing w:after="0" w:before="0" w:line="360" w:lineRule="exact"/>
        <w:ind w:firstLine="709" w:left="0" w:right="120"/>
        <w:jc w:val="both"/>
        <w:rPr>
          <w:rFonts w:ascii="XO Thames" w:hAnsi="XO Thames"/>
          <w:b w:val="0"/>
          <w:sz w:val="28"/>
        </w:rPr>
      </w:pPr>
      <w:r>
        <w:rPr>
          <w:rFonts w:ascii="XO Thames" w:hAnsi="XO Thames"/>
          <w:b w:val="0"/>
          <w:sz w:val="28"/>
        </w:rPr>
        <w:t>сроки размещения результатов отбора в сети «Интернет» на сайте Министерства, которые не могут быть позднее 14-го календарного дня, следующего за днем принятия решения об участниках, прошедших отбор.</w:t>
      </w:r>
    </w:p>
    <w:p w14:paraId="4B000000">
      <w:pPr>
        <w:pStyle w:val="Style_3"/>
        <w:widowControl w:val="0"/>
        <w:numPr>
          <w:ilvl w:val="0"/>
          <w:numId w:val="0"/>
        </w:numPr>
        <w:spacing w:after="113" w:before="113" w:line="360" w:lineRule="exact"/>
        <w:ind w:firstLine="0" w:left="0" w:right="0"/>
        <w:jc w:val="center"/>
        <w:outlineLvl w:val="2"/>
        <w:rPr>
          <w:rFonts w:ascii="XO Thames" w:hAnsi="XO Thames"/>
          <w:b w:val="1"/>
          <w:i w:val="0"/>
          <w:strike w:val="0"/>
          <w:color w:val="000000"/>
          <w:spacing w:val="0"/>
          <w:sz w:val="28"/>
          <w:u w:val="none"/>
        </w:rPr>
      </w:pPr>
      <w:r>
        <w:rPr>
          <w:rFonts w:ascii="XO Thames" w:hAnsi="XO Thames"/>
          <w:b w:val="1"/>
          <w:i w:val="0"/>
          <w:strike w:val="0"/>
          <w:color w:val="000000"/>
          <w:spacing w:val="0"/>
          <w:sz w:val="28"/>
          <w:u w:val="none"/>
        </w:rPr>
        <w:t>Требования к участникам отбора</w:t>
      </w:r>
    </w:p>
    <w:p w14:paraId="4C000000">
      <w:pPr>
        <w:pStyle w:val="Style_1"/>
        <w:numPr>
          <w:ilvl w:val="0"/>
          <w:numId w:val="0"/>
        </w:numPr>
        <w:spacing w:after="0" w:before="0" w:line="360" w:lineRule="exact"/>
        <w:ind w:firstLine="709" w:left="0" w:right="0"/>
        <w:jc w:val="both"/>
        <w:rPr>
          <w:rFonts w:ascii="XO Thames" w:hAnsi="XO Thames"/>
          <w:sz w:val="28"/>
        </w:rPr>
      </w:pPr>
      <w:r>
        <w:rPr>
          <w:rFonts w:ascii="XO Thames" w:hAnsi="XO Thames"/>
          <w:b w:val="0"/>
          <w:sz w:val="28"/>
        </w:rPr>
        <w:t xml:space="preserve">2.4. Требования, которым должен соответствовать </w:t>
      </w:r>
      <w:r>
        <w:rPr>
          <w:rFonts w:ascii="XO Thames" w:hAnsi="XO Thames"/>
          <w:b w:val="0"/>
          <w:sz w:val="28"/>
        </w:rPr>
        <w:t>получатель субсидии (</w:t>
      </w:r>
      <w:r>
        <w:rPr>
          <w:rFonts w:ascii="XO Thames" w:hAnsi="XO Thames"/>
          <w:b w:val="0"/>
          <w:sz w:val="28"/>
        </w:rPr>
        <w:t>участник отбора) на первое число месяца, предшествующего месяцу, в котором планируется проведение отбора:</w:t>
      </w:r>
    </w:p>
    <w:p w14:paraId="4D000000">
      <w:pPr>
        <w:pStyle w:val="Style_1"/>
        <w:numPr>
          <w:ilvl w:val="0"/>
          <w:numId w:val="5"/>
        </w:numPr>
        <w:spacing w:after="0" w:before="0" w:line="360" w:lineRule="exact"/>
        <w:ind w:firstLine="709" w:left="0" w:right="0"/>
        <w:jc w:val="both"/>
        <w:rPr>
          <w:rFonts w:ascii="XO Thames" w:hAnsi="XO Thames"/>
          <w:b w:val="0"/>
          <w:sz w:val="28"/>
        </w:rPr>
      </w:pPr>
      <w:r>
        <w:rPr>
          <w:rFonts w:ascii="XO Thames" w:hAnsi="XO Thames"/>
          <w:b w:val="0"/>
          <w:sz w:val="28"/>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r>
        <w:rPr>
          <w:rFonts w:ascii="XO Thames" w:hAnsi="XO Thames"/>
          <w:b w:val="0"/>
          <w:strike w:val="0"/>
          <w:color w:val="0000FF"/>
          <w:sz w:val="28"/>
          <w:u w:color="000000" w:val="single"/>
        </w:rPr>
        <w:t>перечень</w:t>
      </w:r>
      <w:r>
        <w:rPr>
          <w:rFonts w:ascii="XO Thames" w:hAnsi="XO Thames"/>
          <w:b w:val="0"/>
          <w:sz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E000000">
      <w:pPr>
        <w:pStyle w:val="Style_1"/>
        <w:numPr>
          <w:ilvl w:val="0"/>
          <w:numId w:val="5"/>
        </w:numPr>
        <w:spacing w:after="0" w:before="0" w:line="360" w:lineRule="exact"/>
        <w:ind w:firstLine="709" w:left="0" w:right="0"/>
        <w:jc w:val="both"/>
        <w:rPr>
          <w:rFonts w:ascii="XO Thames" w:hAnsi="XO Thames"/>
          <w:b w:val="0"/>
          <w:sz w:val="28"/>
        </w:rPr>
      </w:pPr>
      <w:r>
        <w:rPr>
          <w:rFonts w:ascii="XO Thames" w:hAnsi="XO Thames"/>
          <w:b w:val="0"/>
          <w:sz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F000000">
      <w:pPr>
        <w:pStyle w:val="Style_1"/>
        <w:numPr>
          <w:ilvl w:val="0"/>
          <w:numId w:val="5"/>
        </w:numPr>
        <w:spacing w:after="0" w:before="0" w:line="360" w:lineRule="exact"/>
        <w:ind w:firstLine="709" w:left="0" w:right="0"/>
        <w:jc w:val="both"/>
        <w:rPr>
          <w:rFonts w:ascii="XO Thames" w:hAnsi="XO Thames"/>
          <w:b w:val="0"/>
          <w:sz w:val="28"/>
        </w:rPr>
      </w:pPr>
      <w:r>
        <w:rPr>
          <w:rFonts w:ascii="XO Thames" w:hAnsi="XO Thames"/>
          <w:b w:val="0"/>
          <w:sz w:val="28"/>
        </w:rPr>
        <w:t xml:space="preserve">получатель субсидии (участник отбора) не находится в составляемых в рамках реализации полномочий, предусмотренных </w:t>
      </w:r>
      <w:r>
        <w:rPr>
          <w:rFonts w:ascii="XO Thames" w:hAnsi="XO Thames"/>
          <w:b w:val="0"/>
          <w:strike w:val="0"/>
          <w:color w:val="0000FF"/>
          <w:sz w:val="28"/>
          <w:u w:color="000000" w:val="single"/>
        </w:rPr>
        <w:t>главой VII</w:t>
      </w:r>
      <w:r>
        <w:rPr>
          <w:rFonts w:ascii="XO Thames" w:hAnsi="XO Thames"/>
          <w:b w:val="0"/>
          <w:sz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0000000">
      <w:pPr>
        <w:pStyle w:val="Style_1"/>
        <w:numPr>
          <w:ilvl w:val="0"/>
          <w:numId w:val="5"/>
        </w:numPr>
        <w:spacing w:after="0" w:before="0" w:line="360" w:lineRule="exact"/>
        <w:ind w:firstLine="709" w:left="0" w:right="0"/>
        <w:jc w:val="both"/>
        <w:rPr>
          <w:rFonts w:ascii="XO Thames" w:hAnsi="XO Thames"/>
          <w:b w:val="0"/>
          <w:sz w:val="28"/>
        </w:rPr>
      </w:pPr>
      <w:r>
        <w:rPr>
          <w:rFonts w:ascii="XO Thames" w:hAnsi="XO Thames"/>
          <w:b w:val="0"/>
          <w:sz w:val="28"/>
        </w:rPr>
        <w:t>получатель субсидии (участник отбора) не получает средства из государственного бюджета Республики Саха (Якутия) на основании иных нормативных правовых актов субъекта Российской Федерации на цели, установленные правовым актом;</w:t>
      </w:r>
    </w:p>
    <w:p w14:paraId="51000000">
      <w:pPr>
        <w:pStyle w:val="Style_1"/>
        <w:numPr>
          <w:ilvl w:val="0"/>
          <w:numId w:val="5"/>
        </w:numPr>
        <w:spacing w:after="0" w:before="0" w:line="360" w:lineRule="exact"/>
        <w:ind w:firstLine="709" w:left="0" w:right="0"/>
        <w:jc w:val="both"/>
        <w:rPr>
          <w:rFonts w:ascii="XO Thames" w:hAnsi="XO Thames"/>
          <w:b w:val="0"/>
          <w:i w:val="0"/>
          <w:sz w:val="28"/>
        </w:rPr>
      </w:pPr>
      <w:r>
        <w:rPr>
          <w:rFonts w:ascii="XO Thames" w:hAnsi="XO Thames"/>
          <w:b w:val="0"/>
          <w:sz w:val="28"/>
        </w:rPr>
        <w:t>получатель субсидии (участник отбора) не является иностранным агентом в соответствии с Федеральным законом «О контроле за деятельностью ли</w:t>
      </w:r>
      <w:r>
        <w:rPr>
          <w:rFonts w:ascii="XO Thames" w:hAnsi="XO Thames"/>
          <w:b w:val="0"/>
          <w:i w:val="0"/>
          <w:sz w:val="28"/>
        </w:rPr>
        <w:t>ц, находящихся под иностранным влиянием»;</w:t>
      </w:r>
    </w:p>
    <w:p w14:paraId="52000000">
      <w:pPr>
        <w:pStyle w:val="Style_1"/>
        <w:numPr>
          <w:ilvl w:val="0"/>
          <w:numId w:val="5"/>
        </w:numPr>
        <w:spacing w:after="0" w:before="0" w:line="360" w:lineRule="exact"/>
        <w:ind w:firstLine="709" w:left="0" w:right="0"/>
        <w:jc w:val="both"/>
        <w:rPr>
          <w:rFonts w:ascii="XO Thames" w:hAnsi="XO Thames"/>
          <w:b w:val="0"/>
          <w:i w:val="0"/>
          <w:sz w:val="28"/>
        </w:rPr>
      </w:pPr>
      <w:r>
        <w:rPr>
          <w:rFonts w:ascii="XO Thames" w:hAnsi="XO Thames"/>
          <w:b w:val="0"/>
          <w:i w:val="0"/>
          <w:sz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53000000">
      <w:pPr>
        <w:pStyle w:val="Style_1"/>
        <w:numPr>
          <w:ilvl w:val="0"/>
          <w:numId w:val="5"/>
        </w:numPr>
        <w:spacing w:after="0" w:before="0" w:line="360" w:lineRule="exact"/>
        <w:ind w:firstLine="709" w:left="0" w:right="0"/>
        <w:jc w:val="both"/>
        <w:rPr>
          <w:rFonts w:ascii="XO Thames" w:hAnsi="XO Thames"/>
          <w:sz w:val="28"/>
        </w:rPr>
      </w:pPr>
      <w:r>
        <w:rPr>
          <w:rFonts w:ascii="XO Thames" w:hAnsi="XO Thames"/>
          <w:b w:val="0"/>
          <w:i w:val="0"/>
          <w:sz w:val="28"/>
        </w:rPr>
        <w:t xml:space="preserve">у получателя субсидии (участника отбора) отсутствуют просроченная задолженность по возврату в </w:t>
      </w:r>
      <w:r>
        <w:rPr>
          <w:rFonts w:ascii="XO Thames" w:hAnsi="XO Thames"/>
          <w:b w:val="0"/>
          <w:sz w:val="28"/>
        </w:rPr>
        <w:t>государственный бюджет Республики Саха (Якутия)</w:t>
      </w:r>
      <w:r>
        <w:rPr>
          <w:rFonts w:ascii="XO Thames" w:hAnsi="XO Thames"/>
          <w:b w:val="0"/>
          <w:i w:val="0"/>
          <w:sz w:val="28"/>
        </w:rPr>
        <w:t>,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54000000">
      <w:pPr>
        <w:pStyle w:val="Style_1"/>
        <w:numPr>
          <w:ilvl w:val="0"/>
          <w:numId w:val="5"/>
        </w:numPr>
        <w:spacing w:after="0" w:before="0" w:line="360" w:lineRule="exact"/>
        <w:ind w:firstLine="709" w:left="0" w:right="0"/>
        <w:jc w:val="both"/>
        <w:rPr>
          <w:rFonts w:ascii="XO Thames" w:hAnsi="XO Thames"/>
          <w:b w:val="0"/>
          <w:i w:val="0"/>
          <w:sz w:val="28"/>
        </w:rPr>
      </w:pPr>
      <w:r>
        <w:rPr>
          <w:rFonts w:ascii="XO Thames" w:hAnsi="XO Thames"/>
          <w:b w:val="0"/>
          <w:i w:val="0"/>
          <w:sz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55000000">
      <w:pPr>
        <w:pStyle w:val="Style_1"/>
        <w:numPr>
          <w:ilvl w:val="0"/>
          <w:numId w:val="5"/>
        </w:numPr>
        <w:spacing w:after="0" w:before="0" w:line="360" w:lineRule="exact"/>
        <w:ind w:firstLine="709" w:left="0" w:right="0"/>
        <w:jc w:val="both"/>
        <w:rPr>
          <w:rFonts w:ascii="XO Thames" w:hAnsi="XO Thames"/>
          <w:b w:val="0"/>
          <w:i w:val="1"/>
          <w:sz w:val="28"/>
        </w:rPr>
      </w:pPr>
      <w:r>
        <w:rPr>
          <w:rFonts w:ascii="XO Thames" w:hAnsi="XO Thames"/>
          <w:b w:val="0"/>
          <w:i w:val="0"/>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r>
        <w:rPr>
          <w:rFonts w:ascii="XO Thames" w:hAnsi="XO Thames"/>
          <w:b w:val="0"/>
          <w:i w:val="1"/>
          <w:sz w:val="28"/>
        </w:rPr>
        <w:t>.</w:t>
      </w:r>
    </w:p>
    <w:p w14:paraId="56000000">
      <w:pPr>
        <w:pStyle w:val="Style_1"/>
        <w:numPr>
          <w:ilvl w:val="0"/>
          <w:numId w:val="0"/>
        </w:numPr>
        <w:spacing w:after="0" w:before="0" w:line="360" w:lineRule="exact"/>
        <w:ind w:firstLine="709" w:left="0" w:right="120"/>
        <w:jc w:val="both"/>
        <w:rPr>
          <w:rFonts w:ascii="XO Thames" w:hAnsi="XO Thames"/>
          <w:sz w:val="28"/>
        </w:rPr>
      </w:pPr>
      <w:r>
        <w:rPr>
          <w:rFonts w:ascii="XO Thames" w:hAnsi="XO Thames"/>
          <w:b w:val="0"/>
          <w:sz w:val="28"/>
        </w:rPr>
        <w:t>2.5. Категории получателей субсидии – резиденты территорий развития местного производства в Республике Саха (Якутия), включенные в реестр резидентов территорий развития местного производства в Республике Саха (Якутия) и заключившие с Правительством Республики Саха (Якутия) соглашение об осуществлении инвестиционной деятельности.</w:t>
      </w:r>
    </w:p>
    <w:p w14:paraId="57000000">
      <w:pPr>
        <w:pStyle w:val="Style_1"/>
        <w:numPr>
          <w:ilvl w:val="0"/>
          <w:numId w:val="0"/>
        </w:numPr>
        <w:spacing w:after="0" w:before="0" w:line="360" w:lineRule="exact"/>
        <w:ind w:firstLine="709" w:left="0" w:right="120"/>
        <w:jc w:val="both"/>
        <w:rPr>
          <w:rFonts w:ascii="XO Thames" w:hAnsi="XO Thames"/>
          <w:b w:val="0"/>
          <w:sz w:val="28"/>
        </w:rPr>
      </w:pPr>
      <w:r>
        <w:rPr>
          <w:rFonts w:ascii="XO Thames" w:hAnsi="XO Thames"/>
          <w:b w:val="0"/>
          <w:sz w:val="28"/>
        </w:rPr>
        <w:t>Критериями отбора являются:</w:t>
      </w:r>
    </w:p>
    <w:p w14:paraId="58000000">
      <w:pPr>
        <w:pStyle w:val="Style_1"/>
        <w:numPr>
          <w:ilvl w:val="0"/>
          <w:numId w:val="6"/>
        </w:numPr>
        <w:spacing w:after="0" w:before="0" w:line="360" w:lineRule="exact"/>
        <w:ind w:firstLine="709" w:left="0" w:right="0"/>
        <w:jc w:val="both"/>
        <w:rPr>
          <w:rFonts w:ascii="XO Thames" w:hAnsi="XO Thames"/>
          <w:b w:val="0"/>
          <w:sz w:val="28"/>
        </w:rPr>
      </w:pPr>
      <w:r>
        <w:rPr>
          <w:rFonts w:ascii="XO Thames" w:hAnsi="XO Thames"/>
          <w:b w:val="0"/>
          <w:sz w:val="28"/>
        </w:rPr>
        <w:t>объект должен быть введен в эксплуатацию и (или) модернизирован  в рамках реализации инвестиционного проекта и (или) проведения мероприятий по подключению (технологическому присоединению) объектов капитального строительства к инженерны</w:t>
      </w:r>
      <w:r>
        <w:rPr>
          <w:rFonts w:ascii="XO Thames" w:hAnsi="XO Thames"/>
          <w:b w:val="0"/>
          <w:sz w:val="28"/>
        </w:rPr>
        <w:t>м се</w:t>
      </w:r>
      <w:r>
        <w:rPr>
          <w:rStyle w:val="Style_1_ch"/>
          <w:rFonts w:ascii="XO Thames" w:hAnsi="XO Thames"/>
          <w:b w:val="0"/>
          <w:sz w:val="28"/>
        </w:rPr>
        <w:t>тя</w:t>
      </w:r>
      <w:r>
        <w:rPr>
          <w:rStyle w:val="Style_1_ch"/>
          <w:rFonts w:ascii="XO Thames" w:hAnsi="XO Thames"/>
          <w:b w:val="0"/>
          <w:sz w:val="28"/>
        </w:rPr>
        <w:t xml:space="preserve">м </w:t>
      </w:r>
      <w:r>
        <w:rPr>
          <w:rStyle w:val="Style_1_ch"/>
          <w:rFonts w:ascii="XO Thames" w:hAnsi="XO Thames"/>
          <w:b w:val="0"/>
          <w:sz w:val="28"/>
        </w:rPr>
        <w:t>не ранее 1 января 2024 года;</w:t>
      </w:r>
    </w:p>
    <w:p w14:paraId="59000000">
      <w:pPr>
        <w:numPr>
          <w:numId w:val="6"/>
        </w:numPr>
        <w:spacing w:after="0" w:before="0"/>
        <w:ind w:firstLine="709" w:left="0" w:right="0"/>
        <w:jc w:val="both"/>
        <w:rPr>
          <w:rFonts w:ascii="XO Thames" w:hAnsi="XO Thames"/>
          <w:b w:val="0"/>
          <w:sz w:val="28"/>
        </w:rPr>
      </w:pPr>
      <w:r>
        <w:rPr>
          <w:rStyle w:val="Style_1_ch"/>
          <w:rFonts w:ascii="XO Thames" w:hAnsi="XO Thames"/>
          <w:b w:val="0"/>
          <w:sz w:val="28"/>
        </w:rPr>
        <w:t xml:space="preserve"> использование объекта инфраструктуры для целей обеспечения функционирования объектов капитального строительства и деятельности по производству товаров (работ, услуг) в рамках реализации инвестиционного проекта.</w:t>
      </w:r>
    </w:p>
    <w:p w14:paraId="5A000000">
      <w:pPr>
        <w:pStyle w:val="Style_1"/>
        <w:numPr>
          <w:ilvl w:val="0"/>
          <w:numId w:val="0"/>
        </w:numPr>
        <w:spacing w:after="120" w:before="120" w:line="360" w:lineRule="exact"/>
        <w:ind w:firstLine="0" w:left="0" w:right="120"/>
        <w:jc w:val="center"/>
        <w:rPr>
          <w:rFonts w:ascii="XO Thames" w:hAnsi="XO Thames"/>
          <w:b w:val="1"/>
          <w:caps w:val="0"/>
          <w:smallCaps w:val="0"/>
          <w:sz w:val="28"/>
        </w:rPr>
      </w:pPr>
      <w:r>
        <w:rPr>
          <w:rFonts w:ascii="XO Thames" w:hAnsi="XO Thames"/>
          <w:b w:val="1"/>
          <w:caps w:val="0"/>
          <w:smallCaps w:val="0"/>
          <w:sz w:val="28"/>
        </w:rPr>
        <w:t>Порядок формирования и подача заявок</w:t>
      </w:r>
    </w:p>
    <w:p w14:paraId="5B000000">
      <w:pPr>
        <w:pStyle w:val="Style_1"/>
        <w:numPr>
          <w:ilvl w:val="0"/>
          <w:numId w:val="0"/>
        </w:numPr>
        <w:spacing w:after="57" w:before="0" w:line="360" w:lineRule="exact"/>
        <w:ind w:firstLine="709" w:left="0" w:right="0"/>
        <w:jc w:val="both"/>
        <w:rPr>
          <w:rFonts w:ascii="XO Thames" w:hAnsi="XO Thames"/>
          <w:sz w:val="28"/>
        </w:rPr>
      </w:pPr>
      <w:r>
        <w:rPr>
          <w:rFonts w:ascii="XO Thames" w:hAnsi="XO Thames"/>
          <w:color w:val="22272F"/>
          <w:sz w:val="28"/>
          <w:highlight w:val="white"/>
        </w:rPr>
        <w:t xml:space="preserve">2.6. </w:t>
      </w:r>
      <w:r>
        <w:rPr>
          <w:rFonts w:ascii="XO Thames" w:hAnsi="XO Thames"/>
          <w:sz w:val="28"/>
        </w:rPr>
        <w:t>Для участия в отбо</w:t>
      </w:r>
      <w:r>
        <w:rPr>
          <w:rStyle w:val="Style_1_ch"/>
          <w:rFonts w:ascii="XO Thames" w:hAnsi="XO Thames"/>
          <w:sz w:val="28"/>
        </w:rPr>
        <w:t xml:space="preserve">ре участник отбора </w:t>
      </w:r>
      <w:r>
        <w:rPr>
          <w:rStyle w:val="Style_1_ch"/>
          <w:rFonts w:ascii="XO Thames" w:hAnsi="XO Thames"/>
          <w:sz w:val="28"/>
        </w:rPr>
        <w:t xml:space="preserve">в срок, устанавливаемый в соответствии с </w:t>
      </w:r>
      <w:r>
        <w:rPr>
          <w:rStyle w:val="Style_1_ch"/>
          <w:rFonts w:ascii="XO Thames" w:hAnsi="XO Thames"/>
          <w:sz w:val="28"/>
        </w:rPr>
        <w:t>пунктом 2.3</w:t>
      </w:r>
      <w:r>
        <w:rPr>
          <w:rStyle w:val="Style_1_ch"/>
          <w:rFonts w:ascii="XO Thames" w:hAnsi="XO Thames"/>
          <w:sz w:val="28"/>
        </w:rPr>
        <w:t xml:space="preserve"> настоящего Порядка, </w:t>
      </w:r>
      <w:r>
        <w:rPr>
          <w:rFonts w:ascii="XO Thames" w:hAnsi="XO Thames"/>
          <w:sz w:val="28"/>
        </w:rPr>
        <w:t>представляет в Министерство следующие документы:</w:t>
      </w:r>
    </w:p>
    <w:p w14:paraId="5C000000">
      <w:pPr>
        <w:pStyle w:val="Style_1"/>
        <w:numPr>
          <w:ilvl w:val="0"/>
          <w:numId w:val="7"/>
        </w:numPr>
        <w:spacing w:after="57" w:before="0" w:line="360" w:lineRule="exact"/>
        <w:ind w:firstLine="709" w:left="0" w:right="120"/>
        <w:jc w:val="both"/>
        <w:rPr>
          <w:rFonts w:ascii="XO Thames" w:hAnsi="XO Thames"/>
          <w:sz w:val="28"/>
        </w:rPr>
      </w:pPr>
      <w:r>
        <w:rPr>
          <w:rFonts w:ascii="XO Thames" w:hAnsi="XO Thames"/>
          <w:sz w:val="28"/>
        </w:rPr>
        <w:t>заявление о предоставлении субсидии по форме согласно приложению № 1 к настоящему Порядку, подписанное руководителем участника отбора,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5D000000">
      <w:pPr>
        <w:pStyle w:val="Style_1"/>
        <w:numPr>
          <w:ilvl w:val="0"/>
          <w:numId w:val="7"/>
        </w:numPr>
        <w:spacing w:after="57" w:before="0" w:line="360" w:lineRule="exact"/>
        <w:ind w:firstLine="709" w:left="0" w:right="120"/>
        <w:jc w:val="both"/>
        <w:rPr>
          <w:rFonts w:ascii="XO Thames" w:hAnsi="XO Thames"/>
          <w:b w:val="0"/>
          <w:sz w:val="28"/>
        </w:rPr>
      </w:pPr>
      <w:r>
        <w:rPr>
          <w:rFonts w:ascii="XO Thames" w:hAnsi="XO Thames"/>
          <w:b w:val="0"/>
          <w:sz w:val="28"/>
        </w:rPr>
        <w:t>справку, подписанную руководителем участника отбора, о соответствии участника отбора требованиям, установленным пунктом 2.4 настоящего Порядка (в свободной форме);</w:t>
      </w:r>
    </w:p>
    <w:p w14:paraId="5E000000">
      <w:pPr>
        <w:pStyle w:val="Style_1"/>
        <w:numPr>
          <w:ilvl w:val="0"/>
          <w:numId w:val="7"/>
        </w:numPr>
        <w:spacing w:after="57" w:before="0" w:line="360" w:lineRule="exact"/>
        <w:ind w:firstLine="709" w:left="0" w:right="120"/>
        <w:jc w:val="both"/>
        <w:rPr>
          <w:rFonts w:ascii="XO Thames" w:hAnsi="XO Thames"/>
          <w:b w:val="0"/>
          <w:sz w:val="28"/>
        </w:rPr>
      </w:pPr>
      <w:r>
        <w:rPr>
          <w:rFonts w:ascii="XO Thames" w:hAnsi="XO Thames"/>
          <w:b w:val="0"/>
          <w:sz w:val="28"/>
        </w:rPr>
        <w:t>справку, подписанную руководителем и главным бухгалтером участника отбора (иным уполномоченным должностным лицом), скрепленную печатью участника отбора (при наличии), с указанием реквизитов расчетного или корреспондентского счета, открытого получателем Субсидии в учреждении Центрального банка Российской Федерации или кредитной организации, для перечисления Субсидии (в свободной форме);</w:t>
      </w:r>
    </w:p>
    <w:p w14:paraId="5F000000">
      <w:pPr>
        <w:pStyle w:val="Style_1"/>
        <w:numPr>
          <w:ilvl w:val="0"/>
          <w:numId w:val="7"/>
        </w:numPr>
        <w:spacing w:after="0" w:before="0" w:line="360" w:lineRule="exact"/>
        <w:ind w:firstLine="709" w:left="0" w:right="7"/>
        <w:jc w:val="both"/>
        <w:rPr>
          <w:rFonts w:ascii="XO Thames" w:hAnsi="XO Thames"/>
          <w:b w:val="0"/>
          <w:sz w:val="28"/>
        </w:rPr>
      </w:pPr>
      <w:r>
        <w:rPr>
          <w:rStyle w:val="Style_1_ch"/>
          <w:rFonts w:ascii="XO Thames" w:hAnsi="XO Thames"/>
          <w:b w:val="0"/>
          <w:sz w:val="28"/>
        </w:rPr>
        <w:t xml:space="preserve">документ, содержащий краткое описание основных технико-экономических параметров </w:t>
      </w:r>
      <w:r>
        <w:rPr>
          <w:rStyle w:val="Style_1_ch"/>
          <w:rFonts w:ascii="XO Thames" w:hAnsi="XO Thames"/>
          <w:b w:val="0"/>
          <w:sz w:val="28"/>
        </w:rPr>
        <w:t xml:space="preserve">капитальных вложений на создание и (или) (модернизацию) </w:t>
      </w:r>
      <w:r>
        <w:rPr>
          <w:rStyle w:val="Style_1_ch"/>
          <w:rFonts w:ascii="XO Thames" w:hAnsi="XO Thames"/>
          <w:b w:val="0"/>
          <w:sz w:val="28"/>
        </w:rPr>
        <w:t>объектов</w:t>
      </w:r>
      <w:r>
        <w:rPr>
          <w:rStyle w:val="Style_1_ch"/>
          <w:rFonts w:ascii="XO Thames" w:hAnsi="XO Thames"/>
          <w:b w:val="0"/>
          <w:sz w:val="28"/>
        </w:rPr>
        <w:t xml:space="preserve"> инфраструктуры в рамках реализации нового </w:t>
      </w:r>
      <w:r>
        <w:rPr>
          <w:rStyle w:val="Style_1_ch"/>
          <w:rFonts w:ascii="XO Thames" w:hAnsi="XO Thames"/>
          <w:b w:val="0"/>
          <w:sz w:val="28"/>
        </w:rPr>
        <w:t xml:space="preserve">инвестиционного проекта </w:t>
      </w:r>
      <w:r>
        <w:rPr>
          <w:rStyle w:val="Style_1_ch"/>
          <w:rFonts w:ascii="XO Thames" w:hAnsi="XO Thames"/>
          <w:b w:val="0"/>
          <w:sz w:val="28"/>
        </w:rPr>
        <w:t>(в свободной форме);</w:t>
      </w:r>
    </w:p>
    <w:p w14:paraId="60000000">
      <w:pPr>
        <w:numPr>
          <w:ilvl w:val="0"/>
          <w:numId w:val="7"/>
        </w:numPr>
        <w:spacing w:after="0" w:line="360" w:lineRule="exact"/>
        <w:ind w:firstLine="709" w:left="0"/>
        <w:jc w:val="both"/>
        <w:rPr>
          <w:rFonts w:ascii="XO Thames" w:hAnsi="XO Thames"/>
          <w:sz w:val="28"/>
        </w:rPr>
      </w:pPr>
      <w:r>
        <w:rPr>
          <w:rFonts w:ascii="XO Thames" w:hAnsi="XO Thames"/>
          <w:b w:val="0"/>
          <w:sz w:val="28"/>
        </w:rPr>
        <w:t>копии документов, подтверждающих право собственности на объекты инфраструктуры, в отношении которых предоставляется субсидия;</w:t>
      </w:r>
    </w:p>
    <w:p w14:paraId="61000000">
      <w:pPr>
        <w:numPr>
          <w:ilvl w:val="0"/>
          <w:numId w:val="7"/>
        </w:numPr>
        <w:spacing w:after="0" w:line="360" w:lineRule="exact"/>
        <w:ind w:firstLine="709" w:left="0"/>
        <w:jc w:val="both"/>
        <w:rPr>
          <w:rFonts w:ascii="XO Thames" w:hAnsi="XO Thames"/>
          <w:sz w:val="28"/>
        </w:rPr>
      </w:pPr>
      <w:r>
        <w:rPr>
          <w:rFonts w:ascii="XO Thames" w:hAnsi="XO Thames"/>
          <w:b w:val="0"/>
          <w:sz w:val="28"/>
        </w:rPr>
        <w:t>копии сводных сметных расчетов стоимости строительства, и ( или) модернизации</w:t>
      </w:r>
      <w:r>
        <w:rPr>
          <w:rFonts w:ascii="XO Thames" w:hAnsi="XO Thames"/>
          <w:b w:val="0"/>
          <w:sz w:val="28"/>
        </w:rPr>
        <w:t xml:space="preserve"> объектов инфраструктуры, утвержденных заказчиком;</w:t>
      </w:r>
    </w:p>
    <w:p w14:paraId="62000000">
      <w:pPr>
        <w:numPr>
          <w:ilvl w:val="0"/>
          <w:numId w:val="7"/>
        </w:numPr>
        <w:spacing w:after="0" w:line="360" w:lineRule="exact"/>
        <w:ind w:firstLine="709" w:left="0"/>
        <w:jc w:val="both"/>
        <w:rPr>
          <w:rFonts w:ascii="XO Thames" w:hAnsi="XO Thames"/>
          <w:sz w:val="28"/>
        </w:rPr>
      </w:pPr>
      <w:r>
        <w:rPr>
          <w:rFonts w:ascii="XO Thames" w:hAnsi="XO Thames"/>
          <w:b w:val="0"/>
          <w:sz w:val="28"/>
        </w:rPr>
        <w:t>расчет о причитающейся сумме субсидии по форме согласно приложени</w:t>
      </w:r>
      <w:r>
        <w:rPr>
          <w:rFonts w:ascii="XO Thames" w:hAnsi="XO Thames"/>
          <w:b w:val="0"/>
          <w:sz w:val="28"/>
        </w:rPr>
        <w:t>ю № 2 к настоящему Порядку;</w:t>
      </w:r>
    </w:p>
    <w:p w14:paraId="63000000">
      <w:pPr>
        <w:numPr>
          <w:ilvl w:val="0"/>
          <w:numId w:val="7"/>
        </w:numPr>
        <w:spacing w:after="0" w:line="360" w:lineRule="exact"/>
        <w:ind w:firstLine="709" w:left="0"/>
        <w:jc w:val="both"/>
        <w:rPr>
          <w:rFonts w:ascii="XO Thames" w:hAnsi="XO Thames"/>
          <w:sz w:val="28"/>
        </w:rPr>
      </w:pPr>
      <w:r>
        <w:rPr>
          <w:rFonts w:ascii="XO Thames" w:hAnsi="XO Thames"/>
          <w:b w:val="0"/>
          <w:sz w:val="28"/>
        </w:rPr>
        <w:t>согласие участника отбора на осуществление Министерством в отношении него проверки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14:paraId="64000000">
      <w:pPr>
        <w:numPr>
          <w:ilvl w:val="0"/>
          <w:numId w:val="7"/>
        </w:numPr>
        <w:spacing w:after="0" w:line="360" w:lineRule="exact"/>
        <w:ind w:firstLine="709" w:left="0"/>
        <w:jc w:val="both"/>
        <w:rPr>
          <w:rFonts w:ascii="XO Thames" w:hAnsi="XO Thames"/>
          <w:sz w:val="28"/>
        </w:rPr>
      </w:pPr>
      <w:r>
        <w:rPr>
          <w:rFonts w:ascii="XO Thames" w:hAnsi="XO Thames"/>
          <w:b w:val="0"/>
          <w:sz w:val="28"/>
        </w:rPr>
        <w:t>согласие участника отбора на публикацию (размещение) на едином портале и на официальном сайте Министерства в информационно-телекоммуникационной сети Интернет информации о подаваемой участником отбора заявке, иной информации об участнике отбора, связанной с отбором, а также согласие на обработку персональных данных;</w:t>
      </w:r>
    </w:p>
    <w:p w14:paraId="65000000">
      <w:pPr>
        <w:numPr>
          <w:ilvl w:val="0"/>
          <w:numId w:val="7"/>
        </w:numPr>
        <w:spacing w:after="0" w:line="360" w:lineRule="exact"/>
        <w:ind w:firstLine="709" w:left="0"/>
        <w:jc w:val="both"/>
        <w:rPr>
          <w:rFonts w:ascii="XO Thames" w:hAnsi="XO Thames"/>
          <w:sz w:val="28"/>
        </w:rPr>
      </w:pPr>
      <w:r>
        <w:rPr>
          <w:rFonts w:ascii="XO Thames" w:hAnsi="XO Thames"/>
          <w:b w:val="0"/>
          <w:sz w:val="28"/>
        </w:rPr>
        <w:t>опись вложенных документов, содержащая наименование всех прилагаемых документов.</w:t>
      </w:r>
    </w:p>
    <w:p w14:paraId="66000000">
      <w:pPr>
        <w:pStyle w:val="Style_1"/>
        <w:spacing w:after="0" w:before="0" w:line="360" w:lineRule="exact"/>
        <w:ind w:firstLine="709" w:left="0" w:right="7"/>
        <w:jc w:val="both"/>
        <w:rPr>
          <w:rFonts w:ascii="XO Thames" w:hAnsi="XO Thames"/>
          <w:b w:val="0"/>
          <w:sz w:val="28"/>
        </w:rPr>
      </w:pPr>
      <w:r>
        <w:rPr>
          <w:rFonts w:ascii="XO Thames" w:hAnsi="XO Thames"/>
          <w:b w:val="0"/>
          <w:sz w:val="28"/>
        </w:rPr>
        <w:t>2.6.1. Для возмещения части затрат, связанных с капитальными вложениями на создание инфраструктуры:</w:t>
      </w:r>
    </w:p>
    <w:p w14:paraId="67000000">
      <w:pPr>
        <w:pStyle w:val="Style_1"/>
        <w:numPr>
          <w:ilvl w:val="0"/>
          <w:numId w:val="7"/>
        </w:numPr>
        <w:spacing w:after="0" w:before="0" w:line="360" w:lineRule="exact"/>
        <w:ind w:firstLine="709" w:left="0" w:right="120"/>
        <w:jc w:val="both"/>
        <w:rPr>
          <w:rFonts w:ascii="XO Thames" w:hAnsi="XO Thames"/>
          <w:b w:val="0"/>
          <w:sz w:val="28"/>
        </w:rPr>
      </w:pPr>
      <w:r>
        <w:rPr>
          <w:rFonts w:ascii="XO Thames" w:hAnsi="XO Thames"/>
          <w:b w:val="0"/>
          <w:sz w:val="28"/>
        </w:rPr>
        <w:t>копии документов, подтверждающих завершение создания объекта инфраструктуры, в том числе копии приказов о вводе в эксплуатацию объекта инфраструктуры, копии разрешений на ввод объектов инфраструктуры в эксплуатацию;</w:t>
      </w:r>
    </w:p>
    <w:p w14:paraId="68000000">
      <w:pPr>
        <w:numPr>
          <w:numId w:val="7"/>
        </w:numPr>
        <w:spacing w:after="0" w:before="0" w:line="360" w:lineRule="exact"/>
        <w:ind w:firstLine="709" w:left="0" w:right="0"/>
        <w:jc w:val="both"/>
        <w:rPr>
          <w:rFonts w:ascii="XO Thames" w:hAnsi="XO Thames"/>
          <w:b w:val="0"/>
          <w:sz w:val="28"/>
        </w:rPr>
      </w:pPr>
      <w:r>
        <w:rPr>
          <w:rStyle w:val="Style_1_ch"/>
          <w:rFonts w:ascii="XO Thames" w:hAnsi="XO Thames"/>
          <w:b w:val="0"/>
          <w:sz w:val="28"/>
        </w:rPr>
        <w:t>копии документов, подтверждающих фактические затраты участника отбора на создание инфраструктуры по направлениям, указанным в</w:t>
      </w:r>
      <w:r>
        <w:rPr>
          <w:rStyle w:val="Style_1_ch"/>
          <w:rFonts w:ascii="XO Thames" w:hAnsi="XO Thames"/>
          <w:b w:val="0"/>
          <w:sz w:val="28"/>
        </w:rPr>
        <w:t xml:space="preserve"> </w:t>
      </w:r>
      <w:r>
        <w:rPr>
          <w:rStyle w:val="Style_1_ch"/>
          <w:rFonts w:ascii="XO Thames" w:hAnsi="XO Thames"/>
          <w:b w:val="0"/>
          <w:sz w:val="28"/>
        </w:rPr>
        <w:t>пункте 3.4</w:t>
      </w:r>
      <w:r>
        <w:rPr>
          <w:rStyle w:val="Style_1_ch"/>
          <w:rFonts w:ascii="XO Thames" w:hAnsi="XO Thames"/>
          <w:b w:val="0"/>
          <w:sz w:val="28"/>
        </w:rPr>
        <w:t xml:space="preserve"> </w:t>
      </w:r>
      <w:r>
        <w:rPr>
          <w:rStyle w:val="Style_1_ch"/>
          <w:rFonts w:ascii="XO Thames" w:hAnsi="XO Thames"/>
          <w:b w:val="0"/>
          <w:sz w:val="28"/>
        </w:rPr>
        <w:t>настоящего Порядка (копии договоров на выполнение работ и услуг с юридическими лицами и (или) индивидуальными предпринимателями, копии актов о приемке выполненных работ по форме КС-2, копии справок о стоимости выполненных работ и затрат по форме КС-3, копии актов приемки законченных строительством объектов по форме КС-11);</w:t>
      </w:r>
    </w:p>
    <w:p w14:paraId="69000000">
      <w:pPr>
        <w:pStyle w:val="Style_1"/>
        <w:numPr>
          <w:ilvl w:val="0"/>
          <w:numId w:val="7"/>
        </w:numPr>
        <w:spacing w:after="0" w:before="0" w:line="360" w:lineRule="exact"/>
        <w:ind w:firstLine="709" w:left="0" w:right="120"/>
        <w:jc w:val="both"/>
        <w:rPr>
          <w:rFonts w:ascii="XO Thames" w:hAnsi="XO Thames"/>
          <w:b w:val="0"/>
          <w:sz w:val="28"/>
        </w:rPr>
      </w:pPr>
      <w:r>
        <w:rPr>
          <w:rFonts w:ascii="XO Thames" w:hAnsi="XO Thames"/>
          <w:b w:val="0"/>
          <w:sz w:val="28"/>
        </w:rPr>
        <w:t>копии платежных документов, подтверждающих оплату по договорам, указанных в подпункте 8 настоящего пункта, заверенные кредитной организацией;</w:t>
      </w:r>
    </w:p>
    <w:p w14:paraId="6A000000">
      <w:pPr>
        <w:pStyle w:val="Style_1"/>
        <w:numPr>
          <w:ilvl w:val="0"/>
          <w:numId w:val="7"/>
        </w:numPr>
        <w:spacing w:after="0" w:before="0" w:line="360" w:lineRule="exact"/>
        <w:ind w:firstLine="709" w:left="0" w:right="120"/>
        <w:jc w:val="both"/>
        <w:rPr>
          <w:rFonts w:ascii="XO Thames" w:hAnsi="XO Thames"/>
          <w:b w:val="0"/>
          <w:sz w:val="28"/>
        </w:rPr>
      </w:pPr>
      <w:r>
        <w:rPr>
          <w:rFonts w:ascii="XO Thames" w:hAnsi="XO Thames"/>
          <w:b w:val="0"/>
          <w:sz w:val="28"/>
        </w:rPr>
        <w:t>копии договоров об осуществлении технологического присоединения с приложением технических условий, подтверждающих затраты участника отбора, копии актов сдачи-приемки работ (при заключении участником отбора указанных договоров);</w:t>
      </w:r>
    </w:p>
    <w:p w14:paraId="6B000000">
      <w:pPr>
        <w:pStyle w:val="Style_1"/>
        <w:numPr>
          <w:ilvl w:val="0"/>
          <w:numId w:val="7"/>
        </w:numPr>
        <w:spacing w:after="0" w:before="0" w:line="360" w:lineRule="exact"/>
        <w:ind w:firstLine="709" w:left="0" w:right="120"/>
        <w:jc w:val="both"/>
        <w:rPr>
          <w:rFonts w:ascii="XO Thames" w:hAnsi="XO Thames"/>
          <w:b w:val="0"/>
          <w:sz w:val="28"/>
        </w:rPr>
      </w:pPr>
      <w:r>
        <w:rPr>
          <w:rFonts w:ascii="XO Thames" w:hAnsi="XO Thames"/>
          <w:b w:val="0"/>
          <w:sz w:val="28"/>
        </w:rPr>
        <w:t>копии платежных поручений, подтверждающих затраты участника отбора, в соответствии с договором об осуществлении технологического присоединения, заверенные кредитной организацией (при заключении участником отбора договоров, указанных в подпункте 12 настоящего пункта);</w:t>
      </w:r>
    </w:p>
    <w:p w14:paraId="6C000000">
      <w:pPr>
        <w:pStyle w:val="Style_1"/>
        <w:numPr>
          <w:ilvl w:val="0"/>
          <w:numId w:val="7"/>
        </w:numPr>
        <w:spacing w:after="0" w:before="0" w:line="360" w:lineRule="exact"/>
        <w:ind w:firstLine="709" w:left="0" w:right="120"/>
        <w:jc w:val="both"/>
        <w:rPr>
          <w:rFonts w:ascii="XO Thames" w:hAnsi="XO Thames"/>
          <w:b w:val="0"/>
          <w:sz w:val="28"/>
        </w:rPr>
      </w:pPr>
      <w:r>
        <w:rPr>
          <w:rFonts w:ascii="XO Thames" w:hAnsi="XO Thames"/>
          <w:b w:val="0"/>
          <w:sz w:val="28"/>
        </w:rPr>
        <w:t>копию акта о выполнении технических условий (при заключении участником отбора договоров, указанных в подпункте 12 настоящего пункта);</w:t>
      </w:r>
    </w:p>
    <w:p w14:paraId="6D000000">
      <w:pPr>
        <w:pStyle w:val="Style_1"/>
        <w:numPr>
          <w:ilvl w:val="0"/>
          <w:numId w:val="7"/>
        </w:numPr>
        <w:spacing w:after="0" w:before="0" w:line="360" w:lineRule="exact"/>
        <w:ind w:firstLine="709" w:left="0" w:right="120"/>
        <w:jc w:val="both"/>
        <w:rPr>
          <w:rFonts w:ascii="XO Thames" w:hAnsi="XO Thames"/>
          <w:b w:val="0"/>
          <w:sz w:val="28"/>
        </w:rPr>
      </w:pPr>
      <w:r>
        <w:rPr>
          <w:rFonts w:ascii="XO Thames" w:hAnsi="XO Thames"/>
          <w:b w:val="0"/>
          <w:sz w:val="28"/>
        </w:rPr>
        <w:t>копию акта об осуществлении технологического присоединения (при заключении участником отбора договоров, указанных в подпункте 12 настоящего пункта);</w:t>
      </w:r>
    </w:p>
    <w:p w14:paraId="6E000000">
      <w:pPr>
        <w:pStyle w:val="Style_1"/>
        <w:numPr>
          <w:ilvl w:val="0"/>
          <w:numId w:val="7"/>
        </w:numPr>
        <w:spacing w:after="0" w:before="0" w:line="360" w:lineRule="exact"/>
        <w:ind w:firstLine="709" w:left="0" w:right="120"/>
        <w:jc w:val="both"/>
        <w:rPr>
          <w:rFonts w:ascii="XO Thames" w:hAnsi="XO Thames"/>
          <w:b w:val="0"/>
          <w:sz w:val="28"/>
        </w:rPr>
      </w:pPr>
      <w:r>
        <w:rPr>
          <w:rFonts w:ascii="XO Thames" w:hAnsi="XO Thames"/>
          <w:b w:val="0"/>
          <w:sz w:val="28"/>
        </w:rPr>
        <w:t>копию договора об оказании услуг по проведению проектно-изыскательских работ, договора на проведении работ по разработке проектной документации в соответствии с техническим заданием заказчика (при наличии);</w:t>
      </w:r>
    </w:p>
    <w:p w14:paraId="6F000000">
      <w:pPr>
        <w:pStyle w:val="Style_1"/>
        <w:numPr>
          <w:ilvl w:val="0"/>
          <w:numId w:val="7"/>
        </w:numPr>
        <w:spacing w:after="0" w:before="0" w:line="360" w:lineRule="exact"/>
        <w:ind w:firstLine="709" w:left="0" w:right="120"/>
        <w:jc w:val="both"/>
        <w:rPr>
          <w:rFonts w:ascii="XO Thames" w:hAnsi="XO Thames"/>
          <w:b w:val="0"/>
          <w:sz w:val="28"/>
        </w:rPr>
      </w:pPr>
      <w:r>
        <w:rPr>
          <w:rFonts w:ascii="XO Thames" w:hAnsi="XO Thames"/>
          <w:b w:val="0"/>
          <w:sz w:val="28"/>
        </w:rPr>
        <w:t>копии технического задания на выполнение проектно-изыскательских работ, задания на проектирование, копии актов сдачи-приемки работ (при наличии);</w:t>
      </w:r>
    </w:p>
    <w:p w14:paraId="70000000">
      <w:pPr>
        <w:pStyle w:val="Style_1"/>
        <w:numPr>
          <w:ilvl w:val="0"/>
          <w:numId w:val="7"/>
        </w:numPr>
        <w:spacing w:after="0" w:before="0" w:line="360" w:lineRule="exact"/>
        <w:ind w:firstLine="709" w:left="0" w:right="120"/>
        <w:jc w:val="both"/>
        <w:rPr>
          <w:rFonts w:ascii="XO Thames" w:hAnsi="XO Thames"/>
          <w:b w:val="0"/>
          <w:sz w:val="28"/>
        </w:rPr>
      </w:pPr>
      <w:r>
        <w:rPr>
          <w:rFonts w:ascii="XO Thames" w:hAnsi="XO Thames"/>
          <w:b w:val="0"/>
          <w:sz w:val="28"/>
        </w:rPr>
        <w:t>копии платежных документов, подтверждающих оплату по договору об оказании услуг по проведению проектно-изыскательских работ, договору на проведение работ по разработке проектной документации, заверенные кредитной организацией (при наличии);</w:t>
      </w:r>
    </w:p>
    <w:p w14:paraId="71000000">
      <w:pPr>
        <w:pStyle w:val="Style_1"/>
        <w:numPr>
          <w:ilvl w:val="0"/>
          <w:numId w:val="7"/>
        </w:numPr>
        <w:spacing w:after="0" w:before="0" w:line="360" w:lineRule="exact"/>
        <w:ind w:firstLine="709" w:left="0" w:right="120"/>
        <w:jc w:val="both"/>
        <w:rPr>
          <w:rFonts w:ascii="XO Thames" w:hAnsi="XO Thames"/>
          <w:b w:val="0"/>
          <w:sz w:val="28"/>
        </w:rPr>
      </w:pPr>
      <w:r>
        <w:rPr>
          <w:rFonts w:ascii="XO Thames" w:hAnsi="XO Thames"/>
          <w:b w:val="0"/>
          <w:sz w:val="28"/>
        </w:rPr>
        <w:t>копии результата проектно-изыскательских работ (технические отчеты), проектной документации (при наличии);</w:t>
      </w:r>
    </w:p>
    <w:p w14:paraId="72000000">
      <w:pPr>
        <w:pStyle w:val="Style_1"/>
        <w:numPr>
          <w:ilvl w:val="0"/>
          <w:numId w:val="7"/>
        </w:numPr>
        <w:spacing w:after="0" w:before="0" w:line="360" w:lineRule="exact"/>
        <w:ind w:firstLine="709" w:left="0" w:right="120"/>
        <w:jc w:val="both"/>
        <w:rPr>
          <w:rFonts w:ascii="XO Thames" w:hAnsi="XO Thames"/>
          <w:b w:val="0"/>
          <w:sz w:val="28"/>
        </w:rPr>
      </w:pPr>
      <w:r>
        <w:rPr>
          <w:rFonts w:ascii="XO Thames" w:hAnsi="XO Thames"/>
          <w:b w:val="0"/>
          <w:sz w:val="28"/>
        </w:rPr>
        <w:t>копию договора о проведении государственной экспертизы проектной документации и результатов инженерных изысканий (при наличии).</w:t>
      </w:r>
    </w:p>
    <w:p w14:paraId="73000000">
      <w:pPr>
        <w:pStyle w:val="Style_1"/>
        <w:spacing w:after="0" w:before="0" w:line="360" w:lineRule="exact"/>
        <w:ind w:firstLine="709" w:left="0" w:right="7"/>
        <w:jc w:val="both"/>
        <w:rPr>
          <w:rFonts w:ascii="XO Thames" w:hAnsi="XO Thames"/>
          <w:b w:val="0"/>
          <w:sz w:val="28"/>
        </w:rPr>
      </w:pPr>
      <w:r>
        <w:rPr>
          <w:rFonts w:ascii="XO Thames" w:hAnsi="XO Thames"/>
          <w:b w:val="0"/>
          <w:sz w:val="28"/>
        </w:rPr>
        <w:t>2.6.2. Для возмещения части затрат, связанных с капитальными вложениями на модернизацию инфраструктуры:</w:t>
      </w:r>
    </w:p>
    <w:p w14:paraId="74000000">
      <w:pPr>
        <w:numPr>
          <w:ilvl w:val="0"/>
          <w:numId w:val="7"/>
        </w:numPr>
        <w:spacing w:after="0" w:before="0" w:line="360" w:lineRule="exact"/>
        <w:ind w:firstLine="709" w:left="0" w:right="0"/>
        <w:jc w:val="both"/>
        <w:rPr>
          <w:rFonts w:ascii="XO Thames" w:hAnsi="XO Thames"/>
          <w:b w:val="0"/>
          <w:sz w:val="28"/>
        </w:rPr>
      </w:pPr>
      <w:r>
        <w:rPr>
          <w:rStyle w:val="Style_1_ch"/>
          <w:rFonts w:ascii="XO Thames" w:hAnsi="XO Thames"/>
          <w:b w:val="0"/>
          <w:sz w:val="28"/>
        </w:rPr>
        <w:t>копии договоров и первичных учетных документов (счетов-фактур, актов сдачи-приемки выполненных работ, оказанных услуг, товарных накладных, платежных ведомостей, копий платежных поручений, реестров платежных поручений);</w:t>
      </w:r>
    </w:p>
    <w:p w14:paraId="75000000">
      <w:pPr>
        <w:numPr>
          <w:ilvl w:val="0"/>
          <w:numId w:val="7"/>
        </w:numPr>
        <w:spacing w:after="0" w:before="0" w:line="360" w:lineRule="exact"/>
        <w:ind w:firstLine="709" w:left="0" w:right="0"/>
        <w:jc w:val="both"/>
        <w:rPr>
          <w:rFonts w:ascii="XO Thames" w:hAnsi="XO Thames"/>
          <w:b w:val="0"/>
          <w:sz w:val="28"/>
        </w:rPr>
      </w:pPr>
      <w:r>
        <w:rPr>
          <w:rStyle w:val="Style_1_ch"/>
          <w:rFonts w:ascii="XO Thames" w:hAnsi="XO Thames"/>
          <w:b w:val="0"/>
          <w:sz w:val="28"/>
        </w:rPr>
        <w:t>в случае наличного расчета - товарный чек со ссылкой на договор и (или) кассовый чек, где указаны наименование, стоимость оборудования, по которому происходила оплата (в качестве документов, подтверждающих уплату, не принимаются копии ценных бумаг, в том числе: векселей, документов по взаиморасчетам, долговых расписок. К возмещению не принимаются затраты, произведенные по сделкам с физическими лицами, не зарегистрированными в качестве индивидуальных предпринимателей);</w:t>
      </w:r>
    </w:p>
    <w:p w14:paraId="76000000">
      <w:pPr>
        <w:numPr>
          <w:ilvl w:val="0"/>
          <w:numId w:val="7"/>
        </w:numPr>
        <w:spacing w:after="0" w:before="0" w:line="360" w:lineRule="exact"/>
        <w:ind w:firstLine="709" w:left="0" w:right="0"/>
        <w:jc w:val="both"/>
        <w:rPr>
          <w:rFonts w:ascii="XO Thames" w:hAnsi="XO Thames"/>
          <w:b w:val="0"/>
          <w:sz w:val="28"/>
        </w:rPr>
      </w:pPr>
      <w:r>
        <w:rPr>
          <w:rStyle w:val="Style_1_ch"/>
          <w:rFonts w:ascii="XO Thames" w:hAnsi="XO Thames"/>
          <w:b w:val="0"/>
          <w:sz w:val="28"/>
        </w:rPr>
        <w:t>копии бухгалтерского документа, подтверждающего постановку на баланс приобретенного оборудования (основных средств) (по формам, утвержденным</w:t>
      </w:r>
      <w:r>
        <w:rPr>
          <w:rStyle w:val="Style_1_ch"/>
          <w:rFonts w:ascii="XO Thames" w:hAnsi="XO Thames"/>
          <w:b w:val="0"/>
          <w:sz w:val="28"/>
        </w:rPr>
        <w:t xml:space="preserve"> </w:t>
      </w:r>
      <w:r>
        <w:rPr>
          <w:rStyle w:val="Style_1_ch"/>
          <w:rFonts w:ascii="XO Thames" w:hAnsi="XO Thames"/>
          <w:b w:val="0"/>
          <w:sz w:val="28"/>
        </w:rPr>
        <w:t>Постановлением</w:t>
      </w:r>
      <w:r>
        <w:rPr>
          <w:rStyle w:val="Style_1_ch"/>
          <w:rFonts w:ascii="XO Thames" w:hAnsi="XO Thames"/>
          <w:b w:val="0"/>
          <w:sz w:val="28"/>
        </w:rPr>
        <w:t xml:space="preserve"> </w:t>
      </w:r>
      <w:r>
        <w:rPr>
          <w:rStyle w:val="Style_1_ch"/>
          <w:rFonts w:ascii="XO Thames" w:hAnsi="XO Thames"/>
          <w:b w:val="0"/>
          <w:sz w:val="28"/>
        </w:rPr>
        <w:t>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руководителем юридического лица (для юридических лиц), копии паспорта транспортного средства и (или) паспорта самоходной машины и (или) свидетельства о регистрации транспортного средства или выписку из электронного паспорта транспортного средства, копии технической документации на приобретенное оборудование (при наличии), заверенные участником конкурсного отбора.</w:t>
      </w:r>
    </w:p>
    <w:p w14:paraId="77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Заявка должна соответствовать следующим требованиям:</w:t>
      </w:r>
    </w:p>
    <w:p w14:paraId="78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подписана участником отбора,</w:t>
      </w:r>
      <w:r>
        <w:rPr>
          <w:rStyle w:val="Style_1_ch"/>
          <w:rFonts w:ascii="XO Thames" w:hAnsi="XO Thames"/>
          <w:b w:val="0"/>
          <w:sz w:val="28"/>
        </w:rPr>
        <w:t xml:space="preserve"> руководителем участника отбора или его уполномоченным представителем (с приложением документов, подтверждающих его полномочия в соответствии с законодательством Российской Федерации), пронумерована, прошнурована и заверена печатью участника отбора;</w:t>
      </w:r>
    </w:p>
    <w:p w14:paraId="79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выполнена</w:t>
      </w:r>
      <w:r>
        <w:rPr>
          <w:rStyle w:val="Style_1_ch"/>
          <w:rFonts w:ascii="XO Thames" w:hAnsi="XO Thames"/>
          <w:b w:val="0"/>
          <w:sz w:val="28"/>
        </w:rPr>
        <w:t xml:space="preserve"> без исправлений, неустановленных сокращений и формулировок, допускающих двоякое толкование;</w:t>
      </w:r>
    </w:p>
    <w:p w14:paraId="7A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копии документов должны быть заверены руководите</w:t>
      </w:r>
      <w:r>
        <w:rPr>
          <w:rStyle w:val="Style_1_ch"/>
          <w:rFonts w:ascii="XO Thames" w:hAnsi="XO Thames"/>
          <w:b w:val="0"/>
          <w:sz w:val="28"/>
        </w:rPr>
        <w:t xml:space="preserve">лем некоммерческой организации; </w:t>
      </w:r>
    </w:p>
    <w:p w14:paraId="7B000000">
      <w:pPr>
        <w:numPr>
          <w:ilvl w:val="0"/>
          <w:numId w:val="0"/>
        </w:numPr>
        <w:spacing w:after="0" w:line="360" w:lineRule="exact"/>
        <w:ind/>
        <w:rPr>
          <w:rFonts w:ascii="XO Thames" w:hAnsi="XO Thames"/>
          <w:b w:val="0"/>
          <w:sz w:val="28"/>
        </w:rPr>
      </w:pPr>
      <w:r>
        <w:rPr>
          <w:rStyle w:val="Style_1_ch"/>
          <w:rFonts w:ascii="XO Thames" w:hAnsi="XO Thames"/>
          <w:b w:val="0"/>
          <w:sz w:val="28"/>
        </w:rPr>
        <w:t>представлена</w:t>
      </w:r>
      <w:r>
        <w:rPr>
          <w:rStyle w:val="Style_1_ch"/>
          <w:rFonts w:ascii="XO Thames" w:hAnsi="XO Thames"/>
          <w:b w:val="0"/>
          <w:sz w:val="28"/>
        </w:rPr>
        <w:t xml:space="preserve"> с сопроводительным письмом, составленным в двух экземплярах. </w:t>
      </w:r>
    </w:p>
    <w:p w14:paraId="7C000000">
      <w:pPr>
        <w:pStyle w:val="Style_1"/>
        <w:numPr>
          <w:ilvl w:val="0"/>
          <w:numId w:val="0"/>
        </w:numPr>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2.7. </w:t>
      </w:r>
      <w:r>
        <w:rPr>
          <w:rStyle w:val="Style_1_ch"/>
          <w:rFonts w:ascii="XO Thames" w:hAnsi="XO Thames"/>
          <w:b w:val="0"/>
          <w:sz w:val="28"/>
        </w:rPr>
        <w:t>Участник отбора вправе по собственному усмотрению представить в Министерство следующие документы:</w:t>
      </w:r>
    </w:p>
    <w:p w14:paraId="7D000000">
      <w:pPr>
        <w:numPr>
          <w:ilvl w:val="0"/>
          <w:numId w:val="8"/>
        </w:numPr>
        <w:spacing w:after="0" w:before="0" w:line="360" w:lineRule="exact"/>
        <w:ind w:firstLine="709" w:left="0" w:right="0"/>
        <w:jc w:val="both"/>
        <w:rPr>
          <w:rFonts w:ascii="XO Thames" w:hAnsi="XO Thames"/>
          <w:b w:val="0"/>
          <w:sz w:val="28"/>
        </w:rPr>
      </w:pPr>
      <w:r>
        <w:rPr>
          <w:rStyle w:val="Style_1_ch"/>
          <w:rFonts w:ascii="XO Thames" w:hAnsi="XO Thames"/>
          <w:b w:val="0"/>
          <w:sz w:val="28"/>
        </w:rPr>
        <w:t>копию свидетельства о государственной регистрации юридического лица либо копию листа записи Единого государственного реестра юридических лиц;</w:t>
      </w:r>
    </w:p>
    <w:p w14:paraId="7E000000">
      <w:pPr>
        <w:numPr>
          <w:ilvl w:val="0"/>
          <w:numId w:val="8"/>
        </w:numPr>
        <w:spacing w:after="0" w:before="0" w:line="360" w:lineRule="exact"/>
        <w:ind w:firstLine="709" w:left="0" w:right="0"/>
        <w:jc w:val="both"/>
        <w:rPr>
          <w:rFonts w:ascii="XO Thames" w:hAnsi="XO Thames"/>
          <w:b w:val="0"/>
          <w:sz w:val="28"/>
        </w:rPr>
      </w:pPr>
      <w:r>
        <w:rPr>
          <w:rStyle w:val="Style_1_ch"/>
          <w:rFonts w:ascii="XO Thames" w:hAnsi="XO Thames"/>
          <w:b w:val="0"/>
          <w:sz w:val="28"/>
        </w:rPr>
        <w:t>копию свидетельства о постановке на учет в налоговом органе;</w:t>
      </w:r>
    </w:p>
    <w:p w14:paraId="7F000000">
      <w:pPr>
        <w:numPr>
          <w:ilvl w:val="0"/>
          <w:numId w:val="8"/>
        </w:numPr>
        <w:spacing w:after="0" w:before="0" w:line="360" w:lineRule="exact"/>
        <w:ind w:firstLine="709" w:left="0" w:right="0"/>
        <w:jc w:val="both"/>
        <w:rPr>
          <w:rFonts w:ascii="XO Thames" w:hAnsi="XO Thames"/>
          <w:b w:val="0"/>
          <w:sz w:val="28"/>
        </w:rPr>
      </w:pPr>
      <w:r>
        <w:rPr>
          <w:rStyle w:val="Style_1_ch"/>
          <w:rFonts w:ascii="XO Thames" w:hAnsi="XO Thames"/>
          <w:b w:val="0"/>
          <w:sz w:val="28"/>
        </w:rPr>
        <w:t>справку, выданную налоговым органом,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80000000">
      <w:pPr>
        <w:numPr>
          <w:ilvl w:val="0"/>
          <w:numId w:val="8"/>
        </w:numPr>
        <w:spacing w:after="0" w:before="0" w:line="360" w:lineRule="exact"/>
        <w:ind w:firstLine="709" w:left="0" w:right="0"/>
        <w:jc w:val="both"/>
        <w:rPr>
          <w:rFonts w:ascii="XO Thames" w:hAnsi="XO Thames"/>
          <w:b w:val="0"/>
          <w:sz w:val="28"/>
        </w:rPr>
      </w:pPr>
      <w:r>
        <w:rPr>
          <w:rStyle w:val="Style_1_ch"/>
          <w:rFonts w:ascii="XO Thames" w:hAnsi="XO Thames"/>
          <w:b w:val="0"/>
          <w:sz w:val="28"/>
        </w:rPr>
        <w:t>копии положительных заключений государственной экспертизы проектной документации и результатов инженерных изысканий для создания объектов инфраструктуры в случае, если проектная документация объектов инфраструктуры подлежит государственной экспертизе в соответствии с законодательством Российской Федерации, или обоснование отсутствия обязанности прохождения государственной экспертизы проектной документации объектов инфраструктуры в соответствии с законодательством Российской Федерации, подписанное участником отбора или уполномоченным лицом и заверенное печатью (при наличии);</w:t>
      </w:r>
    </w:p>
    <w:p w14:paraId="81000000">
      <w:pPr>
        <w:numPr>
          <w:ilvl w:val="0"/>
          <w:numId w:val="8"/>
        </w:numPr>
        <w:spacing w:after="0" w:before="0" w:line="360" w:lineRule="exact"/>
        <w:ind w:firstLine="709" w:left="0" w:right="0"/>
        <w:jc w:val="both"/>
        <w:rPr>
          <w:rFonts w:ascii="XO Thames" w:hAnsi="XO Thames"/>
          <w:b w:val="0"/>
          <w:sz w:val="28"/>
        </w:rPr>
      </w:pPr>
      <w:r>
        <w:rPr>
          <w:rStyle w:val="Style_1_ch"/>
          <w:rFonts w:ascii="XO Thames" w:hAnsi="XO Thames"/>
          <w:b w:val="0"/>
          <w:sz w:val="28"/>
        </w:rPr>
        <w:t>копии документов, подтверждающих право собственности на объекты инфраструктуры, в отношении которых предоставляется Субсидия;</w:t>
      </w:r>
    </w:p>
    <w:p w14:paraId="82000000">
      <w:pPr>
        <w:numPr>
          <w:ilvl w:val="0"/>
          <w:numId w:val="8"/>
        </w:numPr>
        <w:spacing w:after="0" w:before="0" w:line="360" w:lineRule="exact"/>
        <w:ind w:firstLine="709" w:left="0" w:right="0"/>
        <w:jc w:val="both"/>
        <w:rPr>
          <w:rFonts w:ascii="XO Thames" w:hAnsi="XO Thames"/>
          <w:b w:val="0"/>
          <w:sz w:val="28"/>
        </w:rPr>
      </w:pPr>
      <w:r>
        <w:rPr>
          <w:rStyle w:val="Style_1_ch"/>
          <w:rFonts w:ascii="XO Thames" w:hAnsi="XO Thames"/>
          <w:b w:val="0"/>
          <w:sz w:val="28"/>
        </w:rPr>
        <w:t>копии положительных заключений государственной экспертизы проектной документации в части проверки достоверности определения сметной стоимости строительства объектов инфраструктуры;</w:t>
      </w:r>
    </w:p>
    <w:p w14:paraId="83000000">
      <w:pPr>
        <w:numPr>
          <w:ilvl w:val="0"/>
          <w:numId w:val="8"/>
        </w:numPr>
        <w:spacing w:after="0" w:before="0" w:line="360" w:lineRule="exact"/>
        <w:ind w:firstLine="709" w:left="0" w:right="0"/>
        <w:jc w:val="both"/>
        <w:rPr>
          <w:rFonts w:ascii="XO Thames" w:hAnsi="XO Thames"/>
          <w:b w:val="0"/>
          <w:sz w:val="28"/>
        </w:rPr>
      </w:pPr>
      <w:r>
        <w:rPr>
          <w:rStyle w:val="Style_1_ch"/>
          <w:rFonts w:ascii="XO Thames" w:hAnsi="XO Thames"/>
          <w:b w:val="0"/>
          <w:sz w:val="28"/>
        </w:rPr>
        <w:t>выписку из Единого государственного реестра юридических лиц.</w:t>
      </w:r>
    </w:p>
    <w:p w14:paraId="84000000">
      <w:pPr>
        <w:numPr>
          <w:ilvl w:val="0"/>
          <w:numId w:val="0"/>
        </w:numPr>
        <w:spacing w:after="0" w:before="0" w:line="360" w:lineRule="exact"/>
        <w:ind w:firstLine="709" w:left="0" w:right="0"/>
        <w:jc w:val="both"/>
        <w:rPr>
          <w:rFonts w:ascii="XO Thames" w:hAnsi="XO Thames"/>
          <w:b w:val="0"/>
          <w:sz w:val="28"/>
        </w:rPr>
      </w:pPr>
      <w:r>
        <w:rPr>
          <w:rStyle w:val="Style_1_ch"/>
          <w:rFonts w:ascii="XO Thames" w:hAnsi="XO Thames"/>
          <w:b w:val="0"/>
          <w:sz w:val="28"/>
        </w:rPr>
        <w:t>В случае непредставления участником отбора документов, указанных в настоящем пункте, Министерство запрашивает их в порядке межведомственного информационного взаимодействия.</w:t>
      </w:r>
    </w:p>
    <w:p w14:paraId="85000000">
      <w:pPr>
        <w:pStyle w:val="Style_1"/>
        <w:numPr>
          <w:ilvl w:val="0"/>
          <w:numId w:val="0"/>
        </w:numPr>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2.8. </w:t>
      </w:r>
      <w:r>
        <w:rPr>
          <w:rStyle w:val="Style_1_ch"/>
          <w:rFonts w:ascii="XO Thames" w:hAnsi="XO Thames"/>
          <w:b w:val="0"/>
          <w:sz w:val="28"/>
        </w:rPr>
        <w:t>Заявка предста</w:t>
      </w:r>
      <w:r>
        <w:rPr>
          <w:rStyle w:val="Style_1_ch"/>
          <w:rFonts w:ascii="XO Thames" w:hAnsi="XO Thames"/>
          <w:b w:val="0"/>
          <w:sz w:val="28"/>
        </w:rPr>
        <w:t xml:space="preserve">вляется в </w:t>
      </w:r>
      <w:r>
        <w:rPr>
          <w:rStyle w:val="Style_1_ch"/>
          <w:rFonts w:ascii="XO Thames" w:hAnsi="XO Thames"/>
          <w:b w:val="0"/>
          <w:sz w:val="28"/>
        </w:rPr>
        <w:t xml:space="preserve">Министерство </w:t>
      </w:r>
      <w:r>
        <w:rPr>
          <w:rStyle w:val="Style_1_ch"/>
          <w:rFonts w:ascii="XO Thames" w:hAnsi="XO Thames"/>
          <w:b w:val="0"/>
          <w:sz w:val="28"/>
        </w:rPr>
        <w:t>на бумажном носителе</w:t>
      </w:r>
      <w:r>
        <w:rPr>
          <w:rStyle w:val="Style_1_ch"/>
          <w:rFonts w:ascii="XO Thames" w:hAnsi="XO Thames"/>
          <w:b w:val="0"/>
          <w:sz w:val="28"/>
        </w:rPr>
        <w:t xml:space="preserve"> нарочно</w:t>
      </w:r>
      <w:r>
        <w:rPr>
          <w:rStyle w:val="Style_1_ch"/>
          <w:rFonts w:ascii="XO Thames" w:hAnsi="XO Thames"/>
          <w:b w:val="0"/>
          <w:sz w:val="28"/>
        </w:rPr>
        <w:t xml:space="preserve"> (лично лицом, имеющим право без доверенности действовать от имени юридического лица, самозанятого, индивидуального предпринимателя или представителем юридического лица, самозанятого, индивидуального предпринимателя на основании доверенности, оформленной в соответствии с законодательством Российской Федерации) </w:t>
      </w:r>
      <w:r>
        <w:rPr>
          <w:rStyle w:val="Style_1_ch"/>
          <w:rFonts w:ascii="XO Thames" w:hAnsi="XO Thames"/>
          <w:b w:val="0"/>
          <w:sz w:val="28"/>
        </w:rPr>
        <w:t xml:space="preserve">либо </w:t>
      </w:r>
      <w:r>
        <w:rPr>
          <w:rStyle w:val="Style_1_ch"/>
          <w:rFonts w:ascii="XO Thames" w:hAnsi="XO Thames"/>
          <w:b w:val="0"/>
          <w:sz w:val="28"/>
        </w:rPr>
        <w:t>направляется почтовым отправлением с</w:t>
      </w:r>
      <w:r>
        <w:rPr>
          <w:rStyle w:val="Style_1_ch"/>
          <w:rFonts w:ascii="XO Thames" w:hAnsi="XO Thames"/>
          <w:b w:val="0"/>
          <w:sz w:val="28"/>
        </w:rPr>
        <w:t xml:space="preserve"> описью вложения</w:t>
      </w:r>
      <w:r>
        <w:rPr>
          <w:rStyle w:val="Style_1_ch"/>
          <w:rFonts w:ascii="XO Thames" w:hAnsi="XO Thames"/>
          <w:b w:val="0"/>
          <w:sz w:val="28"/>
        </w:rPr>
        <w:t xml:space="preserve"> </w:t>
      </w:r>
      <w:r>
        <w:rPr>
          <w:rStyle w:val="Style_1_ch"/>
          <w:rFonts w:ascii="XO Thames" w:hAnsi="XO Thames"/>
          <w:b w:val="0"/>
          <w:sz w:val="28"/>
        </w:rPr>
        <w:t>и в электронной форме (на</w:t>
      </w:r>
      <w:r>
        <w:rPr>
          <w:rStyle w:val="Style_1_ch"/>
          <w:rFonts w:ascii="XO Thames" w:hAnsi="XO Thames"/>
          <w:b w:val="0"/>
          <w:sz w:val="28"/>
        </w:rPr>
        <w:t xml:space="preserve"> </w:t>
      </w:r>
      <w:r>
        <w:rPr>
          <w:rStyle w:val="Style_1_ch"/>
          <w:rFonts w:ascii="XO Thames" w:hAnsi="XO Thames"/>
          <w:b w:val="0"/>
          <w:sz w:val="28"/>
        </w:rPr>
        <w:t>электронном носителе).</w:t>
      </w:r>
    </w:p>
    <w:p w14:paraId="86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При получении документов </w:t>
      </w:r>
      <w:r>
        <w:rPr>
          <w:rStyle w:val="Style_1_ch"/>
          <w:rFonts w:ascii="XO Thames" w:hAnsi="XO Thames"/>
          <w:b w:val="0"/>
          <w:sz w:val="28"/>
        </w:rPr>
        <w:t xml:space="preserve">Министерством </w:t>
      </w:r>
      <w:r>
        <w:rPr>
          <w:rStyle w:val="Style_1_ch"/>
          <w:rFonts w:ascii="XO Thames" w:hAnsi="XO Thames"/>
          <w:b w:val="0"/>
          <w:sz w:val="28"/>
        </w:rPr>
        <w:t xml:space="preserve">в сопроводительном письме к документам делается отметка, подтверждающая прием документов, с указанием даты и времени приема. Оригинал сопроводительного письма с отметкой о приеме остается в </w:t>
      </w:r>
      <w:r>
        <w:rPr>
          <w:rStyle w:val="Style_1_ch"/>
          <w:rFonts w:ascii="XO Thames" w:hAnsi="XO Thames"/>
          <w:b w:val="0"/>
          <w:sz w:val="28"/>
        </w:rPr>
        <w:t>Министерстве</w:t>
      </w:r>
      <w:r>
        <w:rPr>
          <w:rStyle w:val="Style_1_ch"/>
          <w:rFonts w:ascii="XO Thames" w:hAnsi="XO Thames"/>
          <w:b w:val="0"/>
          <w:sz w:val="28"/>
        </w:rPr>
        <w:t xml:space="preserve">, а второй экземпляр - у </w:t>
      </w:r>
      <w:r>
        <w:rPr>
          <w:rStyle w:val="Style_1_ch"/>
          <w:rFonts w:ascii="XO Thames" w:hAnsi="XO Thames"/>
          <w:b w:val="0"/>
          <w:sz w:val="28"/>
        </w:rPr>
        <w:t>участника отбора</w:t>
      </w:r>
      <w:r>
        <w:rPr>
          <w:rStyle w:val="Style_1_ch"/>
          <w:rFonts w:ascii="XO Thames" w:hAnsi="XO Thames"/>
          <w:b w:val="0"/>
          <w:sz w:val="28"/>
        </w:rPr>
        <w:t>.</w:t>
      </w:r>
    </w:p>
    <w:p w14:paraId="87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Министерство </w:t>
      </w:r>
      <w:r>
        <w:rPr>
          <w:rStyle w:val="Style_1_ch"/>
          <w:rFonts w:ascii="XO Thames" w:hAnsi="XO Thames"/>
          <w:b w:val="0"/>
          <w:sz w:val="28"/>
        </w:rPr>
        <w:t xml:space="preserve">регистрирует поступившие заявки, представленные участниками отбора, в день их поступления в </w:t>
      </w:r>
      <w:r>
        <w:rPr>
          <w:rStyle w:val="Style_1_ch"/>
          <w:rFonts w:ascii="XO Thames" w:hAnsi="XO Thames"/>
          <w:b w:val="0"/>
          <w:sz w:val="28"/>
        </w:rPr>
        <w:t xml:space="preserve">специальном </w:t>
      </w:r>
      <w:r>
        <w:rPr>
          <w:rStyle w:val="Style_1_ch"/>
          <w:rFonts w:ascii="XO Thames" w:hAnsi="XO Thames"/>
          <w:b w:val="0"/>
          <w:sz w:val="28"/>
        </w:rPr>
        <w:t xml:space="preserve">журнале регистрации заявок, который должен быть пронумерован, прошнурован, скреплен печатью </w:t>
      </w:r>
      <w:r>
        <w:rPr>
          <w:rStyle w:val="Style_1_ch"/>
          <w:rFonts w:ascii="XO Thames" w:hAnsi="XO Thames"/>
          <w:b w:val="0"/>
          <w:sz w:val="28"/>
        </w:rPr>
        <w:t>Министерства</w:t>
      </w:r>
      <w:r>
        <w:rPr>
          <w:rStyle w:val="Style_1_ch"/>
          <w:rFonts w:ascii="XO Thames" w:hAnsi="XO Thames"/>
          <w:b w:val="0"/>
          <w:sz w:val="28"/>
        </w:rPr>
        <w:t>. Запись о регистрации должна включать регистрационный номер заявки, дату и время (часы, минуты) приема.</w:t>
      </w:r>
    </w:p>
    <w:p w14:paraId="88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2.</w:t>
      </w:r>
      <w:r>
        <w:rPr>
          <w:rStyle w:val="Style_1_ch"/>
          <w:rFonts w:ascii="XO Thames" w:hAnsi="XO Thames"/>
          <w:b w:val="0"/>
          <w:sz w:val="28"/>
        </w:rPr>
        <w:t>9</w:t>
      </w:r>
      <w:r>
        <w:rPr>
          <w:rStyle w:val="Style_1_ch"/>
          <w:rFonts w:ascii="XO Thames" w:hAnsi="XO Thames"/>
          <w:b w:val="0"/>
          <w:sz w:val="28"/>
        </w:rPr>
        <w:t xml:space="preserve">. Участник отбора может внести изменения в заявку при условии </w:t>
      </w:r>
      <w:r>
        <w:rPr>
          <w:rStyle w:val="Style_1_ch"/>
          <w:rFonts w:ascii="XO Thames" w:hAnsi="XO Thames"/>
          <w:b w:val="0"/>
          <w:sz w:val="28"/>
        </w:rPr>
        <w:t xml:space="preserve">представления в </w:t>
      </w:r>
      <w:r>
        <w:rPr>
          <w:rStyle w:val="Style_1_ch"/>
          <w:rFonts w:ascii="XO Thames" w:hAnsi="XO Thames"/>
          <w:b w:val="0"/>
          <w:sz w:val="28"/>
        </w:rPr>
        <w:t xml:space="preserve">Министерство </w:t>
      </w:r>
      <w:r>
        <w:rPr>
          <w:rStyle w:val="Style_1_ch"/>
          <w:rFonts w:ascii="XO Thames" w:hAnsi="XO Thames"/>
          <w:b w:val="0"/>
          <w:sz w:val="28"/>
        </w:rPr>
        <w:t xml:space="preserve">до </w:t>
      </w:r>
      <w:r>
        <w:rPr>
          <w:rStyle w:val="Style_1_ch"/>
          <w:rFonts w:ascii="XO Thames" w:hAnsi="XO Thames"/>
          <w:b w:val="0"/>
          <w:sz w:val="28"/>
        </w:rPr>
        <w:t>истечения</w:t>
      </w:r>
      <w:r>
        <w:rPr>
          <w:rStyle w:val="Style_1_ch"/>
          <w:rFonts w:ascii="XO Thames" w:hAnsi="XO Thames"/>
          <w:b w:val="0"/>
          <w:sz w:val="28"/>
        </w:rPr>
        <w:t xml:space="preserve"> установленного в объявлении о проведении отбора срока подачи заявок соответствующего уведомления, подписанного</w:t>
      </w:r>
      <w:r>
        <w:rPr>
          <w:rStyle w:val="Style_1_ch"/>
          <w:rFonts w:ascii="XO Thames" w:hAnsi="XO Thames"/>
          <w:b w:val="0"/>
          <w:sz w:val="28"/>
        </w:rPr>
        <w:t xml:space="preserve"> участником отбора или</w:t>
      </w:r>
      <w:r>
        <w:rPr>
          <w:rStyle w:val="Style_1_ch"/>
          <w:rFonts w:ascii="XO Thames" w:hAnsi="XO Thames"/>
          <w:b w:val="0"/>
          <w:sz w:val="28"/>
        </w:rPr>
        <w:t xml:space="preserve"> лицом, уполномоченным участником отбора, на бумажном носителе или в электронной форме с учетом требований, предусмотренных пунктом 2.</w:t>
      </w:r>
      <w:r>
        <w:rPr>
          <w:rStyle w:val="Style_1_ch"/>
          <w:rFonts w:ascii="XO Thames" w:hAnsi="XO Thames"/>
          <w:b w:val="0"/>
          <w:sz w:val="28"/>
        </w:rPr>
        <w:t>6</w:t>
      </w:r>
      <w:r>
        <w:rPr>
          <w:rStyle w:val="Style_1_ch"/>
          <w:rFonts w:ascii="XO Thames" w:hAnsi="XO Thames"/>
          <w:b w:val="0"/>
          <w:sz w:val="28"/>
        </w:rPr>
        <w:t xml:space="preserve"> </w:t>
      </w:r>
      <w:r>
        <w:rPr>
          <w:rStyle w:val="Style_1_ch"/>
          <w:rFonts w:ascii="XO Thames" w:hAnsi="XO Thames"/>
          <w:b w:val="0"/>
          <w:sz w:val="28"/>
        </w:rPr>
        <w:t xml:space="preserve">настоящего </w:t>
      </w:r>
      <w:r>
        <w:rPr>
          <w:rStyle w:val="Style_1_ch"/>
          <w:rFonts w:ascii="XO Thames" w:hAnsi="XO Thames"/>
          <w:b w:val="0"/>
          <w:sz w:val="28"/>
        </w:rPr>
        <w:t>п</w:t>
      </w:r>
      <w:r>
        <w:rPr>
          <w:rStyle w:val="Style_1_ch"/>
          <w:rFonts w:ascii="XO Thames" w:hAnsi="XO Thames"/>
          <w:b w:val="0"/>
          <w:sz w:val="28"/>
        </w:rPr>
        <w:t>орядка.</w:t>
      </w:r>
      <w:r>
        <w:rPr>
          <w:rStyle w:val="Style_1_ch"/>
          <w:rFonts w:ascii="XO Thames" w:hAnsi="XO Thames"/>
          <w:b w:val="0"/>
          <w:sz w:val="28"/>
        </w:rPr>
        <w:t xml:space="preserve"> </w:t>
      </w:r>
    </w:p>
    <w:p w14:paraId="89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При неоднократном внесении изменений в заявку каждое такое изменение должно быть пронумеровано участником отбора по порядку возрастания номера. В случае обнаружения противоречий между внесенными изменениями преимущество имеет изменение с большим порядковым номером.</w:t>
      </w:r>
    </w:p>
    <w:p w14:paraId="8A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После представления в установленном порядке изменений к заявке они становятся ее неотъемлемой частью. </w:t>
      </w:r>
    </w:p>
    <w:p w14:paraId="8B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Основанием для возврата заявки на доработку является выявление технической ошибки в заявке и (или) прилагаемых документах. Для возврата заявки и</w:t>
      </w:r>
      <w:r>
        <w:rPr>
          <w:rStyle w:val="Style_1_ch"/>
          <w:rFonts w:ascii="XO Thames" w:hAnsi="XO Thames"/>
          <w:b w:val="0"/>
          <w:sz w:val="28"/>
        </w:rPr>
        <w:t xml:space="preserve"> </w:t>
      </w:r>
      <w:r>
        <w:rPr>
          <w:rStyle w:val="Style_1_ch"/>
          <w:rFonts w:ascii="XO Thames" w:hAnsi="XO Thames"/>
          <w:b w:val="0"/>
          <w:sz w:val="28"/>
        </w:rPr>
        <w:t>(или) прилагаемых документов, участник отбора</w:t>
      </w:r>
      <w:r>
        <w:rPr>
          <w:rStyle w:val="Style_1_ch"/>
          <w:rFonts w:ascii="XO Thames" w:hAnsi="XO Thames"/>
          <w:b w:val="0"/>
          <w:sz w:val="28"/>
        </w:rPr>
        <w:t xml:space="preserve"> до </w:t>
      </w:r>
      <w:r>
        <w:rPr>
          <w:rStyle w:val="Style_1_ch"/>
          <w:rFonts w:ascii="XO Thames" w:hAnsi="XO Thames"/>
          <w:b w:val="0"/>
          <w:sz w:val="28"/>
        </w:rPr>
        <w:t>истечения</w:t>
      </w:r>
      <w:r>
        <w:rPr>
          <w:rStyle w:val="Style_1_ch"/>
          <w:rFonts w:ascii="XO Thames" w:hAnsi="XO Thames"/>
          <w:b w:val="0"/>
          <w:sz w:val="28"/>
        </w:rPr>
        <w:t xml:space="preserve"> установленного в объявлении о проведении отбора срока</w:t>
      </w:r>
      <w:r>
        <w:rPr>
          <w:rStyle w:val="Style_1_ch"/>
          <w:rFonts w:ascii="XO Thames" w:hAnsi="XO Thames"/>
          <w:b w:val="0"/>
          <w:sz w:val="28"/>
        </w:rPr>
        <w:t xml:space="preserve"> направляет </w:t>
      </w:r>
      <w:r>
        <w:rPr>
          <w:rStyle w:val="Style_1_ch"/>
          <w:rFonts w:ascii="XO Thames" w:hAnsi="XO Thames"/>
          <w:b w:val="0"/>
          <w:sz w:val="28"/>
        </w:rPr>
        <w:t xml:space="preserve">в Министерство </w:t>
      </w:r>
      <w:r>
        <w:rPr>
          <w:rStyle w:val="Style_1_ch"/>
          <w:rFonts w:ascii="XO Thames" w:hAnsi="XO Thames"/>
          <w:b w:val="0"/>
          <w:sz w:val="28"/>
        </w:rPr>
        <w:t>соответствующее уведомление</w:t>
      </w:r>
      <w:r>
        <w:rPr>
          <w:rStyle w:val="Style_1_ch"/>
          <w:rFonts w:ascii="XO Thames" w:hAnsi="XO Thames"/>
          <w:b w:val="0"/>
          <w:sz w:val="28"/>
        </w:rPr>
        <w:t xml:space="preserve"> </w:t>
      </w:r>
      <w:r>
        <w:rPr>
          <w:rStyle w:val="Style_1_ch"/>
          <w:rFonts w:ascii="XO Thames" w:hAnsi="XO Thames"/>
          <w:b w:val="0"/>
          <w:sz w:val="28"/>
        </w:rPr>
        <w:t>подписанное</w:t>
      </w:r>
      <w:r>
        <w:rPr>
          <w:rStyle w:val="Style_1_ch"/>
          <w:rFonts w:ascii="XO Thames" w:hAnsi="XO Thames"/>
          <w:b w:val="0"/>
          <w:sz w:val="28"/>
        </w:rPr>
        <w:t xml:space="preserve"> участником отбора или</w:t>
      </w:r>
      <w:r>
        <w:rPr>
          <w:rStyle w:val="Style_1_ch"/>
          <w:rFonts w:ascii="XO Thames" w:hAnsi="XO Thames"/>
          <w:b w:val="0"/>
          <w:sz w:val="28"/>
        </w:rPr>
        <w:t xml:space="preserve"> лицом, уполномоченным участником отбора, на бумажном носителе или в электронной форме с учетом требований, предусмотренных пунктом 2.</w:t>
      </w:r>
      <w:r>
        <w:rPr>
          <w:rStyle w:val="Style_1_ch"/>
          <w:rFonts w:ascii="XO Thames" w:hAnsi="XO Thames"/>
          <w:b w:val="0"/>
          <w:sz w:val="28"/>
        </w:rPr>
        <w:t>8</w:t>
      </w:r>
      <w:r>
        <w:rPr>
          <w:rStyle w:val="Style_1_ch"/>
          <w:rFonts w:ascii="XO Thames" w:hAnsi="XO Thames"/>
          <w:b w:val="0"/>
          <w:sz w:val="28"/>
        </w:rPr>
        <w:t xml:space="preserve"> настоящего порядка.</w:t>
      </w:r>
      <w:r>
        <w:rPr>
          <w:rStyle w:val="Style_1_ch"/>
          <w:rFonts w:ascii="XO Thames" w:hAnsi="XO Thames"/>
          <w:b w:val="0"/>
          <w:sz w:val="28"/>
        </w:rPr>
        <w:t xml:space="preserve"> В течение 2 рабочих дней Министерство возвращает заявку участнику отбора на доработку. Доработанные заявки должны быть представлены участником отбора до </w:t>
      </w:r>
      <w:r>
        <w:rPr>
          <w:rStyle w:val="Style_1_ch"/>
          <w:rFonts w:ascii="XO Thames" w:hAnsi="XO Thames"/>
          <w:b w:val="0"/>
          <w:sz w:val="28"/>
        </w:rPr>
        <w:t>истечения</w:t>
      </w:r>
      <w:r>
        <w:rPr>
          <w:rStyle w:val="Style_1_ch"/>
          <w:rFonts w:ascii="XO Thames" w:hAnsi="XO Thames"/>
          <w:b w:val="0"/>
          <w:sz w:val="28"/>
        </w:rPr>
        <w:t xml:space="preserve"> установленного в объявлении о проведении отбора срока. </w:t>
      </w:r>
    </w:p>
    <w:p w14:paraId="8C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Участник отбора, которому необходимы разъяснения положений объявления о проведении отбора, содержания и требований настоящего порядка, а также иных документов, оформляемых и представляемых в связи с проведением отбора, может обратиться с соответствующим письменным запросом в </w:t>
      </w:r>
      <w:r>
        <w:rPr>
          <w:rStyle w:val="Style_1_ch"/>
          <w:rFonts w:ascii="XO Thames" w:hAnsi="XO Thames"/>
          <w:b w:val="0"/>
          <w:sz w:val="28"/>
        </w:rPr>
        <w:t xml:space="preserve">Министерство </w:t>
      </w:r>
      <w:r>
        <w:rPr>
          <w:rStyle w:val="Style_1_ch"/>
          <w:rFonts w:ascii="XO Thames" w:hAnsi="XO Thames"/>
          <w:b w:val="0"/>
          <w:sz w:val="28"/>
        </w:rPr>
        <w:t>в срок до 10 календарных дней до окончания срока подачи заявок. Запрос также может быть направлен по адресу электронной почты, указанному в объявлении о проведении отбора.</w:t>
      </w:r>
      <w:r>
        <w:rPr>
          <w:rStyle w:val="Style_1_ch"/>
          <w:rFonts w:ascii="XO Thames" w:hAnsi="XO Thames"/>
          <w:b w:val="0"/>
          <w:sz w:val="28"/>
        </w:rPr>
        <w:t xml:space="preserve"> </w:t>
      </w:r>
    </w:p>
    <w:p w14:paraId="8D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Министерство </w:t>
      </w:r>
      <w:r>
        <w:rPr>
          <w:rStyle w:val="Style_1_ch"/>
          <w:rFonts w:ascii="XO Thames" w:hAnsi="XO Thames"/>
          <w:b w:val="0"/>
          <w:sz w:val="28"/>
        </w:rPr>
        <w:t xml:space="preserve">в течение 5 календарных дней с даты получения указанного запроса направляет ответ на него участнику отбора в форме электронного документа по адресу электронной почты, указанному в запросе, поступившем в </w:t>
      </w:r>
      <w:r>
        <w:rPr>
          <w:rStyle w:val="Style_1_ch"/>
          <w:rFonts w:ascii="XO Thames" w:hAnsi="XO Thames"/>
          <w:b w:val="0"/>
          <w:sz w:val="28"/>
        </w:rPr>
        <w:t xml:space="preserve">Министерство </w:t>
      </w:r>
      <w:r>
        <w:rPr>
          <w:rStyle w:val="Style_1_ch"/>
          <w:rFonts w:ascii="XO Thames" w:hAnsi="XO Thames"/>
          <w:b w:val="0"/>
          <w:sz w:val="28"/>
        </w:rPr>
        <w:t xml:space="preserve">в форме электронного документа, и в письменной форме по почтовому адресу, указанному в запросе, поступившем в </w:t>
      </w:r>
      <w:r>
        <w:rPr>
          <w:rStyle w:val="Style_1_ch"/>
          <w:rFonts w:ascii="XO Thames" w:hAnsi="XO Thames"/>
          <w:b w:val="0"/>
          <w:sz w:val="28"/>
        </w:rPr>
        <w:t xml:space="preserve">Министерство </w:t>
      </w:r>
      <w:r>
        <w:rPr>
          <w:rStyle w:val="Style_1_ch"/>
          <w:rFonts w:ascii="XO Thames" w:hAnsi="XO Thames"/>
          <w:b w:val="0"/>
          <w:sz w:val="28"/>
        </w:rPr>
        <w:t>в письменной форме.</w:t>
      </w:r>
    </w:p>
    <w:p w14:paraId="8E000000">
      <w:pPr>
        <w:pStyle w:val="Style_1"/>
        <w:numPr>
          <w:ilvl w:val="0"/>
          <w:numId w:val="0"/>
        </w:numPr>
        <w:spacing w:after="120" w:before="120" w:line="360" w:lineRule="exact"/>
        <w:ind w:firstLine="709" w:left="0" w:right="0"/>
        <w:jc w:val="center"/>
        <w:rPr>
          <w:rFonts w:ascii="XO Thames" w:hAnsi="XO Thames"/>
          <w:b w:val="1"/>
          <w:sz w:val="28"/>
        </w:rPr>
      </w:pPr>
      <w:r>
        <w:rPr>
          <w:rFonts w:ascii="XO Thames" w:hAnsi="XO Thames"/>
          <w:b w:val="1"/>
          <w:sz w:val="28"/>
        </w:rPr>
        <w:t>Порядок рассмотрения заявок</w:t>
      </w:r>
    </w:p>
    <w:p w14:paraId="8F000000">
      <w:pPr>
        <w:pStyle w:val="Style_1"/>
        <w:numPr>
          <w:ilvl w:val="0"/>
          <w:numId w:val="0"/>
        </w:numPr>
        <w:spacing w:after="0" w:before="0" w:line="360" w:lineRule="exact"/>
        <w:ind w:firstLine="709" w:left="0" w:right="0"/>
        <w:jc w:val="both"/>
        <w:rPr>
          <w:rFonts w:ascii="XO Thames" w:hAnsi="XO Thames"/>
          <w:b w:val="0"/>
          <w:i w:val="0"/>
          <w:sz w:val="28"/>
        </w:rPr>
      </w:pPr>
      <w:r>
        <w:rPr>
          <w:rStyle w:val="Style_1_ch"/>
          <w:rFonts w:ascii="XO Thames" w:hAnsi="XO Thames"/>
          <w:b w:val="0"/>
          <w:i w:val="0"/>
          <w:sz w:val="28"/>
        </w:rPr>
        <w:t>2.10.</w:t>
      </w:r>
      <w:r>
        <w:rPr>
          <w:rFonts w:ascii="XO Thames" w:hAnsi="XO Thames"/>
          <w:b w:val="0"/>
          <w:sz w:val="28"/>
        </w:rPr>
        <w:t xml:space="preserve"> Основания для отклонения представленной заявки участника отбора на стадии рассмотрении и оценки:</w:t>
      </w:r>
    </w:p>
    <w:p w14:paraId="90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а) несоответствие участника отбора требованиям, установленным в пункте 2.4 настоящего порядка;</w:t>
      </w:r>
    </w:p>
    <w:p w14:paraId="91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б) непредставление (представление не в полном объеме) участником отбора документов, указанных в объявлении о проведении отбора;</w:t>
      </w:r>
    </w:p>
    <w:p w14:paraId="92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в)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93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г) недостоверность информации, содержащейся в заявлении и документах, представленных участником отбора, в том числе о месте нахождения и адресе участника отбора;</w:t>
      </w:r>
    </w:p>
    <w:p w14:paraId="94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д) подача участником отбора заявления и документов после завершения срока приема заявлений и документов.</w:t>
      </w:r>
    </w:p>
    <w:p w14:paraId="95000000">
      <w:pPr>
        <w:pStyle w:val="Style_1"/>
        <w:numPr>
          <w:ilvl w:val="0"/>
          <w:numId w:val="0"/>
        </w:numPr>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2.11. </w:t>
      </w:r>
      <w:r>
        <w:rPr>
          <w:rStyle w:val="Style_1_ch"/>
          <w:rFonts w:ascii="XO Thames" w:hAnsi="XO Thames"/>
          <w:b w:val="0"/>
          <w:sz w:val="28"/>
        </w:rPr>
        <w:t>Министерство в течение 3</w:t>
      </w:r>
      <w:r>
        <w:rPr>
          <w:rStyle w:val="Style_1_ch"/>
          <w:rFonts w:ascii="XO Thames" w:hAnsi="XO Thames"/>
          <w:b w:val="0"/>
          <w:sz w:val="28"/>
        </w:rPr>
        <w:t xml:space="preserve"> рабочих дней после окончания срока приема заявок направляет поступившие заявки </w:t>
      </w:r>
      <w:r>
        <w:rPr>
          <w:rStyle w:val="Style_1_ch"/>
          <w:rFonts w:ascii="XO Thames" w:hAnsi="XO Thames"/>
          <w:b w:val="0"/>
          <w:sz w:val="28"/>
        </w:rPr>
        <w:t>для проверки их на соответствие требованиям, установленным настоящим Порядком</w:t>
      </w:r>
      <w:r>
        <w:rPr>
          <w:rStyle w:val="Style_1_ch"/>
          <w:rFonts w:ascii="XO Thames" w:hAnsi="XO Thames"/>
          <w:b w:val="0"/>
          <w:sz w:val="28"/>
        </w:rPr>
        <w:t xml:space="preserve"> и определения результатов отбора в специально образованный коллегиальный совещательный орган - конкурсную комиссию по отбору резидентов территорий развития местного производства для предоставления субсидий в рамках реализации новых инвестиционных проектов</w:t>
      </w:r>
      <w:r>
        <w:rPr>
          <w:rStyle w:val="Style_1_ch"/>
          <w:rFonts w:ascii="XO Thames" w:hAnsi="XO Thames"/>
          <w:b w:val="0"/>
          <w:sz w:val="28"/>
        </w:rPr>
        <w:t xml:space="preserve"> (далее - комиссия).</w:t>
      </w:r>
    </w:p>
    <w:p w14:paraId="96000000">
      <w:pPr>
        <w:numPr>
          <w:ilvl w:val="0"/>
          <w:numId w:val="0"/>
        </w:numPr>
        <w:spacing w:after="0" w:before="0" w:line="360" w:lineRule="exact"/>
        <w:ind w:firstLine="589" w:left="120" w:right="120"/>
        <w:jc w:val="both"/>
        <w:rPr>
          <w:rFonts w:ascii="XO Thames" w:hAnsi="XO Thames"/>
          <w:b w:val="0"/>
          <w:i w:val="0"/>
          <w:sz w:val="28"/>
        </w:rPr>
      </w:pPr>
      <w:r>
        <w:rPr>
          <w:rStyle w:val="Style_1_ch"/>
          <w:rFonts w:ascii="XO Thames" w:hAnsi="XO Thames"/>
          <w:b w:val="0"/>
          <w:i w:val="0"/>
          <w:sz w:val="28"/>
        </w:rPr>
        <w:t>Регламент работы и состав комиссии утверждаются приказом Министерства.</w:t>
      </w:r>
    </w:p>
    <w:p w14:paraId="97000000">
      <w:pPr>
        <w:numPr>
          <w:ilvl w:val="0"/>
          <w:numId w:val="0"/>
        </w:numPr>
        <w:spacing w:after="0" w:before="0" w:line="360" w:lineRule="exact"/>
        <w:ind w:firstLine="709" w:left="0" w:right="120"/>
        <w:jc w:val="both"/>
        <w:rPr>
          <w:rFonts w:ascii="XO Thames" w:hAnsi="XO Thames"/>
          <w:b w:val="0"/>
          <w:i w:val="0"/>
          <w:sz w:val="28"/>
        </w:rPr>
      </w:pPr>
      <w:r>
        <w:rPr>
          <w:rStyle w:val="Style_1_ch"/>
          <w:rFonts w:ascii="XO Thames" w:hAnsi="XO Thames"/>
          <w:b w:val="0"/>
          <w:i w:val="0"/>
          <w:sz w:val="28"/>
        </w:rPr>
        <w:t xml:space="preserve">2.12. Комиссия в течение 10 рабочих дней со дня окончания срока приема заявок рассматривает представленные заявки и прилагаемые к ним документы на предмет их соответствия установленным в объявлении требованиям, а также осуществляет проверку соответствия участника отбора критериям отбора и требованиям, установленным </w:t>
      </w:r>
      <w:r>
        <w:rPr>
          <w:rStyle w:val="Style_1_ch"/>
          <w:rFonts w:ascii="XO Thames" w:hAnsi="XO Thames"/>
          <w:b w:val="0"/>
          <w:i w:val="0"/>
          <w:sz w:val="28"/>
        </w:rPr>
        <w:t>пунктами 2.4</w:t>
      </w:r>
      <w:r>
        <w:rPr>
          <w:rStyle w:val="Style_1_ch"/>
          <w:rFonts w:ascii="XO Thames" w:hAnsi="XO Thames"/>
          <w:b w:val="0"/>
          <w:i w:val="0"/>
          <w:sz w:val="28"/>
        </w:rPr>
        <w:t xml:space="preserve"> и </w:t>
      </w:r>
      <w:r>
        <w:rPr>
          <w:rStyle w:val="Style_1_ch"/>
          <w:rFonts w:ascii="XO Thames" w:hAnsi="XO Thames"/>
          <w:b w:val="0"/>
          <w:i w:val="0"/>
          <w:sz w:val="28"/>
        </w:rPr>
        <w:t xml:space="preserve">2.5 </w:t>
      </w:r>
      <w:r>
        <w:rPr>
          <w:rStyle w:val="Style_1_ch"/>
          <w:rFonts w:ascii="XO Thames" w:hAnsi="XO Thames"/>
          <w:b w:val="0"/>
          <w:i w:val="0"/>
          <w:sz w:val="28"/>
        </w:rPr>
        <w:t>настоящего Порядка.</w:t>
      </w:r>
    </w:p>
    <w:p w14:paraId="98000000">
      <w:pPr>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В случае несоответствия заявки требованиям, установленным настоящим Порядком, Министерство д</w:t>
      </w:r>
      <w:r>
        <w:rPr>
          <w:rStyle w:val="Style_1_ch"/>
          <w:rFonts w:ascii="XO Thames" w:hAnsi="XO Thames"/>
          <w:b w:val="0"/>
          <w:i w:val="0"/>
          <w:sz w:val="28"/>
        </w:rPr>
        <w:t>о окончания срока, определенного настоящим пунктом</w:t>
      </w:r>
      <w:r>
        <w:rPr>
          <w:rStyle w:val="Style_1_ch"/>
          <w:rFonts w:ascii="XO Thames" w:hAnsi="XO Thames"/>
          <w:b w:val="0"/>
          <w:i w:val="0"/>
          <w:sz w:val="28"/>
        </w:rPr>
        <w:t>, уведомляет заявителя об отклонении представленной заявки и невозможности допуска к участию в отборе с указанием причин.</w:t>
      </w:r>
    </w:p>
    <w:p w14:paraId="99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 xml:space="preserve">2.13. </w:t>
      </w:r>
      <w:r>
        <w:rPr>
          <w:rStyle w:val="Style_1_ch"/>
          <w:rFonts w:ascii="XO Thames" w:hAnsi="XO Thames"/>
          <w:b w:val="0"/>
          <w:i w:val="0"/>
          <w:sz w:val="28"/>
        </w:rPr>
        <w:t>К</w:t>
      </w:r>
      <w:r>
        <w:rPr>
          <w:rStyle w:val="Style_1_ch"/>
          <w:rFonts w:ascii="XO Thames" w:hAnsi="XO Thames"/>
          <w:b w:val="0"/>
          <w:i w:val="0"/>
          <w:sz w:val="28"/>
        </w:rPr>
        <w:t>омиссия осуществляет оценку представленных заявок в соответствии с К</w:t>
      </w:r>
      <w:r>
        <w:rPr>
          <w:rStyle w:val="Style_1_ch"/>
          <w:rFonts w:ascii="XO Thames" w:hAnsi="XO Thames"/>
          <w:b w:val="0"/>
          <w:i w:val="0"/>
          <w:sz w:val="28"/>
        </w:rPr>
        <w:t xml:space="preserve">ритериями оценки заявок согласно приложению № 3 к настоящему Порядку. </w:t>
      </w:r>
    </w:p>
    <w:p w14:paraId="9A000000">
      <w:pPr>
        <w:numPr>
          <w:ilvl w:val="0"/>
          <w:numId w:val="0"/>
        </w:numPr>
        <w:spacing w:after="0" w:before="0" w:line="360" w:lineRule="exact"/>
        <w:ind w:firstLine="709" w:left="0" w:right="120"/>
        <w:jc w:val="both"/>
        <w:rPr>
          <w:rFonts w:ascii="XO Thames" w:hAnsi="XO Thames"/>
          <w:b w:val="0"/>
          <w:i w:val="0"/>
          <w:sz w:val="28"/>
        </w:rPr>
      </w:pPr>
      <w:r>
        <w:rPr>
          <w:rStyle w:val="Style_1_ch"/>
          <w:rFonts w:ascii="XO Thames" w:hAnsi="XO Thames"/>
          <w:b w:val="0"/>
          <w:i w:val="0"/>
          <w:sz w:val="28"/>
        </w:rPr>
        <w:t>На основании результатов оценки заявок на участие в</w:t>
      </w:r>
      <w:r>
        <w:rPr>
          <w:rStyle w:val="Style_1_ch"/>
          <w:rFonts w:ascii="XO Thames" w:hAnsi="XO Thames"/>
          <w:b w:val="0"/>
          <w:i w:val="0"/>
          <w:sz w:val="28"/>
        </w:rPr>
        <w:t xml:space="preserve"> конкурсе конкурсная комиссия присваивает каждой заявке на участие в конкурсе порядковый номер в порядке уменьшения баллов.</w:t>
      </w:r>
    </w:p>
    <w:p w14:paraId="9B000000">
      <w:pPr>
        <w:numPr>
          <w:ilvl w:val="0"/>
          <w:numId w:val="0"/>
        </w:numPr>
        <w:spacing w:after="0" w:before="0" w:line="360" w:lineRule="exact"/>
        <w:ind w:firstLine="709" w:left="0" w:right="7"/>
        <w:jc w:val="both"/>
        <w:rPr>
          <w:rFonts w:ascii="XO Thames" w:hAnsi="XO Thames"/>
          <w:b w:val="0"/>
          <w:i w:val="0"/>
          <w:sz w:val="28"/>
        </w:rPr>
      </w:pPr>
      <w:r>
        <w:rPr>
          <w:rStyle w:val="Style_1_ch"/>
          <w:rFonts w:ascii="XO Thames" w:hAnsi="XO Thames"/>
          <w:b w:val="0"/>
          <w:i w:val="0"/>
          <w:sz w:val="28"/>
        </w:rPr>
        <w:t>Результаты</w:t>
      </w:r>
      <w:r>
        <w:rPr>
          <w:rStyle w:val="Style_1_ch"/>
          <w:rFonts w:ascii="XO Thames" w:hAnsi="XO Thames"/>
          <w:b w:val="0"/>
          <w:i w:val="0"/>
          <w:sz w:val="28"/>
        </w:rPr>
        <w:t xml:space="preserve"> рассмотрения заявок не позднее 3 рабочих дней с даты завершения рассмотрения заявок оформляются протоколом заседания комиссии.</w:t>
      </w:r>
    </w:p>
    <w:p w14:paraId="9C000000">
      <w:pPr>
        <w:numPr>
          <w:ilvl w:val="0"/>
          <w:numId w:val="0"/>
        </w:numPr>
        <w:spacing w:after="0" w:before="0" w:line="360" w:lineRule="exact"/>
        <w:ind w:firstLine="709" w:left="0" w:right="7"/>
        <w:jc w:val="both"/>
        <w:rPr>
          <w:rFonts w:ascii="XO Thames" w:hAnsi="XO Thames"/>
          <w:b w:val="0"/>
          <w:i w:val="0"/>
          <w:sz w:val="28"/>
        </w:rPr>
      </w:pPr>
      <w:r>
        <w:rPr>
          <w:rStyle w:val="Style_1_ch"/>
          <w:rFonts w:ascii="XO Thames" w:hAnsi="XO Thames"/>
          <w:b w:val="0"/>
          <w:i w:val="0"/>
          <w:sz w:val="28"/>
        </w:rPr>
        <w:t>2.1</w:t>
      </w:r>
      <w:r>
        <w:rPr>
          <w:rStyle w:val="Style_1_ch"/>
          <w:rFonts w:ascii="XO Thames" w:hAnsi="XO Thames"/>
          <w:b w:val="0"/>
          <w:i w:val="0"/>
          <w:sz w:val="28"/>
        </w:rPr>
        <w:t>4</w:t>
      </w:r>
      <w:r>
        <w:rPr>
          <w:rStyle w:val="Style_1_ch"/>
          <w:rFonts w:ascii="XO Thames" w:hAnsi="XO Thames"/>
          <w:b w:val="0"/>
          <w:i w:val="0"/>
          <w:sz w:val="28"/>
        </w:rPr>
        <w:t>. Срок рассмотрения заявок и принятия решения о результатах отбора комиссией не может превышать 15</w:t>
      </w:r>
      <w:r>
        <w:rPr>
          <w:rStyle w:val="Style_1_ch"/>
          <w:rFonts w:ascii="XO Thames" w:hAnsi="XO Thames"/>
          <w:b w:val="0"/>
          <w:i w:val="0"/>
          <w:sz w:val="28"/>
        </w:rPr>
        <w:t xml:space="preserve"> рабочих дней со дня окончания приема заявок.</w:t>
      </w:r>
    </w:p>
    <w:p w14:paraId="9D000000">
      <w:pPr>
        <w:numPr>
          <w:ilvl w:val="0"/>
          <w:numId w:val="0"/>
        </w:numPr>
        <w:spacing w:after="0" w:before="0" w:line="360" w:lineRule="exact"/>
        <w:ind w:firstLine="709" w:left="0" w:right="7"/>
        <w:jc w:val="both"/>
        <w:rPr>
          <w:rFonts w:ascii="XO Thames" w:hAnsi="XO Thames"/>
          <w:b w:val="0"/>
          <w:i w:val="0"/>
          <w:sz w:val="28"/>
        </w:rPr>
      </w:pPr>
      <w:r>
        <w:rPr>
          <w:rStyle w:val="Style_1_ch"/>
          <w:rFonts w:ascii="XO Thames" w:hAnsi="XO Thames"/>
          <w:b w:val="0"/>
          <w:i w:val="0"/>
          <w:sz w:val="28"/>
        </w:rPr>
        <w:t>2.15. Решение об определении результатов отбора принимается на основании совокупного анализа представленных участниками отбора заявок.</w:t>
      </w:r>
    </w:p>
    <w:p w14:paraId="9E000000">
      <w:pPr>
        <w:numPr>
          <w:ilvl w:val="0"/>
          <w:numId w:val="0"/>
        </w:numPr>
        <w:spacing w:after="0" w:before="0" w:line="360" w:lineRule="exact"/>
        <w:ind w:firstLine="709" w:left="0" w:right="7"/>
        <w:jc w:val="both"/>
        <w:rPr>
          <w:rFonts w:ascii="XO Thames" w:hAnsi="XO Thames"/>
          <w:b w:val="0"/>
          <w:i w:val="0"/>
          <w:sz w:val="28"/>
        </w:rPr>
      </w:pPr>
      <w:r>
        <w:rPr>
          <w:rStyle w:val="Style_1_ch"/>
          <w:rFonts w:ascii="XO Thames" w:hAnsi="XO Thames"/>
          <w:b w:val="0"/>
          <w:i w:val="0"/>
          <w:sz w:val="28"/>
        </w:rPr>
        <w:t>2.16. Получателями субсидии признаются участники отбора, заявки которых получили наибольшее количество баллов, но н</w:t>
      </w:r>
      <w:r>
        <w:rPr>
          <w:rStyle w:val="Style_1_ch"/>
          <w:rFonts w:ascii="XO Thames" w:hAnsi="XO Thames"/>
          <w:b w:val="0"/>
          <w:i w:val="0"/>
          <w:sz w:val="28"/>
        </w:rPr>
        <w:t>е мен</w:t>
      </w:r>
      <w:r>
        <w:rPr>
          <w:rStyle w:val="Style_1_ch"/>
          <w:rFonts w:ascii="XO Thames" w:hAnsi="XO Thames"/>
          <w:b w:val="0"/>
          <w:i w:val="0"/>
          <w:sz w:val="28"/>
        </w:rPr>
        <w:t>ее 15 бал</w:t>
      </w:r>
      <w:r>
        <w:rPr>
          <w:rStyle w:val="Style_1_ch"/>
          <w:rFonts w:ascii="XO Thames" w:hAnsi="XO Thames"/>
          <w:b w:val="0"/>
          <w:i w:val="0"/>
          <w:sz w:val="28"/>
        </w:rPr>
        <w:t>лов, по результатам оценки заявок.</w:t>
      </w:r>
    </w:p>
    <w:p w14:paraId="9F000000">
      <w:pPr>
        <w:numPr>
          <w:ilvl w:val="0"/>
          <w:numId w:val="0"/>
        </w:numPr>
        <w:spacing w:after="0" w:before="0" w:line="360" w:lineRule="exact"/>
        <w:ind w:firstLine="709" w:left="0" w:right="7"/>
        <w:jc w:val="both"/>
        <w:rPr>
          <w:rFonts w:ascii="XO Thames" w:hAnsi="XO Thames"/>
          <w:b w:val="0"/>
          <w:i w:val="0"/>
          <w:sz w:val="28"/>
        </w:rPr>
      </w:pPr>
      <w:r>
        <w:rPr>
          <w:rStyle w:val="Style_1_ch"/>
          <w:rFonts w:ascii="XO Thames" w:hAnsi="XO Thames"/>
          <w:b w:val="0"/>
          <w:i w:val="0"/>
          <w:sz w:val="28"/>
        </w:rPr>
        <w:t>При равенстве полученных баллов приоритетным правом на получение субсидии имеет участник отбора, заявка которого зарегистрирована раньше.</w:t>
      </w:r>
    </w:p>
    <w:p w14:paraId="A0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2.17</w:t>
      </w:r>
      <w:r>
        <w:rPr>
          <w:rStyle w:val="Style_1_ch"/>
          <w:rFonts w:ascii="XO Thames" w:hAnsi="XO Thames"/>
          <w:b w:val="0"/>
          <w:i w:val="0"/>
          <w:sz w:val="28"/>
        </w:rPr>
        <w:t xml:space="preserve">. </w:t>
      </w:r>
      <w:r>
        <w:rPr>
          <w:rStyle w:val="Style_1_ch"/>
          <w:rFonts w:ascii="XO Thames" w:hAnsi="XO Thames"/>
          <w:b w:val="0"/>
          <w:i w:val="0"/>
          <w:sz w:val="28"/>
        </w:rPr>
        <w:t>О</w:t>
      </w:r>
      <w:r>
        <w:rPr>
          <w:rStyle w:val="Style_1_ch"/>
          <w:rFonts w:ascii="XO Thames" w:hAnsi="XO Thames"/>
          <w:b w:val="0"/>
          <w:i w:val="0"/>
          <w:sz w:val="28"/>
        </w:rPr>
        <w:t xml:space="preserve">тбор признается состоявшимся, если </w:t>
      </w:r>
      <w:r>
        <w:rPr>
          <w:rStyle w:val="Style_1_ch"/>
          <w:rFonts w:ascii="XO Thames" w:hAnsi="XO Thames"/>
          <w:b w:val="0"/>
          <w:i w:val="0"/>
          <w:sz w:val="28"/>
        </w:rPr>
        <w:t>поданы</w:t>
      </w:r>
      <w:r>
        <w:rPr>
          <w:rStyle w:val="Style_1_ch"/>
          <w:rFonts w:ascii="XO Thames" w:hAnsi="XO Thames"/>
          <w:b w:val="0"/>
          <w:i w:val="0"/>
          <w:sz w:val="28"/>
        </w:rPr>
        <w:t xml:space="preserve"> одна или более заявок, соответствующих установленным требованиям.</w:t>
      </w:r>
    </w:p>
    <w:p w14:paraId="A1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2.</w:t>
      </w:r>
      <w:r>
        <w:rPr>
          <w:rStyle w:val="Style_1_ch"/>
          <w:rFonts w:ascii="XO Thames" w:hAnsi="XO Thames"/>
          <w:b w:val="0"/>
          <w:i w:val="0"/>
          <w:sz w:val="28"/>
        </w:rPr>
        <w:t>18</w:t>
      </w:r>
      <w:r>
        <w:rPr>
          <w:rStyle w:val="Style_1_ch"/>
          <w:rFonts w:ascii="XO Thames" w:hAnsi="XO Thames"/>
          <w:b w:val="0"/>
          <w:i w:val="0"/>
          <w:sz w:val="28"/>
        </w:rPr>
        <w:t xml:space="preserve">. </w:t>
      </w:r>
      <w:r>
        <w:rPr>
          <w:rStyle w:val="Style_1_ch"/>
          <w:rFonts w:ascii="XO Thames" w:hAnsi="XO Thames"/>
          <w:b w:val="0"/>
          <w:i w:val="0"/>
          <w:sz w:val="28"/>
        </w:rPr>
        <w:t>О</w:t>
      </w:r>
      <w:r>
        <w:rPr>
          <w:rStyle w:val="Style_1_ch"/>
          <w:rFonts w:ascii="XO Thames" w:hAnsi="XO Thames"/>
          <w:b w:val="0"/>
          <w:i w:val="0"/>
          <w:sz w:val="28"/>
        </w:rPr>
        <w:t>тбор признается несостоявшимся, если:</w:t>
      </w:r>
    </w:p>
    <w:p w14:paraId="A2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а) не подана ни одна заявка;</w:t>
      </w:r>
    </w:p>
    <w:p w14:paraId="A3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б) все заявки или единственная заявка признаны не соответствующими установленным требованиям.</w:t>
      </w:r>
    </w:p>
    <w:p w14:paraId="A4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 xml:space="preserve">В случае признания отбора </w:t>
      </w:r>
      <w:r>
        <w:rPr>
          <w:rStyle w:val="Style_1_ch"/>
          <w:rFonts w:ascii="XO Thames" w:hAnsi="XO Thames"/>
          <w:b w:val="0"/>
          <w:i w:val="0"/>
          <w:sz w:val="28"/>
        </w:rPr>
        <w:t>несостоявшимся</w:t>
      </w:r>
      <w:r>
        <w:rPr>
          <w:rStyle w:val="Style_1_ch"/>
          <w:rFonts w:ascii="XO Thames" w:hAnsi="XO Thames"/>
          <w:b w:val="0"/>
          <w:i w:val="0"/>
          <w:sz w:val="28"/>
        </w:rPr>
        <w:t xml:space="preserve"> оформляется приказ </w:t>
      </w:r>
      <w:r>
        <w:rPr>
          <w:rStyle w:val="Style_1_ch"/>
          <w:rFonts w:ascii="XO Thames" w:hAnsi="XO Thames"/>
          <w:b w:val="0"/>
          <w:i w:val="0"/>
          <w:sz w:val="28"/>
        </w:rPr>
        <w:t xml:space="preserve">Министерства </w:t>
      </w:r>
      <w:r>
        <w:rPr>
          <w:rStyle w:val="Style_1_ch"/>
          <w:rFonts w:ascii="XO Thames" w:hAnsi="XO Thames"/>
          <w:b w:val="0"/>
          <w:i w:val="0"/>
          <w:sz w:val="28"/>
        </w:rPr>
        <w:t xml:space="preserve">о признании отбора несостоявшимся, который размещается на официальном </w:t>
      </w:r>
      <w:r>
        <w:rPr>
          <w:rStyle w:val="Style_1_ch"/>
          <w:rFonts w:ascii="XO Thames" w:hAnsi="XO Thames"/>
          <w:b w:val="0"/>
          <w:i w:val="0"/>
          <w:sz w:val="28"/>
        </w:rPr>
        <w:t>сайте</w:t>
      </w:r>
      <w:r>
        <w:rPr>
          <w:rStyle w:val="Style_1_ch"/>
          <w:rFonts w:ascii="XO Thames" w:hAnsi="XO Thames"/>
          <w:b w:val="0"/>
          <w:i w:val="0"/>
          <w:sz w:val="28"/>
        </w:rPr>
        <w:t xml:space="preserve"> в течение 3 рабочих дней. </w:t>
      </w:r>
      <w:r>
        <w:rPr>
          <w:rStyle w:val="Style_1_ch"/>
          <w:rFonts w:ascii="XO Thames" w:hAnsi="XO Thames"/>
          <w:b w:val="0"/>
          <w:i w:val="0"/>
          <w:sz w:val="28"/>
        </w:rPr>
        <w:t>О</w:t>
      </w:r>
      <w:r>
        <w:rPr>
          <w:rStyle w:val="Style_1_ch"/>
          <w:rFonts w:ascii="XO Thames" w:hAnsi="XO Thames"/>
          <w:b w:val="0"/>
          <w:i w:val="0"/>
          <w:sz w:val="28"/>
        </w:rPr>
        <w:t xml:space="preserve">тбор проводится повторно не позднее чем в течение 60 календарных дней после даты утверждения приказа </w:t>
      </w:r>
      <w:r>
        <w:rPr>
          <w:rStyle w:val="Style_1_ch"/>
          <w:rFonts w:ascii="XO Thames" w:hAnsi="XO Thames"/>
          <w:b w:val="0"/>
          <w:i w:val="0"/>
          <w:sz w:val="28"/>
        </w:rPr>
        <w:t>Министерства</w:t>
      </w:r>
      <w:r>
        <w:rPr>
          <w:rStyle w:val="Style_1_ch"/>
          <w:rFonts w:ascii="XO Thames" w:hAnsi="XO Thames"/>
          <w:b w:val="0"/>
          <w:i w:val="0"/>
          <w:sz w:val="28"/>
        </w:rPr>
        <w:t xml:space="preserve"> о признании отбора несостоявшимся. </w:t>
      </w:r>
    </w:p>
    <w:p w14:paraId="A5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2.</w:t>
      </w:r>
      <w:r>
        <w:rPr>
          <w:rStyle w:val="Style_1_ch"/>
          <w:rFonts w:ascii="XO Thames" w:hAnsi="XO Thames"/>
          <w:b w:val="0"/>
          <w:i w:val="0"/>
          <w:sz w:val="28"/>
        </w:rPr>
        <w:t>19</w:t>
      </w:r>
      <w:r>
        <w:rPr>
          <w:rStyle w:val="Style_1_ch"/>
          <w:rFonts w:ascii="XO Thames" w:hAnsi="XO Thames"/>
          <w:b w:val="0"/>
          <w:i w:val="0"/>
          <w:sz w:val="28"/>
        </w:rPr>
        <w:t xml:space="preserve">. </w:t>
      </w:r>
      <w:r>
        <w:rPr>
          <w:rStyle w:val="Style_1_ch"/>
          <w:rFonts w:ascii="XO Thames" w:hAnsi="XO Thames"/>
          <w:b w:val="0"/>
          <w:i w:val="0"/>
          <w:sz w:val="28"/>
        </w:rPr>
        <w:t>О</w:t>
      </w:r>
      <w:r>
        <w:rPr>
          <w:rStyle w:val="Style_1_ch"/>
          <w:rFonts w:ascii="XO Thames" w:hAnsi="XO Thames"/>
          <w:b w:val="0"/>
          <w:i w:val="0"/>
          <w:sz w:val="28"/>
        </w:rPr>
        <w:t xml:space="preserve">тбор может быть отменен в случае отсутствия финансирования в соответствии со сводной бюджетной росписью государственного бюджета Республики Саха (Якутия) на соответствующий финансовый год и </w:t>
      </w:r>
      <w:r>
        <w:rPr>
          <w:rStyle w:val="Style_1_ch"/>
          <w:rFonts w:ascii="XO Thames" w:hAnsi="XO Thames"/>
          <w:b w:val="0"/>
          <w:i w:val="0"/>
          <w:sz w:val="28"/>
        </w:rPr>
        <w:t xml:space="preserve">на </w:t>
      </w:r>
      <w:r>
        <w:rPr>
          <w:rStyle w:val="Style_1_ch"/>
          <w:rFonts w:ascii="XO Thames" w:hAnsi="XO Thames"/>
          <w:b w:val="0"/>
          <w:i w:val="0"/>
          <w:sz w:val="28"/>
        </w:rPr>
        <w:t>плановый период на цели, установленные настоящим порядком.</w:t>
      </w:r>
    </w:p>
    <w:p w14:paraId="A6000000">
      <w:pPr>
        <w:pStyle w:val="Style_1"/>
        <w:numPr>
          <w:ilvl w:val="0"/>
          <w:numId w:val="0"/>
        </w:numPr>
        <w:spacing w:after="113" w:before="113" w:line="360" w:lineRule="exact"/>
        <w:ind w:firstLine="0" w:left="0" w:right="0"/>
        <w:jc w:val="center"/>
      </w:pPr>
      <w:r>
        <w:rPr>
          <w:rFonts w:ascii="XO Thames" w:hAnsi="XO Thames"/>
          <w:b w:val="1"/>
          <w:sz w:val="28"/>
        </w:rPr>
        <w:t>Определение победителя отбора</w:t>
      </w:r>
    </w:p>
    <w:p w14:paraId="A7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2.20. </w:t>
      </w:r>
      <w:r>
        <w:rPr>
          <w:rStyle w:val="Style_1_ch"/>
          <w:rFonts w:ascii="XO Thames" w:hAnsi="XO Thames"/>
          <w:b w:val="0"/>
          <w:sz w:val="28"/>
        </w:rPr>
        <w:t xml:space="preserve">По итогам рассмотрения заявок комиссия не позднее </w:t>
      </w:r>
      <w:r>
        <w:rPr>
          <w:rStyle w:val="Style_1_ch"/>
          <w:rFonts w:ascii="XO Thames" w:hAnsi="XO Thames"/>
          <w:b w:val="0"/>
          <w:sz w:val="28"/>
        </w:rPr>
        <w:t xml:space="preserve">дня </w:t>
      </w:r>
      <w:r>
        <w:rPr>
          <w:rStyle w:val="Style_1_ch"/>
          <w:rFonts w:ascii="XO Thames" w:hAnsi="XO Thames"/>
          <w:b w:val="0"/>
          <w:sz w:val="28"/>
        </w:rPr>
        <w:t xml:space="preserve">окончания срока рассмотрения заявок утверждает протокол заседания комиссии </w:t>
      </w:r>
      <w:r>
        <w:rPr>
          <w:rStyle w:val="Style_1_ch"/>
          <w:rFonts w:ascii="XO Thames" w:hAnsi="XO Thames"/>
          <w:b w:val="0"/>
          <w:sz w:val="28"/>
        </w:rPr>
        <w:t xml:space="preserve">с </w:t>
      </w:r>
      <w:r>
        <w:rPr>
          <w:rStyle w:val="Style_1_ch"/>
          <w:rFonts w:ascii="XO Thames" w:hAnsi="XO Thames"/>
          <w:b w:val="0"/>
          <w:sz w:val="28"/>
        </w:rPr>
        <w:t>результат</w:t>
      </w:r>
      <w:r>
        <w:rPr>
          <w:rStyle w:val="Style_1_ch"/>
          <w:rFonts w:ascii="XO Thames" w:hAnsi="XO Thames"/>
          <w:b w:val="0"/>
          <w:sz w:val="28"/>
        </w:rPr>
        <w:t>ами</w:t>
      </w:r>
      <w:r>
        <w:rPr>
          <w:rStyle w:val="Style_1_ch"/>
          <w:rFonts w:ascii="XO Thames" w:hAnsi="XO Thames"/>
          <w:b w:val="0"/>
          <w:sz w:val="28"/>
        </w:rPr>
        <w:t xml:space="preserve"> отбора,</w:t>
      </w:r>
      <w:r>
        <w:rPr>
          <w:rStyle w:val="Style_1_ch"/>
          <w:rFonts w:ascii="XO Thames" w:hAnsi="XO Thames"/>
          <w:b w:val="0"/>
          <w:sz w:val="28"/>
        </w:rPr>
        <w:t xml:space="preserve"> подписываемый председателем, секретарем комиссии и всеми присутст</w:t>
      </w:r>
      <w:r>
        <w:rPr>
          <w:rStyle w:val="Style_1_ch"/>
          <w:rFonts w:ascii="XO Thames" w:hAnsi="XO Thames"/>
          <w:b w:val="0"/>
          <w:sz w:val="28"/>
        </w:rPr>
        <w:t>вовавшими на заседании членами</w:t>
      </w:r>
      <w:r>
        <w:rPr>
          <w:rStyle w:val="Style_1_ch"/>
          <w:rFonts w:ascii="XO Thames" w:hAnsi="XO Thames"/>
          <w:b w:val="0"/>
          <w:sz w:val="28"/>
        </w:rPr>
        <w:t xml:space="preserve"> комиссии в течение 3 рабочих дне</w:t>
      </w:r>
      <w:r>
        <w:rPr>
          <w:rStyle w:val="Style_1_ch"/>
          <w:rFonts w:ascii="XO Thames" w:hAnsi="XO Thames"/>
          <w:b w:val="0"/>
          <w:sz w:val="28"/>
        </w:rPr>
        <w:t>й со дн</w:t>
      </w:r>
      <w:r>
        <w:rPr>
          <w:rStyle w:val="Style_1_ch"/>
          <w:rFonts w:ascii="XO Thames" w:hAnsi="XO Thames"/>
          <w:b w:val="0"/>
          <w:sz w:val="28"/>
        </w:rPr>
        <w:t>я</w:t>
      </w:r>
      <w:r>
        <w:rPr>
          <w:rStyle w:val="Style_1_ch"/>
          <w:rFonts w:ascii="XO Thames" w:hAnsi="XO Thames"/>
          <w:b w:val="0"/>
          <w:sz w:val="28"/>
        </w:rPr>
        <w:t xml:space="preserve"> проведения заседания комиссии.</w:t>
      </w:r>
    </w:p>
    <w:p w14:paraId="A8000000">
      <w:pPr>
        <w:widowControl w:val="0"/>
        <w:spacing w:after="0" w:line="360" w:lineRule="exact"/>
        <w:ind w:firstLine="709" w:left="0"/>
        <w:jc w:val="both"/>
        <w:rPr>
          <w:rFonts w:ascii="XO Thames" w:hAnsi="XO Thames"/>
          <w:b w:val="0"/>
          <w:sz w:val="28"/>
        </w:rPr>
      </w:pPr>
      <w:r>
        <w:rPr>
          <w:rStyle w:val="Style_1_ch"/>
          <w:rFonts w:ascii="XO Thames" w:hAnsi="XO Thames"/>
          <w:b w:val="0"/>
          <w:sz w:val="28"/>
        </w:rPr>
        <w:t>2.21. Н</w:t>
      </w:r>
      <w:r>
        <w:rPr>
          <w:rStyle w:val="Style_1_ch"/>
          <w:rFonts w:ascii="XO Thames" w:hAnsi="XO Thames"/>
          <w:b w:val="0"/>
          <w:sz w:val="28"/>
        </w:rPr>
        <w:t xml:space="preserve">а основании </w:t>
      </w:r>
      <w:r>
        <w:rPr>
          <w:rStyle w:val="Style_1_ch"/>
          <w:rFonts w:ascii="XO Thames" w:hAnsi="XO Thames"/>
          <w:b w:val="0"/>
          <w:sz w:val="28"/>
        </w:rPr>
        <w:t xml:space="preserve">протокола заседания комиссии с результатами отбора Министерство в </w:t>
      </w:r>
      <w:r>
        <w:rPr>
          <w:rStyle w:val="Style_1_ch"/>
          <w:rFonts w:ascii="XO Thames" w:hAnsi="XO Thames"/>
          <w:b w:val="0"/>
          <w:sz w:val="28"/>
        </w:rPr>
        <w:t xml:space="preserve">течение </w:t>
      </w:r>
      <w:r>
        <w:rPr>
          <w:rStyle w:val="Style_1_ch"/>
          <w:rFonts w:ascii="XO Thames" w:hAnsi="XO Thames"/>
          <w:b w:val="0"/>
          <w:sz w:val="28"/>
        </w:rPr>
        <w:t xml:space="preserve">2 </w:t>
      </w:r>
      <w:r>
        <w:rPr>
          <w:rStyle w:val="Style_1_ch"/>
          <w:rFonts w:ascii="XO Thames" w:hAnsi="XO Thames"/>
          <w:b w:val="0"/>
          <w:sz w:val="28"/>
        </w:rPr>
        <w:t xml:space="preserve">рабочих дней </w:t>
      </w:r>
      <w:r>
        <w:rPr>
          <w:rStyle w:val="Style_1_ch"/>
          <w:rFonts w:ascii="XO Thames" w:hAnsi="XO Thames"/>
          <w:b w:val="0"/>
          <w:sz w:val="28"/>
        </w:rPr>
        <w:t>принимает решение о предоставлении субсидии на возмещение части затрат, связанных с капитальными вложениями на создание и (или)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(Якутия).</w:t>
      </w:r>
    </w:p>
    <w:p w14:paraId="A9000000">
      <w:pPr>
        <w:pStyle w:val="Style_1"/>
        <w:spacing w:after="0" w:before="0" w:line="360" w:lineRule="exact"/>
        <w:ind w:firstLine="709" w:left="0" w:right="0"/>
        <w:jc w:val="both"/>
        <w:rPr>
          <w:rFonts w:ascii="XO Thames" w:hAnsi="XO Thames"/>
          <w:b w:val="0"/>
          <w:sz w:val="28"/>
        </w:rPr>
      </w:pPr>
      <w:r>
        <w:rPr>
          <w:rFonts w:ascii="XO Thames" w:hAnsi="XO Thames"/>
          <w:b w:val="0"/>
          <w:sz w:val="28"/>
        </w:rPr>
        <w:t xml:space="preserve">2.22. </w:t>
      </w:r>
      <w:r>
        <w:rPr>
          <w:rFonts w:ascii="XO Thames" w:hAnsi="XO Thames"/>
          <w:b w:val="0"/>
          <w:sz w:val="28"/>
        </w:rPr>
        <w:t>Министерство в срок не позднее 2 рабочих дней с даты принятия решения о</w:t>
      </w:r>
      <w:r>
        <w:rPr>
          <w:rStyle w:val="Style_1_ch"/>
          <w:rFonts w:ascii="XO Thames" w:hAnsi="XO Thames"/>
          <w:b w:val="0"/>
          <w:i w:val="0"/>
          <w:sz w:val="28"/>
        </w:rPr>
        <w:t>б определении результатов отбор</w:t>
      </w:r>
      <w:r>
        <w:rPr>
          <w:rFonts w:ascii="XO Thames" w:hAnsi="XO Thames"/>
          <w:b w:val="0"/>
          <w:sz w:val="28"/>
        </w:rPr>
        <w:t>а, установленным настоящим Порядком, размещает на официальном сайте Министерства протокол проведения итогов отбора, включающий следующие сведения:</w:t>
      </w:r>
    </w:p>
    <w:p w14:paraId="AA000000">
      <w:pPr>
        <w:pStyle w:val="Style_1"/>
        <w:spacing w:after="0" w:before="0" w:line="360" w:lineRule="exact"/>
        <w:ind w:firstLine="709" w:left="0" w:right="0"/>
        <w:jc w:val="both"/>
        <w:rPr>
          <w:rFonts w:ascii="XO Thames" w:hAnsi="XO Thames"/>
          <w:b w:val="0"/>
          <w:sz w:val="28"/>
        </w:rPr>
      </w:pPr>
      <w:r>
        <w:rPr>
          <w:rFonts w:ascii="XO Thames" w:hAnsi="XO Thames"/>
          <w:b w:val="0"/>
          <w:sz w:val="28"/>
        </w:rPr>
        <w:t>1) дата, время и место проведения рассмотрения заявок;</w:t>
      </w:r>
    </w:p>
    <w:p w14:paraId="AB000000">
      <w:pPr>
        <w:pStyle w:val="Style_1"/>
        <w:spacing w:after="0" w:before="0" w:line="360" w:lineRule="exact"/>
        <w:ind w:firstLine="709" w:left="0" w:right="0"/>
        <w:jc w:val="both"/>
        <w:rPr>
          <w:rFonts w:ascii="XO Thames" w:hAnsi="XO Thames"/>
          <w:b w:val="0"/>
          <w:sz w:val="28"/>
        </w:rPr>
      </w:pPr>
      <w:r>
        <w:rPr>
          <w:rFonts w:ascii="XO Thames" w:hAnsi="XO Thames"/>
          <w:b w:val="0"/>
          <w:sz w:val="28"/>
        </w:rPr>
        <w:t>2) информация об участниках отбора, заявки которых были рассмотрены;</w:t>
      </w:r>
    </w:p>
    <w:p w14:paraId="AC000000">
      <w:pPr>
        <w:pStyle w:val="Style_1"/>
        <w:spacing w:after="0" w:before="0" w:line="360" w:lineRule="exact"/>
        <w:ind w:firstLine="709" w:left="0" w:right="0"/>
        <w:jc w:val="both"/>
        <w:rPr>
          <w:rFonts w:ascii="XO Thames" w:hAnsi="XO Thames"/>
          <w:b w:val="0"/>
          <w:sz w:val="28"/>
        </w:rPr>
      </w:pPr>
      <w:r>
        <w:rPr>
          <w:rFonts w:ascii="XO Thames" w:hAnsi="XO Thames"/>
          <w:b w:val="0"/>
          <w:sz w:val="28"/>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AD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4) </w:t>
      </w:r>
      <w:r>
        <w:rPr>
          <w:rStyle w:val="Style_1_ch"/>
          <w:rFonts w:ascii="XO Thames" w:hAnsi="XO Thames"/>
          <w:b w:val="0"/>
          <w:sz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14:paraId="AE000000">
      <w:pPr>
        <w:pStyle w:val="Style_1"/>
        <w:spacing w:after="0" w:before="0" w:line="360" w:lineRule="exact"/>
        <w:ind w:firstLine="709" w:left="0" w:right="0"/>
        <w:jc w:val="both"/>
        <w:rPr>
          <w:rFonts w:ascii="XO Thames" w:hAnsi="XO Thames"/>
          <w:b w:val="0"/>
          <w:sz w:val="28"/>
        </w:rPr>
      </w:pPr>
      <w:r>
        <w:rPr>
          <w:rFonts w:ascii="XO Thames" w:hAnsi="XO Thames"/>
          <w:b w:val="0"/>
          <w:sz w:val="28"/>
        </w:rPr>
        <w:t>5) наименование получателя (получателей) субсидии, с которым (которыми) заключается соглашение, и размер предоставляемой ему (им) субсидии.</w:t>
      </w:r>
    </w:p>
    <w:p w14:paraId="AF000000">
      <w:pPr>
        <w:pStyle w:val="Style_1"/>
        <w:numPr>
          <w:ilvl w:val="0"/>
          <w:numId w:val="0"/>
        </w:numPr>
        <w:spacing w:after="113" w:before="113" w:line="360" w:lineRule="exact"/>
        <w:ind w:firstLine="709" w:left="0" w:right="0"/>
        <w:jc w:val="center"/>
        <w:rPr>
          <w:rFonts w:ascii="XO Thames" w:hAnsi="XO Thames"/>
          <w:sz w:val="28"/>
        </w:rPr>
      </w:pPr>
      <w:r>
        <w:rPr>
          <w:rFonts w:ascii="XO Thames" w:hAnsi="XO Thames"/>
          <w:b w:val="1"/>
          <w:i w:val="0"/>
          <w:strike w:val="0"/>
          <w:color w:val="000000"/>
          <w:spacing w:val="0"/>
          <w:sz w:val="28"/>
          <w:u w:val="none"/>
        </w:rPr>
        <w:t>III. Условия и порядок предоставления субсидии</w:t>
      </w:r>
    </w:p>
    <w:p w14:paraId="B0000000">
      <w:pPr>
        <w:pStyle w:val="Style_1"/>
        <w:numPr>
          <w:ilvl w:val="0"/>
          <w:numId w:val="0"/>
        </w:numPr>
        <w:spacing w:after="120" w:before="120" w:line="360" w:lineRule="exact"/>
        <w:ind w:firstLine="709" w:left="0" w:right="0"/>
        <w:jc w:val="both"/>
        <w:rPr>
          <w:rFonts w:ascii="XO Thames" w:hAnsi="XO Thames"/>
          <w:b w:val="0"/>
          <w:i w:val="0"/>
          <w:sz w:val="28"/>
        </w:rPr>
      </w:pPr>
      <w:r>
        <w:rPr>
          <w:rStyle w:val="Style_1_ch"/>
          <w:rFonts w:ascii="XO Thames" w:hAnsi="XO Thames"/>
          <w:b w:val="0"/>
          <w:i w:val="0"/>
          <w:sz w:val="28"/>
        </w:rPr>
        <w:t>3.1.</w:t>
      </w:r>
      <w:r>
        <w:rPr>
          <w:rStyle w:val="Style_1_ch"/>
          <w:rFonts w:ascii="XO Thames" w:hAnsi="XO Thames"/>
          <w:b w:val="0"/>
          <w:i w:val="0"/>
          <w:sz w:val="28"/>
        </w:rPr>
        <w:t xml:space="preserve"> Субсидия предоставляется в пределах бюджетных ассигнований, предусмотренных законом</w:t>
      </w:r>
      <w:r>
        <w:rPr>
          <w:rStyle w:val="Style_1_ch"/>
          <w:rFonts w:ascii="XO Thames" w:hAnsi="XO Thames"/>
          <w:b w:val="0"/>
          <w:i w:val="0"/>
          <w:sz w:val="28"/>
        </w:rPr>
        <w:t xml:space="preserve"> Республики Саха (Якутия)</w:t>
      </w:r>
      <w:r>
        <w:rPr>
          <w:rStyle w:val="Style_1_ch"/>
          <w:rFonts w:ascii="XO Thames" w:hAnsi="XO Thames"/>
          <w:b w:val="0"/>
          <w:i w:val="0"/>
          <w:sz w:val="28"/>
        </w:rPr>
        <w:t xml:space="preserve"> о государственном бюджете Республики Саха (Якутия) на очередной финансовый год и </w:t>
      </w:r>
      <w:r>
        <w:rPr>
          <w:rStyle w:val="Style_1_ch"/>
          <w:rFonts w:ascii="XO Thames" w:hAnsi="XO Thames"/>
          <w:b w:val="0"/>
          <w:i w:val="0"/>
          <w:sz w:val="28"/>
        </w:rPr>
        <w:t>плановый период.</w:t>
      </w:r>
    </w:p>
    <w:p w14:paraId="B1000000">
      <w:pPr>
        <w:pStyle w:val="Style_1"/>
        <w:numPr>
          <w:ilvl w:val="0"/>
          <w:numId w:val="0"/>
        </w:numPr>
        <w:spacing w:after="120" w:before="120" w:line="360" w:lineRule="exact"/>
        <w:ind w:firstLine="709" w:left="0" w:right="0"/>
        <w:jc w:val="both"/>
        <w:rPr>
          <w:rFonts w:ascii="XO Thames" w:hAnsi="XO Thames"/>
          <w:b w:val="0"/>
          <w:i w:val="0"/>
          <w:sz w:val="28"/>
        </w:rPr>
      </w:pPr>
      <w:r>
        <w:rPr>
          <w:rFonts w:ascii="XO Thames" w:hAnsi="XO Thames"/>
          <w:b w:val="0"/>
          <w:i w:val="0"/>
          <w:sz w:val="28"/>
        </w:rPr>
        <w:t>Условием предоставления субсидии является согласие получателя субсидии на осуществление Министерством в отношении него проверки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14:paraId="B2000000">
      <w:pPr>
        <w:pStyle w:val="Style_1"/>
        <w:numPr>
          <w:ilvl w:val="0"/>
          <w:numId w:val="0"/>
        </w:numPr>
        <w:spacing w:after="120" w:before="120" w:line="360" w:lineRule="exact"/>
        <w:ind w:firstLine="709" w:left="0" w:right="0"/>
        <w:jc w:val="both"/>
        <w:rPr>
          <w:rFonts w:ascii="XO Thames" w:hAnsi="XO Thames"/>
          <w:sz w:val="28"/>
        </w:rPr>
      </w:pPr>
      <w:r>
        <w:rPr>
          <w:rFonts w:ascii="XO Thames" w:hAnsi="XO Thames"/>
          <w:b w:val="0"/>
          <w:sz w:val="28"/>
        </w:rPr>
        <w:t xml:space="preserve">3.2. Размер субсидии, предоставляемой получателю субсидии, по направлению затрат в соответствии с </w:t>
      </w:r>
      <w:r>
        <w:rPr>
          <w:rFonts w:ascii="XO Thames" w:hAnsi="XO Thames"/>
          <w:b w:val="0"/>
          <w:sz w:val="28"/>
        </w:rPr>
        <w:t>подпунктом 1) пункта</w:t>
      </w:r>
      <w:r>
        <w:rPr>
          <w:rFonts w:ascii="XO Thames" w:hAnsi="XO Thames"/>
          <w:b w:val="0"/>
          <w:sz w:val="28"/>
        </w:rPr>
        <w:t xml:space="preserve"> 1.6 на</w:t>
      </w:r>
      <w:r>
        <w:rPr>
          <w:rFonts w:ascii="XO Thames" w:hAnsi="XO Thames"/>
          <w:b w:val="0"/>
          <w:sz w:val="28"/>
        </w:rPr>
        <w:t>стоящего Порядка,</w:t>
      </w:r>
      <w:r>
        <w:rPr>
          <w:rFonts w:ascii="XO Thames" w:hAnsi="XO Thames"/>
          <w:b w:val="0"/>
          <w:sz w:val="28"/>
        </w:rPr>
        <w:t xml:space="preserve"> но не более суммы, установленной </w:t>
      </w:r>
      <w:r>
        <w:rPr>
          <w:rFonts w:ascii="XO Thames" w:hAnsi="XO Thames"/>
          <w:b w:val="0"/>
          <w:sz w:val="28"/>
        </w:rPr>
        <w:t>пунктом</w:t>
      </w:r>
      <w:r>
        <w:rPr>
          <w:rFonts w:ascii="XO Thames" w:hAnsi="XO Thames"/>
          <w:b w:val="0"/>
          <w:sz w:val="28"/>
        </w:rPr>
        <w:t xml:space="preserve"> 1.9 на</w:t>
      </w:r>
      <w:r>
        <w:rPr>
          <w:rFonts w:ascii="XO Thames" w:hAnsi="XO Thames"/>
          <w:b w:val="0"/>
          <w:sz w:val="28"/>
        </w:rPr>
        <w:t>стоящего Порядка,</w:t>
      </w:r>
      <w:r>
        <w:rPr>
          <w:rFonts w:ascii="XO Thames" w:hAnsi="XO Thames"/>
          <w:b w:val="0"/>
          <w:sz w:val="28"/>
        </w:rPr>
        <w:t xml:space="preserve"> определяется по следующей формуле:</w:t>
      </w:r>
    </w:p>
    <w:p w14:paraId="B3000000">
      <w:pPr>
        <w:pStyle w:val="Style_1"/>
        <w:numPr>
          <w:ilvl w:val="0"/>
          <w:numId w:val="0"/>
        </w:numPr>
        <w:spacing w:after="120" w:before="120" w:line="360" w:lineRule="exact"/>
        <w:ind w:firstLine="709" w:left="0" w:right="0"/>
        <w:jc w:val="center"/>
        <w:rPr>
          <w:rFonts w:ascii="XO Thames" w:hAnsi="XO Thames"/>
          <w:b w:val="1"/>
          <w:sz w:val="28"/>
        </w:rPr>
      </w:pPr>
      <w:r>
        <w:rPr>
          <w:rFonts w:ascii="XO Thames" w:hAnsi="XO Thames"/>
          <w:b w:val="1"/>
          <w:sz w:val="28"/>
        </w:rPr>
        <w:t>С = З</w:t>
      </w:r>
      <w:r>
        <w:rPr>
          <w:rFonts w:ascii="XO Thames" w:hAnsi="XO Thames"/>
          <w:b w:val="1"/>
          <w:sz w:val="28"/>
        </w:rPr>
        <w:t xml:space="preserve"> </w:t>
      </w:r>
      <w:r>
        <w:rPr>
          <w:rStyle w:val="Style_1_ch"/>
          <w:rFonts w:ascii="XO Thames" w:hAnsi="XO Thames"/>
          <w:b w:val="1"/>
          <w:sz w:val="28"/>
        </w:rPr>
        <w:t>x 0,75</w:t>
      </w:r>
    </w:p>
    <w:p w14:paraId="B4000000">
      <w:pPr>
        <w:pStyle w:val="Style_1"/>
        <w:numPr>
          <w:ilvl w:val="0"/>
          <w:numId w:val="0"/>
        </w:numPr>
        <w:spacing w:after="120" w:before="120" w:line="360" w:lineRule="exact"/>
        <w:ind w:firstLine="709" w:left="0" w:right="0"/>
        <w:jc w:val="both"/>
        <w:rPr>
          <w:rFonts w:ascii="XO Thames" w:hAnsi="XO Thames"/>
          <w:b w:val="0"/>
          <w:sz w:val="28"/>
        </w:rPr>
      </w:pPr>
      <w:r>
        <w:rPr>
          <w:rFonts w:ascii="XO Thames" w:hAnsi="XO Thames"/>
          <w:b w:val="0"/>
          <w:sz w:val="28"/>
        </w:rPr>
        <w:t>где:</w:t>
      </w:r>
    </w:p>
    <w:p w14:paraId="B5000000">
      <w:pPr>
        <w:pStyle w:val="Style_1"/>
        <w:numPr>
          <w:ilvl w:val="0"/>
          <w:numId w:val="0"/>
        </w:numPr>
        <w:spacing w:after="120" w:before="120" w:line="360" w:lineRule="exact"/>
        <w:ind w:firstLine="709" w:left="0" w:right="0"/>
        <w:jc w:val="both"/>
        <w:rPr>
          <w:rFonts w:ascii="XO Thames" w:hAnsi="XO Thames"/>
          <w:b w:val="0"/>
          <w:sz w:val="28"/>
        </w:rPr>
      </w:pPr>
      <w:r>
        <w:rPr>
          <w:rFonts w:ascii="XO Thames" w:hAnsi="XO Thames"/>
          <w:b w:val="0"/>
          <w:sz w:val="28"/>
        </w:rPr>
        <w:t>З</w:t>
      </w:r>
      <w:r>
        <w:rPr>
          <w:rFonts w:ascii="XO Thames" w:hAnsi="XO Thames"/>
          <w:b w:val="0"/>
          <w:sz w:val="28"/>
        </w:rPr>
        <w:t>1</w:t>
      </w:r>
      <w:r>
        <w:rPr>
          <w:rFonts w:ascii="XO Thames" w:hAnsi="XO Thames"/>
          <w:b w:val="0"/>
          <w:sz w:val="28"/>
        </w:rPr>
        <w:t xml:space="preserve"> - фактически понесенные затраты на создание объектов инфраструктуры без учета налога на добавленную стоимость, подтвержденнные документами, указанными в пункте 2.6.1 настоящего Порядка;</w:t>
      </w:r>
    </w:p>
    <w:p w14:paraId="B6000000">
      <w:pPr>
        <w:numPr>
          <w:ilvl w:val="0"/>
          <w:numId w:val="0"/>
        </w:numPr>
        <w:ind w:firstLine="709"/>
      </w:pPr>
      <w:r>
        <w:rPr>
          <w:rStyle w:val="Style_1_ch"/>
          <w:rFonts w:ascii="XO Thames" w:hAnsi="XO Thames"/>
          <w:b w:val="0"/>
          <w:sz w:val="28"/>
        </w:rPr>
        <w:t>0,75 - коэффициент возмещения части затрат на реализацию мероприятия.</w:t>
      </w:r>
    </w:p>
    <w:p w14:paraId="B7000000">
      <w:pPr>
        <w:pStyle w:val="Style_1"/>
        <w:numPr>
          <w:ilvl w:val="0"/>
          <w:numId w:val="0"/>
        </w:numPr>
        <w:spacing w:after="120" w:before="120" w:line="360" w:lineRule="exact"/>
        <w:ind w:firstLine="709" w:left="0" w:right="0"/>
        <w:jc w:val="both"/>
        <w:rPr>
          <w:rFonts w:ascii="XO Thames" w:hAnsi="XO Thames"/>
          <w:sz w:val="28"/>
        </w:rPr>
      </w:pPr>
      <w:r>
        <w:rPr>
          <w:rFonts w:ascii="XO Thames" w:hAnsi="XO Thames"/>
          <w:b w:val="0"/>
          <w:sz w:val="28"/>
        </w:rPr>
        <w:t xml:space="preserve">3.2.1. Размер субсидии, предоставляемой получателю субсидии (C), </w:t>
      </w:r>
      <w:r>
        <w:rPr>
          <w:rFonts w:ascii="XO Thames" w:hAnsi="XO Thames"/>
          <w:b w:val="0"/>
          <w:sz w:val="28"/>
        </w:rPr>
        <w:t xml:space="preserve">по направлению затрат в соответствии с </w:t>
      </w:r>
      <w:r>
        <w:rPr>
          <w:rFonts w:ascii="XO Thames" w:hAnsi="XO Thames"/>
          <w:b w:val="0"/>
          <w:sz w:val="28"/>
        </w:rPr>
        <w:t>подпу</w:t>
      </w:r>
      <w:r>
        <w:rPr>
          <w:rFonts w:ascii="XO Thames" w:hAnsi="XO Thames"/>
          <w:b w:val="0"/>
          <w:sz w:val="28"/>
        </w:rPr>
        <w:t>нктом 2) пункта</w:t>
      </w:r>
      <w:r>
        <w:rPr>
          <w:rFonts w:ascii="XO Thames" w:hAnsi="XO Thames"/>
          <w:b w:val="0"/>
          <w:sz w:val="28"/>
        </w:rPr>
        <w:t xml:space="preserve"> 1.6 на</w:t>
      </w:r>
      <w:r>
        <w:rPr>
          <w:rFonts w:ascii="XO Thames" w:hAnsi="XO Thames"/>
          <w:b w:val="0"/>
          <w:sz w:val="28"/>
        </w:rPr>
        <w:t>стоящего Порядка,</w:t>
      </w:r>
      <w:r>
        <w:rPr>
          <w:rFonts w:ascii="XO Thames" w:hAnsi="XO Thames"/>
          <w:b w:val="0"/>
          <w:sz w:val="28"/>
        </w:rPr>
        <w:t xml:space="preserve"> но не более суммы, установленной </w:t>
      </w:r>
      <w:r>
        <w:rPr>
          <w:rFonts w:ascii="XO Thames" w:hAnsi="XO Thames"/>
          <w:b w:val="0"/>
          <w:sz w:val="28"/>
        </w:rPr>
        <w:t>пунктом</w:t>
      </w:r>
      <w:r>
        <w:rPr>
          <w:rFonts w:ascii="XO Thames" w:hAnsi="XO Thames"/>
          <w:b w:val="0"/>
          <w:sz w:val="28"/>
        </w:rPr>
        <w:t xml:space="preserve"> 1.9</w:t>
      </w:r>
      <w:r>
        <w:rPr>
          <w:rFonts w:ascii="XO Thames" w:hAnsi="XO Thames"/>
          <w:b w:val="0"/>
          <w:sz w:val="28"/>
        </w:rPr>
        <w:t xml:space="preserve"> на</w:t>
      </w:r>
      <w:r>
        <w:rPr>
          <w:rFonts w:ascii="XO Thames" w:hAnsi="XO Thames"/>
          <w:b w:val="0"/>
          <w:sz w:val="28"/>
        </w:rPr>
        <w:t>стоящего П</w:t>
      </w:r>
      <w:r>
        <w:rPr>
          <w:rFonts w:ascii="XO Thames" w:hAnsi="XO Thames"/>
          <w:b w:val="0"/>
          <w:sz w:val="28"/>
        </w:rPr>
        <w:t>орядка,</w:t>
      </w:r>
      <w:r>
        <w:rPr>
          <w:rFonts w:ascii="XO Thames" w:hAnsi="XO Thames"/>
          <w:b w:val="0"/>
          <w:sz w:val="28"/>
        </w:rPr>
        <w:t xml:space="preserve"> определяется по следующей формуле:</w:t>
      </w:r>
    </w:p>
    <w:p w14:paraId="B8000000">
      <w:pPr>
        <w:pStyle w:val="Style_1"/>
        <w:numPr>
          <w:ilvl w:val="0"/>
          <w:numId w:val="0"/>
        </w:numPr>
        <w:spacing w:after="120" w:before="120" w:line="360" w:lineRule="exact"/>
        <w:ind w:firstLine="709" w:left="0" w:right="0"/>
        <w:jc w:val="center"/>
        <w:rPr>
          <w:rFonts w:ascii="XO Thames" w:hAnsi="XO Thames"/>
          <w:sz w:val="28"/>
        </w:rPr>
      </w:pPr>
      <w:r>
        <w:rPr>
          <w:rFonts w:ascii="XO Thames" w:hAnsi="XO Thames"/>
          <w:b w:val="1"/>
          <w:sz w:val="28"/>
        </w:rPr>
        <w:t>С = З</w:t>
      </w:r>
      <w:r>
        <w:rPr>
          <w:rFonts w:ascii="XO Thames" w:hAnsi="XO Thames"/>
          <w:b w:val="1"/>
          <w:sz w:val="28"/>
        </w:rPr>
        <w:t>1</w:t>
      </w:r>
      <w:r>
        <w:rPr>
          <w:rStyle w:val="Style_1_ch"/>
          <w:rFonts w:ascii="XO Thames" w:hAnsi="XO Thames"/>
          <w:b w:val="1"/>
          <w:sz w:val="28"/>
        </w:rPr>
        <w:t xml:space="preserve"> x 0,75</w:t>
      </w:r>
    </w:p>
    <w:p w14:paraId="B9000000">
      <w:pPr>
        <w:pStyle w:val="Style_1"/>
        <w:numPr>
          <w:ilvl w:val="0"/>
          <w:numId w:val="0"/>
        </w:numPr>
        <w:spacing w:after="120" w:before="120" w:line="360" w:lineRule="exact"/>
        <w:ind w:firstLine="709" w:left="0" w:right="0"/>
        <w:jc w:val="both"/>
        <w:rPr>
          <w:rFonts w:ascii="XO Thames" w:hAnsi="XO Thames"/>
          <w:b w:val="0"/>
          <w:sz w:val="28"/>
        </w:rPr>
      </w:pPr>
      <w:r>
        <w:rPr>
          <w:rFonts w:ascii="XO Thames" w:hAnsi="XO Thames"/>
          <w:b w:val="0"/>
          <w:sz w:val="28"/>
        </w:rPr>
        <w:t>где:</w:t>
      </w:r>
    </w:p>
    <w:p w14:paraId="BA000000">
      <w:pPr>
        <w:pStyle w:val="Style_1"/>
        <w:numPr>
          <w:ilvl w:val="0"/>
          <w:numId w:val="0"/>
        </w:numPr>
        <w:spacing w:after="120" w:before="120" w:line="360" w:lineRule="exact"/>
        <w:ind w:firstLine="709" w:left="0" w:right="0"/>
        <w:jc w:val="both"/>
        <w:rPr>
          <w:rFonts w:ascii="XO Thames" w:hAnsi="XO Thames"/>
          <w:b w:val="0"/>
          <w:sz w:val="28"/>
        </w:rPr>
      </w:pPr>
      <w:r>
        <w:rPr>
          <w:rFonts w:ascii="XO Thames" w:hAnsi="XO Thames"/>
          <w:b w:val="0"/>
          <w:sz w:val="28"/>
        </w:rPr>
        <w:t>З</w:t>
      </w:r>
      <w:r>
        <w:rPr>
          <w:rFonts w:ascii="XO Thames" w:hAnsi="XO Thames"/>
          <w:b w:val="0"/>
          <w:sz w:val="28"/>
        </w:rPr>
        <w:t>1</w:t>
      </w:r>
      <w:r>
        <w:rPr>
          <w:rFonts w:ascii="XO Thames" w:hAnsi="XO Thames"/>
          <w:b w:val="0"/>
          <w:sz w:val="28"/>
        </w:rPr>
        <w:t xml:space="preserve"> - фактически понесенные затраты на модернизацию объектов инфраструктуры без учета налога на добавленную стоимость, подтвержденнные документами, указанными в пункте 2.6.2 настоящего Порядка;</w:t>
      </w:r>
    </w:p>
    <w:p w14:paraId="BB000000">
      <w:pPr>
        <w:numPr>
          <w:ilvl w:val="0"/>
          <w:numId w:val="0"/>
        </w:numPr>
        <w:spacing w:line="360" w:lineRule="exact"/>
        <w:ind w:firstLine="709" w:left="0"/>
        <w:jc w:val="both"/>
        <w:rPr>
          <w:rFonts w:ascii="XO Thames" w:hAnsi="XO Thames"/>
          <w:sz w:val="28"/>
        </w:rPr>
      </w:pPr>
      <w:r>
        <w:rPr>
          <w:rStyle w:val="Style_1_ch"/>
          <w:rFonts w:ascii="XO Thames" w:hAnsi="XO Thames"/>
          <w:b w:val="0"/>
          <w:sz w:val="28"/>
        </w:rPr>
        <w:t>0,75 - коэффициент возмещения части затрат на реализацию мероприятия.</w:t>
      </w:r>
    </w:p>
    <w:p w14:paraId="BC000000">
      <w:pPr>
        <w:pStyle w:val="Style_1"/>
        <w:numPr>
          <w:ilvl w:val="0"/>
          <w:numId w:val="0"/>
        </w:numPr>
        <w:spacing w:after="120" w:before="120" w:line="360" w:lineRule="exact"/>
        <w:ind w:firstLine="709" w:left="0" w:right="0"/>
        <w:jc w:val="both"/>
        <w:rPr>
          <w:rFonts w:ascii="XO Thames" w:hAnsi="XO Thames"/>
          <w:b w:val="0"/>
          <w:sz w:val="28"/>
        </w:rPr>
      </w:pPr>
      <w:r>
        <w:rPr>
          <w:rStyle w:val="Style_1_ch"/>
          <w:rFonts w:ascii="XO Thames" w:hAnsi="XO Thames"/>
          <w:b w:val="0"/>
          <w:sz w:val="28"/>
        </w:rPr>
        <w:t xml:space="preserve">3.3. </w:t>
      </w:r>
      <w:r>
        <w:rPr>
          <w:rFonts w:ascii="XO Thames" w:hAnsi="XO Thames"/>
          <w:b w:val="0"/>
          <w:sz w:val="28"/>
        </w:rPr>
        <w:t>При превышении фактически понесенных затрат по направлениям, указанным в пункте 1.6 настоящего Порядка, размера сметной стоимости, указанной в положительном заключении государственной экспертизы проектной документации в части проверки достоверности определения сметной стоимости строительства объектов инфраструктуры, при расчете размера Субсидии учитывается сумма, указанная в положительном заключении государственной экспертизы проектной документации.</w:t>
      </w:r>
    </w:p>
    <w:p w14:paraId="BD000000">
      <w:pPr>
        <w:pStyle w:val="Style_1"/>
        <w:numPr>
          <w:ilvl w:val="0"/>
          <w:numId w:val="0"/>
        </w:numPr>
        <w:spacing w:after="120" w:before="120" w:line="360" w:lineRule="exact"/>
        <w:ind w:firstLine="709" w:left="0" w:right="0"/>
        <w:jc w:val="both"/>
        <w:rPr>
          <w:rFonts w:ascii="XO Thames" w:hAnsi="XO Thames"/>
          <w:b w:val="0"/>
          <w:sz w:val="28"/>
        </w:rPr>
      </w:pPr>
      <w:r>
        <w:rPr>
          <w:rFonts w:ascii="XO Thames" w:hAnsi="XO Thames"/>
          <w:b w:val="0"/>
          <w:sz w:val="28"/>
        </w:rPr>
        <w:t>В случае использования объекта инфраструктуры в целях реализации нескольких новых инвестиционных проектов размер Субсидии определяется с учетом доли мощности объекта инфраструктуры, потребляемой в целях реализации нового инвестиционного проекта.</w:t>
      </w:r>
    </w:p>
    <w:p w14:paraId="BE000000">
      <w:pPr>
        <w:pStyle w:val="Style_1"/>
        <w:numPr>
          <w:ilvl w:val="0"/>
          <w:numId w:val="0"/>
        </w:numPr>
        <w:spacing w:after="120" w:before="120" w:line="360" w:lineRule="exact"/>
        <w:ind w:firstLine="709" w:left="0" w:right="0"/>
        <w:jc w:val="both"/>
        <w:rPr>
          <w:rFonts w:ascii="XO Thames" w:hAnsi="XO Thames"/>
          <w:b w:val="0"/>
          <w:sz w:val="28"/>
        </w:rPr>
      </w:pPr>
      <w:r>
        <w:rPr>
          <w:rFonts w:ascii="XO Thames" w:hAnsi="XO Thames"/>
          <w:b w:val="0"/>
          <w:sz w:val="28"/>
        </w:rPr>
        <w:t>3.4. В случае невозможности предоставления получателю субсидии субсидии в текущем финансовом году в связи с недостаточностью лимитов бюджетных обязательств субсидия предоставляется такому получателю субсидии в очередном финансовом году без повторного прохождения отбора в пределах лимитов бюджетных обязательств (за исключением отбора в части требований, установленных пунктом 2.4 настоящего Порядка).</w:t>
      </w:r>
    </w:p>
    <w:p w14:paraId="BF000000">
      <w:pPr>
        <w:pStyle w:val="Style_1"/>
        <w:numPr>
          <w:ilvl w:val="0"/>
          <w:numId w:val="0"/>
        </w:numPr>
        <w:spacing w:after="120" w:before="120" w:line="360" w:lineRule="exact"/>
        <w:ind w:firstLine="709" w:left="0" w:right="0"/>
        <w:jc w:val="both"/>
        <w:rPr>
          <w:rFonts w:ascii="XO Thames" w:hAnsi="XO Thames"/>
          <w:b w:val="0"/>
          <w:sz w:val="28"/>
        </w:rPr>
      </w:pPr>
      <w:r>
        <w:rPr>
          <w:rFonts w:ascii="XO Thames" w:hAnsi="XO Thames"/>
          <w:b w:val="0"/>
          <w:sz w:val="28"/>
        </w:rPr>
        <w:t xml:space="preserve">3.5. </w:t>
      </w:r>
      <w:r>
        <w:rPr>
          <w:rFonts w:ascii="XO Thames" w:hAnsi="XO Thames"/>
          <w:b w:val="0"/>
          <w:i w:val="0"/>
          <w:sz w:val="28"/>
        </w:rPr>
        <w:t>Объект, затраты в отношении которого были возмещены за счет субсидии, не может быть в дальнейшем отчужден по договорам купли-продажи, иным возмездным сделкам, а также передан в аренду регулируемой организации и (или) иным третьим лицам в течение 5-ти лет с даты возмещения части затрат (за исключением случаев возмещения части затрат по подключению (технологическому присоединению) к инженерным сетям).</w:t>
      </w:r>
    </w:p>
    <w:p w14:paraId="C0000000">
      <w:pPr>
        <w:pStyle w:val="Style_1"/>
        <w:numPr>
          <w:ilvl w:val="0"/>
          <w:numId w:val="0"/>
        </w:numPr>
        <w:spacing w:after="57" w:before="57" w:line="360" w:lineRule="exact"/>
        <w:ind w:firstLine="589" w:left="120" w:right="120"/>
        <w:jc w:val="center"/>
        <w:rPr>
          <w:rFonts w:ascii="XO Thames" w:hAnsi="XO Thames"/>
          <w:b w:val="1"/>
          <w:sz w:val="28"/>
        </w:rPr>
      </w:pPr>
      <w:r>
        <w:rPr>
          <w:rFonts w:ascii="XO Thames" w:hAnsi="XO Thames"/>
          <w:b w:val="1"/>
          <w:sz w:val="28"/>
        </w:rPr>
        <w:t>Требования к получателю субсидии</w:t>
      </w:r>
    </w:p>
    <w:p w14:paraId="C1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color w:val="22272F"/>
          <w:sz w:val="28"/>
        </w:rPr>
        <w:t>3.6. Полу</w:t>
      </w:r>
      <w:r>
        <w:rPr>
          <w:rFonts w:ascii="XO Thames" w:hAnsi="XO Thames"/>
          <w:b w:val="0"/>
          <w:sz w:val="28"/>
        </w:rPr>
        <w:t>чатель субсидии по состоянию на 1 число месяца, предшествующего месяцу, в котором планируется заключение соглашения, должен соответствовать требованиям, указанным в пун</w:t>
      </w:r>
      <w:r>
        <w:rPr>
          <w:rFonts w:ascii="XO Thames" w:hAnsi="XO Thames"/>
          <w:b w:val="0"/>
          <w:sz w:val="28"/>
        </w:rPr>
        <w:t>кте 2.4 насто</w:t>
      </w:r>
      <w:r>
        <w:rPr>
          <w:rFonts w:ascii="XO Thames" w:hAnsi="XO Thames"/>
          <w:b w:val="0"/>
          <w:sz w:val="28"/>
        </w:rPr>
        <w:t>ящего Порядка.</w:t>
      </w:r>
    </w:p>
    <w:p w14:paraId="C2000000">
      <w:pPr>
        <w:pStyle w:val="Style_1"/>
        <w:numPr>
          <w:ilvl w:val="0"/>
          <w:numId w:val="0"/>
        </w:numPr>
        <w:spacing w:after="0" w:before="0" w:line="360" w:lineRule="exact"/>
        <w:ind w:firstLine="709" w:left="0" w:right="120"/>
        <w:jc w:val="both"/>
        <w:rPr>
          <w:rFonts w:ascii="XO Thames" w:hAnsi="XO Thames"/>
          <w:b w:val="0"/>
          <w:sz w:val="28"/>
        </w:rPr>
      </w:pPr>
      <w:r>
        <w:rPr>
          <w:rFonts w:ascii="XO Thames" w:hAnsi="XO Thames"/>
          <w:b w:val="0"/>
          <w:sz w:val="28"/>
        </w:rPr>
        <w:t>3.7. Основаниями для отказа в предоставлении субсидии являются:</w:t>
      </w:r>
    </w:p>
    <w:p w14:paraId="C3000000">
      <w:pPr>
        <w:pStyle w:val="Style_1"/>
        <w:numPr>
          <w:ilvl w:val="0"/>
          <w:numId w:val="9"/>
        </w:numPr>
        <w:spacing w:after="0" w:before="0" w:line="360" w:lineRule="exact"/>
        <w:ind w:firstLine="709" w:left="0" w:right="0"/>
        <w:jc w:val="both"/>
        <w:rPr>
          <w:rFonts w:ascii="XO Thames" w:hAnsi="XO Thames"/>
          <w:b w:val="0"/>
          <w:sz w:val="28"/>
        </w:rPr>
      </w:pPr>
      <w:r>
        <w:rPr>
          <w:rFonts w:ascii="XO Thames" w:hAnsi="XO Thames"/>
          <w:b w:val="0"/>
          <w:sz w:val="28"/>
        </w:rPr>
        <w:t>несоответствие представленных получателем субсидии документов требованиям, указанным в пункте 2.6 настоящего Порядка, или непредставление (представление не в полном объеме) указанных документов;</w:t>
      </w:r>
    </w:p>
    <w:p w14:paraId="C4000000">
      <w:pPr>
        <w:pStyle w:val="Style_1"/>
        <w:numPr>
          <w:ilvl w:val="0"/>
          <w:numId w:val="9"/>
        </w:numPr>
        <w:spacing w:after="0" w:before="0" w:line="360" w:lineRule="exact"/>
        <w:ind w:firstLine="709" w:left="0" w:right="0"/>
        <w:jc w:val="both"/>
        <w:rPr>
          <w:rFonts w:ascii="XO Thames" w:hAnsi="XO Thames"/>
          <w:b w:val="0"/>
          <w:sz w:val="28"/>
        </w:rPr>
      </w:pPr>
      <w:r>
        <w:rPr>
          <w:rFonts w:ascii="XO Thames" w:hAnsi="XO Thames"/>
          <w:b w:val="0"/>
          <w:sz w:val="28"/>
        </w:rPr>
        <w:t>установление факта недостоверности представленной получателем субсидии информации;</w:t>
      </w:r>
    </w:p>
    <w:p w14:paraId="C5000000">
      <w:pPr>
        <w:pStyle w:val="Style_1"/>
        <w:numPr>
          <w:ilvl w:val="0"/>
          <w:numId w:val="9"/>
        </w:numPr>
        <w:spacing w:after="0" w:before="0" w:line="360" w:lineRule="exact"/>
        <w:ind w:firstLine="709" w:left="0" w:right="0"/>
        <w:jc w:val="both"/>
        <w:rPr>
          <w:rFonts w:ascii="XO Thames" w:hAnsi="XO Thames"/>
          <w:b w:val="0"/>
          <w:sz w:val="28"/>
        </w:rPr>
      </w:pPr>
      <w:r>
        <w:rPr>
          <w:rFonts w:ascii="XO Thames" w:hAnsi="XO Thames"/>
          <w:b w:val="0"/>
          <w:sz w:val="28"/>
        </w:rPr>
        <w:t>несоответствие получателя субсидии условиям предоставления субсидии, предусмотренным пунктом 3.1 настоящего Порядка.</w:t>
      </w:r>
    </w:p>
    <w:p w14:paraId="C6000000">
      <w:pPr>
        <w:pStyle w:val="Style_1"/>
        <w:numPr>
          <w:ilvl w:val="0"/>
          <w:numId w:val="0"/>
        </w:numPr>
        <w:spacing w:after="113" w:before="113" w:line="360" w:lineRule="exact"/>
        <w:ind w:firstLine="589" w:left="120" w:right="120"/>
        <w:jc w:val="center"/>
        <w:rPr>
          <w:rFonts w:ascii="XO Thames" w:hAnsi="XO Thames"/>
          <w:b w:val="1"/>
          <w:sz w:val="28"/>
        </w:rPr>
      </w:pPr>
      <w:r>
        <w:rPr>
          <w:rFonts w:ascii="XO Thames" w:hAnsi="XO Thames"/>
          <w:b w:val="1"/>
          <w:sz w:val="28"/>
        </w:rPr>
        <w:t>Условия и порядок</w:t>
      </w:r>
      <w:r>
        <w:rPr>
          <w:rFonts w:ascii="XO Thames" w:hAnsi="XO Thames"/>
          <w:b w:val="1"/>
          <w:sz w:val="28"/>
        </w:rPr>
        <w:t xml:space="preserve"> заключения соглашения</w:t>
      </w:r>
    </w:p>
    <w:p w14:paraId="C7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3.8. В течение 5-ти рабочих дней со дня принятия решения, предусмотренного пункта 2.20 настоящего Порядка, Министерство заключает с победителем (победителями) отбора соглашение (соглашения) в соответствии с типовой формой, утвержденной Министерством финансов Республики Саха (Якутия).</w:t>
      </w:r>
    </w:p>
    <w:p w14:paraId="C8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Внесение изменений в соглашение возможно путем заключения дополнительного соглашения к соглашению, в том числе о расторжении соглашения, в соответствии с типовой формой, утвержденной Министерством финансов Республики Саха (Якутия).</w:t>
      </w:r>
    </w:p>
    <w:p w14:paraId="C9000000">
      <w:pPr>
        <w:numPr>
          <w:ilvl w:val="0"/>
          <w:numId w:val="0"/>
        </w:numPr>
        <w:spacing w:after="0" w:line="360" w:lineRule="exact"/>
        <w:ind w:firstLine="709" w:left="0" w:right="120"/>
        <w:jc w:val="both"/>
        <w:rPr>
          <w:rFonts w:ascii="XO Thames" w:hAnsi="XO Thames"/>
          <w:b w:val="0"/>
          <w:sz w:val="28"/>
        </w:rPr>
      </w:pPr>
      <w:r>
        <w:rPr>
          <w:rStyle w:val="Style_1_ch"/>
          <w:rFonts w:ascii="XO Thames" w:hAnsi="XO Thames"/>
          <w:b w:val="0"/>
          <w:sz w:val="28"/>
        </w:rPr>
        <w:t>3.</w:t>
      </w:r>
      <w:r>
        <w:rPr>
          <w:rStyle w:val="Style_1_ch"/>
          <w:rFonts w:ascii="XO Thames" w:hAnsi="XO Thames"/>
          <w:b w:val="0"/>
          <w:sz w:val="28"/>
        </w:rPr>
        <w:t>9</w:t>
      </w:r>
      <w:r>
        <w:rPr>
          <w:rStyle w:val="Style_1_ch"/>
          <w:rFonts w:ascii="XO Thames" w:hAnsi="XO Thames"/>
          <w:b w:val="0"/>
          <w:sz w:val="28"/>
        </w:rPr>
        <w:t>. Соглашение заключается в следующем порядке:</w:t>
      </w:r>
    </w:p>
    <w:p w14:paraId="CA000000">
      <w:pPr>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1) </w:t>
      </w:r>
      <w:r>
        <w:rPr>
          <w:rStyle w:val="Style_1_ch"/>
          <w:rFonts w:ascii="XO Thames" w:hAnsi="XO Thames"/>
          <w:b w:val="0"/>
          <w:sz w:val="28"/>
        </w:rPr>
        <w:t>Министерство</w:t>
      </w:r>
      <w:r>
        <w:rPr>
          <w:rStyle w:val="Style_1_ch"/>
          <w:rFonts w:ascii="XO Thames" w:hAnsi="XO Thames"/>
          <w:b w:val="0"/>
          <w:sz w:val="28"/>
        </w:rPr>
        <w:t xml:space="preserve"> в срок, не превышающий 2 рабочих дней </w:t>
      </w:r>
      <w:r>
        <w:rPr>
          <w:rStyle w:val="Style_1_ch"/>
          <w:rFonts w:ascii="XO Thames" w:hAnsi="XO Thames"/>
          <w:b w:val="0"/>
          <w:sz w:val="28"/>
        </w:rPr>
        <w:t>с даты подписания</w:t>
      </w:r>
      <w:r>
        <w:rPr>
          <w:rStyle w:val="Style_1_ch"/>
          <w:rFonts w:ascii="XO Thames" w:hAnsi="XO Thames"/>
          <w:b w:val="0"/>
          <w:sz w:val="28"/>
        </w:rPr>
        <w:t xml:space="preserve"> приказа, предусмотренного пунктом 2.</w:t>
      </w:r>
      <w:r>
        <w:rPr>
          <w:rStyle w:val="Style_1_ch"/>
          <w:rFonts w:ascii="XO Thames" w:hAnsi="XO Thames"/>
          <w:b w:val="0"/>
          <w:sz w:val="28"/>
        </w:rPr>
        <w:t>21</w:t>
      </w:r>
      <w:r>
        <w:rPr>
          <w:rStyle w:val="Style_1_ch"/>
          <w:rFonts w:ascii="XO Thames" w:hAnsi="XO Thames"/>
          <w:b w:val="0"/>
          <w:sz w:val="28"/>
        </w:rPr>
        <w:t xml:space="preserve"> настоящего порядка, направляет получателю субсидии проект соглашения в форме электронного документа по адресу электронной почты, указанному в заявке;</w:t>
      </w:r>
    </w:p>
    <w:p w14:paraId="CB000000">
      <w:pPr>
        <w:numPr>
          <w:ilvl w:val="0"/>
          <w:numId w:val="0"/>
        </w:numPr>
        <w:spacing w:after="0" w:line="360" w:lineRule="exact"/>
        <w:ind w:firstLine="709" w:left="0"/>
        <w:jc w:val="both"/>
      </w:pPr>
      <w:r>
        <w:rPr>
          <w:rStyle w:val="Style_1_ch"/>
          <w:rFonts w:ascii="XO Thames" w:hAnsi="XO Thames"/>
          <w:b w:val="0"/>
          <w:sz w:val="28"/>
        </w:rPr>
        <w:t xml:space="preserve">2) в течение 3 рабочих дней со дня </w:t>
      </w:r>
      <w:r>
        <w:rPr>
          <w:rStyle w:val="Style_1_ch"/>
          <w:rFonts w:ascii="XO Thames" w:hAnsi="XO Thames"/>
          <w:b w:val="0"/>
          <w:sz w:val="28"/>
        </w:rPr>
        <w:t>получения</w:t>
      </w:r>
      <w:r>
        <w:rPr>
          <w:rStyle w:val="Style_1_ch"/>
          <w:rFonts w:ascii="XO Thames" w:hAnsi="XO Thames"/>
          <w:b w:val="0"/>
          <w:sz w:val="28"/>
        </w:rPr>
        <w:t xml:space="preserve"> проекта соглашения получатель </w:t>
      </w:r>
      <w:r>
        <w:rPr>
          <w:rStyle w:val="Style_1_ch"/>
          <w:rFonts w:ascii="XO Thames" w:hAnsi="XO Thames"/>
          <w:b w:val="0"/>
          <w:sz w:val="28"/>
        </w:rPr>
        <w:t>субсидии</w:t>
      </w:r>
      <w:r>
        <w:rPr>
          <w:rStyle w:val="Style_1_ch"/>
          <w:rFonts w:ascii="XO Thames" w:hAnsi="XO Thames"/>
          <w:b w:val="0"/>
          <w:sz w:val="28"/>
        </w:rPr>
        <w:t xml:space="preserve"> подписывает и обеспечивает представление его в 2 экземплярах в </w:t>
      </w:r>
      <w:r>
        <w:rPr>
          <w:rStyle w:val="Style_1_ch"/>
          <w:rFonts w:ascii="XO Thames" w:hAnsi="XO Thames"/>
          <w:b w:val="0"/>
          <w:sz w:val="28"/>
        </w:rPr>
        <w:t>Министерство</w:t>
      </w:r>
      <w:r>
        <w:rPr>
          <w:rStyle w:val="Style_1_ch"/>
          <w:rFonts w:ascii="XO Thames" w:hAnsi="XO Thames"/>
          <w:b w:val="0"/>
          <w:sz w:val="28"/>
        </w:rPr>
        <w:t xml:space="preserve">. В случае подписания проекта соглашения уполномоченным лицом получателя </w:t>
      </w:r>
      <w:r>
        <w:rPr>
          <w:rStyle w:val="Style_1_ch"/>
          <w:rFonts w:ascii="XO Thames" w:hAnsi="XO Thames"/>
          <w:b w:val="0"/>
          <w:sz w:val="28"/>
        </w:rPr>
        <w:t>субсидии</w:t>
      </w:r>
      <w:r>
        <w:rPr>
          <w:rStyle w:val="Style_1_ch"/>
          <w:rFonts w:ascii="XO Thames" w:hAnsi="XO Thames"/>
          <w:b w:val="0"/>
          <w:sz w:val="28"/>
        </w:rPr>
        <w:t xml:space="preserve"> к проекту соглашению прилагается копия доверенности на совершение указанных действий, заверенная (удостоверенная) в установленном законодательством Российской Федерации порядке;</w:t>
      </w:r>
    </w:p>
    <w:p w14:paraId="CC000000">
      <w:pPr>
        <w:numPr>
          <w:ilvl w:val="0"/>
          <w:numId w:val="0"/>
        </w:numPr>
        <w:spacing w:after="0" w:line="360" w:lineRule="exact"/>
        <w:ind w:firstLine="709" w:left="0"/>
        <w:jc w:val="both"/>
      </w:pPr>
      <w:r>
        <w:rPr>
          <w:rStyle w:val="Style_1_ch"/>
          <w:rFonts w:ascii="XO Thames" w:hAnsi="XO Thames"/>
          <w:b w:val="0"/>
          <w:sz w:val="28"/>
        </w:rPr>
        <w:t xml:space="preserve">3) </w:t>
      </w:r>
      <w:r>
        <w:rPr>
          <w:rStyle w:val="Style_1_ch"/>
          <w:rFonts w:ascii="XO Thames" w:hAnsi="XO Thames"/>
          <w:b w:val="0"/>
          <w:sz w:val="28"/>
        </w:rPr>
        <w:t>Министерство</w:t>
      </w:r>
      <w:r>
        <w:rPr>
          <w:rStyle w:val="Style_1_ch"/>
          <w:rFonts w:ascii="XO Thames" w:hAnsi="XO Thames"/>
          <w:b w:val="0"/>
          <w:sz w:val="28"/>
        </w:rPr>
        <w:t xml:space="preserve"> </w:t>
      </w:r>
      <w:r>
        <w:rPr>
          <w:rStyle w:val="Style_1_ch"/>
          <w:rFonts w:ascii="XO Thames" w:hAnsi="XO Thames"/>
          <w:b w:val="0"/>
          <w:sz w:val="28"/>
        </w:rPr>
        <w:t xml:space="preserve">в срок, не превышающий 2 рабочих дней </w:t>
      </w:r>
      <w:r>
        <w:rPr>
          <w:rStyle w:val="Style_1_ch"/>
          <w:rFonts w:ascii="XO Thames" w:hAnsi="XO Thames"/>
          <w:b w:val="0"/>
          <w:sz w:val="28"/>
        </w:rPr>
        <w:t>с даты получения</w:t>
      </w:r>
      <w:r>
        <w:rPr>
          <w:rStyle w:val="Style_1_ch"/>
          <w:rFonts w:ascii="XO Thames" w:hAnsi="XO Thames"/>
          <w:b w:val="0"/>
          <w:sz w:val="28"/>
        </w:rPr>
        <w:t xml:space="preserve"> проекта соглашения, подписывает его в 2 экземплярах, регистрирует соглашение и возвращает его второй экземпляр получателю </w:t>
      </w:r>
      <w:r>
        <w:rPr>
          <w:rStyle w:val="Style_1_ch"/>
          <w:rFonts w:ascii="XO Thames" w:hAnsi="XO Thames"/>
          <w:b w:val="0"/>
          <w:sz w:val="28"/>
        </w:rPr>
        <w:t>субсидии</w:t>
      </w:r>
      <w:r>
        <w:rPr>
          <w:rStyle w:val="Style_1_ch"/>
          <w:rFonts w:ascii="XO Thames" w:hAnsi="XO Thames"/>
          <w:b w:val="0"/>
          <w:sz w:val="28"/>
        </w:rPr>
        <w:t xml:space="preserve">. </w:t>
      </w:r>
    </w:p>
    <w:p w14:paraId="CD000000">
      <w:pPr>
        <w:numPr>
          <w:ilvl w:val="0"/>
          <w:numId w:val="0"/>
        </w:numPr>
        <w:spacing w:after="0" w:line="360" w:lineRule="exact"/>
        <w:ind w:firstLine="709" w:left="0"/>
        <w:jc w:val="both"/>
      </w:pPr>
      <w:r>
        <w:rPr>
          <w:rStyle w:val="Style_1_ch"/>
          <w:rFonts w:ascii="XO Thames" w:hAnsi="XO Thames"/>
          <w:b w:val="0"/>
          <w:sz w:val="28"/>
        </w:rPr>
        <w:t xml:space="preserve">3.10. В случае отказа получателя </w:t>
      </w:r>
      <w:r>
        <w:rPr>
          <w:rStyle w:val="Style_1_ch"/>
          <w:rFonts w:ascii="XO Thames" w:hAnsi="XO Thames"/>
          <w:b w:val="0"/>
          <w:sz w:val="28"/>
        </w:rPr>
        <w:t>субсидии</w:t>
      </w:r>
      <w:r>
        <w:rPr>
          <w:rStyle w:val="Style_1_ch"/>
          <w:rFonts w:ascii="XO Thames" w:hAnsi="XO Thames"/>
          <w:b w:val="0"/>
          <w:sz w:val="28"/>
        </w:rPr>
        <w:t xml:space="preserve"> от заключения и (или) нарушения срока заключения соглашения </w:t>
      </w:r>
      <w:r>
        <w:rPr>
          <w:rStyle w:val="Style_1_ch"/>
          <w:rFonts w:ascii="XO Thames" w:hAnsi="XO Thames"/>
          <w:b w:val="0"/>
          <w:sz w:val="28"/>
        </w:rPr>
        <w:t>Министерство</w:t>
      </w:r>
      <w:r>
        <w:rPr>
          <w:rStyle w:val="Style_1_ch"/>
          <w:rFonts w:ascii="XO Thames" w:hAnsi="XO Thames"/>
          <w:b w:val="0"/>
          <w:sz w:val="28"/>
        </w:rPr>
        <w:t xml:space="preserve"> </w:t>
      </w:r>
      <w:r>
        <w:rPr>
          <w:rStyle w:val="Style_1_ch"/>
          <w:rFonts w:ascii="XO Thames" w:hAnsi="XO Thames"/>
          <w:b w:val="0"/>
          <w:sz w:val="28"/>
        </w:rPr>
        <w:t xml:space="preserve">в течение 2 рабочих дней с момента истечения срока заключения соглашения о предоставлении </w:t>
      </w:r>
      <w:r>
        <w:rPr>
          <w:rStyle w:val="Style_1_ch"/>
          <w:rFonts w:ascii="XO Thames" w:hAnsi="XO Thames"/>
          <w:b w:val="0"/>
          <w:sz w:val="28"/>
        </w:rPr>
        <w:t>субсидии</w:t>
      </w:r>
      <w:r>
        <w:rPr>
          <w:rStyle w:val="Style_1_ch"/>
          <w:rFonts w:ascii="XO Thames" w:hAnsi="XO Thames"/>
          <w:b w:val="0"/>
          <w:sz w:val="28"/>
        </w:rPr>
        <w:t xml:space="preserve">, указанного в пункте 3.8 настоящего порядка, признает получателя </w:t>
      </w:r>
      <w:r>
        <w:rPr>
          <w:rStyle w:val="Style_1_ch"/>
          <w:rFonts w:ascii="XO Thames" w:hAnsi="XO Thames"/>
          <w:b w:val="0"/>
          <w:sz w:val="28"/>
        </w:rPr>
        <w:t>субсидии</w:t>
      </w:r>
      <w:r>
        <w:rPr>
          <w:rStyle w:val="Style_1_ch"/>
          <w:rFonts w:ascii="XO Thames" w:hAnsi="XO Thames"/>
          <w:b w:val="0"/>
          <w:sz w:val="28"/>
        </w:rPr>
        <w:t xml:space="preserve"> уклонившимся от заключения соглашения, в </w:t>
      </w:r>
      <w:r>
        <w:rPr>
          <w:rStyle w:val="Style_1_ch"/>
          <w:rFonts w:ascii="XO Thames" w:hAnsi="XO Thames"/>
          <w:b w:val="0"/>
          <w:sz w:val="28"/>
        </w:rPr>
        <w:t>связи</w:t>
      </w:r>
      <w:r>
        <w:rPr>
          <w:rStyle w:val="Style_1_ch"/>
          <w:rFonts w:ascii="XO Thames" w:hAnsi="XO Thames"/>
          <w:b w:val="0"/>
          <w:sz w:val="28"/>
        </w:rPr>
        <w:t xml:space="preserve"> с чем получателю </w:t>
      </w:r>
      <w:r>
        <w:rPr>
          <w:rStyle w:val="Style_1_ch"/>
          <w:rFonts w:ascii="XO Thames" w:hAnsi="XO Thames"/>
          <w:b w:val="0"/>
          <w:sz w:val="28"/>
        </w:rPr>
        <w:t>субсидии</w:t>
      </w:r>
      <w:r>
        <w:rPr>
          <w:rStyle w:val="Style_1_ch"/>
          <w:rFonts w:ascii="XO Thames" w:hAnsi="XO Thames"/>
          <w:b w:val="0"/>
          <w:sz w:val="28"/>
        </w:rPr>
        <w:t xml:space="preserve"> в течение 2 рабочих дней направляется письменное уведомление.</w:t>
      </w:r>
    </w:p>
    <w:p w14:paraId="CE000000">
      <w:pPr>
        <w:numPr>
          <w:ilvl w:val="0"/>
          <w:numId w:val="0"/>
        </w:numPr>
        <w:spacing w:after="0"/>
        <w:ind w:firstLine="709" w:left="0"/>
        <w:jc w:val="both"/>
      </w:pPr>
      <w:r>
        <w:rPr>
          <w:rStyle w:val="Style_1_ch"/>
          <w:rFonts w:ascii="XO Thames" w:hAnsi="XO Thames"/>
          <w:b w:val="0"/>
          <w:sz w:val="28"/>
        </w:rPr>
        <w:t>3.11</w:t>
      </w:r>
      <w:r>
        <w:rPr>
          <w:rStyle w:val="Style_1_ch"/>
          <w:rFonts w:ascii="XO Thames" w:hAnsi="XO Thames"/>
          <w:b w:val="0"/>
          <w:sz w:val="28"/>
        </w:rPr>
        <w:t xml:space="preserve">. </w:t>
      </w:r>
      <w:r>
        <w:rPr>
          <w:rStyle w:val="Style_1_ch"/>
          <w:rFonts w:ascii="XO Thames" w:hAnsi="XO Thames"/>
          <w:b w:val="0"/>
          <w:sz w:val="28"/>
        </w:rPr>
        <w:t xml:space="preserve">Получатель </w:t>
      </w:r>
      <w:r>
        <w:rPr>
          <w:rStyle w:val="Style_1_ch"/>
          <w:rFonts w:ascii="XO Thames" w:hAnsi="XO Thames"/>
          <w:b w:val="0"/>
          <w:sz w:val="28"/>
        </w:rPr>
        <w:t>субсидии</w:t>
      </w:r>
      <w:r>
        <w:rPr>
          <w:rStyle w:val="Style_1_ch"/>
          <w:rFonts w:ascii="XO Thames" w:hAnsi="XO Thames"/>
          <w:b w:val="0"/>
          <w:sz w:val="28"/>
        </w:rPr>
        <w:t xml:space="preserve"> дают согласие на осуществление </w:t>
      </w:r>
      <w:r>
        <w:rPr>
          <w:rStyle w:val="Style_1_ch"/>
          <w:rFonts w:ascii="XO Thames" w:hAnsi="XO Thames"/>
          <w:b w:val="0"/>
          <w:sz w:val="28"/>
        </w:rPr>
        <w:t>Министерством</w:t>
      </w:r>
      <w:r>
        <w:rPr>
          <w:rStyle w:val="Style_1_ch"/>
          <w:rFonts w:ascii="XO Thames" w:hAnsi="XO Thames"/>
          <w:b w:val="0"/>
          <w:sz w:val="28"/>
        </w:rPr>
        <w:t xml:space="preserve"> </w:t>
      </w:r>
      <w:r>
        <w:rPr>
          <w:rStyle w:val="Style_1_ch"/>
          <w:rFonts w:ascii="XO Thames" w:hAnsi="XO Thames"/>
          <w:b w:val="0"/>
          <w:sz w:val="28"/>
        </w:rPr>
        <w:t xml:space="preserve">в отношении их проверки соблюдения порядка и условий предоставления </w:t>
      </w:r>
      <w:r>
        <w:rPr>
          <w:rStyle w:val="Style_1_ch"/>
          <w:rFonts w:ascii="XO Thames" w:hAnsi="XO Thames"/>
          <w:b w:val="0"/>
          <w:sz w:val="28"/>
        </w:rPr>
        <w:t>субсидии</w:t>
      </w:r>
      <w:r>
        <w:rPr>
          <w:rStyle w:val="Style_1_ch"/>
          <w:rFonts w:ascii="XO Thames" w:hAnsi="XO Thames"/>
          <w:b w:val="0"/>
          <w:sz w:val="28"/>
        </w:rPr>
        <w:t>, в</w:t>
      </w:r>
      <w:r>
        <w:rPr>
          <w:rStyle w:val="Style_1_ch"/>
          <w:rFonts w:ascii="XO Thames" w:hAnsi="XO Thames"/>
          <w:b w:val="0"/>
          <w:sz w:val="28"/>
        </w:rPr>
        <w:t xml:space="preserve"> том числе в части достижения результатов предоставления </w:t>
      </w:r>
      <w:r>
        <w:rPr>
          <w:rStyle w:val="Style_1_ch"/>
          <w:rFonts w:ascii="XO Thames" w:hAnsi="XO Thames"/>
          <w:b w:val="0"/>
          <w:sz w:val="28"/>
        </w:rPr>
        <w:t>субсидии</w:t>
      </w:r>
      <w:r>
        <w:rPr>
          <w:rStyle w:val="Style_1_ch"/>
          <w:rFonts w:ascii="XO Thames" w:hAnsi="XO Thames"/>
          <w:b w:val="0"/>
          <w:sz w:val="28"/>
        </w:rPr>
        <w:t xml:space="preserve">, а также проверки органами государственного финансового контроля соблюдения получателем </w:t>
      </w:r>
      <w:r>
        <w:rPr>
          <w:rStyle w:val="Style_1_ch"/>
          <w:rFonts w:ascii="XO Thames" w:hAnsi="XO Thames"/>
          <w:b w:val="0"/>
          <w:sz w:val="28"/>
        </w:rPr>
        <w:t>субсидии</w:t>
      </w:r>
      <w:r>
        <w:rPr>
          <w:rStyle w:val="Style_1_ch"/>
          <w:rFonts w:ascii="XO Thames" w:hAnsi="XO Thames"/>
          <w:b w:val="0"/>
          <w:sz w:val="28"/>
        </w:rPr>
        <w:t xml:space="preserve"> порядка и условий предоставления </w:t>
      </w:r>
      <w:r>
        <w:rPr>
          <w:rStyle w:val="Style_1_ch"/>
          <w:rFonts w:ascii="XO Thames" w:hAnsi="XO Thames"/>
          <w:b w:val="0"/>
          <w:sz w:val="28"/>
        </w:rPr>
        <w:t>субсидии</w:t>
      </w:r>
      <w:r>
        <w:rPr>
          <w:rStyle w:val="Style_1_ch"/>
          <w:rFonts w:ascii="XO Thames" w:hAnsi="XO Thames"/>
          <w:b w:val="0"/>
          <w:sz w:val="28"/>
        </w:rPr>
        <w:t xml:space="preserve"> в соответствии со статьями 268.1 и 269.2 Бюджетного кодекса Российской Федерации, и на включение таких положений в соглашение. </w:t>
      </w:r>
    </w:p>
    <w:p w14:paraId="CF000000">
      <w:pPr>
        <w:numPr>
          <w:ilvl w:val="0"/>
          <w:numId w:val="0"/>
        </w:numPr>
        <w:spacing w:after="0"/>
        <w:ind w:firstLine="709" w:left="0"/>
        <w:jc w:val="both"/>
      </w:pPr>
      <w:r>
        <w:rPr>
          <w:rStyle w:val="Style_1_ch"/>
          <w:rFonts w:ascii="XO Thames" w:hAnsi="XO Thames"/>
          <w:b w:val="0"/>
          <w:sz w:val="28"/>
        </w:rPr>
        <w:t>3.</w:t>
      </w:r>
      <w:r>
        <w:rPr>
          <w:rStyle w:val="Style_1_ch"/>
          <w:rFonts w:ascii="XO Thames" w:hAnsi="XO Thames"/>
          <w:b w:val="0"/>
          <w:sz w:val="28"/>
        </w:rPr>
        <w:t>12</w:t>
      </w:r>
      <w:r>
        <w:rPr>
          <w:rStyle w:val="Style_1_ch"/>
          <w:rFonts w:ascii="XO Thames" w:hAnsi="XO Thames"/>
          <w:b w:val="0"/>
          <w:sz w:val="28"/>
        </w:rPr>
        <w:t xml:space="preserve">. В случае уменьшения </w:t>
      </w:r>
      <w:r>
        <w:rPr>
          <w:rStyle w:val="Style_1_ch"/>
          <w:rFonts w:ascii="XO Thames" w:hAnsi="XO Thames"/>
          <w:b w:val="0"/>
          <w:sz w:val="28"/>
        </w:rPr>
        <w:t>Министерству</w:t>
      </w:r>
      <w:r>
        <w:rPr>
          <w:rStyle w:val="Style_1_ch"/>
          <w:rFonts w:ascii="XO Thames" w:hAnsi="XO Thames"/>
          <w:b w:val="0"/>
          <w:sz w:val="28"/>
        </w:rPr>
        <w:t xml:space="preserve"> </w:t>
      </w:r>
      <w:r>
        <w:rPr>
          <w:rStyle w:val="Style_1_ch"/>
          <w:rFonts w:ascii="XO Thames" w:hAnsi="XO Thames"/>
          <w:b w:val="0"/>
          <w:sz w:val="28"/>
        </w:rPr>
        <w:t xml:space="preserve">как получателю бюджетных средств ранее доведенных лимитов бюджетных обязательств, приводящего к невозможности предоставления </w:t>
      </w:r>
      <w:r>
        <w:rPr>
          <w:rStyle w:val="Style_1_ch"/>
          <w:rFonts w:ascii="XO Thames" w:hAnsi="XO Thames"/>
          <w:b w:val="0"/>
          <w:sz w:val="28"/>
        </w:rPr>
        <w:t>субсидии</w:t>
      </w:r>
      <w:r>
        <w:rPr>
          <w:rStyle w:val="Style_1_ch"/>
          <w:rFonts w:ascii="XO Thames" w:hAnsi="XO Thames"/>
          <w:b w:val="0"/>
          <w:sz w:val="28"/>
        </w:rPr>
        <w:t xml:space="preserve"> в установленном размере, грант предоставляется в ином размере при согласовании новых условий соглашения, а при </w:t>
      </w:r>
      <w:r>
        <w:rPr>
          <w:rStyle w:val="Style_1_ch"/>
          <w:rFonts w:ascii="XO Thames" w:hAnsi="XO Thames"/>
          <w:b w:val="0"/>
          <w:sz w:val="28"/>
        </w:rPr>
        <w:t>недостижении</w:t>
      </w:r>
      <w:r>
        <w:rPr>
          <w:rStyle w:val="Style_1_ch"/>
          <w:rFonts w:ascii="XO Thames" w:hAnsi="XO Thames"/>
          <w:b w:val="0"/>
          <w:sz w:val="28"/>
        </w:rPr>
        <w:t xml:space="preserve"> согласия по новым условиям - соглашение расторгается.</w:t>
      </w:r>
    </w:p>
    <w:p w14:paraId="D0000000">
      <w:pPr>
        <w:numPr>
          <w:ilvl w:val="0"/>
          <w:numId w:val="0"/>
        </w:numPr>
        <w:spacing w:after="0" w:line="360" w:lineRule="exact"/>
        <w:ind w:firstLine="709" w:left="0"/>
        <w:jc w:val="both"/>
      </w:pPr>
      <w:r>
        <w:rPr>
          <w:rStyle w:val="Style_1_ch"/>
          <w:rFonts w:ascii="XO Thames" w:hAnsi="XO Thames"/>
          <w:b w:val="0"/>
          <w:sz w:val="28"/>
        </w:rPr>
        <w:t>3.</w:t>
      </w:r>
      <w:r>
        <w:rPr>
          <w:rStyle w:val="Style_1_ch"/>
          <w:rFonts w:ascii="XO Thames" w:hAnsi="XO Thames"/>
          <w:b w:val="0"/>
          <w:sz w:val="28"/>
        </w:rPr>
        <w:t>13</w:t>
      </w:r>
      <w:r>
        <w:rPr>
          <w:rStyle w:val="Style_1_ch"/>
          <w:rFonts w:ascii="XO Thames" w:hAnsi="XO Thames"/>
          <w:b w:val="0"/>
          <w:sz w:val="28"/>
        </w:rPr>
        <w:t xml:space="preserve">. При реорганизации получателя </w:t>
      </w:r>
      <w:r>
        <w:rPr>
          <w:rStyle w:val="Style_1_ch"/>
          <w:rFonts w:ascii="XO Thames" w:hAnsi="XO Thames"/>
          <w:b w:val="0"/>
          <w:sz w:val="28"/>
        </w:rPr>
        <w:t>субсидии</w:t>
      </w:r>
      <w:r>
        <w:rPr>
          <w:rStyle w:val="Style_1_ch"/>
          <w:rFonts w:ascii="XO Thames" w:hAnsi="XO Thames"/>
          <w:b w:val="0"/>
          <w:sz w:val="28"/>
        </w:rPr>
        <w:t xml:space="preserve"> в форме слияния, присоединения или преобразования в соглашение о предоставлении гранта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D1000000">
      <w:pPr>
        <w:numPr>
          <w:ilvl w:val="0"/>
          <w:numId w:val="0"/>
        </w:numPr>
        <w:spacing w:after="0" w:line="360" w:lineRule="exact"/>
        <w:ind w:firstLine="709" w:left="0"/>
        <w:jc w:val="both"/>
      </w:pPr>
      <w:r>
        <w:rPr>
          <w:rStyle w:val="Style_1_ch"/>
          <w:rFonts w:ascii="XO Thames" w:hAnsi="XO Thames"/>
          <w:b w:val="0"/>
          <w:sz w:val="28"/>
        </w:rPr>
        <w:t xml:space="preserve">При реорганизации получателя </w:t>
      </w:r>
      <w:r>
        <w:rPr>
          <w:rStyle w:val="Style_1_ch"/>
          <w:rFonts w:ascii="XO Thames" w:hAnsi="XO Thames"/>
          <w:b w:val="0"/>
          <w:sz w:val="28"/>
        </w:rPr>
        <w:t>субсидии</w:t>
      </w:r>
      <w:r>
        <w:rPr>
          <w:rStyle w:val="Style_1_ch"/>
          <w:rFonts w:ascii="XO Thames" w:hAnsi="XO Thames"/>
          <w:b w:val="0"/>
          <w:sz w:val="28"/>
        </w:rPr>
        <w:t xml:space="preserve"> в форме разделения, выделения, а также при ликвидации получателя </w:t>
      </w:r>
      <w:r>
        <w:rPr>
          <w:rStyle w:val="Style_1_ch"/>
          <w:rFonts w:ascii="XO Thames" w:hAnsi="XO Thames"/>
          <w:b w:val="0"/>
          <w:sz w:val="28"/>
        </w:rPr>
        <w:t>субсидии</w:t>
      </w:r>
      <w:r>
        <w:rPr>
          <w:rStyle w:val="Style_1_ch"/>
          <w:rFonts w:ascii="XO Thames" w:hAnsi="XO Thames"/>
          <w:b w:val="0"/>
          <w:sz w:val="28"/>
        </w:rPr>
        <w:t xml:space="preserve">, соглашение о предоставлении </w:t>
      </w:r>
      <w:r>
        <w:rPr>
          <w:rStyle w:val="Style_1_ch"/>
          <w:rFonts w:ascii="XO Thames" w:hAnsi="XO Thames"/>
          <w:b w:val="0"/>
          <w:sz w:val="28"/>
        </w:rPr>
        <w:t>субсидии</w:t>
      </w:r>
      <w:r>
        <w:rPr>
          <w:rStyle w:val="Style_1_ch"/>
          <w:rFonts w:ascii="XO Thames" w:hAnsi="XO Thames"/>
          <w:b w:val="0"/>
          <w:sz w:val="28"/>
        </w:rPr>
        <w:t xml:space="preserve">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w:t>
      </w:r>
      <w:r>
        <w:rPr>
          <w:rStyle w:val="Style_1_ch"/>
          <w:rFonts w:ascii="XO Thames" w:hAnsi="XO Thames"/>
          <w:b w:val="0"/>
          <w:sz w:val="28"/>
        </w:rPr>
        <w:t>субсидии</w:t>
      </w:r>
      <w:r>
        <w:rPr>
          <w:rStyle w:val="Style_1_ch"/>
          <w:rFonts w:ascii="XO Thames" w:hAnsi="XO Thames"/>
          <w:b w:val="0"/>
          <w:sz w:val="28"/>
        </w:rPr>
        <w:t xml:space="preserve"> обязательствах, источником финансового обеспечения которых является </w:t>
      </w:r>
      <w:r>
        <w:rPr>
          <w:rStyle w:val="Style_1_ch"/>
          <w:rFonts w:ascii="XO Thames" w:hAnsi="XO Thames"/>
          <w:b w:val="0"/>
          <w:sz w:val="28"/>
        </w:rPr>
        <w:t>субсидии</w:t>
      </w:r>
      <w:r>
        <w:rPr>
          <w:rStyle w:val="Style_1_ch"/>
          <w:rFonts w:ascii="XO Thames" w:hAnsi="XO Thames"/>
          <w:b w:val="0"/>
          <w:sz w:val="28"/>
        </w:rPr>
        <w:t xml:space="preserve">, и возврате неиспользованного остатка </w:t>
      </w:r>
      <w:r>
        <w:rPr>
          <w:rStyle w:val="Style_1_ch"/>
          <w:rFonts w:ascii="XO Thames" w:hAnsi="XO Thames"/>
          <w:b w:val="0"/>
          <w:sz w:val="28"/>
        </w:rPr>
        <w:t>субсидии</w:t>
      </w:r>
      <w:r>
        <w:rPr>
          <w:rStyle w:val="Style_1_ch"/>
          <w:rFonts w:ascii="XO Thames" w:hAnsi="XO Thames"/>
          <w:b w:val="0"/>
          <w:sz w:val="28"/>
        </w:rPr>
        <w:t xml:space="preserve"> в соответствующий государственный бюджет Республики Саха</w:t>
      </w:r>
      <w:r>
        <w:rPr>
          <w:rStyle w:val="Style_1_ch"/>
          <w:rFonts w:ascii="XO Thames" w:hAnsi="XO Thames"/>
          <w:b w:val="0"/>
          <w:sz w:val="28"/>
        </w:rPr>
        <w:t xml:space="preserve"> (</w:t>
      </w:r>
      <w:r>
        <w:rPr>
          <w:rStyle w:val="Style_1_ch"/>
          <w:rFonts w:ascii="XO Thames" w:hAnsi="XO Thames"/>
          <w:b w:val="0"/>
          <w:sz w:val="28"/>
        </w:rPr>
        <w:t xml:space="preserve">Якутия). </w:t>
      </w:r>
    </w:p>
    <w:p w14:paraId="D2000000">
      <w:pPr>
        <w:pStyle w:val="Style_1"/>
        <w:numPr>
          <w:ilvl w:val="0"/>
          <w:numId w:val="0"/>
        </w:numPr>
        <w:spacing w:after="120" w:before="120" w:line="360" w:lineRule="exact"/>
        <w:ind w:firstLine="589" w:left="120" w:right="120"/>
        <w:jc w:val="center"/>
        <w:rPr>
          <w:rFonts w:ascii="XO Thames" w:hAnsi="XO Thames"/>
          <w:b w:val="1"/>
          <w:sz w:val="28"/>
        </w:rPr>
      </w:pPr>
      <w:r>
        <w:rPr>
          <w:rFonts w:ascii="XO Thames" w:hAnsi="XO Thames"/>
          <w:b w:val="1"/>
          <w:sz w:val="28"/>
        </w:rPr>
        <w:t>Результаты предоставления субсидии и характеристики</w:t>
      </w:r>
    </w:p>
    <w:p w14:paraId="D3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3.14. Результатами предоставления субсидии являются следующие:</w:t>
      </w:r>
    </w:p>
    <w:p w14:paraId="D4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1)</w:t>
      </w:r>
      <w:r>
        <w:rPr>
          <w:rFonts w:ascii="XO Thames" w:hAnsi="XO Thames"/>
          <w:b w:val="0"/>
          <w:sz w:val="28"/>
        </w:rPr>
        <w:t xml:space="preserve"> объем выпускаемой</w:t>
      </w:r>
      <w:r>
        <w:rPr>
          <w:rFonts w:ascii="XO Thames" w:hAnsi="XO Thames"/>
          <w:b w:val="0"/>
          <w:sz w:val="28"/>
        </w:rPr>
        <w:t xml:space="preserve"> (реализованной)</w:t>
      </w:r>
      <w:r>
        <w:rPr>
          <w:rFonts w:ascii="XO Thames" w:hAnsi="XO Thames"/>
          <w:b w:val="0"/>
          <w:sz w:val="28"/>
        </w:rPr>
        <w:t xml:space="preserve"> продукции</w:t>
      </w:r>
      <w:r>
        <w:rPr>
          <w:rFonts w:ascii="XO Thames" w:hAnsi="XO Thames"/>
          <w:b w:val="0"/>
          <w:sz w:val="28"/>
        </w:rPr>
        <w:t xml:space="preserve"> (оказываемых услуг) получателя субсидии (с превышением не менее чем на 10 % по отношению к году предоставления субсидии совокупной выручки инвестиционного проекта, исчисленной для целей налогообложения, по итогам 5-ти лет после предоставления субсидии);</w:t>
      </w:r>
    </w:p>
    <w:p w14:paraId="D5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2) введение в эксплуатацию</w:t>
      </w:r>
      <w:r>
        <w:rPr>
          <w:rFonts w:ascii="XO Thames" w:hAnsi="XO Thames"/>
          <w:b w:val="0"/>
          <w:i w:val="0"/>
          <w:sz w:val="28"/>
        </w:rPr>
        <w:t xml:space="preserve"> с указанием количества и (или) мощности</w:t>
      </w:r>
      <w:r>
        <w:rPr>
          <w:rFonts w:ascii="XO Thames" w:hAnsi="XO Thames"/>
          <w:b w:val="0"/>
          <w:i w:val="1"/>
          <w:sz w:val="28"/>
        </w:rPr>
        <w:t xml:space="preserve"> </w:t>
      </w:r>
      <w:r>
        <w:rPr>
          <w:rFonts w:ascii="XO Thames" w:hAnsi="XO Thames"/>
          <w:b w:val="0"/>
          <w:sz w:val="28"/>
        </w:rPr>
        <w:t>объектов инфраструктуры, созданных в рамках инвестиционных проектов, затраты по которым подлежат возмещению согласно настоящему Порядку, в течение 5-ти лет со дня создания (модернизации) объектов инфраструктуры и (или) мощности, полученные в результате проведения мероприятий по подключению (технологическому присоединению) объектов капитального строительства к инженерным сетям (электро-, тепло-, водо-, газоснабжения, газораспределения, водоотведения и канализации).</w:t>
      </w:r>
    </w:p>
    <w:p w14:paraId="D6000000">
      <w:pPr>
        <w:numPr>
          <w:ilvl w:val="0"/>
          <w:numId w:val="0"/>
        </w:numPr>
        <w:spacing w:after="0" w:before="0" w:line="360" w:lineRule="exact"/>
        <w:ind w:firstLine="709" w:left="0" w:right="0"/>
        <w:jc w:val="both"/>
        <w:rPr>
          <w:rFonts w:ascii="XO Thames" w:hAnsi="XO Thames"/>
          <w:b w:val="0"/>
          <w:sz w:val="28"/>
        </w:rPr>
      </w:pPr>
      <w:r>
        <w:rPr>
          <w:rStyle w:val="Style_1_ch"/>
          <w:rFonts w:ascii="XO Thames" w:hAnsi="XO Thames"/>
          <w:b w:val="0"/>
          <w:sz w:val="28"/>
        </w:rPr>
        <w:t>Характеристиками является</w:t>
      </w:r>
      <w:r>
        <w:rPr>
          <w:rStyle w:val="Style_1_ch"/>
          <w:rFonts w:ascii="XO Thames" w:hAnsi="XO Thames"/>
          <w:b w:val="0"/>
          <w:sz w:val="28"/>
        </w:rPr>
        <w:t xml:space="preserve"> количество вновь созданных и сохраненных получателем субсидии рабочих мест при реализации инвестиционного проекта:</w:t>
      </w:r>
    </w:p>
    <w:p w14:paraId="D7000000">
      <w:pPr>
        <w:numPr>
          <w:ilvl w:val="0"/>
          <w:numId w:val="0"/>
        </w:numPr>
        <w:spacing w:after="0" w:before="0" w:line="360" w:lineRule="exact"/>
        <w:ind w:firstLine="709" w:left="0" w:right="0"/>
        <w:jc w:val="both"/>
        <w:rPr>
          <w:rFonts w:ascii="XO Thames" w:hAnsi="XO Thames"/>
          <w:b w:val="0"/>
          <w:sz w:val="28"/>
        </w:rPr>
      </w:pPr>
      <w:r>
        <w:rPr>
          <w:rStyle w:val="Style_1_ch"/>
          <w:rFonts w:ascii="XO Thames" w:hAnsi="XO Thames"/>
          <w:b w:val="0"/>
          <w:sz w:val="28"/>
        </w:rPr>
        <w:t>1) создание не менее 5-ти рабочих мест в течение 3-х лет реализации инвестиционного проекта;</w:t>
      </w:r>
    </w:p>
    <w:p w14:paraId="D8000000">
      <w:pPr>
        <w:numPr>
          <w:ilvl w:val="0"/>
          <w:numId w:val="0"/>
        </w:numPr>
        <w:spacing w:after="0" w:before="0" w:line="360" w:lineRule="exact"/>
        <w:ind w:firstLine="709" w:left="0" w:right="0"/>
        <w:jc w:val="both"/>
        <w:rPr>
          <w:rFonts w:ascii="XO Thames" w:hAnsi="XO Thames"/>
          <w:b w:val="0"/>
          <w:sz w:val="28"/>
        </w:rPr>
      </w:pPr>
      <w:r>
        <w:rPr>
          <w:rStyle w:val="Style_1_ch"/>
          <w:rFonts w:ascii="XO Thames" w:hAnsi="XO Thames"/>
          <w:b w:val="0"/>
          <w:sz w:val="28"/>
        </w:rPr>
        <w:t>2) сохранение либо увеличение количества рабочих мест в течение 3-х лет реализации инвестиционного проекта, предполагающего модернизацию, реновацию либо иное усовершенствование процессов и технологий.</w:t>
      </w:r>
    </w:p>
    <w:p w14:paraId="D9000000">
      <w:pPr>
        <w:numPr>
          <w:ilvl w:val="0"/>
          <w:numId w:val="0"/>
        </w:numPr>
        <w:spacing w:after="0" w:before="0" w:line="360" w:lineRule="exact"/>
        <w:ind w:firstLine="709" w:left="0" w:right="0"/>
        <w:jc w:val="both"/>
        <w:rPr>
          <w:rFonts w:ascii="XO Thames" w:hAnsi="XO Thames"/>
          <w:b w:val="0"/>
          <w:sz w:val="28"/>
        </w:rPr>
      </w:pPr>
      <w:r>
        <w:rPr>
          <w:rStyle w:val="Style_1_ch"/>
          <w:rFonts w:ascii="XO Thames" w:hAnsi="XO Thames"/>
          <w:b w:val="0"/>
          <w:sz w:val="28"/>
        </w:rPr>
        <w:t>Точные даты завершения и конкретные значения результатов предоставления субсидии и характеристик, порядок, формы и сроки представления отчетности о достижении этих значений устанавливаются соглашением.</w:t>
      </w:r>
    </w:p>
    <w:p w14:paraId="DA000000">
      <w:pPr>
        <w:pStyle w:val="Style_1"/>
        <w:numPr>
          <w:ilvl w:val="0"/>
          <w:numId w:val="0"/>
        </w:numPr>
        <w:spacing w:after="120" w:before="120" w:line="360" w:lineRule="exact"/>
        <w:ind w:firstLine="709" w:left="0" w:right="0"/>
        <w:jc w:val="center"/>
        <w:rPr>
          <w:rFonts w:ascii="XO Thames" w:hAnsi="XO Thames"/>
          <w:b w:val="1"/>
          <w:sz w:val="28"/>
        </w:rPr>
      </w:pPr>
      <w:r>
        <w:rPr>
          <w:rFonts w:ascii="XO Thames" w:hAnsi="XO Thames"/>
          <w:b w:val="1"/>
          <w:sz w:val="28"/>
        </w:rPr>
        <w:t>Сроки перечисления субсидии</w:t>
      </w:r>
    </w:p>
    <w:p w14:paraId="DB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 xml:space="preserve">3.15. </w:t>
      </w:r>
      <w:r>
        <w:rPr>
          <w:rFonts w:ascii="XO Thames" w:hAnsi="XO Thames"/>
          <w:b w:val="0"/>
          <w:sz w:val="28"/>
        </w:rPr>
        <w:t>Перечисление субсидии получателю субсидии производится Министерством не позднее 10-го рабочего дня, следующего за днем принятия решения, предусмотренного пункт</w:t>
      </w:r>
      <w:r>
        <w:rPr>
          <w:rFonts w:ascii="XO Thames" w:hAnsi="XO Thames"/>
          <w:b w:val="0"/>
          <w:sz w:val="28"/>
        </w:rPr>
        <w:t>ом 3.9 настоящего Поря</w:t>
      </w:r>
      <w:r>
        <w:rPr>
          <w:rFonts w:ascii="XO Thames" w:hAnsi="XO Thames"/>
          <w:b w:val="0"/>
          <w:sz w:val="28"/>
        </w:rPr>
        <w:t>дка.</w:t>
      </w:r>
    </w:p>
    <w:p w14:paraId="DC000000">
      <w:pPr>
        <w:numPr>
          <w:ilvl w:val="0"/>
          <w:numId w:val="0"/>
        </w:numPr>
        <w:ind w:firstLine="709" w:left="0"/>
        <w:jc w:val="both"/>
        <w:rPr>
          <w:rFonts w:ascii="XO Thames" w:hAnsi="XO Thames"/>
          <w:b w:val="0"/>
          <w:sz w:val="28"/>
        </w:rPr>
      </w:pPr>
      <w:r>
        <w:rPr>
          <w:rStyle w:val="Style_1_ch"/>
          <w:rFonts w:ascii="XO Thames" w:hAnsi="XO Thames"/>
          <w:b w:val="0"/>
          <w:sz w:val="28"/>
        </w:rPr>
        <w:t>Субсидия</w:t>
      </w:r>
      <w:r>
        <w:rPr>
          <w:rStyle w:val="Style_1_ch"/>
          <w:rFonts w:ascii="XO Thames" w:hAnsi="XO Thames"/>
          <w:b w:val="0"/>
          <w:sz w:val="28"/>
        </w:rPr>
        <w:t xml:space="preserve"> перечисля</w:t>
      </w:r>
      <w:r>
        <w:rPr>
          <w:rStyle w:val="Style_1_ch"/>
          <w:rFonts w:ascii="XO Thames" w:hAnsi="XO Thames"/>
          <w:b w:val="0"/>
          <w:sz w:val="28"/>
        </w:rPr>
        <w:t>е</w:t>
      </w:r>
      <w:r>
        <w:rPr>
          <w:rStyle w:val="Style_1_ch"/>
          <w:rFonts w:ascii="XO Thames" w:hAnsi="XO Thames"/>
          <w:b w:val="0"/>
          <w:sz w:val="28"/>
        </w:rPr>
        <w:t>тся на расчетный счет получател</w:t>
      </w:r>
      <w:r>
        <w:rPr>
          <w:rStyle w:val="Style_1_ch"/>
          <w:rFonts w:ascii="XO Thames" w:hAnsi="XO Thames"/>
          <w:b w:val="0"/>
          <w:sz w:val="28"/>
        </w:rPr>
        <w:t>я</w:t>
      </w:r>
      <w:r>
        <w:rPr>
          <w:rStyle w:val="Style_1_ch"/>
          <w:rFonts w:ascii="XO Thames" w:hAnsi="XO Thames"/>
          <w:b w:val="0"/>
          <w:sz w:val="28"/>
        </w:rPr>
        <w:t xml:space="preserve"> субсидии, открыты</w:t>
      </w:r>
      <w:r>
        <w:rPr>
          <w:rStyle w:val="Style_1_ch"/>
          <w:rFonts w:ascii="XO Thames" w:hAnsi="XO Thames"/>
          <w:b w:val="0"/>
          <w:sz w:val="28"/>
        </w:rPr>
        <w:t>й</w:t>
      </w:r>
      <w:r>
        <w:rPr>
          <w:rStyle w:val="Style_1_ch"/>
          <w:rFonts w:ascii="XO Thames" w:hAnsi="XO Thames"/>
          <w:b w:val="0"/>
          <w:sz w:val="28"/>
        </w:rPr>
        <w:t xml:space="preserve"> в учреждениях Центрального банка Российской Федерации.</w:t>
      </w:r>
    </w:p>
    <w:p w14:paraId="DD000000">
      <w:pPr>
        <w:pStyle w:val="Style_1"/>
        <w:widowControl w:val="1"/>
        <w:spacing w:after="200" w:before="113" w:line="360" w:lineRule="exact"/>
        <w:ind w:firstLine="0" w:left="-57" w:right="0"/>
        <w:jc w:val="center"/>
        <w:rPr>
          <w:rFonts w:ascii="XO Thames" w:hAnsi="XO Thames"/>
          <w:b w:val="1"/>
          <w:i w:val="0"/>
          <w:strike w:val="0"/>
          <w:color w:val="000000"/>
          <w:spacing w:val="0"/>
          <w:sz w:val="28"/>
          <w:u w:val="none"/>
        </w:rPr>
      </w:pPr>
      <w:r>
        <w:rPr>
          <w:rFonts w:ascii="XO Thames" w:hAnsi="XO Thames"/>
          <w:b w:val="1"/>
          <w:i w:val="0"/>
          <w:strike w:val="0"/>
          <w:color w:val="000000"/>
          <w:spacing w:val="0"/>
          <w:sz w:val="28"/>
          <w:u w:val="none"/>
        </w:rPr>
        <w:t>IV. Требования о представлении отчетности, осуществления контроля (мониторинга) за соблюдением условий и порядка предоставления субсидий и ответственности за их нарушение</w:t>
      </w:r>
    </w:p>
    <w:p w14:paraId="DE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4.1</w:t>
      </w:r>
      <w:r>
        <w:rPr>
          <w:rStyle w:val="Style_1_ch"/>
          <w:rFonts w:ascii="XO Thames" w:hAnsi="XO Thames"/>
          <w:b w:val="0"/>
          <w:sz w:val="28"/>
        </w:rPr>
        <w:t xml:space="preserve"> В </w:t>
      </w:r>
      <w:r>
        <w:rPr>
          <w:rStyle w:val="Style_1_ch"/>
          <w:rFonts w:ascii="XO Thames" w:hAnsi="XO Thames"/>
          <w:b w:val="0"/>
          <w:sz w:val="28"/>
        </w:rPr>
        <w:t xml:space="preserve">последний календарный день каждого квартала получатель субсидии представляет в электронной форме в </w:t>
      </w:r>
      <w:r>
        <w:rPr>
          <w:rStyle w:val="Style_1_ch"/>
          <w:rFonts w:ascii="XO Thames" w:hAnsi="XO Thames"/>
          <w:b w:val="0"/>
          <w:sz w:val="28"/>
        </w:rPr>
        <w:t xml:space="preserve">Министерство </w:t>
      </w:r>
      <w:r>
        <w:rPr>
          <w:rStyle w:val="Style_1_ch"/>
          <w:rFonts w:ascii="XO Thames" w:hAnsi="XO Thames"/>
          <w:b w:val="0"/>
          <w:sz w:val="28"/>
        </w:rPr>
        <w:t>отчет о достижении значений результат</w:t>
      </w:r>
      <w:r>
        <w:rPr>
          <w:rStyle w:val="Style_1_ch"/>
          <w:rFonts w:ascii="XO Thames" w:hAnsi="XO Thames"/>
          <w:b w:val="0"/>
          <w:sz w:val="28"/>
        </w:rPr>
        <w:t>а</w:t>
      </w:r>
      <w:r>
        <w:rPr>
          <w:rStyle w:val="Style_1_ch"/>
          <w:rFonts w:ascii="XO Thames" w:hAnsi="XO Thames"/>
          <w:b w:val="0"/>
          <w:sz w:val="28"/>
        </w:rPr>
        <w:t xml:space="preserve"> предоставления субсидии,</w:t>
      </w:r>
      <w:r>
        <w:rPr>
          <w:rStyle w:val="Style_1_ch"/>
          <w:rFonts w:ascii="XO Thames" w:hAnsi="XO Thames"/>
          <w:b w:val="0"/>
          <w:sz w:val="28"/>
        </w:rPr>
        <w:t xml:space="preserve"> а также характеристик резу</w:t>
      </w:r>
      <w:r>
        <w:rPr>
          <w:rStyle w:val="Style_1_ch"/>
          <w:rFonts w:ascii="XO Thames" w:hAnsi="XO Thames"/>
          <w:b w:val="0"/>
          <w:sz w:val="28"/>
        </w:rPr>
        <w:t xml:space="preserve">льтата, </w:t>
      </w:r>
      <w:r>
        <w:rPr>
          <w:rStyle w:val="Style_1_ch"/>
          <w:rFonts w:ascii="XO Thames" w:hAnsi="XO Thames"/>
          <w:b w:val="0"/>
          <w:sz w:val="28"/>
        </w:rPr>
        <w:t xml:space="preserve">по формам, определенным типовой формой соглашений, установленной Министерством финансов Республики Саха (Якутия). </w:t>
      </w:r>
    </w:p>
    <w:p w14:paraId="DF000000">
      <w:pPr>
        <w:pStyle w:val="Style_1"/>
        <w:spacing w:after="0" w:before="0" w:line="360" w:lineRule="exact"/>
        <w:ind w:firstLine="709" w:left="0" w:right="0"/>
        <w:jc w:val="both"/>
        <w:rPr>
          <w:rFonts w:ascii="XO Thames" w:hAnsi="XO Thames"/>
          <w:b w:val="0"/>
          <w:sz w:val="28"/>
        </w:rPr>
      </w:pPr>
      <w:r>
        <w:rPr>
          <w:rFonts w:ascii="XO Thames" w:hAnsi="XO Thames"/>
          <w:b w:val="0"/>
          <w:sz w:val="28"/>
        </w:rPr>
        <w:t>Министерство вправе устанавливать в Соглашении сроки и формы представления получателем Субсидии дополнительной отчетности.</w:t>
      </w:r>
    </w:p>
    <w:p w14:paraId="E0000000">
      <w:pPr>
        <w:spacing w:after="0" w:line="360" w:lineRule="exact"/>
        <w:ind w:firstLine="709" w:left="0"/>
        <w:jc w:val="both"/>
        <w:rPr>
          <w:rFonts w:ascii="XO Thames" w:hAnsi="XO Thames"/>
          <w:b w:val="0"/>
          <w:sz w:val="28"/>
        </w:rPr>
      </w:pPr>
      <w:r>
        <w:rPr>
          <w:rStyle w:val="Style_1_ch"/>
          <w:rFonts w:ascii="XO Thames" w:hAnsi="XO Thames"/>
          <w:b w:val="0"/>
          <w:sz w:val="28"/>
        </w:rPr>
        <w:t xml:space="preserve">4.2. Министерство </w:t>
      </w:r>
      <w:r>
        <w:rPr>
          <w:rStyle w:val="Style_1_ch"/>
          <w:rFonts w:ascii="XO Thames" w:hAnsi="XO Thames"/>
          <w:b w:val="0"/>
          <w:sz w:val="28"/>
        </w:rPr>
        <w:t>осуществляет проверку отчетов в течение одного месяца со дня их предоставления получателем субсидии, по результатам которой составляет акт проведения проверки. Акты проведения проверок размещаются на официальном сайте в течение 10 календа</w:t>
      </w:r>
      <w:r>
        <w:rPr>
          <w:rStyle w:val="Style_1_ch"/>
          <w:rFonts w:ascii="XO Thames" w:hAnsi="XO Thames"/>
          <w:b w:val="0"/>
          <w:sz w:val="28"/>
        </w:rPr>
        <w:t>рных дней со дня их утверждения</w:t>
      </w:r>
      <w:r>
        <w:rPr>
          <w:rStyle w:val="Style_1_ch"/>
          <w:rFonts w:ascii="XO Thames" w:hAnsi="XO Thames"/>
          <w:b w:val="0"/>
          <w:sz w:val="28"/>
        </w:rPr>
        <w:t>.</w:t>
      </w:r>
    </w:p>
    <w:p w14:paraId="E1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4</w:t>
      </w:r>
      <w:r>
        <w:rPr>
          <w:rStyle w:val="Style_1_ch"/>
          <w:rFonts w:ascii="XO Thames" w:hAnsi="XO Thames"/>
          <w:b w:val="0"/>
          <w:sz w:val="28"/>
        </w:rPr>
        <w:t>.3</w:t>
      </w:r>
      <w:r>
        <w:rPr>
          <w:rStyle w:val="Style_1_ch"/>
          <w:rFonts w:ascii="XO Thames" w:hAnsi="XO Thames"/>
          <w:b w:val="0"/>
          <w:sz w:val="28"/>
        </w:rPr>
        <w:t xml:space="preserve">. </w:t>
      </w:r>
      <w:r>
        <w:rPr>
          <w:rStyle w:val="Style_1_ch"/>
          <w:rFonts w:ascii="XO Thames" w:hAnsi="XO Thames"/>
          <w:b w:val="0"/>
          <w:sz w:val="28"/>
        </w:rPr>
        <w:t xml:space="preserve">Министерством </w:t>
      </w:r>
      <w:r>
        <w:rPr>
          <w:rStyle w:val="Style_1_ch"/>
          <w:rFonts w:ascii="XO Thames" w:hAnsi="XO Thames"/>
          <w:b w:val="0"/>
          <w:sz w:val="28"/>
        </w:rPr>
        <w:t>осуществляется проверка соблюдения условий и порядка предоставления гранта, в том числе в части достижения результат</w:t>
      </w:r>
      <w:r>
        <w:rPr>
          <w:rStyle w:val="Style_1_ch"/>
          <w:rFonts w:ascii="XO Thames" w:hAnsi="XO Thames"/>
          <w:b w:val="0"/>
          <w:sz w:val="28"/>
        </w:rPr>
        <w:t>а</w:t>
      </w:r>
      <w:r>
        <w:rPr>
          <w:rStyle w:val="Style_1_ch"/>
          <w:rFonts w:ascii="XO Thames" w:hAnsi="XO Thames"/>
          <w:b w:val="0"/>
          <w:sz w:val="28"/>
        </w:rPr>
        <w:t xml:space="preserve"> предоставления гранта. Органом государственного финансового контроля осуществляется проверка в соответствии со статьями 268.1 и 269.2 Бюджетного кодекса.</w:t>
      </w:r>
    </w:p>
    <w:p w14:paraId="E2000000">
      <w:pPr>
        <w:pStyle w:val="Style_1"/>
        <w:spacing w:after="0" w:before="0" w:line="360" w:lineRule="exact"/>
        <w:ind w:firstLine="709" w:left="0" w:right="0"/>
        <w:jc w:val="both"/>
        <w:rPr>
          <w:rFonts w:ascii="XO Thames" w:hAnsi="XO Thames"/>
          <w:b w:val="0"/>
          <w:sz w:val="28"/>
        </w:rPr>
      </w:pPr>
      <w:r>
        <w:rPr>
          <w:rFonts w:ascii="XO Thames" w:hAnsi="XO Thames"/>
          <w:b w:val="0"/>
          <w:sz w:val="28"/>
        </w:rPr>
        <w:t xml:space="preserve">4.4. </w:t>
      </w:r>
      <w:r>
        <w:rPr>
          <w:rFonts w:ascii="XO Thames" w:hAnsi="XO Thames"/>
          <w:sz w:val="28"/>
          <w:highlight w:val="white"/>
        </w:rPr>
        <w:t xml:space="preserve">В случае нарушения условий и порядка предоставления </w:t>
      </w:r>
      <w:r>
        <w:rPr>
          <w:rStyle w:val="Style_1_ch"/>
          <w:rFonts w:ascii="XO Thames" w:hAnsi="XO Thames"/>
          <w:b w:val="0"/>
          <w:sz w:val="28"/>
        </w:rPr>
        <w:t>субсидии</w:t>
      </w:r>
      <w:r>
        <w:rPr>
          <w:rFonts w:ascii="XO Thames" w:hAnsi="XO Thames"/>
          <w:sz w:val="28"/>
          <w:highlight w:val="white"/>
        </w:rPr>
        <w:t>, в том числе за недостижение результат</w:t>
      </w:r>
      <w:r>
        <w:rPr>
          <w:rFonts w:ascii="XO Thames" w:hAnsi="XO Thames"/>
          <w:sz w:val="28"/>
          <w:highlight w:val="white"/>
        </w:rPr>
        <w:t>а</w:t>
      </w:r>
      <w:r>
        <w:rPr>
          <w:rFonts w:ascii="XO Thames" w:hAnsi="XO Thames"/>
          <w:sz w:val="28"/>
          <w:highlight w:val="white"/>
        </w:rPr>
        <w:t xml:space="preserve"> предоставления</w:t>
      </w:r>
      <w:r>
        <w:rPr>
          <w:rFonts w:ascii="XO Thames" w:hAnsi="XO Thames"/>
          <w:sz w:val="28"/>
          <w:highlight w:val="white"/>
        </w:rPr>
        <w:t xml:space="preserve"> </w:t>
      </w:r>
      <w:r>
        <w:rPr>
          <w:rStyle w:val="Style_1_ch"/>
          <w:rFonts w:ascii="XO Thames" w:hAnsi="XO Thames"/>
          <w:b w:val="0"/>
          <w:sz w:val="28"/>
        </w:rPr>
        <w:t>субсидии</w:t>
      </w:r>
      <w:r>
        <w:rPr>
          <w:rFonts w:ascii="XO Thames" w:hAnsi="XO Thames"/>
          <w:sz w:val="28"/>
          <w:highlight w:val="white"/>
        </w:rPr>
        <w:t>,</w:t>
      </w:r>
      <w:r>
        <w:rPr>
          <w:rFonts w:ascii="XO Thames" w:hAnsi="XO Thames"/>
          <w:sz w:val="28"/>
          <w:highlight w:val="white"/>
        </w:rPr>
        <w:t xml:space="preserve"> выявленных по фактам проведенных </w:t>
      </w:r>
      <w:r>
        <w:rPr>
          <w:rFonts w:ascii="XO Thames" w:hAnsi="XO Thames"/>
          <w:sz w:val="28"/>
          <w:highlight w:val="white"/>
        </w:rPr>
        <w:t xml:space="preserve">Министерством </w:t>
      </w:r>
      <w:r>
        <w:rPr>
          <w:rFonts w:ascii="XO Thames" w:hAnsi="XO Thames"/>
          <w:sz w:val="28"/>
          <w:highlight w:val="white"/>
        </w:rPr>
        <w:t xml:space="preserve">и (или) органом государственного финансового контроля проверок, </w:t>
      </w:r>
      <w:r>
        <w:rPr>
          <w:rFonts w:ascii="XO Thames" w:hAnsi="XO Thames"/>
          <w:sz w:val="28"/>
          <w:highlight w:val="white"/>
        </w:rPr>
        <w:t xml:space="preserve">Министерство </w:t>
      </w:r>
      <w:r>
        <w:rPr>
          <w:rFonts w:ascii="XO Thames" w:hAnsi="XO Thames"/>
          <w:sz w:val="28"/>
          <w:highlight w:val="white"/>
        </w:rPr>
        <w:t>в течение 14</w:t>
      </w:r>
      <w:r>
        <w:rPr>
          <w:rFonts w:ascii="XO Thames" w:hAnsi="XO Thames"/>
          <w:sz w:val="28"/>
          <w:highlight w:val="white"/>
        </w:rPr>
        <w:t xml:space="preserve"> рабочих дней со дня обнаружения указанных нарушений направляет получателю гранта уведомление о возврате гранта</w:t>
      </w:r>
      <w:r>
        <w:rPr>
          <w:rFonts w:ascii="XO Thames" w:hAnsi="XO Thames"/>
          <w:sz w:val="28"/>
          <w:highlight w:val="white"/>
        </w:rPr>
        <w:t xml:space="preserve"> в государственный бюджет Республики Саха (Якутия)</w:t>
      </w:r>
      <w:r>
        <w:rPr>
          <w:rFonts w:ascii="XO Thames" w:hAnsi="XO Thames"/>
          <w:sz w:val="28"/>
          <w:highlight w:val="white"/>
        </w:rPr>
        <w:t>, содержащее сумму, сроки, код бюджетной классификации Российской Федерации</w:t>
      </w:r>
      <w:r>
        <w:rPr>
          <w:rFonts w:ascii="XO Thames" w:hAnsi="XO Thames"/>
          <w:sz w:val="28"/>
          <w:highlight w:val="white"/>
        </w:rPr>
        <w:t xml:space="preserve">, по </w:t>
      </w:r>
      <w:r>
        <w:rPr>
          <w:rFonts w:ascii="XO Thames" w:hAnsi="XO Thames"/>
          <w:sz w:val="28"/>
          <w:highlight w:val="white"/>
        </w:rPr>
        <w:t>которому</w:t>
      </w:r>
      <w:r>
        <w:rPr>
          <w:rFonts w:ascii="XO Thames" w:hAnsi="XO Thames"/>
          <w:sz w:val="28"/>
          <w:highlight w:val="white"/>
        </w:rPr>
        <w:t xml:space="preserve"> должен быть осуществлен возврат гранта, и платежные реквизиты, по которым должны быть перечислены средства</w:t>
      </w:r>
      <w:r>
        <w:rPr>
          <w:rFonts w:ascii="XO Thames" w:hAnsi="XO Thames"/>
          <w:sz w:val="28"/>
          <w:highlight w:val="white"/>
        </w:rPr>
        <w:t>.</w:t>
      </w:r>
    </w:p>
    <w:p w14:paraId="E3000000">
      <w:pPr>
        <w:pStyle w:val="Style_1"/>
        <w:spacing w:after="0" w:before="0" w:line="360" w:lineRule="exact"/>
        <w:ind w:firstLine="709" w:left="0" w:right="0"/>
        <w:jc w:val="both"/>
        <w:rPr>
          <w:rFonts w:ascii="XO Thames" w:hAnsi="XO Thames"/>
          <w:b w:val="0"/>
          <w:sz w:val="28"/>
        </w:rPr>
      </w:pPr>
      <w:r>
        <w:rPr>
          <w:rFonts w:ascii="XO Thames" w:hAnsi="XO Thames"/>
          <w:b w:val="0"/>
          <w:sz w:val="28"/>
        </w:rPr>
        <w:t xml:space="preserve">4.5 Субсидия подлежит возврату получателем субсидии в государственный бюджет Республики Саха (Якутия) в полном объеме в течение 15 рабочих дней, со дня получения соответствующего требования в случаях нарушения получателем </w:t>
      </w:r>
      <w:r>
        <w:rPr>
          <w:rFonts w:ascii="XO Thames" w:hAnsi="XO Thames"/>
          <w:b w:val="0"/>
          <w:sz w:val="28"/>
        </w:rPr>
        <w:t>субсидии</w:t>
      </w:r>
      <w:r>
        <w:rPr>
          <w:rFonts w:ascii="XO Thames" w:hAnsi="XO Thames"/>
          <w:b w:val="0"/>
          <w:sz w:val="28"/>
        </w:rPr>
        <w:t xml:space="preserve"> условий, установленных при предоставлении </w:t>
      </w:r>
      <w:r>
        <w:rPr>
          <w:rFonts w:ascii="XO Thames" w:hAnsi="XO Thames"/>
          <w:b w:val="0"/>
          <w:sz w:val="28"/>
        </w:rPr>
        <w:t>субсидии</w:t>
      </w:r>
      <w:r>
        <w:rPr>
          <w:rFonts w:ascii="XO Thames" w:hAnsi="XO Thames"/>
          <w:b w:val="0"/>
          <w:sz w:val="28"/>
        </w:rPr>
        <w:t>,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недостижения значения результата предоставления субсидии.</w:t>
      </w:r>
    </w:p>
    <w:p w14:paraId="E4000000">
      <w:pPr>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4.6. </w:t>
      </w:r>
      <w:r>
        <w:rPr>
          <w:rStyle w:val="Style_1_ch"/>
          <w:rFonts w:ascii="XO Thames" w:hAnsi="XO Thames"/>
          <w:b w:val="0"/>
          <w:sz w:val="28"/>
        </w:rPr>
        <w:t xml:space="preserve">В случае если получателем </w:t>
      </w:r>
      <w:r>
        <w:rPr>
          <w:rStyle w:val="Style_1_ch"/>
          <w:rFonts w:ascii="XO Thames" w:hAnsi="XO Thames"/>
          <w:b w:val="0"/>
          <w:sz w:val="28"/>
        </w:rPr>
        <w:t>субсидии</w:t>
      </w:r>
      <w:r>
        <w:rPr>
          <w:rStyle w:val="Style_1_ch"/>
          <w:rFonts w:ascii="XO Thames" w:hAnsi="XO Thames"/>
          <w:b w:val="0"/>
          <w:sz w:val="28"/>
        </w:rPr>
        <w:t xml:space="preserve"> не достигнуто установленное значение результата предоставления субсидии, предусмотренное Соглашением, получатель осуществляет возврат субсидии, размер возврата (Vвозврата) определяется по формуле:</w:t>
      </w:r>
    </w:p>
    <w:p w14:paraId="E5000000">
      <w:pPr>
        <w:spacing w:after="0" w:before="0" w:line="360" w:lineRule="exact"/>
        <w:ind w:firstLine="709" w:left="0" w:right="0"/>
        <w:jc w:val="both"/>
        <w:rPr>
          <w:rFonts w:ascii="XO Thames" w:hAnsi="XO Thames"/>
          <w:b w:val="0"/>
          <w:sz w:val="28"/>
        </w:rPr>
      </w:pPr>
      <w:r>
        <w:rPr>
          <w:rStyle w:val="Style_1_ch"/>
          <w:rFonts w:ascii="XO Thames" w:hAnsi="XO Thames"/>
          <w:b w:val="0"/>
          <w:sz w:val="28"/>
        </w:rPr>
        <w:t> </w:t>
      </w:r>
    </w:p>
    <w:p w14:paraId="E6000000">
      <w:pPr>
        <w:spacing w:after="0" w:before="0" w:line="360" w:lineRule="exact"/>
        <w:ind w:firstLine="709" w:left="0" w:right="0"/>
        <w:jc w:val="center"/>
        <w:rPr>
          <w:rFonts w:ascii="XO Thames" w:hAnsi="XO Thames"/>
          <w:b w:val="0"/>
          <w:sz w:val="28"/>
        </w:rPr>
      </w:pPr>
      <w:r>
        <w:rPr>
          <w:rStyle w:val="Style_1_ch"/>
          <w:rFonts w:ascii="XO Thames" w:hAnsi="XO Thames"/>
          <w:b w:val="0"/>
          <w:sz w:val="28"/>
        </w:rPr>
        <w:t>Vвозврата = (1 - T / S) х Vсубсидии,</w:t>
      </w:r>
    </w:p>
    <w:p w14:paraId="E7000000">
      <w:pPr>
        <w:spacing w:after="0" w:before="0" w:line="360" w:lineRule="exact"/>
        <w:ind w:firstLine="709" w:left="0" w:right="0"/>
        <w:jc w:val="both"/>
        <w:rPr>
          <w:rFonts w:ascii="XO Thames" w:hAnsi="XO Thames"/>
          <w:b w:val="0"/>
          <w:sz w:val="28"/>
        </w:rPr>
      </w:pPr>
      <w:r>
        <w:rPr>
          <w:rStyle w:val="Style_1_ch"/>
          <w:rFonts w:ascii="XO Thames" w:hAnsi="XO Thames"/>
          <w:b w:val="0"/>
          <w:sz w:val="28"/>
        </w:rPr>
        <w:t> </w:t>
      </w:r>
      <w:r>
        <w:rPr>
          <w:rStyle w:val="Style_1_ch"/>
          <w:rFonts w:ascii="XO Thames" w:hAnsi="XO Thames"/>
          <w:b w:val="0"/>
          <w:sz w:val="28"/>
        </w:rPr>
        <w:t>где:</w:t>
      </w:r>
    </w:p>
    <w:p w14:paraId="E8000000">
      <w:pPr>
        <w:spacing w:after="0" w:before="168" w:line="360" w:lineRule="exact"/>
        <w:ind w:firstLine="709" w:left="0" w:right="0"/>
        <w:jc w:val="both"/>
        <w:rPr>
          <w:rFonts w:ascii="XO Thames" w:hAnsi="XO Thames"/>
          <w:b w:val="0"/>
          <w:sz w:val="28"/>
        </w:rPr>
      </w:pPr>
      <w:r>
        <w:rPr>
          <w:rStyle w:val="Style_1_ch"/>
          <w:rFonts w:ascii="XO Thames" w:hAnsi="XO Thames"/>
          <w:b w:val="0"/>
          <w:sz w:val="28"/>
        </w:rPr>
        <w:t>T - фактически достигнутое значение результата на отчетную дату;</w:t>
      </w:r>
    </w:p>
    <w:p w14:paraId="E9000000">
      <w:pPr>
        <w:spacing w:after="0" w:before="168" w:line="360" w:lineRule="exact"/>
        <w:ind w:firstLine="709" w:left="0" w:right="0"/>
        <w:jc w:val="both"/>
        <w:rPr>
          <w:rFonts w:ascii="XO Thames" w:hAnsi="XO Thames"/>
          <w:b w:val="0"/>
          <w:sz w:val="28"/>
        </w:rPr>
      </w:pPr>
      <w:r>
        <w:rPr>
          <w:rStyle w:val="Style_1_ch"/>
          <w:rFonts w:ascii="XO Thames" w:hAnsi="XO Thames"/>
          <w:b w:val="0"/>
          <w:sz w:val="28"/>
        </w:rPr>
        <w:t>S - плановое значение результата, установленное Соглашением;</w:t>
      </w:r>
    </w:p>
    <w:p w14:paraId="EA000000">
      <w:pPr>
        <w:spacing w:after="0" w:before="168" w:line="360" w:lineRule="exact"/>
        <w:ind w:firstLine="709" w:left="0" w:right="0"/>
        <w:jc w:val="both"/>
        <w:rPr>
          <w:rFonts w:ascii="XO Thames" w:hAnsi="XO Thames"/>
          <w:b w:val="0"/>
          <w:sz w:val="28"/>
        </w:rPr>
      </w:pPr>
      <w:r>
        <w:rPr>
          <w:rStyle w:val="Style_1_ch"/>
          <w:rFonts w:ascii="XO Thames" w:hAnsi="XO Thames"/>
          <w:b w:val="0"/>
          <w:sz w:val="28"/>
        </w:rPr>
        <w:t>Vсубсидии - размер субсидии, предоставленной получателю.</w:t>
      </w:r>
    </w:p>
    <w:p w14:paraId="EB000000">
      <w:pPr>
        <w:pStyle w:val="Style_1"/>
        <w:spacing w:after="0" w:before="0" w:line="360" w:lineRule="exact"/>
        <w:ind w:firstLine="709" w:left="0" w:right="0"/>
        <w:jc w:val="both"/>
        <w:rPr>
          <w:rFonts w:ascii="XO Thames" w:hAnsi="XO Thames"/>
          <w:b w:val="0"/>
          <w:sz w:val="28"/>
        </w:rPr>
      </w:pPr>
      <w:r>
        <w:rPr>
          <w:rFonts w:ascii="XO Thames" w:hAnsi="XO Thames"/>
          <w:b w:val="0"/>
          <w:sz w:val="28"/>
        </w:rPr>
        <w:t>4.7.</w:t>
      </w:r>
      <w:r>
        <w:rPr>
          <w:rFonts w:ascii="XO Thames" w:hAnsi="XO Thames"/>
          <w:sz w:val="28"/>
          <w:highlight w:val="white"/>
        </w:rPr>
        <w:t xml:space="preserve"> Если средства субсидии</w:t>
      </w:r>
      <w:r>
        <w:rPr>
          <w:rFonts w:ascii="XO Thames" w:hAnsi="XO Thames"/>
          <w:sz w:val="28"/>
          <w:highlight w:val="white"/>
        </w:rPr>
        <w:t xml:space="preserve"> не возвращены получателями </w:t>
      </w:r>
      <w:r>
        <w:rPr>
          <w:rFonts w:ascii="XO Thames" w:hAnsi="XO Thames"/>
          <w:sz w:val="28"/>
          <w:highlight w:val="white"/>
        </w:rPr>
        <w:t>субсидии</w:t>
      </w:r>
      <w:r>
        <w:rPr>
          <w:rFonts w:ascii="XO Thames" w:hAnsi="XO Thames"/>
          <w:sz w:val="28"/>
          <w:highlight w:val="white"/>
        </w:rPr>
        <w:t xml:space="preserve"> в государственный бюджет Республики Саха (Якутия) в установленные пунктом 4.5 настоящего Порядка сроки, указанные средства подлежат взысканию в государственный бюджет Республики Саха (Якутия) </w:t>
      </w:r>
      <w:r>
        <w:rPr>
          <w:rFonts w:ascii="XO Thames" w:hAnsi="XO Thames"/>
          <w:sz w:val="28"/>
          <w:highlight w:val="white"/>
        </w:rPr>
        <w:t xml:space="preserve">Министерством </w:t>
      </w:r>
      <w:r>
        <w:rPr>
          <w:rFonts w:ascii="XO Thames" w:hAnsi="XO Thames"/>
          <w:sz w:val="28"/>
          <w:highlight w:val="white"/>
        </w:rPr>
        <w:t>в судебном порядке.</w:t>
      </w:r>
    </w:p>
    <w:p w14:paraId="EC000000">
      <w:pPr>
        <w:pStyle w:val="Style_1"/>
        <w:spacing w:after="0" w:before="0" w:line="360" w:lineRule="exact"/>
        <w:ind w:firstLine="709" w:left="0" w:right="0"/>
        <w:jc w:val="both"/>
        <w:rPr>
          <w:rFonts w:ascii="XO Thames" w:hAnsi="XO Thames"/>
          <w:b w:val="0"/>
          <w:sz w:val="28"/>
        </w:rPr>
      </w:pPr>
      <w:r>
        <w:rPr>
          <w:rFonts w:ascii="XO Thames" w:hAnsi="XO Thames"/>
          <w:b w:val="0"/>
          <w:sz w:val="28"/>
        </w:rPr>
        <w:t xml:space="preserve">4.8. Ответственность за соблюдение целей и условий, установленных при предоставлении </w:t>
      </w:r>
      <w:r>
        <w:rPr>
          <w:rFonts w:ascii="XO Thames" w:hAnsi="XO Thames"/>
          <w:b w:val="0"/>
          <w:sz w:val="28"/>
        </w:rPr>
        <w:t>субсидии</w:t>
      </w:r>
      <w:r>
        <w:rPr>
          <w:rFonts w:ascii="XO Thames" w:hAnsi="XO Thames"/>
          <w:b w:val="0"/>
          <w:sz w:val="28"/>
        </w:rPr>
        <w:t xml:space="preserve">, за достоверность представляемых документов и сведений несет получатель </w:t>
      </w:r>
      <w:r>
        <w:rPr>
          <w:rFonts w:ascii="XO Thames" w:hAnsi="XO Thames"/>
          <w:b w:val="0"/>
          <w:sz w:val="28"/>
        </w:rPr>
        <w:t>субсидии</w:t>
      </w:r>
      <w:r>
        <w:rPr>
          <w:rFonts w:ascii="XO Thames" w:hAnsi="XO Thames"/>
          <w:b w:val="0"/>
          <w:sz w:val="28"/>
        </w:rPr>
        <w:t>.</w:t>
      </w:r>
    </w:p>
    <w:p w14:paraId="ED000000">
      <w:pPr>
        <w:spacing w:after="0" w:before="0" w:line="360" w:lineRule="exact"/>
        <w:ind w:firstLine="709" w:left="0" w:right="0"/>
        <w:jc w:val="both"/>
        <w:rPr>
          <w:rFonts w:ascii="XO Thames" w:hAnsi="XO Thames"/>
          <w:b w:val="0"/>
          <w:sz w:val="28"/>
        </w:rPr>
      </w:pPr>
      <w:r>
        <w:rPr>
          <w:rStyle w:val="Style_1_ch"/>
          <w:rFonts w:ascii="XO Thames" w:hAnsi="XO Thames"/>
          <w:b w:val="0"/>
          <w:sz w:val="28"/>
        </w:rPr>
        <w:t>4.9. 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14:paraId="EE000000">
      <w:pPr>
        <w:spacing w:after="0" w:before="0" w:line="360" w:lineRule="exact"/>
        <w:ind w:firstLine="709" w:left="0" w:right="0"/>
        <w:jc w:val="both"/>
        <w:rPr>
          <w:rFonts w:ascii="XO Thames" w:hAnsi="XO Thames"/>
          <w:b w:val="0"/>
          <w:sz w:val="28"/>
        </w:rPr>
      </w:pPr>
      <w:r>
        <w:rPr>
          <w:rStyle w:val="Style_1_ch"/>
          <w:rFonts w:ascii="XO Thames" w:hAnsi="XO Thames"/>
          <w:b w:val="0"/>
          <w:sz w:val="28"/>
        </w:rPr>
        <w:t>4.10. Требования о возврате средств субсидии, об уплате пеней, предусмотренные</w:t>
      </w:r>
      <w:r>
        <w:rPr>
          <w:rStyle w:val="Style_1_ch"/>
          <w:rFonts w:ascii="XO Thames" w:hAnsi="XO Thames"/>
          <w:b w:val="0"/>
          <w:sz w:val="28"/>
        </w:rPr>
        <w:t xml:space="preserve"> </w:t>
      </w:r>
      <w:r>
        <w:rPr>
          <w:rStyle w:val="Style_1_ch"/>
          <w:rFonts w:ascii="XO Thames" w:hAnsi="XO Thames"/>
          <w:b w:val="0"/>
          <w:sz w:val="28"/>
        </w:rPr>
        <w:t>пунктами 4.6, 4.9</w:t>
      </w:r>
      <w:r>
        <w:rPr>
          <w:rStyle w:val="Style_1_ch"/>
          <w:rFonts w:ascii="XO Thames" w:hAnsi="XO Thames"/>
          <w:b w:val="0"/>
          <w:sz w:val="28"/>
        </w:rPr>
        <w:t xml:space="preserve"> </w:t>
      </w:r>
      <w:r>
        <w:rPr>
          <w:rStyle w:val="Style_1_ch"/>
          <w:rFonts w:ascii="XO Thames" w:hAnsi="XO Thames"/>
          <w:b w:val="0"/>
          <w:sz w:val="28"/>
        </w:rPr>
        <w:t>настоящих Правил, не применяются в случае, если соблюдение условий предоставления субсидии,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14:paraId="EF000000">
      <w:pPr>
        <w:spacing w:after="0" w:before="168" w:line="360" w:lineRule="exact"/>
        <w:ind w:firstLine="709" w:left="0" w:right="0"/>
        <w:jc w:val="both"/>
        <w:rPr>
          <w:rFonts w:ascii="XO Thames" w:hAnsi="XO Thames"/>
          <w:b w:val="0"/>
          <w:sz w:val="28"/>
        </w:rPr>
      </w:pPr>
      <w:r>
        <w:rPr>
          <w:rStyle w:val="Style_1_ch"/>
          <w:rFonts w:ascii="XO Thames" w:hAnsi="XO Thames"/>
          <w:b w:val="0"/>
          <w:sz w:val="28"/>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14:paraId="F0000000">
      <w:pPr>
        <w:pStyle w:val="Style_1"/>
        <w:spacing w:after="120" w:before="120" w:line="360" w:lineRule="exact"/>
        <w:ind w:firstLine="420" w:left="120" w:right="120"/>
        <w:jc w:val="center"/>
        <w:rPr>
          <w:rFonts w:ascii="XO Thames" w:hAnsi="XO Thames"/>
          <w:b w:val="0"/>
          <w:sz w:val="28"/>
        </w:rPr>
      </w:pPr>
    </w:p>
    <w:p w14:paraId="F1000000">
      <w:pPr>
        <w:pStyle w:val="Style_1"/>
        <w:spacing w:after="120" w:before="120" w:line="360" w:lineRule="exact"/>
        <w:ind w:firstLine="420" w:left="120" w:right="120"/>
        <w:jc w:val="center"/>
        <w:rPr>
          <w:rFonts w:ascii="XO Thames" w:hAnsi="XO Thames"/>
          <w:b w:val="0"/>
          <w:sz w:val="28"/>
        </w:rPr>
      </w:pPr>
      <w:r>
        <w:rPr>
          <w:rFonts w:ascii="XO Thames" w:hAnsi="XO Thames"/>
          <w:b w:val="0"/>
          <w:sz w:val="28"/>
        </w:rPr>
        <w:t>______________________</w:t>
      </w:r>
      <w:r>
        <w:br w:type="page"/>
      </w:r>
    </w:p>
    <w:p w14:paraId="F2000000">
      <w:pPr>
        <w:pStyle w:val="Style_1"/>
        <w:spacing w:after="0" w:before="0" w:line="360" w:lineRule="exact"/>
        <w:ind w:firstLine="0" w:left="120" w:right="120"/>
        <w:jc w:val="right"/>
        <w:rPr>
          <w:rFonts w:ascii="XO Thames" w:hAnsi="XO Thames"/>
          <w:b w:val="0"/>
          <w:sz w:val="28"/>
        </w:rPr>
      </w:pPr>
      <w:r>
        <w:rPr>
          <w:rFonts w:ascii="XO Thames" w:hAnsi="XO Thames"/>
          <w:b w:val="0"/>
          <w:sz w:val="28"/>
        </w:rPr>
        <w:t>Приложение № 1</w:t>
      </w:r>
    </w:p>
    <w:p w14:paraId="F3000000">
      <w:pPr>
        <w:pStyle w:val="Style_1"/>
        <w:spacing w:after="0" w:before="0" w:line="360" w:lineRule="exact"/>
        <w:ind w:firstLine="0" w:left="120" w:right="120"/>
        <w:jc w:val="right"/>
        <w:rPr>
          <w:rFonts w:ascii="XO Thames" w:hAnsi="XO Thames"/>
          <w:b w:val="0"/>
          <w:sz w:val="28"/>
        </w:rPr>
      </w:pPr>
      <w:r>
        <w:rPr>
          <w:rFonts w:ascii="XO Thames" w:hAnsi="XO Thames"/>
          <w:b w:val="0"/>
          <w:sz w:val="28"/>
        </w:rPr>
        <w:t>к Порядку</w:t>
      </w:r>
    </w:p>
    <w:p w14:paraId="F4000000">
      <w:pPr>
        <w:pStyle w:val="Style_1"/>
        <w:numPr>
          <w:ilvl w:val="0"/>
          <w:numId w:val="0"/>
        </w:numPr>
        <w:spacing w:after="0" w:before="0" w:line="360" w:lineRule="exact"/>
        <w:ind w:firstLine="0" w:left="0" w:right="0"/>
        <w:jc w:val="right"/>
        <w:rPr>
          <w:b w:val="0"/>
        </w:rPr>
      </w:pPr>
      <w:r>
        <w:rPr>
          <w:rFonts w:ascii="XO Thames" w:hAnsi="XO Thames"/>
          <w:b w:val="0"/>
          <w:sz w:val="28"/>
        </w:rPr>
        <w:t xml:space="preserve"> </w:t>
      </w:r>
      <w:r>
        <w:rPr>
          <w:rFonts w:ascii="XO Thames" w:hAnsi="XO Thames"/>
          <w:b w:val="0"/>
          <w:sz w:val="28"/>
        </w:rPr>
        <w:t xml:space="preserve">предоставления из государственного бюджета Республики Саха (Якутия) субсидий резидентам территорий развития местного производства в Республике Саха (Якутия) </w:t>
      </w:r>
      <w:r>
        <w:rPr>
          <w:rFonts w:ascii="XO Thames" w:hAnsi="XO Thames"/>
          <w:b w:val="0"/>
          <w:sz w:val="28"/>
        </w:rPr>
        <w:t xml:space="preserve">на возмещение части затрат, связанных с капитальными вложениями на создание и (или) модернизацию </w:t>
      </w:r>
      <w:r>
        <w:rPr>
          <w:rFonts w:ascii="XO Thames" w:hAnsi="XO Thames"/>
          <w:b w:val="0"/>
          <w:sz w:val="28"/>
        </w:rPr>
        <w:t xml:space="preserve">инфраструктуры, необходимой для реализации новых инвестиционных проектов резидентов </w:t>
      </w:r>
      <w:r>
        <w:rPr>
          <w:rFonts w:ascii="XO Thames" w:hAnsi="XO Thames"/>
          <w:b w:val="0"/>
          <w:sz w:val="28"/>
        </w:rPr>
        <w:t>территорий развития местного производства в Республике Саха (Якутия)</w:t>
      </w:r>
    </w:p>
    <w:p w14:paraId="F5000000">
      <w:pPr>
        <w:pStyle w:val="Style_1"/>
        <w:numPr>
          <w:ilvl w:val="0"/>
          <w:numId w:val="0"/>
        </w:numPr>
        <w:spacing w:after="0" w:before="0" w:line="360" w:lineRule="exact"/>
        <w:ind w:firstLine="0" w:left="0" w:right="0"/>
        <w:jc w:val="right"/>
        <w:rPr>
          <w:rFonts w:ascii="XO Thames" w:hAnsi="XO Thames"/>
          <w:b w:val="0"/>
          <w:sz w:val="28"/>
        </w:rPr>
      </w:pPr>
    </w:p>
    <w:p w14:paraId="F6000000">
      <w:pPr>
        <w:pStyle w:val="Style_1"/>
        <w:widowControl w:val="1"/>
        <w:spacing w:after="200" w:before="0" w:line="360" w:lineRule="exact"/>
        <w:ind/>
        <w:jc w:val="left"/>
        <w:rPr>
          <w:rFonts w:ascii="XO Thames" w:hAnsi="XO Thames"/>
          <w:sz w:val="28"/>
        </w:rPr>
      </w:pPr>
    </w:p>
    <w:p w14:paraId="F7000000">
      <w:pPr>
        <w:pStyle w:val="Style_1"/>
        <w:spacing w:after="0" w:before="0" w:line="240" w:lineRule="auto"/>
        <w:ind w:firstLine="0" w:left="120" w:right="120"/>
        <w:jc w:val="right"/>
        <w:rPr>
          <w:rFonts w:ascii="XO Thames" w:hAnsi="XO Thames"/>
          <w:sz w:val="28"/>
        </w:rPr>
      </w:pPr>
      <w:r>
        <w:rPr>
          <w:rFonts w:ascii="XO Thames" w:hAnsi="XO Thames"/>
          <w:sz w:val="28"/>
        </w:rPr>
        <w:t xml:space="preserve">В Министерство экономики </w:t>
      </w:r>
    </w:p>
    <w:p w14:paraId="F8000000">
      <w:pPr>
        <w:pStyle w:val="Style_1"/>
        <w:spacing w:after="0" w:before="0" w:line="240" w:lineRule="auto"/>
        <w:ind w:firstLine="0" w:left="120" w:right="120"/>
        <w:jc w:val="right"/>
        <w:rPr>
          <w:rFonts w:ascii="XO Thames" w:hAnsi="XO Thames"/>
          <w:sz w:val="28"/>
        </w:rPr>
      </w:pPr>
      <w:r>
        <w:rPr>
          <w:rFonts w:ascii="XO Thames" w:hAnsi="XO Thames"/>
          <w:sz w:val="28"/>
        </w:rPr>
        <w:t>Республики Саха (Якутия)</w:t>
      </w:r>
    </w:p>
    <w:p w14:paraId="F9000000">
      <w:pPr>
        <w:pStyle w:val="Style_1"/>
        <w:spacing w:after="0" w:before="0" w:line="360" w:lineRule="exact"/>
        <w:ind w:firstLine="0" w:left="0" w:right="0"/>
        <w:jc w:val="center"/>
        <w:rPr>
          <w:rFonts w:ascii="XO Thames" w:hAnsi="XO Thames"/>
          <w:b w:val="1"/>
          <w:sz w:val="28"/>
        </w:rPr>
      </w:pPr>
    </w:p>
    <w:p w14:paraId="FA000000">
      <w:pPr>
        <w:pStyle w:val="Style_1"/>
        <w:spacing w:after="0" w:before="0" w:line="360" w:lineRule="exact"/>
        <w:ind w:firstLine="0" w:left="0" w:right="0"/>
        <w:jc w:val="center"/>
        <w:rPr>
          <w:rFonts w:ascii="XO Thames" w:hAnsi="XO Thames"/>
          <w:b w:val="1"/>
          <w:sz w:val="28"/>
        </w:rPr>
      </w:pPr>
      <w:r>
        <w:rPr>
          <w:rFonts w:ascii="XO Thames" w:hAnsi="XO Thames"/>
          <w:b w:val="1"/>
          <w:sz w:val="28"/>
        </w:rPr>
        <w:t>Заявление</w:t>
      </w:r>
    </w:p>
    <w:p w14:paraId="FB000000">
      <w:pPr>
        <w:pStyle w:val="Style_1"/>
        <w:spacing w:after="0" w:before="0" w:line="360" w:lineRule="exact"/>
        <w:ind w:firstLine="0" w:left="0" w:right="0"/>
        <w:jc w:val="center"/>
        <w:rPr>
          <w:rFonts w:ascii="XO Thames" w:hAnsi="XO Thames"/>
          <w:b w:val="1"/>
          <w:sz w:val="28"/>
        </w:rPr>
      </w:pPr>
      <w:r>
        <w:rPr>
          <w:rFonts w:ascii="XO Thames" w:hAnsi="XO Thames"/>
          <w:b w:val="1"/>
          <w:sz w:val="28"/>
        </w:rPr>
        <w:t xml:space="preserve">о предоставлении субсидий </w:t>
      </w:r>
      <w:r>
        <w:rPr>
          <w:rStyle w:val="Style_1_ch"/>
          <w:rFonts w:ascii="XO Thames" w:hAnsi="XO Thames"/>
          <w:b w:val="1"/>
          <w:sz w:val="28"/>
        </w:rPr>
        <w:t xml:space="preserve">на возмещение части затрат, связанных с капитальными вложениями на создание и (или) модернизацию </w:t>
      </w:r>
      <w:r>
        <w:rPr>
          <w:rStyle w:val="Style_1_ch"/>
          <w:rFonts w:ascii="XO Thames" w:hAnsi="XO Thames"/>
          <w:b w:val="1"/>
          <w:sz w:val="28"/>
        </w:rPr>
        <w:t xml:space="preserve">инфраструктуры, необходимой для реализации новых инвестиционных проектов резидентов </w:t>
      </w:r>
      <w:r>
        <w:rPr>
          <w:rStyle w:val="Style_1_ch"/>
          <w:rFonts w:ascii="XO Thames" w:hAnsi="XO Thames"/>
          <w:b w:val="1"/>
          <w:sz w:val="28"/>
        </w:rPr>
        <w:t>территорий развития местного производства в Республике Саха (Якутия)</w:t>
      </w:r>
    </w:p>
    <w:p w14:paraId="FC000000">
      <w:pPr>
        <w:pStyle w:val="Style_1"/>
        <w:spacing w:after="0" w:before="0" w:line="360" w:lineRule="exact"/>
        <w:ind w:firstLine="0" w:left="0" w:right="0"/>
        <w:rPr>
          <w:rFonts w:ascii="XO Thames" w:hAnsi="XO Thames"/>
          <w:sz w:val="28"/>
        </w:rPr>
      </w:pPr>
    </w:p>
    <w:p w14:paraId="FD000000">
      <w:pPr>
        <w:pStyle w:val="Style_1"/>
        <w:spacing w:after="0" w:before="0" w:line="240" w:lineRule="auto"/>
        <w:ind w:firstLine="709" w:left="0" w:right="0"/>
        <w:jc w:val="both"/>
      </w:pPr>
      <w:r>
        <w:rPr>
          <w:rFonts w:ascii="XO Thames" w:hAnsi="XO Thames"/>
          <w:sz w:val="28"/>
        </w:rPr>
        <w:t>Ознакомившись с Порядком предоставления из бюджета Республики Саха (Якутия)</w:t>
      </w:r>
      <w:r>
        <w:rPr>
          <w:rFonts w:ascii="XO Thames" w:hAnsi="XO Thames"/>
          <w:b w:val="0"/>
          <w:sz w:val="28"/>
        </w:rPr>
        <w:t xml:space="preserve"> </w:t>
      </w:r>
      <w:r>
        <w:rPr>
          <w:rFonts w:ascii="XO Thames" w:hAnsi="XO Thames"/>
          <w:b w:val="0"/>
          <w:sz w:val="28"/>
        </w:rPr>
        <w:t xml:space="preserve">субсидий </w:t>
      </w:r>
      <w:r>
        <w:rPr>
          <w:rStyle w:val="Style_1_ch"/>
          <w:rFonts w:ascii="XO Thames" w:hAnsi="XO Thames"/>
          <w:b w:val="0"/>
          <w:sz w:val="28"/>
        </w:rPr>
        <w:t xml:space="preserve">на возмещение части затрат, связанных с капитальными вложениями на создание и (или) модернизацию </w:t>
      </w:r>
      <w:r>
        <w:rPr>
          <w:rStyle w:val="Style_1_ch"/>
          <w:rFonts w:ascii="XO Thames" w:hAnsi="XO Thames"/>
          <w:b w:val="0"/>
          <w:sz w:val="28"/>
        </w:rPr>
        <w:t xml:space="preserve">инфраструктуры, необходимой для реализации новых инвестиционных проектов резидентов </w:t>
      </w:r>
      <w:r>
        <w:rPr>
          <w:rStyle w:val="Style_1_ch"/>
          <w:rFonts w:ascii="XO Thames" w:hAnsi="XO Thames"/>
          <w:b w:val="0"/>
          <w:sz w:val="28"/>
        </w:rPr>
        <w:t>территорий развития местного производства в Республике Саха (Якутия)</w:t>
      </w:r>
      <w:r>
        <w:rPr>
          <w:rFonts w:ascii="XO Thames" w:hAnsi="XO Thames"/>
          <w:sz w:val="28"/>
        </w:rPr>
        <w:t>, утвержденным постановлением Правительства Республики Саха (Якутия) от ________ (далее - Порядок), прошу предоставить субсидию на возмещение затрат, связанных с</w:t>
      </w:r>
      <w:r>
        <w:rPr>
          <w:rStyle w:val="Style_1_ch"/>
          <w:rFonts w:ascii="XO Thames" w:hAnsi="XO Thames"/>
          <w:b w:val="0"/>
          <w:i w:val="1"/>
          <w:sz w:val="28"/>
        </w:rPr>
        <w:t xml:space="preserve"> созданием/модернизацией (нужное подчеркнуть)</w:t>
      </w:r>
      <w:r>
        <w:rPr>
          <w:rStyle w:val="Style_1_ch"/>
          <w:rFonts w:ascii="XO Thames" w:hAnsi="XO Thames"/>
          <w:b w:val="0"/>
          <w:sz w:val="28"/>
        </w:rPr>
        <w:t xml:space="preserve"> </w:t>
      </w:r>
      <w:r>
        <w:rPr>
          <w:rStyle w:val="Style_1_ch"/>
          <w:rFonts w:ascii="XO Thames" w:hAnsi="XO Thames"/>
          <w:b w:val="0"/>
          <w:sz w:val="28"/>
        </w:rPr>
        <w:t xml:space="preserve">инфраструктуры, необходимой для реализации новых инвестиционных проектов резидентов </w:t>
      </w:r>
      <w:r>
        <w:rPr>
          <w:rStyle w:val="Style_1_ch"/>
          <w:rFonts w:ascii="XO Thames" w:hAnsi="XO Thames"/>
          <w:b w:val="0"/>
          <w:sz w:val="28"/>
        </w:rPr>
        <w:t>территорий развития местного производства в Республике Саха (Якутия)</w:t>
      </w:r>
      <w:r>
        <w:rPr>
          <w:rFonts w:ascii="XO Thames" w:hAnsi="XO Thames"/>
          <w:sz w:val="28"/>
        </w:rPr>
        <w:t xml:space="preserve"> (далее - субсидия), ____________________________________________________________________</w:t>
      </w:r>
    </w:p>
    <w:p w14:paraId="FE000000">
      <w:pPr>
        <w:pStyle w:val="Style_1"/>
        <w:spacing w:after="0" w:before="0" w:line="240" w:lineRule="auto"/>
        <w:ind w:firstLine="709" w:left="0" w:right="0"/>
        <w:jc w:val="center"/>
        <w:rPr>
          <w:rFonts w:ascii="XO Thames" w:hAnsi="XO Thames"/>
          <w:b w:val="1"/>
          <w:sz w:val="20"/>
        </w:rPr>
      </w:pPr>
      <w:r>
        <w:rPr>
          <w:rFonts w:ascii="XO Thames" w:hAnsi="XO Thames"/>
          <w:sz w:val="20"/>
        </w:rPr>
        <w:t>(наименование нового инвестиционного</w:t>
      </w:r>
    </w:p>
    <w:p w14:paraId="FF000000">
      <w:pPr>
        <w:pStyle w:val="Style_1"/>
        <w:spacing w:after="0" w:before="0" w:line="240" w:lineRule="auto"/>
        <w:ind w:firstLine="0" w:left="0" w:right="0"/>
        <w:jc w:val="both"/>
        <w:rPr>
          <w:rFonts w:ascii="XO Thames" w:hAnsi="XO Thames"/>
          <w:sz w:val="28"/>
        </w:rPr>
      </w:pPr>
      <w:r>
        <w:rPr>
          <w:rFonts w:ascii="XO Thames" w:hAnsi="XO Thames"/>
          <w:sz w:val="28"/>
        </w:rPr>
        <w:t>____________________________________________________________________.</w:t>
      </w:r>
    </w:p>
    <w:p w14:paraId="00010000">
      <w:pPr>
        <w:pStyle w:val="Style_1"/>
        <w:spacing w:after="0" w:before="0" w:line="240" w:lineRule="auto"/>
        <w:ind w:firstLine="709" w:left="0" w:right="0"/>
        <w:jc w:val="center"/>
        <w:rPr>
          <w:rFonts w:ascii="XO Thames" w:hAnsi="XO Thames"/>
          <w:sz w:val="20"/>
        </w:rPr>
      </w:pPr>
      <w:r>
        <w:rPr>
          <w:rFonts w:ascii="XO Thames" w:hAnsi="XO Thames"/>
          <w:sz w:val="20"/>
        </w:rPr>
        <w:t>проекта, наименование резидента территории развития местного производства в Республике Саха (Якутия) (далее - Заявитель))</w:t>
      </w:r>
    </w:p>
    <w:p w14:paraId="01010000">
      <w:pPr>
        <w:pStyle w:val="Style_1"/>
        <w:spacing w:after="120" w:before="120" w:line="240" w:lineRule="auto"/>
        <w:ind w:firstLine="709" w:left="0" w:right="120"/>
        <w:jc w:val="both"/>
        <w:rPr>
          <w:rFonts w:ascii="XO Thames" w:hAnsi="XO Thames"/>
          <w:b w:val="0"/>
          <w:sz w:val="28"/>
        </w:rPr>
      </w:pPr>
      <w:r>
        <w:rPr>
          <w:rFonts w:ascii="XO Thames" w:hAnsi="XO Thames"/>
          <w:b w:val="0"/>
          <w:sz w:val="28"/>
        </w:rPr>
        <w:t>Заявитель:</w:t>
      </w:r>
    </w:p>
    <w:p w14:paraId="02010000">
      <w:pPr>
        <w:pStyle w:val="Style_1"/>
        <w:spacing w:after="120" w:before="120" w:line="240" w:lineRule="auto"/>
        <w:ind w:firstLine="709" w:left="0" w:right="120"/>
        <w:jc w:val="both"/>
        <w:rPr>
          <w:rFonts w:ascii="XO Thames" w:hAnsi="XO Thames"/>
          <w:b w:val="0"/>
          <w:sz w:val="28"/>
        </w:rPr>
      </w:pPr>
      <w:r>
        <w:rPr>
          <w:rFonts w:ascii="XO Thames" w:hAnsi="XO Thames"/>
          <w:b w:val="0"/>
          <w:sz w:val="28"/>
        </w:rPr>
        <w:t>дает согласие на публикацию (размещение) в информационно-телекоммуникационной сети «Интернет» информации о подаваемом заявке, иной информации, связанной с соответствующим отбором;</w:t>
      </w:r>
    </w:p>
    <w:p w14:paraId="03010000">
      <w:pPr>
        <w:pStyle w:val="Style_1"/>
        <w:spacing w:after="120" w:before="120" w:line="240" w:lineRule="auto"/>
        <w:ind w:firstLine="709" w:left="0" w:right="120"/>
        <w:jc w:val="both"/>
        <w:rPr>
          <w:rFonts w:ascii="XO Thames" w:hAnsi="XO Thames"/>
          <w:sz w:val="28"/>
        </w:rPr>
      </w:pPr>
      <w:r>
        <w:rPr>
          <w:rFonts w:ascii="XO Thames" w:hAnsi="XO Thames"/>
          <w:b w:val="0"/>
          <w:sz w:val="28"/>
        </w:rPr>
        <w:t>дает согласие на представление налоговыми органами Министерству экономики Республики Саха (Якутия) (далее - Министерство) документов и сведений в отношении Заявителя;</w:t>
      </w:r>
    </w:p>
    <w:p w14:paraId="04010000">
      <w:pPr>
        <w:pStyle w:val="Style_1"/>
        <w:spacing w:after="120" w:before="120" w:line="240" w:lineRule="auto"/>
        <w:ind w:firstLine="709" w:left="0" w:right="120"/>
        <w:jc w:val="both"/>
        <w:rPr>
          <w:rFonts w:ascii="XO Thames" w:hAnsi="XO Thames"/>
          <w:b w:val="0"/>
          <w:sz w:val="28"/>
        </w:rPr>
      </w:pPr>
      <w:r>
        <w:rPr>
          <w:rFonts w:ascii="XO Thames" w:hAnsi="XO Thames"/>
          <w:b w:val="0"/>
          <w:sz w:val="28"/>
        </w:rPr>
        <w:t>подтверждает соответствие критериям участника отбора, предусмотренным пунктом 1.9 Порядка, требованиям к участнику отбора, определенным пунктом 2.3 Порядка;</w:t>
      </w:r>
    </w:p>
    <w:p w14:paraId="05010000">
      <w:pPr>
        <w:pStyle w:val="Style_1"/>
        <w:spacing w:after="120" w:before="120" w:line="240" w:lineRule="auto"/>
        <w:ind w:firstLine="709" w:left="0" w:right="120"/>
        <w:jc w:val="both"/>
        <w:rPr>
          <w:rFonts w:ascii="XO Thames" w:hAnsi="XO Thames"/>
          <w:b w:val="0"/>
          <w:sz w:val="28"/>
        </w:rPr>
      </w:pPr>
      <w:r>
        <w:rPr>
          <w:rFonts w:ascii="XO Thames" w:hAnsi="XO Thames"/>
          <w:b w:val="0"/>
          <w:sz w:val="28"/>
        </w:rPr>
        <w:t>в случае предоставления Субсидии обязуется представлять отчет о достижении значений результата предоставления Субсидии в соответствии с требованиями Порядка и соглашения о предоставлении Субсидии (далее - Соглашение);</w:t>
      </w:r>
    </w:p>
    <w:p w14:paraId="06010000">
      <w:pPr>
        <w:pStyle w:val="Style_1"/>
        <w:spacing w:after="120" w:before="120" w:line="240" w:lineRule="auto"/>
        <w:ind w:firstLine="709" w:left="0" w:right="120"/>
        <w:jc w:val="both"/>
        <w:rPr>
          <w:rFonts w:ascii="XO Thames" w:hAnsi="XO Thames"/>
          <w:b w:val="0"/>
          <w:sz w:val="28"/>
        </w:rPr>
      </w:pPr>
      <w:r>
        <w:rPr>
          <w:rFonts w:ascii="XO Thames" w:hAnsi="XO Thames"/>
          <w:b w:val="0"/>
          <w:sz w:val="28"/>
        </w:rPr>
        <w:t>сообщает реквизиты, в том числе счет для перечисления Субсидии в случае заключения Министерством и Заявителем Соглашения: _________________________;</w:t>
      </w:r>
    </w:p>
    <w:p w14:paraId="07010000">
      <w:pPr>
        <w:pStyle w:val="Style_1"/>
        <w:spacing w:after="120" w:before="120" w:line="240" w:lineRule="auto"/>
        <w:ind w:firstLine="709" w:left="0" w:right="120"/>
        <w:jc w:val="both"/>
        <w:rPr>
          <w:rFonts w:ascii="XO Thames" w:hAnsi="XO Thames"/>
          <w:b w:val="0"/>
          <w:sz w:val="28"/>
        </w:rPr>
      </w:pPr>
      <w:r>
        <w:rPr>
          <w:rFonts w:ascii="XO Thames" w:hAnsi="XO Thames"/>
          <w:b w:val="0"/>
          <w:sz w:val="28"/>
        </w:rPr>
        <w:t>проинформирован о порядке возврата Субсидии в соответствии с пунктами 5.2, 5.3 Порядка;</w:t>
      </w:r>
    </w:p>
    <w:p w14:paraId="08010000">
      <w:pPr>
        <w:pStyle w:val="Style_1"/>
        <w:spacing w:after="120" w:before="120" w:line="240" w:lineRule="auto"/>
        <w:ind w:firstLine="709" w:left="0" w:right="120"/>
        <w:jc w:val="both"/>
        <w:rPr>
          <w:rFonts w:ascii="XO Thames" w:hAnsi="XO Thames"/>
          <w:b w:val="0"/>
          <w:sz w:val="28"/>
        </w:rPr>
      </w:pPr>
      <w:r>
        <w:rPr>
          <w:rFonts w:ascii="XO Thames" w:hAnsi="XO Thames"/>
          <w:b w:val="0"/>
          <w:sz w:val="28"/>
        </w:rPr>
        <w:t>принимает на себя обязательства, предусмотренные Порядком;</w:t>
      </w:r>
    </w:p>
    <w:p w14:paraId="09010000">
      <w:pPr>
        <w:pStyle w:val="Style_1"/>
        <w:spacing w:after="120" w:before="120" w:line="240" w:lineRule="auto"/>
        <w:ind w:firstLine="709" w:left="0" w:right="120"/>
        <w:jc w:val="both"/>
        <w:rPr>
          <w:rFonts w:ascii="XO Thames" w:hAnsi="XO Thames"/>
          <w:b w:val="0"/>
          <w:sz w:val="28"/>
        </w:rPr>
      </w:pPr>
      <w:r>
        <w:rPr>
          <w:rFonts w:ascii="XO Thames" w:hAnsi="XO Thames"/>
          <w:b w:val="0"/>
          <w:sz w:val="28"/>
        </w:rPr>
        <w:t>обязуется не отчуждать объект(-ы) инфраструктуры, затраты в отношении которого(-ых) были возмещены, в дальнейшем по договорам купли-продажи, иным возмездным и безвозмездным сделкам с даты возмещения затрат до момента достижения результата предоставления Субсидии;</w:t>
      </w:r>
    </w:p>
    <w:p w14:paraId="0A010000">
      <w:pPr>
        <w:pStyle w:val="Style_1"/>
        <w:spacing w:after="120" w:before="120" w:line="240" w:lineRule="auto"/>
        <w:ind w:firstLine="709" w:left="0" w:right="120"/>
        <w:jc w:val="both"/>
        <w:rPr>
          <w:rFonts w:ascii="XO Thames" w:hAnsi="XO Thames"/>
          <w:b w:val="0"/>
          <w:sz w:val="28"/>
        </w:rPr>
      </w:pPr>
      <w:r>
        <w:rPr>
          <w:rFonts w:ascii="XO Thames" w:hAnsi="XO Thames"/>
          <w:b w:val="0"/>
          <w:sz w:val="28"/>
        </w:rPr>
        <w:t>дает согласие на осуществление Министерством в отношении него проверки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14:paraId="0B010000">
      <w:pPr>
        <w:pStyle w:val="Style_1"/>
        <w:spacing w:after="120" w:before="120" w:line="240" w:lineRule="auto"/>
        <w:ind w:firstLine="709" w:left="0" w:right="120"/>
        <w:jc w:val="both"/>
        <w:rPr>
          <w:rFonts w:ascii="XO Thames" w:hAnsi="XO Thames"/>
          <w:b w:val="0"/>
          <w:sz w:val="28"/>
        </w:rPr>
      </w:pPr>
      <w:r>
        <w:rPr>
          <w:rFonts w:ascii="XO Thames" w:hAnsi="XO Thames"/>
          <w:b w:val="0"/>
          <w:sz w:val="28"/>
        </w:rPr>
        <w:t>подтверждает, что вся информация, содержащаяся в настоящем заявлении и прилагаемых к нему документах (сведениях), является достоверной и полной, Заявитель дает согласие на доступ к ней любых заинтересованных лиц.</w:t>
      </w:r>
    </w:p>
    <w:p w14:paraId="0C010000">
      <w:pPr>
        <w:pStyle w:val="Style_1"/>
        <w:spacing w:after="0" w:before="0" w:line="240" w:lineRule="auto"/>
        <w:ind w:firstLine="709" w:left="0" w:right="0"/>
        <w:jc w:val="both"/>
        <w:rPr>
          <w:rFonts w:ascii="XO Thames" w:hAnsi="XO Thames"/>
          <w:sz w:val="28"/>
        </w:rPr>
      </w:pPr>
      <w:r>
        <w:rPr>
          <w:rFonts w:ascii="XO Thames" w:hAnsi="XO Thames"/>
          <w:sz w:val="28"/>
        </w:rPr>
        <w:t xml:space="preserve">О результатах  рассмотрения  настоящего  заявления  прошу уведомить по </w:t>
      </w:r>
      <w:r>
        <w:rPr>
          <w:rFonts w:ascii="XO Thames" w:hAnsi="XO Thames"/>
          <w:sz w:val="28"/>
        </w:rPr>
        <w:t>электронному адресу: _____________________________________________.</w:t>
      </w:r>
    </w:p>
    <w:p w14:paraId="0D010000">
      <w:pPr>
        <w:pStyle w:val="Style_1"/>
        <w:spacing w:after="0" w:before="0" w:line="240" w:lineRule="auto"/>
        <w:ind w:firstLine="709" w:left="0" w:right="0"/>
        <w:rPr>
          <w:rFonts w:ascii="XO Thames" w:hAnsi="XO Thames"/>
          <w:sz w:val="28"/>
        </w:rPr>
      </w:pPr>
      <w:r>
        <w:rPr>
          <w:rFonts w:ascii="XO Thames" w:hAnsi="XO Thames"/>
          <w:sz w:val="28"/>
        </w:rPr>
        <w:t>К настоящему заявлению прилагаются следующие документы (с указанием реквизитов):</w:t>
      </w:r>
    </w:p>
    <w:p w14:paraId="0E010000">
      <w:pPr>
        <w:pStyle w:val="Style_1"/>
        <w:spacing w:after="0" w:before="0" w:line="240" w:lineRule="auto"/>
        <w:ind w:firstLine="0" w:left="0" w:right="0"/>
        <w:rPr>
          <w:rFonts w:ascii="XO Thames" w:hAnsi="XO Thames"/>
          <w:sz w:val="28"/>
        </w:rPr>
      </w:pPr>
      <w:r>
        <w:rPr>
          <w:rFonts w:ascii="XO Thames" w:hAnsi="XO Thames"/>
          <w:sz w:val="28"/>
        </w:rPr>
        <w:t>1. _____________________________________________________________________</w:t>
      </w:r>
    </w:p>
    <w:p w14:paraId="0F010000">
      <w:pPr>
        <w:pStyle w:val="Style_1"/>
        <w:spacing w:after="0" w:before="0" w:line="240" w:lineRule="auto"/>
        <w:ind w:firstLine="0" w:left="0" w:right="0"/>
        <w:rPr>
          <w:rFonts w:ascii="XO Thames" w:hAnsi="XO Thames"/>
          <w:sz w:val="28"/>
        </w:rPr>
      </w:pPr>
      <w:r>
        <w:rPr>
          <w:rFonts w:ascii="XO Thames" w:hAnsi="XO Thames"/>
          <w:sz w:val="28"/>
        </w:rPr>
        <w:t>....</w:t>
      </w:r>
    </w:p>
    <w:p w14:paraId="10010000">
      <w:pPr>
        <w:pStyle w:val="Style_1"/>
        <w:spacing w:after="0" w:before="0" w:line="240" w:lineRule="auto"/>
        <w:ind w:firstLine="0" w:left="0" w:right="0"/>
        <w:rPr>
          <w:rFonts w:ascii="XO Thames" w:hAnsi="XO Thames"/>
          <w:sz w:val="28"/>
        </w:rPr>
      </w:pPr>
    </w:p>
    <w:p w14:paraId="11010000">
      <w:pPr>
        <w:pStyle w:val="Style_1"/>
        <w:spacing w:after="0" w:before="0" w:line="240" w:lineRule="auto"/>
        <w:ind w:firstLine="0" w:left="0" w:right="0"/>
        <w:rPr>
          <w:rFonts w:ascii="XO Thames" w:hAnsi="XO Thames"/>
          <w:sz w:val="28"/>
        </w:rPr>
      </w:pPr>
      <w:r>
        <w:rPr>
          <w:rFonts w:ascii="XO Thames" w:hAnsi="XO Thames"/>
          <w:sz w:val="28"/>
        </w:rPr>
        <w:t>__________________________   ____________   _______________________________</w:t>
      </w:r>
    </w:p>
    <w:p w14:paraId="12010000">
      <w:pPr>
        <w:pStyle w:val="Style_1"/>
        <w:spacing w:after="0" w:before="0" w:line="240" w:lineRule="auto"/>
        <w:ind w:firstLine="0" w:left="0" w:right="0"/>
        <w:rPr>
          <w:rFonts w:ascii="XO Thames" w:hAnsi="XO Thames"/>
          <w:sz w:val="28"/>
        </w:rPr>
      </w:pPr>
      <w:r>
        <w:rPr>
          <w:rFonts w:ascii="XO Thames" w:hAnsi="XO Thames"/>
          <w:sz w:val="28"/>
        </w:rPr>
        <w:t xml:space="preserve">      </w:t>
      </w:r>
      <w:r>
        <w:rPr>
          <w:rFonts w:ascii="XO Thames" w:hAnsi="XO Thames"/>
          <w:sz w:val="28"/>
        </w:rPr>
        <w:t>(должность)              (подпись)     (И.О.Фамилия (при наличии))</w:t>
      </w:r>
    </w:p>
    <w:p w14:paraId="13010000">
      <w:pPr>
        <w:pStyle w:val="Style_1"/>
        <w:spacing w:after="0" w:before="0" w:line="240" w:lineRule="auto"/>
        <w:ind w:firstLine="0" w:left="0" w:right="0"/>
        <w:rPr>
          <w:rFonts w:ascii="XO Thames" w:hAnsi="XO Thames"/>
          <w:sz w:val="28"/>
        </w:rPr>
      </w:pPr>
      <w:r>
        <w:rPr>
          <w:rFonts w:ascii="XO Thames" w:hAnsi="XO Thames"/>
          <w:sz w:val="28"/>
        </w:rPr>
        <w:t xml:space="preserve"> </w:t>
      </w:r>
    </w:p>
    <w:p w14:paraId="14010000">
      <w:pPr>
        <w:pStyle w:val="Style_1"/>
        <w:spacing w:after="0" w:before="0" w:line="240" w:lineRule="auto"/>
        <w:ind w:firstLine="0" w:left="0" w:right="0"/>
        <w:rPr>
          <w:rFonts w:ascii="XO Thames" w:hAnsi="XO Thames"/>
          <w:sz w:val="28"/>
        </w:rPr>
      </w:pPr>
      <w:r>
        <w:rPr>
          <w:rFonts w:ascii="XO Thames" w:hAnsi="XO Thames"/>
          <w:sz w:val="28"/>
        </w:rPr>
        <w:t xml:space="preserve">                             </w:t>
      </w:r>
      <w:r>
        <w:rPr>
          <w:rFonts w:ascii="XO Thames" w:hAnsi="XO Thames"/>
          <w:sz w:val="28"/>
        </w:rPr>
        <w:t>М.П. (при наличии)</w:t>
      </w:r>
    </w:p>
    <w:p w14:paraId="15010000">
      <w:pPr>
        <w:pStyle w:val="Style_1"/>
        <w:spacing w:after="0" w:before="0" w:line="240" w:lineRule="auto"/>
        <w:ind w:firstLine="0" w:left="0" w:right="0"/>
        <w:rPr>
          <w:rFonts w:ascii="XO Thames" w:hAnsi="XO Thames"/>
          <w:sz w:val="28"/>
        </w:rPr>
      </w:pPr>
      <w:r>
        <w:rPr>
          <w:rFonts w:ascii="XO Thames" w:hAnsi="XO Thames"/>
          <w:sz w:val="28"/>
        </w:rPr>
        <w:t xml:space="preserve"> </w:t>
      </w:r>
      <w:r>
        <w:rPr>
          <w:rFonts w:ascii="XO Thames" w:hAnsi="XO Thames"/>
          <w:sz w:val="28"/>
        </w:rPr>
        <w:t>"__" ________ 20__ г.</w:t>
      </w:r>
    </w:p>
    <w:p w14:paraId="16010000">
      <w:pPr>
        <w:pStyle w:val="Style_1"/>
        <w:spacing w:after="0" w:before="0" w:line="360" w:lineRule="exact"/>
        <w:ind w:firstLine="0" w:left="0" w:right="0"/>
        <w:rPr>
          <w:rFonts w:ascii="XO Thames" w:hAnsi="XO Thames"/>
          <w:sz w:val="28"/>
        </w:rPr>
      </w:pPr>
      <w:r>
        <w:br w:type="page"/>
      </w:r>
    </w:p>
    <w:p w14:paraId="17010000">
      <w:pPr>
        <w:pStyle w:val="Style_1"/>
        <w:spacing w:after="0" w:before="0" w:line="360" w:lineRule="exact"/>
        <w:ind w:firstLine="0" w:left="120" w:right="120"/>
        <w:jc w:val="right"/>
        <w:rPr>
          <w:rFonts w:ascii="XO Thames" w:hAnsi="XO Thames"/>
          <w:b w:val="0"/>
          <w:sz w:val="28"/>
        </w:rPr>
      </w:pPr>
    </w:p>
    <w:p w14:paraId="18010000">
      <w:pPr>
        <w:pStyle w:val="Style_1"/>
        <w:spacing w:after="0" w:before="0" w:line="360" w:lineRule="exact"/>
        <w:ind w:firstLine="0" w:left="120" w:right="120"/>
        <w:jc w:val="right"/>
        <w:rPr>
          <w:rFonts w:ascii="XO Thames" w:hAnsi="XO Thames"/>
          <w:b w:val="0"/>
          <w:sz w:val="28"/>
        </w:rPr>
      </w:pPr>
      <w:r>
        <w:rPr>
          <w:rFonts w:ascii="XO Thames" w:hAnsi="XO Thames"/>
          <w:b w:val="0"/>
          <w:sz w:val="28"/>
        </w:rPr>
        <w:t>Приложение № 2</w:t>
      </w:r>
    </w:p>
    <w:p w14:paraId="19010000">
      <w:pPr>
        <w:pStyle w:val="Style_1"/>
        <w:spacing w:after="0" w:before="0" w:line="360" w:lineRule="exact"/>
        <w:ind w:firstLine="0" w:left="120" w:right="120"/>
        <w:jc w:val="right"/>
        <w:rPr>
          <w:rFonts w:ascii="XO Thames" w:hAnsi="XO Thames"/>
          <w:b w:val="0"/>
          <w:sz w:val="28"/>
        </w:rPr>
      </w:pPr>
      <w:r>
        <w:rPr>
          <w:rFonts w:ascii="XO Thames" w:hAnsi="XO Thames"/>
          <w:b w:val="0"/>
          <w:sz w:val="28"/>
        </w:rPr>
        <w:t>к Порядку</w:t>
      </w:r>
    </w:p>
    <w:p w14:paraId="1A010000">
      <w:pPr>
        <w:pStyle w:val="Style_1"/>
        <w:numPr>
          <w:ilvl w:val="0"/>
          <w:numId w:val="0"/>
        </w:numPr>
        <w:spacing w:after="0" w:before="0" w:line="360" w:lineRule="exact"/>
        <w:ind w:firstLine="0" w:left="0" w:right="0"/>
        <w:jc w:val="right"/>
        <w:rPr>
          <w:b w:val="0"/>
        </w:rPr>
      </w:pPr>
      <w:r>
        <w:rPr>
          <w:rFonts w:ascii="XO Thames" w:hAnsi="XO Thames"/>
          <w:b w:val="0"/>
          <w:sz w:val="28"/>
        </w:rPr>
        <w:t xml:space="preserve"> </w:t>
      </w:r>
      <w:r>
        <w:rPr>
          <w:rFonts w:ascii="XO Thames" w:hAnsi="XO Thames"/>
          <w:b w:val="0"/>
          <w:sz w:val="28"/>
        </w:rPr>
        <w:t xml:space="preserve">предоставления из государственного бюджета Республики Саха (Якутия) субсидий резидентам территорий развития местного производства в Республике Саха (Якутия) </w:t>
      </w:r>
      <w:r>
        <w:rPr>
          <w:rFonts w:ascii="XO Thames" w:hAnsi="XO Thames"/>
          <w:b w:val="0"/>
          <w:sz w:val="28"/>
        </w:rPr>
        <w:t xml:space="preserve">на возмещение части затрат, связанных с капитальными вложениями на создание и (или) модернизацию </w:t>
      </w:r>
      <w:r>
        <w:rPr>
          <w:rFonts w:ascii="XO Thames" w:hAnsi="XO Thames"/>
          <w:b w:val="0"/>
          <w:sz w:val="28"/>
        </w:rPr>
        <w:t xml:space="preserve">инфраструктуры, необходимой для реализации новых инвестиционных проектов резидентов </w:t>
      </w:r>
      <w:r>
        <w:rPr>
          <w:rFonts w:ascii="XO Thames" w:hAnsi="XO Thames"/>
          <w:b w:val="0"/>
          <w:sz w:val="28"/>
        </w:rPr>
        <w:t>территорий развития местного производства в Республике Саха (Якутия)</w:t>
      </w:r>
    </w:p>
    <w:p w14:paraId="1B010000">
      <w:pPr>
        <w:pStyle w:val="Style_1"/>
        <w:numPr>
          <w:ilvl w:val="0"/>
          <w:numId w:val="0"/>
        </w:numPr>
        <w:spacing w:after="0" w:before="0" w:line="360" w:lineRule="exact"/>
        <w:ind w:firstLine="0" w:left="0" w:right="0"/>
        <w:jc w:val="right"/>
        <w:rPr>
          <w:rFonts w:ascii="XO Thames" w:hAnsi="XO Thames"/>
          <w:b w:val="0"/>
          <w:sz w:val="28"/>
        </w:rPr>
      </w:pPr>
    </w:p>
    <w:p w14:paraId="1C010000">
      <w:pPr>
        <w:spacing w:after="0" w:before="269"/>
        <w:ind w:firstLine="0" w:left="0" w:right="0"/>
        <w:jc w:val="center"/>
        <w:rPr>
          <w:rFonts w:ascii="XO Thames" w:hAnsi="XO Thames"/>
          <w:b w:val="0"/>
          <w:i w:val="0"/>
          <w:strike w:val="0"/>
          <w:sz w:val="28"/>
        </w:rPr>
      </w:pPr>
      <w:r>
        <w:rPr>
          <w:rFonts w:ascii="XO Thames" w:hAnsi="XO Thames"/>
          <w:b w:val="0"/>
          <w:i w:val="0"/>
          <w:strike w:val="0"/>
          <w:sz w:val="28"/>
        </w:rPr>
        <w:t>Расчет субсидии по приобретению оборудования (руб.)</w:t>
      </w:r>
    </w:p>
    <w:p w14:paraId="1D010000">
      <w:pPr>
        <w:spacing w:after="0" w:before="0"/>
        <w:ind w:firstLine="0" w:left="0" w:right="0"/>
        <w:jc w:val="center"/>
        <w:rPr>
          <w:rFonts w:ascii="XO Thames" w:hAnsi="XO Thames"/>
          <w:b w:val="0"/>
          <w:i w:val="0"/>
          <w:strike w:val="0"/>
          <w:sz w:val="28"/>
        </w:rPr>
      </w:pPr>
      <w:r>
        <w:rPr>
          <w:rFonts w:ascii="XO Thames" w:hAnsi="XO Thames"/>
          <w:b w:val="0"/>
          <w:i w:val="0"/>
          <w:strike w:val="0"/>
          <w:sz w:val="28"/>
        </w:rPr>
        <w:t>____________________________________________________</w:t>
      </w:r>
    </w:p>
    <w:p w14:paraId="1E010000">
      <w:pPr>
        <w:spacing w:after="0" w:before="0"/>
        <w:ind w:firstLine="0" w:left="0" w:right="0"/>
        <w:jc w:val="center"/>
        <w:rPr>
          <w:rFonts w:ascii="XO Thames" w:hAnsi="XO Thames"/>
          <w:b w:val="0"/>
          <w:i w:val="0"/>
          <w:strike w:val="0"/>
          <w:sz w:val="22"/>
        </w:rPr>
      </w:pPr>
      <w:r>
        <w:rPr>
          <w:rFonts w:ascii="XO Thames" w:hAnsi="XO Thames"/>
          <w:b w:val="0"/>
          <w:i w:val="0"/>
          <w:strike w:val="0"/>
          <w:sz w:val="22"/>
        </w:rPr>
        <w:t>(наименование резидента территории развития местного производства)</w:t>
      </w:r>
    </w:p>
    <w:p w14:paraId="1F010000">
      <w:pPr>
        <w:spacing w:after="0" w:before="0"/>
        <w:ind w:firstLine="0" w:left="0" w:right="0"/>
        <w:jc w:val="center"/>
        <w:rPr>
          <w:rFonts w:ascii="XO Thames" w:hAnsi="XO Thames"/>
          <w:b w:val="0"/>
          <w:i w:val="0"/>
          <w:strike w:val="0"/>
          <w:sz w:val="22"/>
        </w:rPr>
      </w:pPr>
    </w:p>
    <w:tbl>
      <w:tblPr>
        <w:tblStyle w:val="Style_4"/>
        <w:tblW w:type="auto" w:w="0"/>
        <w:tblLayout w:type="fixed"/>
      </w:tblPr>
      <w:tblGrid>
        <w:gridCol w:w="510"/>
        <w:gridCol w:w="3330"/>
        <w:gridCol w:w="1530"/>
        <w:gridCol w:w="1575"/>
        <w:gridCol w:w="2700"/>
      </w:tblGrid>
      <w:tr>
        <w:tc>
          <w:tcPr>
            <w:tcW w:type="dxa" w:w="510"/>
            <w:tcBorders>
              <w:top w:color="000000" w:sz="6" w:val="single"/>
              <w:left w:color="000000" w:sz="6" w:val="single"/>
              <w:bottom w:color="000000" w:sz="6" w:val="single"/>
              <w:right w:color="000000" w:sz="6" w:val="single"/>
            </w:tcBorders>
            <w:vAlign w:val="center"/>
          </w:tcPr>
          <w:p w14:paraId="20010000">
            <w:pPr>
              <w:spacing w:after="0" w:before="0"/>
              <w:ind w:firstLine="0" w:left="0" w:right="0"/>
              <w:jc w:val="center"/>
              <w:rPr>
                <w:b w:val="0"/>
                <w:i w:val="0"/>
                <w:strike w:val="0"/>
              </w:rPr>
            </w:pPr>
            <w:r>
              <w:rPr>
                <w:rFonts w:ascii="Times New Roman" w:hAnsi="Times New Roman"/>
                <w:b w:val="0"/>
                <w:i w:val="0"/>
                <w:strike w:val="0"/>
                <w:sz w:val="24"/>
              </w:rPr>
              <w:t>N п/п</w:t>
            </w:r>
          </w:p>
        </w:tc>
        <w:tc>
          <w:tcPr>
            <w:tcW w:type="dxa" w:w="3330"/>
            <w:tcBorders>
              <w:top w:color="000000" w:sz="6" w:val="single"/>
              <w:left w:color="000000" w:sz="6" w:val="single"/>
              <w:bottom w:color="000000" w:sz="6" w:val="single"/>
              <w:right w:color="000000" w:sz="6" w:val="single"/>
            </w:tcBorders>
            <w:vAlign w:val="center"/>
          </w:tcPr>
          <w:p w14:paraId="21010000">
            <w:pPr>
              <w:spacing w:after="0" w:before="0"/>
              <w:ind w:firstLine="0" w:left="0" w:right="0"/>
              <w:jc w:val="center"/>
              <w:rPr>
                <w:b w:val="0"/>
                <w:i w:val="0"/>
                <w:strike w:val="0"/>
              </w:rPr>
            </w:pPr>
            <w:r>
              <w:rPr>
                <w:rFonts w:ascii="Times New Roman" w:hAnsi="Times New Roman"/>
                <w:b w:val="0"/>
                <w:i w:val="0"/>
                <w:strike w:val="0"/>
                <w:sz w:val="24"/>
              </w:rPr>
              <w:t>Наименование</w:t>
            </w:r>
          </w:p>
        </w:tc>
        <w:tc>
          <w:tcPr>
            <w:tcW w:type="dxa" w:w="1530"/>
            <w:tcBorders>
              <w:top w:color="000000" w:sz="6" w:val="single"/>
              <w:left w:color="000000" w:sz="6" w:val="single"/>
              <w:bottom w:color="000000" w:sz="6" w:val="single"/>
              <w:right w:color="000000" w:sz="6" w:val="single"/>
            </w:tcBorders>
            <w:vAlign w:val="center"/>
          </w:tcPr>
          <w:p w14:paraId="22010000">
            <w:pPr>
              <w:spacing w:after="0" w:before="0"/>
              <w:ind w:firstLine="0" w:left="0" w:right="0"/>
              <w:jc w:val="center"/>
              <w:rPr>
                <w:b w:val="0"/>
                <w:i w:val="0"/>
                <w:strike w:val="0"/>
              </w:rPr>
            </w:pPr>
            <w:r>
              <w:rPr>
                <w:rFonts w:ascii="Times New Roman" w:hAnsi="Times New Roman"/>
                <w:b w:val="0"/>
                <w:i w:val="0"/>
                <w:strike w:val="0"/>
                <w:sz w:val="24"/>
              </w:rPr>
              <w:t>N и дата договора</w:t>
            </w:r>
          </w:p>
        </w:tc>
        <w:tc>
          <w:tcPr>
            <w:tcW w:type="dxa" w:w="1575"/>
            <w:tcBorders>
              <w:top w:color="000000" w:sz="6" w:val="single"/>
              <w:left w:color="000000" w:sz="6" w:val="single"/>
              <w:bottom w:color="000000" w:sz="6" w:val="single"/>
              <w:right w:color="000000" w:sz="6" w:val="single"/>
            </w:tcBorders>
            <w:vAlign w:val="center"/>
          </w:tcPr>
          <w:p w14:paraId="23010000">
            <w:pPr>
              <w:spacing w:after="0" w:before="0"/>
              <w:ind w:firstLine="0" w:left="0" w:right="0"/>
              <w:jc w:val="center"/>
              <w:rPr>
                <w:b w:val="0"/>
                <w:i w:val="0"/>
                <w:strike w:val="0"/>
              </w:rPr>
            </w:pPr>
            <w:r>
              <w:rPr>
                <w:rFonts w:ascii="Times New Roman" w:hAnsi="Times New Roman"/>
                <w:b w:val="0"/>
                <w:i w:val="0"/>
                <w:strike w:val="0"/>
                <w:sz w:val="24"/>
              </w:rPr>
              <w:t>Сумма договора, руб.</w:t>
            </w:r>
          </w:p>
        </w:tc>
        <w:tc>
          <w:tcPr>
            <w:tcW w:type="dxa" w:w="2700"/>
            <w:tcBorders>
              <w:top w:color="000000" w:sz="6" w:val="single"/>
              <w:left w:color="000000" w:sz="6" w:val="single"/>
              <w:bottom w:color="000000" w:sz="6" w:val="single"/>
              <w:right w:color="000000" w:sz="6" w:val="single"/>
            </w:tcBorders>
            <w:vAlign w:val="center"/>
          </w:tcPr>
          <w:p w14:paraId="24010000">
            <w:pPr>
              <w:spacing w:after="0" w:before="0"/>
              <w:ind w:firstLine="0" w:left="0" w:right="0"/>
              <w:jc w:val="center"/>
              <w:rPr>
                <w:b w:val="0"/>
                <w:i w:val="0"/>
                <w:strike w:val="0"/>
              </w:rPr>
            </w:pPr>
            <w:r>
              <w:rPr>
                <w:rFonts w:ascii="Times New Roman" w:hAnsi="Times New Roman"/>
                <w:b w:val="0"/>
                <w:i w:val="0"/>
                <w:strike w:val="0"/>
                <w:sz w:val="24"/>
              </w:rPr>
              <w:t>Сумма субсидии, руб.</w:t>
            </w:r>
          </w:p>
          <w:p w14:paraId="25010000">
            <w:pPr>
              <w:spacing w:after="0" w:before="0"/>
              <w:ind w:firstLine="0" w:left="0" w:right="0"/>
              <w:jc w:val="center"/>
              <w:rPr>
                <w:b w:val="0"/>
                <w:i w:val="0"/>
                <w:strike w:val="0"/>
              </w:rPr>
            </w:pPr>
            <w:r>
              <w:rPr>
                <w:rFonts w:ascii="Times New Roman" w:hAnsi="Times New Roman"/>
                <w:b w:val="0"/>
                <w:i w:val="0"/>
                <w:strike w:val="0"/>
                <w:sz w:val="24"/>
              </w:rPr>
              <w:t>(75 % от стоимости оборудования) &lt;*&gt;</w:t>
            </w:r>
          </w:p>
        </w:tc>
      </w:tr>
      <w:tr>
        <w:trPr>
          <w:trHeight w:hRule="atLeast" w:val="515"/>
        </w:trPr>
        <w:tc>
          <w:tcPr>
            <w:tcW w:type="dxa" w:w="510"/>
            <w:tcBorders>
              <w:top w:color="000000" w:sz="6" w:val="single"/>
              <w:left w:color="000000" w:sz="6" w:val="single"/>
              <w:bottom w:color="000000" w:sz="6" w:val="single"/>
              <w:right w:color="000000" w:sz="6" w:val="single"/>
            </w:tcBorders>
            <w:vAlign w:val="center"/>
          </w:tcPr>
          <w:p w14:paraId="26010000">
            <w:pPr>
              <w:spacing w:after="142" w:before="269"/>
              <w:ind w:firstLine="0" w:left="0" w:right="0"/>
              <w:jc w:val="left"/>
              <w:rPr>
                <w:b w:val="0"/>
                <w:i w:val="0"/>
                <w:strike w:val="0"/>
              </w:rPr>
            </w:pPr>
          </w:p>
        </w:tc>
        <w:tc>
          <w:tcPr>
            <w:tcW w:type="dxa" w:w="3330"/>
            <w:tcBorders>
              <w:top w:color="000000" w:sz="6" w:val="single"/>
              <w:left w:color="000000" w:sz="6" w:val="single"/>
              <w:bottom w:color="000000" w:sz="6" w:val="single"/>
              <w:right w:color="000000" w:sz="6" w:val="single"/>
            </w:tcBorders>
            <w:vAlign w:val="center"/>
          </w:tcPr>
          <w:p w14:paraId="27010000">
            <w:pPr>
              <w:spacing w:after="142" w:before="269"/>
              <w:ind w:firstLine="0" w:left="0" w:right="0"/>
              <w:jc w:val="left"/>
              <w:rPr>
                <w:b w:val="0"/>
                <w:i w:val="0"/>
                <w:strike w:val="0"/>
              </w:rPr>
            </w:pPr>
          </w:p>
        </w:tc>
        <w:tc>
          <w:tcPr>
            <w:tcW w:type="dxa" w:w="1530"/>
            <w:tcBorders>
              <w:top w:color="000000" w:sz="6" w:val="single"/>
              <w:left w:color="000000" w:sz="6" w:val="single"/>
              <w:bottom w:color="000000" w:sz="6" w:val="single"/>
              <w:right w:color="000000" w:sz="6" w:val="single"/>
            </w:tcBorders>
            <w:vAlign w:val="center"/>
          </w:tcPr>
          <w:p w14:paraId="28010000">
            <w:pPr>
              <w:spacing w:after="142" w:before="269"/>
              <w:ind w:firstLine="0" w:left="0" w:right="0"/>
              <w:jc w:val="left"/>
              <w:rPr>
                <w:b w:val="0"/>
                <w:i w:val="0"/>
                <w:strike w:val="0"/>
              </w:rPr>
            </w:pPr>
          </w:p>
        </w:tc>
        <w:tc>
          <w:tcPr>
            <w:tcW w:type="dxa" w:w="1575"/>
            <w:tcBorders>
              <w:top w:color="000000" w:sz="6" w:val="single"/>
              <w:left w:color="000000" w:sz="6" w:val="single"/>
              <w:bottom w:color="000000" w:sz="6" w:val="single"/>
              <w:right w:color="000000" w:sz="6" w:val="single"/>
            </w:tcBorders>
            <w:vAlign w:val="top"/>
          </w:tcPr>
          <w:p w14:paraId="29010000">
            <w:pPr>
              <w:spacing w:after="142" w:before="269"/>
              <w:ind w:firstLine="0" w:left="0" w:right="0"/>
              <w:jc w:val="left"/>
              <w:rPr>
                <w:b w:val="0"/>
                <w:i w:val="0"/>
                <w:strike w:val="0"/>
              </w:rPr>
            </w:pPr>
          </w:p>
        </w:tc>
        <w:tc>
          <w:tcPr>
            <w:tcW w:type="dxa" w:w="2700"/>
            <w:tcBorders>
              <w:top w:color="000000" w:sz="6" w:val="single"/>
              <w:left w:color="000000" w:sz="6" w:val="single"/>
              <w:bottom w:color="000000" w:sz="6" w:val="single"/>
              <w:right w:color="000000" w:sz="6" w:val="single"/>
            </w:tcBorders>
            <w:vAlign w:val="top"/>
          </w:tcPr>
          <w:p w14:paraId="2A010000">
            <w:pPr>
              <w:spacing w:after="142" w:before="269"/>
              <w:ind w:firstLine="0" w:left="0" w:right="0"/>
              <w:jc w:val="left"/>
              <w:rPr>
                <w:b w:val="0"/>
                <w:i w:val="0"/>
                <w:strike w:val="0"/>
              </w:rPr>
            </w:pPr>
          </w:p>
        </w:tc>
      </w:tr>
      <w:tr>
        <w:tc>
          <w:tcPr>
            <w:tcW w:type="dxa" w:w="510"/>
            <w:tcBorders>
              <w:top w:color="000000" w:sz="6" w:val="single"/>
              <w:left w:color="000000" w:sz="6" w:val="single"/>
              <w:bottom w:color="000000" w:sz="6" w:val="single"/>
              <w:right w:color="000000" w:sz="6" w:val="single"/>
            </w:tcBorders>
            <w:vAlign w:val="center"/>
          </w:tcPr>
          <w:p w14:paraId="2B010000">
            <w:pPr>
              <w:spacing w:after="142" w:before="269"/>
              <w:ind w:firstLine="0" w:left="0" w:right="0"/>
              <w:jc w:val="left"/>
              <w:rPr>
                <w:b w:val="0"/>
                <w:i w:val="0"/>
                <w:strike w:val="0"/>
              </w:rPr>
            </w:pPr>
          </w:p>
        </w:tc>
        <w:tc>
          <w:tcPr>
            <w:tcW w:type="dxa" w:w="3330"/>
            <w:tcBorders>
              <w:top w:color="000000" w:sz="6" w:val="single"/>
              <w:left w:color="000000" w:sz="6" w:val="single"/>
              <w:bottom w:color="000000" w:sz="6" w:val="single"/>
              <w:right w:color="000000" w:sz="6" w:val="single"/>
            </w:tcBorders>
            <w:vAlign w:val="center"/>
          </w:tcPr>
          <w:p w14:paraId="2C010000">
            <w:pPr>
              <w:spacing w:after="142" w:before="269"/>
              <w:ind w:firstLine="0" w:left="0" w:right="0"/>
              <w:jc w:val="center"/>
              <w:rPr>
                <w:b w:val="0"/>
                <w:i w:val="0"/>
                <w:strike w:val="0"/>
              </w:rPr>
            </w:pPr>
            <w:r>
              <w:rPr>
                <w:rFonts w:ascii="Times New Roman" w:hAnsi="Times New Roman"/>
                <w:b w:val="0"/>
                <w:i w:val="0"/>
                <w:strike w:val="0"/>
                <w:sz w:val="24"/>
              </w:rPr>
              <w:t>Итого</w:t>
            </w:r>
          </w:p>
        </w:tc>
        <w:tc>
          <w:tcPr>
            <w:tcW w:type="dxa" w:w="1530"/>
            <w:tcBorders>
              <w:top w:color="000000" w:sz="6" w:val="single"/>
              <w:left w:color="000000" w:sz="6" w:val="single"/>
              <w:bottom w:color="000000" w:sz="6" w:val="single"/>
              <w:right w:color="000000" w:sz="6" w:val="single"/>
            </w:tcBorders>
            <w:vAlign w:val="center"/>
          </w:tcPr>
          <w:p w14:paraId="2D010000">
            <w:pPr>
              <w:spacing w:after="142" w:before="269"/>
              <w:ind w:firstLine="0" w:left="0" w:right="0"/>
              <w:jc w:val="left"/>
              <w:rPr>
                <w:b w:val="0"/>
                <w:i w:val="0"/>
                <w:strike w:val="0"/>
              </w:rPr>
            </w:pPr>
          </w:p>
        </w:tc>
        <w:tc>
          <w:tcPr>
            <w:tcW w:type="dxa" w:w="1575"/>
            <w:tcBorders>
              <w:top w:color="000000" w:sz="6" w:val="single"/>
              <w:left w:color="000000" w:sz="6" w:val="single"/>
              <w:bottom w:color="000000" w:sz="6" w:val="single"/>
              <w:right w:color="000000" w:sz="6" w:val="single"/>
            </w:tcBorders>
            <w:vAlign w:val="top"/>
          </w:tcPr>
          <w:p w14:paraId="2E010000">
            <w:pPr>
              <w:spacing w:after="142" w:before="269"/>
              <w:ind w:firstLine="0" w:left="0" w:right="0"/>
              <w:jc w:val="left"/>
              <w:rPr>
                <w:b w:val="0"/>
                <w:i w:val="0"/>
                <w:strike w:val="0"/>
              </w:rPr>
            </w:pPr>
          </w:p>
        </w:tc>
        <w:tc>
          <w:tcPr>
            <w:tcW w:type="dxa" w:w="2700"/>
            <w:tcBorders>
              <w:top w:color="000000" w:sz="6" w:val="single"/>
              <w:left w:color="000000" w:sz="6" w:val="single"/>
              <w:bottom w:color="000000" w:sz="6" w:val="single"/>
              <w:right w:color="000000" w:sz="6" w:val="single"/>
            </w:tcBorders>
            <w:vAlign w:val="top"/>
          </w:tcPr>
          <w:p w14:paraId="2F010000">
            <w:pPr>
              <w:spacing w:after="142" w:before="269"/>
              <w:ind w:firstLine="0" w:left="0" w:right="0"/>
              <w:jc w:val="left"/>
              <w:rPr>
                <w:b w:val="0"/>
                <w:i w:val="0"/>
                <w:strike w:val="0"/>
              </w:rPr>
            </w:pPr>
          </w:p>
        </w:tc>
      </w:tr>
    </w:tbl>
    <w:p w14:paraId="30010000">
      <w:pPr>
        <w:spacing w:after="0" w:before="269"/>
        <w:ind w:firstLine="539" w:left="0" w:right="0"/>
        <w:jc w:val="both"/>
        <w:rPr>
          <w:b w:val="0"/>
          <w:i w:val="0"/>
          <w:strike w:val="0"/>
        </w:rPr>
      </w:pPr>
      <w:r>
        <w:rPr>
          <w:rFonts w:ascii="Times New Roman" w:hAnsi="Times New Roman"/>
          <w:b w:val="0"/>
          <w:i w:val="0"/>
          <w:strike w:val="0"/>
          <w:sz w:val="24"/>
        </w:rPr>
        <w:t>--------------------------------</w:t>
      </w:r>
    </w:p>
    <w:p w14:paraId="31010000">
      <w:pPr>
        <w:spacing w:after="0" w:before="0"/>
        <w:ind w:firstLine="539" w:left="0" w:right="0"/>
        <w:jc w:val="both"/>
        <w:rPr>
          <w:b w:val="0"/>
          <w:i w:val="0"/>
          <w:strike w:val="0"/>
        </w:rPr>
      </w:pPr>
      <w:r>
        <w:rPr>
          <w:rFonts w:ascii="Times New Roman" w:hAnsi="Times New Roman"/>
          <w:b w:val="0"/>
          <w:i w:val="0"/>
          <w:strike w:val="0"/>
          <w:sz w:val="24"/>
        </w:rPr>
        <w:t>&lt;*&gt; Но не более суммы, указанных в пу</w:t>
      </w:r>
      <w:r>
        <w:rPr>
          <w:rFonts w:ascii="Times New Roman" w:hAnsi="Times New Roman"/>
          <w:b w:val="0"/>
          <w:i w:val="0"/>
          <w:strike w:val="0"/>
          <w:sz w:val="24"/>
        </w:rPr>
        <w:t>нкт</w:t>
      </w:r>
      <w:r>
        <w:rPr>
          <w:rFonts w:ascii="Times New Roman" w:hAnsi="Times New Roman"/>
          <w:b w:val="0"/>
          <w:i w:val="0"/>
          <w:strike w:val="0"/>
          <w:sz w:val="24"/>
        </w:rPr>
        <w:t>е 3.2</w:t>
      </w:r>
      <w:r>
        <w:rPr>
          <w:rFonts w:ascii="Times New Roman" w:hAnsi="Times New Roman"/>
          <w:b w:val="0"/>
          <w:i w:val="0"/>
          <w:strike w:val="0"/>
          <w:sz w:val="24"/>
        </w:rPr>
        <w:t xml:space="preserve"> По</w:t>
      </w:r>
      <w:r>
        <w:rPr>
          <w:rStyle w:val="Style_1_ch"/>
          <w:rFonts w:ascii="Times New Roman" w:hAnsi="Times New Roman"/>
          <w:b w:val="0"/>
          <w:i w:val="0"/>
          <w:strike w:val="0"/>
          <w:sz w:val="24"/>
        </w:rPr>
        <w:t xml:space="preserve">рядка </w:t>
      </w:r>
      <w:r>
        <w:rPr>
          <w:rStyle w:val="Style_1_ch"/>
          <w:rFonts w:ascii="Times New Roman" w:hAnsi="Times New Roman"/>
          <w:b w:val="0"/>
          <w:i w:val="0"/>
          <w:strike w:val="0"/>
          <w:sz w:val="24"/>
        </w:rPr>
        <w:t>предоставления из государственного бюджета Республики Саха (Якутия) субсидий резидентам территорий развития местного производства в Республике Саха (Якутия) на возмещение части затрат, связанных с капитальными вложениями на создание и (или) модернизацию инфраструктуры, необходимой для реализации новых инвестиционных проектов резидентов территорий развития местного производства в Республике Саха (Якутия)</w:t>
      </w:r>
    </w:p>
    <w:tbl>
      <w:tblPr>
        <w:tblStyle w:val="Style_4"/>
        <w:tblW w:type="auto" w:w="0"/>
        <w:tblLayout w:type="fixed"/>
      </w:tblPr>
      <w:tblGrid>
        <w:gridCol w:w="5636"/>
        <w:gridCol w:w="1725"/>
        <w:gridCol w:w="3210"/>
      </w:tblGrid>
      <w:tr>
        <w:tc>
          <w:tcPr>
            <w:tcW w:type="dxa" w:w="10571"/>
            <w:gridSpan w:val="3"/>
            <w:tcBorders>
              <w:top w:sz="4" w:val="single"/>
              <w:left w:sz="4" w:val="single"/>
              <w:bottom w:sz="4" w:val="single"/>
              <w:right w:sz="4" w:val="single"/>
            </w:tcBorders>
            <w:vAlign w:val="top"/>
          </w:tcPr>
          <w:p w14:paraId="32010000">
            <w:pPr>
              <w:spacing w:after="142" w:before="269"/>
              <w:ind w:firstLine="0" w:left="0" w:right="0"/>
              <w:jc w:val="left"/>
              <w:rPr>
                <w:b w:val="0"/>
                <w:i w:val="0"/>
                <w:strike w:val="0"/>
                <w:sz w:val="28"/>
              </w:rPr>
            </w:pPr>
            <w:r>
              <w:rPr>
                <w:rFonts w:ascii="Times New Roman" w:hAnsi="Times New Roman"/>
                <w:b w:val="0"/>
                <w:i w:val="0"/>
                <w:strike w:val="0"/>
                <w:sz w:val="28"/>
              </w:rPr>
              <w:t>Субсидию прошу перечислить по следующим реквизитам:</w:t>
            </w:r>
          </w:p>
        </w:tc>
      </w:tr>
      <w:tr>
        <w:tc>
          <w:tcPr>
            <w:tcW w:type="dxa" w:w="10571"/>
            <w:gridSpan w:val="3"/>
            <w:tcBorders>
              <w:top w:sz="4" w:val="single"/>
              <w:left w:sz="4" w:val="single"/>
              <w:bottom w:sz="4" w:val="single"/>
              <w:right w:sz="4" w:val="single"/>
            </w:tcBorders>
            <w:vAlign w:val="top"/>
          </w:tcPr>
          <w:p w14:paraId="33010000">
            <w:pPr>
              <w:spacing w:after="0" w:before="0" w:line="240" w:lineRule="auto"/>
              <w:ind w:firstLine="0" w:left="0" w:right="0"/>
              <w:jc w:val="both"/>
              <w:rPr>
                <w:b w:val="0"/>
                <w:i w:val="0"/>
                <w:strike w:val="0"/>
              </w:rPr>
            </w:pPr>
            <w:r>
              <w:rPr>
                <w:rFonts w:ascii="Times New Roman" w:hAnsi="Times New Roman"/>
                <w:b w:val="0"/>
                <w:i w:val="0"/>
                <w:strike w:val="0"/>
                <w:sz w:val="24"/>
              </w:rPr>
              <w:t>ИНН _______________________________ КПП ________________________________</w:t>
            </w:r>
          </w:p>
          <w:p w14:paraId="34010000">
            <w:pPr>
              <w:spacing w:after="0" w:before="0" w:line="240" w:lineRule="auto"/>
              <w:ind w:firstLine="0" w:left="0" w:right="0"/>
              <w:jc w:val="both"/>
              <w:rPr>
                <w:b w:val="0"/>
                <w:i w:val="0"/>
                <w:strike w:val="0"/>
              </w:rPr>
            </w:pPr>
            <w:r>
              <w:rPr>
                <w:rFonts w:ascii="Times New Roman" w:hAnsi="Times New Roman"/>
                <w:b w:val="0"/>
                <w:i w:val="0"/>
                <w:strike w:val="0"/>
                <w:sz w:val="24"/>
              </w:rPr>
              <w:t>Номер расчетного счета ____________________________________________________</w:t>
            </w:r>
          </w:p>
          <w:p w14:paraId="35010000">
            <w:pPr>
              <w:spacing w:after="0" w:before="0" w:line="240" w:lineRule="auto"/>
              <w:ind w:firstLine="0" w:left="0" w:right="0"/>
              <w:jc w:val="both"/>
              <w:rPr>
                <w:b w:val="0"/>
                <w:i w:val="0"/>
                <w:strike w:val="0"/>
              </w:rPr>
            </w:pPr>
            <w:r>
              <w:rPr>
                <w:rFonts w:ascii="Times New Roman" w:hAnsi="Times New Roman"/>
                <w:b w:val="0"/>
                <w:i w:val="0"/>
                <w:strike w:val="0"/>
                <w:sz w:val="24"/>
              </w:rPr>
              <w:t>Наименование банка ______________________________________________________</w:t>
            </w:r>
          </w:p>
          <w:p w14:paraId="36010000">
            <w:pPr>
              <w:spacing w:after="0" w:before="0" w:line="240" w:lineRule="auto"/>
              <w:ind w:firstLine="0" w:left="0" w:right="0"/>
              <w:jc w:val="both"/>
              <w:rPr>
                <w:b w:val="0"/>
                <w:i w:val="0"/>
                <w:strike w:val="0"/>
              </w:rPr>
            </w:pPr>
            <w:r>
              <w:rPr>
                <w:rFonts w:ascii="Times New Roman" w:hAnsi="Times New Roman"/>
                <w:b w:val="0"/>
                <w:i w:val="0"/>
                <w:strike w:val="0"/>
                <w:sz w:val="24"/>
              </w:rPr>
              <w:t>БИК ____________________ Корреспондентский счет __________________________</w:t>
            </w:r>
          </w:p>
        </w:tc>
      </w:tr>
      <w:tr>
        <w:tc>
          <w:tcPr>
            <w:tcW w:type="dxa" w:w="5636"/>
            <w:tcBorders>
              <w:top w:sz="4" w:val="single"/>
              <w:left w:sz="4" w:val="single"/>
              <w:bottom w:sz="4" w:val="single"/>
              <w:right w:sz="4" w:val="single"/>
            </w:tcBorders>
            <w:vAlign w:val="center"/>
          </w:tcPr>
          <w:p w14:paraId="37010000">
            <w:pPr>
              <w:spacing w:after="142" w:before="269"/>
              <w:ind w:firstLine="0" w:left="0" w:right="0"/>
              <w:jc w:val="left"/>
              <w:rPr>
                <w:b w:val="0"/>
                <w:i w:val="0"/>
                <w:strike w:val="0"/>
              </w:rPr>
            </w:pPr>
            <w:r>
              <w:rPr>
                <w:rFonts w:ascii="Times New Roman" w:hAnsi="Times New Roman"/>
                <w:b w:val="0"/>
                <w:i w:val="0"/>
                <w:strike w:val="0"/>
                <w:sz w:val="24"/>
              </w:rPr>
              <w:t>"__" ______ 20__ года</w:t>
            </w:r>
          </w:p>
        </w:tc>
        <w:tc>
          <w:tcPr>
            <w:tcW w:type="dxa" w:w="1725"/>
            <w:tcBorders>
              <w:top w:sz="4" w:val="single"/>
              <w:left w:sz="4" w:val="single"/>
              <w:bottom w:sz="4" w:val="single"/>
              <w:right w:sz="4" w:val="single"/>
            </w:tcBorders>
            <w:vAlign w:val="center"/>
          </w:tcPr>
          <w:p w14:paraId="38010000">
            <w:pPr>
              <w:spacing w:after="0" w:before="269"/>
              <w:ind w:firstLine="0" w:left="0" w:right="0"/>
              <w:jc w:val="center"/>
              <w:rPr>
                <w:b w:val="0"/>
                <w:i w:val="0"/>
                <w:strike w:val="0"/>
              </w:rPr>
            </w:pPr>
            <w:r>
              <w:rPr>
                <w:rFonts w:ascii="Times New Roman" w:hAnsi="Times New Roman"/>
                <w:b w:val="0"/>
                <w:i w:val="0"/>
                <w:strike w:val="0"/>
                <w:sz w:val="24"/>
              </w:rPr>
              <w:t>___________________</w:t>
            </w:r>
          </w:p>
          <w:p w14:paraId="39010000">
            <w:pPr>
              <w:spacing w:after="142" w:before="269"/>
              <w:ind w:firstLine="0" w:left="0" w:right="0"/>
              <w:jc w:val="center"/>
              <w:rPr>
                <w:b w:val="0"/>
                <w:i w:val="0"/>
                <w:strike w:val="0"/>
              </w:rPr>
            </w:pPr>
            <w:r>
              <w:rPr>
                <w:rFonts w:ascii="Times New Roman" w:hAnsi="Times New Roman"/>
                <w:b w:val="0"/>
                <w:i w:val="0"/>
                <w:strike w:val="0"/>
                <w:sz w:val="24"/>
              </w:rPr>
              <w:t>(подпись руководителя)</w:t>
            </w:r>
          </w:p>
        </w:tc>
        <w:tc>
          <w:tcPr>
            <w:tcW w:type="dxa" w:w="3210"/>
            <w:tcBorders>
              <w:top w:sz="4" w:val="single"/>
              <w:left w:sz="4" w:val="single"/>
              <w:bottom w:sz="4" w:val="single"/>
              <w:right w:sz="4" w:val="single"/>
            </w:tcBorders>
            <w:vAlign w:val="center"/>
          </w:tcPr>
          <w:p w14:paraId="3A010000">
            <w:pPr>
              <w:spacing w:after="0" w:before="269"/>
              <w:ind w:firstLine="0" w:left="0" w:right="0"/>
              <w:jc w:val="center"/>
              <w:rPr>
                <w:b w:val="0"/>
                <w:i w:val="0"/>
                <w:strike w:val="0"/>
              </w:rPr>
            </w:pPr>
            <w:r>
              <w:rPr>
                <w:rFonts w:ascii="Times New Roman" w:hAnsi="Times New Roman"/>
                <w:b w:val="0"/>
                <w:i w:val="0"/>
                <w:strike w:val="0"/>
                <w:sz w:val="24"/>
              </w:rPr>
              <w:t>/______________________/</w:t>
            </w:r>
          </w:p>
          <w:p w14:paraId="3B010000">
            <w:pPr>
              <w:spacing w:after="142" w:before="269"/>
              <w:ind w:firstLine="0" w:left="0" w:right="0"/>
              <w:jc w:val="center"/>
              <w:rPr>
                <w:b w:val="0"/>
                <w:i w:val="0"/>
                <w:strike w:val="0"/>
              </w:rPr>
            </w:pPr>
            <w:r>
              <w:rPr>
                <w:rFonts w:ascii="Times New Roman" w:hAnsi="Times New Roman"/>
                <w:b w:val="0"/>
                <w:i w:val="0"/>
                <w:strike w:val="0"/>
                <w:sz w:val="24"/>
              </w:rPr>
              <w:t>(расшифровка подписи)</w:t>
            </w:r>
          </w:p>
        </w:tc>
      </w:tr>
      <w:tr>
        <w:tc>
          <w:tcPr>
            <w:tcW w:type="dxa" w:w="10571"/>
            <w:gridSpan w:val="3"/>
            <w:tcBorders>
              <w:top w:sz="4" w:val="single"/>
              <w:left w:sz="4" w:val="single"/>
              <w:bottom w:sz="4" w:val="single"/>
              <w:right w:sz="4" w:val="single"/>
            </w:tcBorders>
            <w:vAlign w:val="top"/>
          </w:tcPr>
          <w:p w14:paraId="3C010000">
            <w:pPr>
              <w:spacing w:after="142" w:before="269"/>
              <w:ind w:firstLine="0" w:left="0" w:right="0"/>
              <w:jc w:val="left"/>
              <w:rPr>
                <w:b w:val="0"/>
                <w:i w:val="0"/>
                <w:strike w:val="0"/>
              </w:rPr>
            </w:pPr>
            <w:r>
              <w:rPr>
                <w:rFonts w:ascii="Times New Roman" w:hAnsi="Times New Roman"/>
                <w:b w:val="0"/>
                <w:i w:val="0"/>
                <w:strike w:val="0"/>
                <w:sz w:val="24"/>
              </w:rPr>
              <w:t>М.П.</w:t>
            </w:r>
          </w:p>
        </w:tc>
      </w:tr>
    </w:tbl>
    <w:p w14:paraId="3D010000">
      <w:pPr>
        <w:pStyle w:val="Style_1"/>
        <w:spacing w:after="0" w:before="0" w:line="360" w:lineRule="exact"/>
        <w:ind w:firstLine="0" w:left="120" w:right="120"/>
        <w:jc w:val="right"/>
        <w:rPr>
          <w:rFonts w:ascii="XO Thames" w:hAnsi="XO Thames"/>
          <w:b w:val="0"/>
          <w:sz w:val="28"/>
        </w:rPr>
      </w:pPr>
      <w:r>
        <w:br w:type="page"/>
      </w:r>
    </w:p>
    <w:p w14:paraId="3E010000">
      <w:pPr>
        <w:pStyle w:val="Style_1"/>
        <w:spacing w:after="0" w:before="0" w:line="360" w:lineRule="exact"/>
        <w:ind w:firstLine="0" w:left="120" w:right="120"/>
        <w:jc w:val="right"/>
        <w:rPr>
          <w:rFonts w:ascii="XO Thames" w:hAnsi="XO Thames"/>
          <w:b w:val="0"/>
          <w:sz w:val="28"/>
        </w:rPr>
      </w:pPr>
    </w:p>
    <w:p w14:paraId="3F010000">
      <w:pPr>
        <w:pStyle w:val="Style_1"/>
        <w:spacing w:after="0" w:before="0" w:line="360" w:lineRule="exact"/>
        <w:ind w:firstLine="0" w:left="120" w:right="120"/>
        <w:jc w:val="right"/>
        <w:rPr>
          <w:rFonts w:ascii="XO Thames" w:hAnsi="XO Thames"/>
          <w:b w:val="0"/>
          <w:sz w:val="28"/>
        </w:rPr>
      </w:pPr>
      <w:r>
        <w:rPr>
          <w:rFonts w:ascii="XO Thames" w:hAnsi="XO Thames"/>
          <w:b w:val="0"/>
          <w:sz w:val="28"/>
        </w:rPr>
        <w:t>Приложение № 3</w:t>
      </w:r>
    </w:p>
    <w:p w14:paraId="40010000">
      <w:pPr>
        <w:pStyle w:val="Style_1"/>
        <w:spacing w:after="0" w:before="0" w:line="360" w:lineRule="exact"/>
        <w:ind w:firstLine="0" w:left="120" w:right="120"/>
        <w:jc w:val="right"/>
        <w:rPr>
          <w:rFonts w:ascii="XO Thames" w:hAnsi="XO Thames"/>
          <w:b w:val="0"/>
          <w:sz w:val="28"/>
        </w:rPr>
      </w:pPr>
      <w:r>
        <w:rPr>
          <w:rFonts w:ascii="XO Thames" w:hAnsi="XO Thames"/>
          <w:b w:val="0"/>
          <w:sz w:val="28"/>
        </w:rPr>
        <w:t>к Порядку</w:t>
      </w:r>
    </w:p>
    <w:p w14:paraId="41010000">
      <w:pPr>
        <w:pStyle w:val="Style_1"/>
        <w:numPr>
          <w:ilvl w:val="0"/>
          <w:numId w:val="0"/>
        </w:numPr>
        <w:spacing w:after="0" w:before="0" w:line="360" w:lineRule="exact"/>
        <w:ind w:firstLine="0" w:left="0" w:right="0"/>
        <w:jc w:val="right"/>
      </w:pPr>
      <w:r>
        <w:rPr>
          <w:rFonts w:ascii="XO Thames" w:hAnsi="XO Thames"/>
          <w:b w:val="0"/>
          <w:sz w:val="28"/>
        </w:rPr>
        <w:t xml:space="preserve"> </w:t>
      </w:r>
      <w:r>
        <w:rPr>
          <w:rFonts w:ascii="XO Thames" w:hAnsi="XO Thames"/>
          <w:b w:val="0"/>
          <w:sz w:val="28"/>
        </w:rPr>
        <w:t xml:space="preserve">предоставления из государственного бюджета Республики Саха (Якутия) субсидий резидентам территорий развития местного производства в Республике Саха (Якутия) </w:t>
      </w:r>
      <w:r>
        <w:rPr>
          <w:rFonts w:ascii="XO Thames" w:hAnsi="XO Thames"/>
          <w:b w:val="0"/>
          <w:sz w:val="28"/>
        </w:rPr>
        <w:t>на возмещение части затрат, связанных с капитальными вложениями на создание</w:t>
      </w:r>
      <w:r>
        <w:rPr>
          <w:rFonts w:ascii="XO Thames" w:hAnsi="XO Thames"/>
          <w:b w:val="0"/>
          <w:sz w:val="28"/>
        </w:rPr>
        <w:t xml:space="preserve"> и (или) модернизацию</w:t>
      </w:r>
    </w:p>
    <w:p w14:paraId="42010000">
      <w:pPr>
        <w:pStyle w:val="Style_1"/>
        <w:numPr>
          <w:ilvl w:val="0"/>
          <w:numId w:val="0"/>
        </w:numPr>
        <w:spacing w:after="0" w:before="0" w:line="360" w:lineRule="exact"/>
        <w:ind w:firstLine="0" w:left="0" w:right="0"/>
        <w:jc w:val="right"/>
        <w:rPr>
          <w:b w:val="0"/>
        </w:rPr>
      </w:pPr>
      <w:r>
        <w:rPr>
          <w:rFonts w:ascii="XO Thames" w:hAnsi="XO Thames"/>
          <w:b w:val="0"/>
          <w:sz w:val="28"/>
        </w:rPr>
        <w:t xml:space="preserve"> </w:t>
      </w:r>
      <w:r>
        <w:rPr>
          <w:rFonts w:ascii="XO Thames" w:hAnsi="XO Thames"/>
          <w:b w:val="0"/>
          <w:i w:val="0"/>
          <w:sz w:val="28"/>
        </w:rPr>
        <w:t>объектов</w:t>
      </w:r>
      <w:r>
        <w:rPr>
          <w:rFonts w:ascii="XO Thames" w:hAnsi="XO Thames"/>
          <w:b w:val="0"/>
          <w:sz w:val="28"/>
        </w:rPr>
        <w:t xml:space="preserve"> инфраструктуры, необходимой для реализации новых инвестиционных проектов резидентов </w:t>
      </w:r>
      <w:r>
        <w:rPr>
          <w:rFonts w:ascii="XO Thames" w:hAnsi="XO Thames"/>
          <w:b w:val="0"/>
          <w:sz w:val="28"/>
        </w:rPr>
        <w:t>территорий развития местного производства в Республике Саха (Якутия)</w:t>
      </w:r>
    </w:p>
    <w:p w14:paraId="43010000">
      <w:pPr>
        <w:pStyle w:val="Style_1"/>
        <w:numPr>
          <w:ilvl w:val="0"/>
          <w:numId w:val="0"/>
        </w:numPr>
        <w:spacing w:after="0" w:before="0" w:line="360" w:lineRule="exact"/>
        <w:ind w:firstLine="0" w:left="0" w:right="0"/>
        <w:jc w:val="right"/>
        <w:rPr>
          <w:rFonts w:ascii="XO Thames" w:hAnsi="XO Thames"/>
          <w:b w:val="0"/>
          <w:sz w:val="28"/>
        </w:rPr>
      </w:pPr>
    </w:p>
    <w:p w14:paraId="44010000">
      <w:pPr>
        <w:pStyle w:val="Style_1"/>
        <w:spacing w:after="0" w:before="0" w:line="360" w:lineRule="exact"/>
        <w:ind w:firstLine="0" w:left="0" w:right="0"/>
        <w:rPr>
          <w:rFonts w:ascii="XO Thames" w:hAnsi="XO Thames"/>
          <w:sz w:val="28"/>
        </w:rPr>
      </w:pPr>
    </w:p>
    <w:p w14:paraId="45010000">
      <w:pPr>
        <w:spacing w:after="120" w:before="120"/>
        <w:ind w:firstLine="0" w:left="120" w:right="120"/>
        <w:jc w:val="center"/>
        <w:rPr>
          <w:rFonts w:ascii="XO Thames" w:hAnsi="XO Thames"/>
          <w:b w:val="1"/>
          <w:sz w:val="28"/>
        </w:rPr>
      </w:pPr>
      <w:r>
        <w:rPr>
          <w:rFonts w:ascii="XO Thames" w:hAnsi="XO Thames"/>
          <w:b w:val="1"/>
          <w:sz w:val="28"/>
        </w:rPr>
        <w:t>КРИТЕРИИ</w:t>
      </w:r>
    </w:p>
    <w:p w14:paraId="46010000">
      <w:pPr>
        <w:spacing w:after="120" w:before="120"/>
        <w:ind w:firstLine="0" w:left="120" w:right="120"/>
        <w:jc w:val="center"/>
        <w:rPr>
          <w:rFonts w:ascii="XO Thames" w:hAnsi="XO Thames"/>
          <w:b w:val="1"/>
          <w:sz w:val="28"/>
        </w:rPr>
      </w:pPr>
      <w:r>
        <w:rPr>
          <w:rFonts w:ascii="XO Thames" w:hAnsi="XO Thames"/>
          <w:b w:val="1"/>
          <w:sz w:val="28"/>
        </w:rPr>
        <w:t>ОЦЕНКИ КОНКУРСНОГО ОТБОРА ПОЛУЧАТЕЛЕЙ СУБСИДИИ</w:t>
      </w:r>
    </w:p>
    <w:tbl>
      <w:tblPr>
        <w:tblStyle w:val="Style_4"/>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9"/>
        <w:gridCol w:w="3837"/>
        <w:gridCol w:w="3215"/>
        <w:gridCol w:w="1955"/>
      </w:tblGrid>
      <w:tr>
        <w:trPr>
          <w:trHeight w:hRule="atLeast" w:val="630"/>
        </w:trPr>
        <w:tc>
          <w:tcPr>
            <w:tcW w:type="dxa" w:w="569"/>
            <w:tcBorders>
              <w:top w:color="000000" w:sz="4" w:val="single"/>
              <w:left w:color="000000" w:sz="4" w:val="single"/>
              <w:bottom w:color="000000" w:sz="4" w:val="single"/>
              <w:right w:color="000000" w:sz="4" w:val="single"/>
            </w:tcBorders>
            <w:vAlign w:val="center"/>
          </w:tcPr>
          <w:p w14:paraId="47010000">
            <w:pPr>
              <w:pStyle w:val="Style_1"/>
              <w:spacing w:line="240" w:lineRule="auto"/>
              <w:ind/>
              <w:jc w:val="center"/>
              <w:rPr>
                <w:rFonts w:ascii="XO Thames" w:hAnsi="XO Thames"/>
                <w:b w:val="0"/>
                <w:sz w:val="28"/>
              </w:rPr>
            </w:pPr>
            <w:r>
              <w:rPr>
                <w:rFonts w:ascii="XO Thames" w:hAnsi="XO Thames"/>
                <w:b w:val="0"/>
                <w:sz w:val="28"/>
              </w:rPr>
              <w:t>№ п/п</w:t>
            </w:r>
          </w:p>
        </w:tc>
        <w:tc>
          <w:tcPr>
            <w:tcW w:type="dxa" w:w="3837"/>
            <w:tcBorders>
              <w:top w:color="000000" w:sz="4" w:val="single"/>
              <w:left w:color="000000" w:sz="4" w:val="single"/>
              <w:bottom w:color="000000" w:sz="4" w:val="single"/>
              <w:right w:color="000000" w:sz="4" w:val="single"/>
            </w:tcBorders>
            <w:vAlign w:val="center"/>
          </w:tcPr>
          <w:p w14:paraId="48010000">
            <w:pPr>
              <w:pStyle w:val="Style_1"/>
              <w:spacing w:line="240" w:lineRule="auto"/>
              <w:ind/>
              <w:jc w:val="center"/>
              <w:rPr>
                <w:rFonts w:ascii="XO Thames" w:hAnsi="XO Thames"/>
                <w:b w:val="0"/>
                <w:sz w:val="28"/>
              </w:rPr>
            </w:pPr>
            <w:r>
              <w:rPr>
                <w:rFonts w:ascii="XO Thames" w:hAnsi="XO Thames"/>
                <w:b w:val="0"/>
                <w:sz w:val="28"/>
              </w:rPr>
              <w:t>Наименование критерия</w:t>
            </w:r>
          </w:p>
        </w:tc>
        <w:tc>
          <w:tcPr>
            <w:tcW w:type="dxa" w:w="3215"/>
            <w:tcBorders>
              <w:top w:color="000000" w:sz="4" w:val="single"/>
              <w:left w:color="000000" w:sz="4" w:val="single"/>
              <w:bottom w:color="000000" w:sz="4" w:val="single"/>
              <w:right w:color="000000" w:sz="4" w:val="single"/>
            </w:tcBorders>
            <w:vAlign w:val="center"/>
          </w:tcPr>
          <w:p w14:paraId="49010000">
            <w:pPr>
              <w:pStyle w:val="Style_1"/>
              <w:spacing w:line="240" w:lineRule="auto"/>
              <w:ind/>
              <w:jc w:val="center"/>
              <w:rPr>
                <w:rFonts w:ascii="XO Thames" w:hAnsi="XO Thames"/>
                <w:b w:val="0"/>
                <w:sz w:val="28"/>
              </w:rPr>
            </w:pPr>
            <w:r>
              <w:rPr>
                <w:rFonts w:ascii="XO Thames" w:hAnsi="XO Thames"/>
                <w:b w:val="0"/>
                <w:sz w:val="28"/>
              </w:rPr>
              <w:t>Показатели</w:t>
            </w:r>
          </w:p>
        </w:tc>
        <w:tc>
          <w:tcPr>
            <w:tcW w:type="dxa" w:w="1955"/>
            <w:tcBorders>
              <w:top w:color="000000" w:sz="4" w:val="single"/>
              <w:left w:color="000000" w:sz="4" w:val="single"/>
              <w:bottom w:color="000000" w:sz="4" w:val="single"/>
              <w:right w:color="000000" w:sz="4" w:val="single"/>
            </w:tcBorders>
            <w:vAlign w:val="center"/>
          </w:tcPr>
          <w:p w14:paraId="4A010000">
            <w:pPr>
              <w:pStyle w:val="Style_1"/>
              <w:spacing w:line="240" w:lineRule="auto"/>
              <w:ind/>
              <w:jc w:val="center"/>
              <w:rPr>
                <w:rFonts w:ascii="XO Thames" w:hAnsi="XO Thames"/>
                <w:b w:val="0"/>
                <w:sz w:val="28"/>
              </w:rPr>
            </w:pPr>
            <w:r>
              <w:rPr>
                <w:rFonts w:ascii="XO Thames" w:hAnsi="XO Thames"/>
                <w:b w:val="0"/>
                <w:sz w:val="28"/>
              </w:rPr>
              <w:t>Баллы</w:t>
            </w:r>
          </w:p>
        </w:tc>
      </w:tr>
      <w:tr>
        <w:trPr>
          <w:trHeight w:hRule="atLeast" w:val="590"/>
        </w:trPr>
        <w:tc>
          <w:tcPr>
            <w:tcW w:type="dxa" w:w="569"/>
            <w:vMerge w:val="restart"/>
            <w:tcBorders>
              <w:top w:color="000000" w:sz="4" w:val="single"/>
              <w:left w:color="000000" w:sz="4" w:val="single"/>
              <w:bottom w:color="000000" w:sz="4" w:val="single"/>
              <w:right w:color="000000" w:sz="4" w:val="single"/>
            </w:tcBorders>
            <w:vAlign w:val="center"/>
          </w:tcPr>
          <w:p w14:paraId="4B010000">
            <w:pPr>
              <w:spacing w:line="240" w:lineRule="auto"/>
              <w:ind/>
              <w:jc w:val="center"/>
              <w:rPr>
                <w:rFonts w:ascii="XO Thames" w:hAnsi="XO Thames"/>
                <w:sz w:val="28"/>
              </w:rPr>
            </w:pPr>
            <w:r>
              <w:rPr>
                <w:rFonts w:ascii="XO Thames" w:hAnsi="XO Thames"/>
                <w:sz w:val="28"/>
              </w:rPr>
              <w:t>1</w:t>
            </w:r>
          </w:p>
        </w:tc>
        <w:tc>
          <w:tcPr>
            <w:tcW w:type="dxa" w:w="383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C010000">
            <w:pPr>
              <w:numPr>
                <w:ilvl w:val="0"/>
                <w:numId w:val="0"/>
              </w:numPr>
              <w:spacing w:line="240" w:lineRule="auto"/>
              <w:ind/>
              <w:jc w:val="center"/>
              <w:rPr>
                <w:rFonts w:ascii="XO Thames" w:hAnsi="XO Thames"/>
                <w:sz w:val="28"/>
              </w:rPr>
            </w:pPr>
            <w:r>
              <w:rPr>
                <w:rFonts w:ascii="XO Thames" w:hAnsi="XO Thames"/>
                <w:b w:val="0"/>
                <w:sz w:val="28"/>
              </w:rPr>
              <w:t>Увеличение объема выпускаемой</w:t>
            </w:r>
            <w:r>
              <w:rPr>
                <w:rFonts w:ascii="XO Thames" w:hAnsi="XO Thames"/>
                <w:b w:val="0"/>
                <w:sz w:val="28"/>
              </w:rPr>
              <w:t xml:space="preserve"> (реализованной)</w:t>
            </w:r>
            <w:r>
              <w:rPr>
                <w:rFonts w:ascii="XO Thames" w:hAnsi="XO Thames"/>
                <w:b w:val="0"/>
                <w:sz w:val="28"/>
              </w:rPr>
              <w:t xml:space="preserve"> продукции</w:t>
            </w:r>
            <w:r>
              <w:rPr>
                <w:rFonts w:ascii="XO Thames" w:hAnsi="XO Thames"/>
                <w:b w:val="0"/>
                <w:sz w:val="28"/>
              </w:rPr>
              <w:t xml:space="preserve"> (оказываемых услуг) получателя субсидии</w:t>
            </w:r>
          </w:p>
        </w:tc>
        <w:tc>
          <w:tcPr>
            <w:tcW w:type="dxa" w:w="3215"/>
            <w:tcBorders>
              <w:top w:color="000000" w:sz="4" w:val="single"/>
              <w:left w:color="000000" w:sz="4" w:val="single"/>
              <w:bottom w:color="000000" w:sz="4" w:val="single"/>
              <w:right w:color="000000" w:sz="4" w:val="single"/>
            </w:tcBorders>
            <w:vAlign w:val="center"/>
          </w:tcPr>
          <w:p w14:paraId="4D010000">
            <w:pPr>
              <w:spacing w:line="240" w:lineRule="auto"/>
              <w:ind/>
              <w:jc w:val="center"/>
              <w:rPr>
                <w:rFonts w:ascii="XO Thames" w:hAnsi="XO Thames"/>
                <w:sz w:val="28"/>
              </w:rPr>
            </w:pPr>
            <w:r>
              <w:rPr>
                <w:rFonts w:ascii="XO Thames" w:hAnsi="XO Thames"/>
                <w:sz w:val="28"/>
              </w:rPr>
              <w:t>На 15 %</w:t>
            </w:r>
          </w:p>
        </w:tc>
        <w:tc>
          <w:tcPr>
            <w:tcW w:type="dxa" w:w="1955"/>
            <w:tcBorders>
              <w:top w:color="000000" w:sz="4" w:val="single"/>
              <w:left w:color="000000" w:sz="4" w:val="single"/>
              <w:bottom w:color="000000" w:sz="4" w:val="single"/>
              <w:right w:color="000000" w:sz="4" w:val="single"/>
            </w:tcBorders>
            <w:vAlign w:val="center"/>
          </w:tcPr>
          <w:p w14:paraId="4E010000">
            <w:pPr>
              <w:spacing w:line="240" w:lineRule="auto"/>
              <w:ind/>
              <w:jc w:val="center"/>
              <w:rPr>
                <w:rFonts w:ascii="XO Thames" w:hAnsi="XO Thames"/>
                <w:sz w:val="28"/>
              </w:rPr>
            </w:pPr>
            <w:r>
              <w:rPr>
                <w:rFonts w:ascii="XO Thames" w:hAnsi="XO Thames"/>
                <w:sz w:val="28"/>
              </w:rPr>
              <w:t>5</w:t>
            </w:r>
          </w:p>
        </w:tc>
      </w:tr>
      <w:tr>
        <w:trPr>
          <w:trHeight w:hRule="atLeast" w:val="590"/>
        </w:trPr>
        <w:tc>
          <w:tcPr>
            <w:tcW w:type="dxa" w:w="569"/>
            <w:gridSpan w:val="1"/>
            <w:vMerge w:val="continue"/>
            <w:tcBorders>
              <w:top w:color="000000" w:sz="4" w:val="single"/>
              <w:left w:color="000000" w:sz="4" w:val="single"/>
              <w:bottom w:color="000000" w:sz="4" w:val="single"/>
              <w:right w:color="000000" w:sz="4" w:val="single"/>
            </w:tcBorders>
            <w:vAlign w:val="center"/>
          </w:tcPr>
          <w:p/>
        </w:tc>
        <w:tc>
          <w:tcPr>
            <w:tcW w:type="dxa" w:w="383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3215"/>
            <w:tcBorders>
              <w:top w:color="000000" w:sz="4" w:val="single"/>
              <w:left w:color="000000" w:sz="4" w:val="single"/>
              <w:bottom w:color="000000" w:sz="4" w:val="single"/>
              <w:right w:color="000000" w:sz="4" w:val="single"/>
            </w:tcBorders>
            <w:vAlign w:val="center"/>
          </w:tcPr>
          <w:p w14:paraId="4F010000">
            <w:pPr>
              <w:spacing w:line="240" w:lineRule="auto"/>
              <w:ind/>
              <w:jc w:val="center"/>
              <w:rPr>
                <w:rFonts w:ascii="XO Thames" w:hAnsi="XO Thames"/>
                <w:sz w:val="28"/>
              </w:rPr>
            </w:pPr>
            <w:r>
              <w:rPr>
                <w:rFonts w:ascii="XO Thames" w:hAnsi="XO Thames"/>
                <w:sz w:val="28"/>
              </w:rPr>
              <w:t>На 10 %</w:t>
            </w:r>
          </w:p>
        </w:tc>
        <w:tc>
          <w:tcPr>
            <w:tcW w:type="dxa" w:w="1955"/>
            <w:tcBorders>
              <w:top w:color="000000" w:sz="4" w:val="single"/>
              <w:left w:color="000000" w:sz="4" w:val="single"/>
              <w:bottom w:color="000000" w:sz="4" w:val="single"/>
              <w:right w:color="000000" w:sz="4" w:val="single"/>
            </w:tcBorders>
            <w:vAlign w:val="center"/>
          </w:tcPr>
          <w:p w14:paraId="50010000">
            <w:pPr>
              <w:spacing w:line="240" w:lineRule="auto"/>
              <w:ind/>
              <w:jc w:val="center"/>
              <w:rPr>
                <w:rFonts w:ascii="XO Thames" w:hAnsi="XO Thames"/>
                <w:sz w:val="28"/>
              </w:rPr>
            </w:pPr>
            <w:r>
              <w:rPr>
                <w:rFonts w:ascii="XO Thames" w:hAnsi="XO Thames"/>
                <w:sz w:val="28"/>
              </w:rPr>
              <w:t>3</w:t>
            </w:r>
          </w:p>
        </w:tc>
      </w:tr>
      <w:tr>
        <w:trPr>
          <w:trHeight w:hRule="atLeast" w:val="590"/>
        </w:trPr>
        <w:tc>
          <w:tcPr>
            <w:tcW w:type="dxa" w:w="569"/>
            <w:gridSpan w:val="1"/>
            <w:vMerge w:val="continue"/>
            <w:tcBorders>
              <w:top w:color="000000" w:sz="4" w:val="single"/>
              <w:left w:color="000000" w:sz="4" w:val="single"/>
              <w:bottom w:color="000000" w:sz="4" w:val="single"/>
              <w:right w:color="000000" w:sz="4" w:val="single"/>
            </w:tcBorders>
            <w:vAlign w:val="center"/>
          </w:tcPr>
          <w:p/>
        </w:tc>
        <w:tc>
          <w:tcPr>
            <w:tcW w:type="dxa" w:w="383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3215"/>
            <w:tcBorders>
              <w:top w:color="000000" w:sz="4" w:val="single"/>
              <w:left w:color="000000" w:sz="4" w:val="single"/>
              <w:bottom w:color="000000" w:sz="4" w:val="single"/>
              <w:right w:color="000000" w:sz="4" w:val="single"/>
            </w:tcBorders>
            <w:vAlign w:val="center"/>
          </w:tcPr>
          <w:p w14:paraId="51010000">
            <w:pPr>
              <w:spacing w:line="240" w:lineRule="auto"/>
              <w:ind/>
              <w:jc w:val="center"/>
              <w:rPr>
                <w:rFonts w:ascii="XO Thames" w:hAnsi="XO Thames"/>
                <w:sz w:val="28"/>
              </w:rPr>
            </w:pPr>
            <w:r>
              <w:rPr>
                <w:rFonts w:ascii="XO Thames" w:hAnsi="XO Thames"/>
                <w:sz w:val="28"/>
              </w:rPr>
              <w:t>На 5 %</w:t>
            </w:r>
          </w:p>
        </w:tc>
        <w:tc>
          <w:tcPr>
            <w:tcW w:type="dxa" w:w="1955"/>
            <w:tcBorders>
              <w:top w:color="000000" w:sz="4" w:val="single"/>
              <w:left w:color="000000" w:sz="4" w:val="single"/>
              <w:bottom w:color="000000" w:sz="4" w:val="single"/>
              <w:right w:color="000000" w:sz="4" w:val="single"/>
            </w:tcBorders>
            <w:vAlign w:val="center"/>
          </w:tcPr>
          <w:p w14:paraId="52010000">
            <w:pPr>
              <w:spacing w:line="240" w:lineRule="auto"/>
              <w:ind/>
              <w:jc w:val="center"/>
              <w:rPr>
                <w:rFonts w:ascii="XO Thames" w:hAnsi="XO Thames"/>
                <w:sz w:val="28"/>
              </w:rPr>
            </w:pPr>
            <w:r>
              <w:rPr>
                <w:rFonts w:ascii="XO Thames" w:hAnsi="XO Thames"/>
                <w:sz w:val="28"/>
              </w:rPr>
              <w:t>2</w:t>
            </w:r>
          </w:p>
        </w:tc>
      </w:tr>
      <w:tr>
        <w:trPr>
          <w:trHeight w:hRule="atLeast" w:val="590"/>
        </w:trPr>
        <w:tc>
          <w:tcPr>
            <w:tcW w:type="dxa" w:w="569"/>
            <w:vMerge w:val="restart"/>
            <w:tcBorders>
              <w:top w:color="000000" w:sz="4" w:val="single"/>
              <w:left w:color="000000" w:sz="4" w:val="single"/>
              <w:bottom w:color="000000" w:sz="4" w:val="single"/>
              <w:right w:color="000000" w:sz="4" w:val="single"/>
            </w:tcBorders>
            <w:vAlign w:val="center"/>
          </w:tcPr>
          <w:p w14:paraId="53010000">
            <w:pPr>
              <w:pStyle w:val="Style_1"/>
              <w:spacing w:line="240" w:lineRule="auto"/>
              <w:ind/>
              <w:jc w:val="center"/>
              <w:rPr>
                <w:rFonts w:ascii="XO Thames" w:hAnsi="XO Thames"/>
                <w:sz w:val="28"/>
              </w:rPr>
            </w:pPr>
            <w:r>
              <w:rPr>
                <w:rFonts w:ascii="XO Thames" w:hAnsi="XO Thames"/>
                <w:sz w:val="28"/>
              </w:rPr>
              <w:t>2</w:t>
            </w:r>
          </w:p>
        </w:tc>
        <w:tc>
          <w:tcPr>
            <w:tcW w:type="dxa" w:w="383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4010000">
            <w:pPr>
              <w:spacing w:after="120" w:before="120" w:line="240" w:lineRule="auto"/>
              <w:ind w:firstLine="0" w:left="120" w:right="120"/>
              <w:jc w:val="center"/>
              <w:rPr>
                <w:rFonts w:ascii="XO Thames" w:hAnsi="XO Thames"/>
                <w:b w:val="0"/>
                <w:sz w:val="28"/>
              </w:rPr>
            </w:pPr>
            <w:r>
              <w:rPr>
                <w:rFonts w:ascii="XO Thames" w:hAnsi="XO Thames"/>
                <w:b w:val="0"/>
                <w:sz w:val="28"/>
              </w:rPr>
              <w:t>Планирование ежегодного прироста объема производства основной сельскохозяйственной продукции в процентах на пятилетний период</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5010000">
            <w:pPr>
              <w:spacing w:after="120" w:before="120" w:line="240" w:lineRule="auto"/>
              <w:ind w:firstLine="0" w:left="120" w:right="120"/>
              <w:jc w:val="center"/>
              <w:rPr>
                <w:rFonts w:ascii="XO Thames" w:hAnsi="XO Thames"/>
                <w:b w:val="0"/>
                <w:sz w:val="28"/>
              </w:rPr>
            </w:pPr>
            <w:r>
              <w:rPr>
                <w:rFonts w:ascii="XO Thames" w:hAnsi="XO Thames"/>
                <w:b w:val="0"/>
                <w:sz w:val="28"/>
              </w:rPr>
              <w:t>10 процентов и более</w:t>
            </w:r>
          </w:p>
        </w:tc>
        <w:tc>
          <w:tcPr>
            <w:tcW w:type="dxa" w:w="195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6010000">
            <w:pPr>
              <w:spacing w:line="240" w:lineRule="auto"/>
              <w:ind/>
              <w:jc w:val="center"/>
              <w:rPr>
                <w:rFonts w:ascii="XO Thames" w:hAnsi="XO Thames"/>
                <w:sz w:val="28"/>
              </w:rPr>
            </w:pPr>
            <w:r>
              <w:rPr>
                <w:rFonts w:ascii="XO Thames" w:hAnsi="XO Thames"/>
                <w:sz w:val="28"/>
              </w:rPr>
              <w:t>5</w:t>
            </w:r>
          </w:p>
        </w:tc>
      </w:tr>
      <w:tr>
        <w:trPr>
          <w:trHeight w:hRule="atLeast" w:val="590"/>
        </w:trPr>
        <w:tc>
          <w:tcPr>
            <w:tcW w:type="dxa" w:w="569"/>
            <w:gridSpan w:val="1"/>
            <w:vMerge w:val="continue"/>
            <w:tcBorders>
              <w:top w:color="000000" w:sz="4" w:val="single"/>
              <w:left w:color="000000" w:sz="4" w:val="single"/>
              <w:bottom w:color="000000" w:sz="4" w:val="single"/>
              <w:right w:color="000000" w:sz="4" w:val="single"/>
            </w:tcBorders>
            <w:vAlign w:val="center"/>
          </w:tcPr>
          <w:p/>
        </w:tc>
        <w:tc>
          <w:tcPr>
            <w:tcW w:type="dxa" w:w="383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7010000">
            <w:pPr>
              <w:spacing w:after="120" w:before="120" w:line="240" w:lineRule="auto"/>
              <w:ind w:firstLine="0" w:left="120" w:right="120"/>
              <w:jc w:val="center"/>
              <w:rPr>
                <w:rFonts w:ascii="XO Thames" w:hAnsi="XO Thames"/>
                <w:b w:val="0"/>
                <w:sz w:val="28"/>
              </w:rPr>
            </w:pPr>
            <w:r>
              <w:rPr>
                <w:rFonts w:ascii="XO Thames" w:hAnsi="XO Thames"/>
                <w:b w:val="0"/>
                <w:sz w:val="28"/>
              </w:rPr>
              <w:t>от 6 до 10 процентов</w:t>
            </w:r>
          </w:p>
        </w:tc>
        <w:tc>
          <w:tcPr>
            <w:tcW w:type="dxa" w:w="195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8010000">
            <w:pPr>
              <w:spacing w:line="240" w:lineRule="auto"/>
              <w:ind/>
              <w:jc w:val="center"/>
              <w:rPr>
                <w:rFonts w:ascii="XO Thames" w:hAnsi="XO Thames"/>
                <w:sz w:val="28"/>
              </w:rPr>
            </w:pPr>
            <w:r>
              <w:rPr>
                <w:rFonts w:ascii="XO Thames" w:hAnsi="XO Thames"/>
                <w:sz w:val="28"/>
              </w:rPr>
              <w:t>3</w:t>
            </w:r>
          </w:p>
        </w:tc>
      </w:tr>
      <w:tr>
        <w:trPr>
          <w:trHeight w:hRule="atLeast" w:val="590"/>
        </w:trPr>
        <w:tc>
          <w:tcPr>
            <w:tcW w:type="dxa" w:w="569"/>
            <w:vMerge w:val="restart"/>
            <w:tcBorders>
              <w:top w:color="000000" w:sz="4" w:val="single"/>
              <w:left w:color="000000" w:sz="4" w:val="single"/>
              <w:bottom w:color="000000" w:sz="4" w:val="single"/>
              <w:right w:color="000000" w:sz="4" w:val="single"/>
            </w:tcBorders>
            <w:vAlign w:val="center"/>
          </w:tcPr>
          <w:p w14:paraId="59010000">
            <w:pPr>
              <w:spacing w:line="240" w:lineRule="auto"/>
              <w:ind/>
              <w:jc w:val="center"/>
              <w:rPr>
                <w:rFonts w:ascii="XO Thames" w:hAnsi="XO Thames"/>
                <w:sz w:val="28"/>
              </w:rPr>
            </w:pPr>
            <w:r>
              <w:rPr>
                <w:rStyle w:val="Style_1_ch"/>
                <w:rFonts w:ascii="XO Thames" w:hAnsi="XO Thames"/>
                <w:sz w:val="28"/>
              </w:rPr>
              <w:t>3</w:t>
            </w:r>
          </w:p>
        </w:tc>
        <w:tc>
          <w:tcPr>
            <w:tcW w:type="dxa" w:w="3837"/>
            <w:vMerge w:val="restart"/>
            <w:tcBorders>
              <w:top w:color="000000" w:sz="4" w:val="single"/>
              <w:left w:color="000000" w:sz="4" w:val="single"/>
              <w:bottom w:color="000000" w:sz="4" w:val="single"/>
              <w:right w:color="000000" w:sz="4" w:val="single"/>
            </w:tcBorders>
            <w:vAlign w:val="center"/>
          </w:tcPr>
          <w:p w14:paraId="5A010000">
            <w:pPr>
              <w:spacing w:after="120" w:before="120" w:line="240" w:lineRule="auto"/>
              <w:ind w:firstLine="0" w:left="120" w:right="120"/>
              <w:jc w:val="center"/>
              <w:rPr>
                <w:rFonts w:ascii="XO Thames" w:hAnsi="XO Thames"/>
                <w:b w:val="0"/>
                <w:sz w:val="28"/>
              </w:rPr>
            </w:pPr>
            <w:r>
              <w:rPr>
                <w:rFonts w:ascii="XO Thames" w:hAnsi="XO Thames"/>
                <w:b w:val="0"/>
                <w:sz w:val="28"/>
              </w:rPr>
              <w:t>Наличие работников на момент подачи заявки</w:t>
            </w:r>
          </w:p>
        </w:tc>
        <w:tc>
          <w:tcPr>
            <w:tcW w:type="dxa" w:w="3215"/>
            <w:tcBorders>
              <w:top w:color="000000" w:sz="4" w:val="single"/>
              <w:left w:color="000000" w:sz="4" w:val="single"/>
              <w:bottom w:color="000000" w:sz="4" w:val="single"/>
              <w:right w:color="000000" w:sz="4" w:val="single"/>
            </w:tcBorders>
            <w:vAlign w:val="center"/>
          </w:tcPr>
          <w:p w14:paraId="5B010000">
            <w:pPr>
              <w:spacing w:line="240" w:lineRule="auto"/>
              <w:ind/>
              <w:jc w:val="center"/>
              <w:rPr>
                <w:rFonts w:ascii="XO Thames" w:hAnsi="XO Thames"/>
                <w:sz w:val="28"/>
              </w:rPr>
            </w:pPr>
            <w:r>
              <w:rPr>
                <w:rFonts w:ascii="XO Thames" w:hAnsi="XO Thames"/>
                <w:sz w:val="28"/>
              </w:rPr>
              <w:t>3 и более</w:t>
            </w:r>
          </w:p>
        </w:tc>
        <w:tc>
          <w:tcPr>
            <w:tcW w:type="dxa" w:w="1955"/>
            <w:tcBorders>
              <w:top w:color="000000" w:sz="4" w:val="single"/>
              <w:left w:color="000000" w:sz="4" w:val="single"/>
              <w:bottom w:color="000000" w:sz="4" w:val="single"/>
              <w:right w:color="000000" w:sz="4" w:val="single"/>
            </w:tcBorders>
            <w:vAlign w:val="center"/>
          </w:tcPr>
          <w:p w14:paraId="5C010000">
            <w:pPr>
              <w:spacing w:line="240" w:lineRule="auto"/>
              <w:ind/>
              <w:jc w:val="center"/>
              <w:rPr>
                <w:rFonts w:ascii="XO Thames" w:hAnsi="XO Thames"/>
                <w:sz w:val="28"/>
              </w:rPr>
            </w:pPr>
            <w:r>
              <w:rPr>
                <w:rFonts w:ascii="XO Thames" w:hAnsi="XO Thames"/>
                <w:sz w:val="28"/>
              </w:rPr>
              <w:t>5</w:t>
            </w:r>
          </w:p>
        </w:tc>
      </w:tr>
      <w:tr>
        <w:trPr>
          <w:trHeight w:hRule="atLeast" w:val="360"/>
        </w:trPr>
        <w:tc>
          <w:tcPr>
            <w:tcW w:type="dxa" w:w="569"/>
            <w:gridSpan w:val="1"/>
            <w:vMerge w:val="continue"/>
            <w:tcBorders>
              <w:top w:color="000000" w:sz="4" w:val="single"/>
              <w:left w:color="000000" w:sz="4" w:val="single"/>
              <w:bottom w:color="000000" w:sz="4" w:val="single"/>
              <w:right w:color="000000" w:sz="4" w:val="single"/>
            </w:tcBorders>
            <w:vAlign w:val="center"/>
          </w:tcPr>
          <w:p/>
        </w:tc>
        <w:tc>
          <w:tcPr>
            <w:tcW w:type="dxa" w:w="3837"/>
            <w:gridSpan w:val="1"/>
            <w:vMerge w:val="continue"/>
            <w:tcBorders>
              <w:top w:color="000000" w:sz="4" w:val="single"/>
              <w:left w:color="000000" w:sz="4" w:val="single"/>
              <w:bottom w:color="000000" w:sz="4" w:val="single"/>
              <w:right w:color="000000" w:sz="4" w:val="single"/>
            </w:tcBorders>
            <w:vAlign w:val="center"/>
          </w:tcPr>
          <w:p/>
        </w:tc>
        <w:tc>
          <w:tcPr>
            <w:tcW w:type="dxa" w:w="3215"/>
            <w:tcBorders>
              <w:top w:color="000000" w:sz="4" w:val="single"/>
              <w:left w:color="000000" w:sz="4" w:val="single"/>
              <w:bottom w:color="000000" w:sz="4" w:val="single"/>
              <w:right w:color="000000" w:sz="4" w:val="single"/>
            </w:tcBorders>
            <w:vAlign w:val="center"/>
          </w:tcPr>
          <w:p w14:paraId="5D010000">
            <w:pPr>
              <w:spacing w:line="240" w:lineRule="auto"/>
              <w:ind/>
              <w:jc w:val="center"/>
              <w:rPr>
                <w:rFonts w:ascii="XO Thames" w:hAnsi="XO Thames"/>
                <w:sz w:val="28"/>
              </w:rPr>
            </w:pPr>
            <w:r>
              <w:rPr>
                <w:rFonts w:ascii="XO Thames" w:hAnsi="XO Thames"/>
                <w:sz w:val="28"/>
              </w:rPr>
              <w:t>2</w:t>
            </w:r>
          </w:p>
        </w:tc>
        <w:tc>
          <w:tcPr>
            <w:tcW w:type="dxa" w:w="1955"/>
            <w:tcBorders>
              <w:top w:color="000000" w:sz="4" w:val="single"/>
              <w:left w:color="000000" w:sz="4" w:val="single"/>
              <w:bottom w:color="000000" w:sz="4" w:val="single"/>
              <w:right w:color="000000" w:sz="4" w:val="single"/>
            </w:tcBorders>
            <w:vAlign w:val="center"/>
          </w:tcPr>
          <w:p w14:paraId="5E010000">
            <w:pPr>
              <w:spacing w:line="240" w:lineRule="auto"/>
              <w:ind/>
              <w:jc w:val="center"/>
              <w:rPr>
                <w:rFonts w:ascii="XO Thames" w:hAnsi="XO Thames"/>
                <w:sz w:val="28"/>
              </w:rPr>
            </w:pPr>
            <w:r>
              <w:rPr>
                <w:rFonts w:ascii="XO Thames" w:hAnsi="XO Thames"/>
                <w:sz w:val="28"/>
              </w:rPr>
              <w:t>3</w:t>
            </w:r>
          </w:p>
        </w:tc>
      </w:tr>
      <w:tr>
        <w:trPr>
          <w:trHeight w:hRule="atLeast" w:val="588"/>
        </w:trPr>
        <w:tc>
          <w:tcPr>
            <w:tcW w:type="dxa" w:w="569"/>
            <w:gridSpan w:val="1"/>
            <w:vMerge w:val="continue"/>
            <w:tcBorders>
              <w:top w:color="000000" w:sz="4" w:val="single"/>
              <w:left w:color="000000" w:sz="4" w:val="single"/>
              <w:bottom w:color="000000" w:sz="4" w:val="single"/>
              <w:right w:color="000000" w:sz="4" w:val="single"/>
            </w:tcBorders>
            <w:vAlign w:val="center"/>
          </w:tcPr>
          <w:p/>
        </w:tc>
        <w:tc>
          <w:tcPr>
            <w:tcW w:type="dxa" w:w="3837"/>
            <w:gridSpan w:val="1"/>
            <w:vMerge w:val="continue"/>
            <w:tcBorders>
              <w:top w:color="000000" w:sz="4" w:val="single"/>
              <w:left w:color="000000" w:sz="4" w:val="single"/>
              <w:bottom w:color="000000" w:sz="4" w:val="single"/>
              <w:right w:color="000000" w:sz="4" w:val="single"/>
            </w:tcBorders>
            <w:vAlign w:val="center"/>
          </w:tcPr>
          <w:p/>
        </w:tc>
        <w:tc>
          <w:tcPr>
            <w:tcW w:type="dxa" w:w="3215"/>
            <w:tcBorders>
              <w:top w:color="000000" w:sz="4" w:val="single"/>
              <w:left w:color="000000" w:sz="4" w:val="single"/>
              <w:bottom w:color="000000" w:sz="4" w:val="single"/>
              <w:right w:color="000000" w:sz="4" w:val="single"/>
            </w:tcBorders>
            <w:vAlign w:val="center"/>
          </w:tcPr>
          <w:p w14:paraId="5F010000">
            <w:pPr>
              <w:spacing w:line="240" w:lineRule="auto"/>
              <w:ind/>
              <w:jc w:val="center"/>
              <w:rPr>
                <w:rFonts w:ascii="XO Thames" w:hAnsi="XO Thames"/>
                <w:sz w:val="28"/>
              </w:rPr>
            </w:pPr>
            <w:r>
              <w:rPr>
                <w:rFonts w:ascii="XO Thames" w:hAnsi="XO Thames"/>
                <w:sz w:val="28"/>
              </w:rPr>
              <w:t>1 или меньше</w:t>
            </w:r>
          </w:p>
        </w:tc>
        <w:tc>
          <w:tcPr>
            <w:tcW w:type="dxa" w:w="1955"/>
            <w:tcBorders>
              <w:top w:color="000000" w:sz="4" w:val="single"/>
              <w:left w:color="000000" w:sz="4" w:val="single"/>
              <w:bottom w:color="000000" w:sz="4" w:val="single"/>
              <w:right w:color="000000" w:sz="4" w:val="single"/>
            </w:tcBorders>
            <w:vAlign w:val="center"/>
          </w:tcPr>
          <w:p w14:paraId="60010000">
            <w:pPr>
              <w:spacing w:line="240" w:lineRule="auto"/>
              <w:ind/>
              <w:jc w:val="center"/>
              <w:rPr>
                <w:rFonts w:ascii="XO Thames" w:hAnsi="XO Thames"/>
                <w:sz w:val="28"/>
              </w:rPr>
            </w:pPr>
            <w:r>
              <w:rPr>
                <w:rFonts w:ascii="XO Thames" w:hAnsi="XO Thames"/>
                <w:sz w:val="28"/>
              </w:rPr>
              <w:t>1</w:t>
            </w:r>
          </w:p>
        </w:tc>
      </w:tr>
      <w:tr>
        <w:trPr>
          <w:trHeight w:hRule="atLeast" w:val="360"/>
        </w:trPr>
        <w:tc>
          <w:tcPr>
            <w:tcW w:type="dxa" w:w="569"/>
            <w:vMerge w:val="restart"/>
            <w:tcBorders>
              <w:top w:color="000000" w:sz="4" w:val="single"/>
              <w:left w:color="000000" w:sz="4" w:val="single"/>
              <w:bottom w:color="000000" w:sz="4" w:val="single"/>
              <w:right w:color="000000" w:sz="4" w:val="single"/>
            </w:tcBorders>
            <w:vAlign w:val="center"/>
          </w:tcPr>
          <w:p w14:paraId="61010000">
            <w:pPr>
              <w:spacing w:line="240" w:lineRule="auto"/>
              <w:ind/>
              <w:jc w:val="center"/>
              <w:rPr>
                <w:rFonts w:ascii="XO Thames" w:hAnsi="XO Thames"/>
                <w:sz w:val="28"/>
              </w:rPr>
            </w:pPr>
            <w:r>
              <w:rPr>
                <w:rFonts w:ascii="XO Thames" w:hAnsi="XO Thames"/>
                <w:sz w:val="28"/>
              </w:rPr>
              <w:t>4</w:t>
            </w:r>
          </w:p>
        </w:tc>
        <w:tc>
          <w:tcPr>
            <w:tcW w:type="dxa" w:w="383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2010000">
            <w:pPr>
              <w:spacing w:after="120" w:before="120" w:line="240" w:lineRule="auto"/>
              <w:ind w:firstLine="0" w:left="120" w:right="120"/>
              <w:jc w:val="center"/>
              <w:rPr>
                <w:rFonts w:ascii="XO Thames" w:hAnsi="XO Thames"/>
                <w:b w:val="0"/>
                <w:sz w:val="28"/>
              </w:rPr>
            </w:pPr>
            <w:r>
              <w:rPr>
                <w:rFonts w:ascii="XO Thames" w:hAnsi="XO Thames"/>
                <w:b w:val="0"/>
                <w:sz w:val="28"/>
              </w:rPr>
              <w:t>Имеются необходимые виды подключения к сетям инженерно-технического обеспечения</w:t>
            </w: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3010000">
            <w:pPr>
              <w:spacing w:after="120" w:before="120" w:line="240" w:lineRule="auto"/>
              <w:ind w:firstLine="0" w:left="120" w:right="120"/>
              <w:jc w:val="center"/>
              <w:rPr>
                <w:rFonts w:ascii="XO Thames" w:hAnsi="XO Thames"/>
                <w:b w:val="0"/>
                <w:sz w:val="28"/>
              </w:rPr>
            </w:pPr>
            <w:r>
              <w:rPr>
                <w:rFonts w:ascii="XO Thames" w:hAnsi="XO Thames"/>
                <w:b w:val="0"/>
                <w:sz w:val="28"/>
              </w:rPr>
              <w:t>электричество</w:t>
            </w:r>
          </w:p>
        </w:tc>
        <w:tc>
          <w:tcPr>
            <w:tcW w:type="dxa" w:w="195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4010000">
            <w:pPr>
              <w:spacing w:line="240" w:lineRule="auto"/>
              <w:ind/>
              <w:jc w:val="center"/>
              <w:rPr>
                <w:rFonts w:ascii="XO Thames" w:hAnsi="XO Thames"/>
                <w:sz w:val="28"/>
              </w:rPr>
            </w:pPr>
            <w:r>
              <w:rPr>
                <w:rFonts w:ascii="XO Thames" w:hAnsi="XO Thames"/>
                <w:sz w:val="28"/>
              </w:rPr>
              <w:t>5</w:t>
            </w:r>
          </w:p>
        </w:tc>
      </w:tr>
      <w:tr>
        <w:trPr>
          <w:trHeight w:hRule="atLeast" w:val="360"/>
        </w:trPr>
        <w:tc>
          <w:tcPr>
            <w:tcW w:type="dxa" w:w="569"/>
            <w:gridSpan w:val="1"/>
            <w:vMerge w:val="continue"/>
            <w:tcBorders>
              <w:top w:color="000000" w:sz="4" w:val="single"/>
              <w:left w:color="000000" w:sz="4" w:val="single"/>
              <w:bottom w:color="000000" w:sz="4" w:val="single"/>
              <w:right w:color="000000" w:sz="4" w:val="single"/>
            </w:tcBorders>
            <w:vAlign w:val="center"/>
          </w:tcPr>
          <w:p/>
        </w:tc>
        <w:tc>
          <w:tcPr>
            <w:tcW w:type="dxa" w:w="383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5010000">
            <w:pPr>
              <w:spacing w:after="120" w:before="120" w:line="240" w:lineRule="auto"/>
              <w:ind w:firstLine="0" w:left="120" w:right="120"/>
              <w:jc w:val="center"/>
              <w:rPr>
                <w:rFonts w:ascii="XO Thames" w:hAnsi="XO Thames"/>
                <w:b w:val="0"/>
                <w:sz w:val="28"/>
              </w:rPr>
            </w:pPr>
            <w:r>
              <w:rPr>
                <w:rFonts w:ascii="XO Thames" w:hAnsi="XO Thames"/>
                <w:b w:val="0"/>
                <w:sz w:val="28"/>
              </w:rPr>
              <w:t>вода</w:t>
            </w:r>
          </w:p>
        </w:tc>
        <w:tc>
          <w:tcPr>
            <w:tcW w:type="dxa" w:w="195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6010000">
            <w:pPr>
              <w:spacing w:line="240" w:lineRule="auto"/>
              <w:ind/>
              <w:jc w:val="center"/>
              <w:rPr>
                <w:rFonts w:ascii="XO Thames" w:hAnsi="XO Thames"/>
                <w:sz w:val="28"/>
              </w:rPr>
            </w:pPr>
            <w:r>
              <w:rPr>
                <w:rFonts w:ascii="XO Thames" w:hAnsi="XO Thames"/>
                <w:sz w:val="28"/>
              </w:rPr>
              <w:t>5</w:t>
            </w:r>
          </w:p>
        </w:tc>
      </w:tr>
      <w:tr>
        <w:trPr>
          <w:trHeight w:hRule="atLeast" w:val="360"/>
        </w:trPr>
        <w:tc>
          <w:tcPr>
            <w:tcW w:type="dxa" w:w="569"/>
            <w:gridSpan w:val="1"/>
            <w:vMerge w:val="continue"/>
            <w:tcBorders>
              <w:top w:color="000000" w:sz="4" w:val="single"/>
              <w:left w:color="000000" w:sz="4" w:val="single"/>
              <w:bottom w:color="000000" w:sz="4" w:val="single"/>
              <w:right w:color="000000" w:sz="4" w:val="single"/>
            </w:tcBorders>
            <w:vAlign w:val="center"/>
          </w:tcPr>
          <w:p/>
        </w:tc>
        <w:tc>
          <w:tcPr>
            <w:tcW w:type="dxa" w:w="383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321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7010000">
            <w:pPr>
              <w:spacing w:after="120" w:before="120" w:line="240" w:lineRule="auto"/>
              <w:ind w:firstLine="0" w:left="120" w:right="120"/>
              <w:jc w:val="center"/>
              <w:rPr>
                <w:rFonts w:ascii="XO Thames" w:hAnsi="XO Thames"/>
                <w:b w:val="0"/>
                <w:sz w:val="28"/>
              </w:rPr>
            </w:pPr>
            <w:r>
              <w:rPr>
                <w:rFonts w:ascii="XO Thames" w:hAnsi="XO Thames"/>
                <w:b w:val="0"/>
                <w:sz w:val="28"/>
              </w:rPr>
              <w:t>газ и тепло</w:t>
            </w:r>
          </w:p>
        </w:tc>
        <w:tc>
          <w:tcPr>
            <w:tcW w:type="dxa" w:w="195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68010000">
            <w:pPr>
              <w:spacing w:line="240" w:lineRule="auto"/>
              <w:ind/>
              <w:jc w:val="center"/>
              <w:rPr>
                <w:rFonts w:ascii="XO Thames" w:hAnsi="XO Thames"/>
                <w:sz w:val="28"/>
              </w:rPr>
            </w:pPr>
            <w:r>
              <w:rPr>
                <w:rFonts w:ascii="XO Thames" w:hAnsi="XO Thames"/>
                <w:sz w:val="28"/>
              </w:rPr>
              <w:t>5</w:t>
            </w:r>
          </w:p>
        </w:tc>
      </w:tr>
    </w:tbl>
    <w:p w14:paraId="69010000">
      <w:pPr>
        <w:spacing w:after="120" w:before="120"/>
        <w:ind w:firstLine="1439" w:left="-589" w:right="120"/>
        <w:jc w:val="both"/>
        <w:rPr>
          <w:rFonts w:ascii="Times New Roman" w:hAnsi="Times New Roman"/>
          <w:b w:val="0"/>
          <w:sz w:val="28"/>
        </w:rPr>
      </w:pPr>
      <w:r>
        <w:rPr>
          <w:rFonts w:ascii="Times New Roman" w:hAnsi="Times New Roman"/>
          <w:b w:val="0"/>
          <w:sz w:val="28"/>
        </w:rPr>
        <w:t>Максимальная сумма оценки заявки составляет 20 баллов.</w:t>
      </w:r>
    </w:p>
    <w:sectPr>
      <w:type w:val="nextPage"/>
      <w:pgSz w:h="16838" w:orient="portrait" w:w="11906"/>
      <w:pgMar w:bottom="850" w:footer="0" w:gutter="0" w:header="0" w:left="1134" w:right="1127" w:top="709"/>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0" w:val="left"/>
        </w:tabs>
        <w:ind w:hanging="360" w:left="720"/>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lvlJc w:val="left"/>
      <w:pPr>
        <w:tabs>
          <w:tab w:leader="none" w:pos="0" w:val="left"/>
        </w:tabs>
        <w:ind w:hanging="360" w:left="720"/>
      </w:pPr>
    </w:lvl>
    <w:lvl w:ilvl="1">
      <w:start w:val="1"/>
      <w:numFmt w:val="russianLower"/>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russianLower"/>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russianLower"/>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3">
    <w:lvl w:ilvl="0">
      <w:start w:val="1"/>
      <w:numFmt w:val="decimal"/>
      <w:lvlText w:val="%1)"/>
      <w:lvlJc w:val="left"/>
      <w:pPr>
        <w:tabs>
          <w:tab w:leader="none" w:pos="0" w:val="left"/>
        </w:tabs>
        <w:ind w:hanging="360" w:left="720"/>
      </w:pPr>
    </w:lvl>
    <w:lvl w:ilvl="1">
      <w:start w:val="1"/>
      <w:numFmt w:val="russianLower"/>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russianLower"/>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russianLower"/>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4">
    <w:lvl w:ilvl="0">
      <w:start w:val="1"/>
      <w:numFmt w:val="decimal"/>
      <w:lvlText w:val="%1)"/>
      <w:lvlJc w:val="left"/>
      <w:pPr>
        <w:tabs>
          <w:tab w:leader="none" w:pos="0" w:val="left"/>
        </w:tabs>
        <w:ind w:hanging="360" w:left="720"/>
      </w:pPr>
    </w:lvl>
    <w:lvl w:ilvl="1">
      <w:start w:val="1"/>
      <w:numFmt w:val="russianLower"/>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russianLower"/>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russianLower"/>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5">
    <w:lvl w:ilvl="0">
      <w:start w:val="1"/>
      <w:numFmt w:val="decimal"/>
      <w:lvlText w:val="%1)"/>
      <w:lvlJc w:val="left"/>
      <w:pPr>
        <w:tabs>
          <w:tab w:leader="none" w:pos="0" w:val="left"/>
        </w:tabs>
        <w:ind w:hanging="360" w:left="720"/>
      </w:pPr>
    </w:lvl>
    <w:lvl w:ilvl="1">
      <w:start w:val="1"/>
      <w:numFmt w:val="russianLower"/>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russianLower"/>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russianLower"/>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6">
    <w:lvl w:ilvl="0">
      <w:start w:val="1"/>
      <w:numFmt w:val="decimal"/>
      <w:lvlText w:val="%1)"/>
      <w:lvlJc w:val="left"/>
      <w:pPr>
        <w:tabs>
          <w:tab w:leader="none" w:pos="0" w:val="left"/>
        </w:tabs>
        <w:ind w:hanging="360" w:left="720"/>
      </w:pPr>
    </w:lvl>
    <w:lvl w:ilvl="1">
      <w:start w:val="1"/>
      <w:numFmt w:val="russianLower"/>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russianLower"/>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russianLower"/>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abstractNum w:abstractNumId="7">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8">
    <w:lvl w:ilvl="0">
      <w:start w:val="1"/>
      <w:numFmt w:val="decimal"/>
      <w:lvlText w:val="%1)"/>
      <w:lvlJc w:val="left"/>
      <w:pPr>
        <w:tabs>
          <w:tab w:leader="none" w:pos="0" w:val="left"/>
        </w:tabs>
        <w:ind w:hanging="360" w:left="720"/>
      </w:pPr>
    </w:lvl>
    <w:lvl w:ilvl="1">
      <w:start w:val="1"/>
      <w:numFmt w:val="russianLower"/>
      <w:lvlText w:val="%2)"/>
      <w:lvlJc w:val="left"/>
      <w:pPr>
        <w:tabs>
          <w:tab w:leader="none" w:pos="0" w:val="left"/>
        </w:tabs>
        <w:ind w:hanging="360" w:left="1440"/>
      </w:pPr>
    </w:lvl>
    <w:lvl w:ilvl="2">
      <w:start w:val="1"/>
      <w:numFmt w:val="lowerRoman"/>
      <w:lvlText w:val="%3)"/>
      <w:lvlJc w:val="right"/>
      <w:pPr>
        <w:tabs>
          <w:tab w:leader="none" w:pos="0" w:val="left"/>
        </w:tabs>
        <w:ind w:hanging="360" w:left="2160"/>
      </w:pPr>
    </w:lvl>
    <w:lvl w:ilvl="3">
      <w:start w:val="1"/>
      <w:numFmt w:val="decimal"/>
      <w:lvlText w:val="%4)"/>
      <w:lvlJc w:val="left"/>
      <w:pPr>
        <w:tabs>
          <w:tab w:leader="none" w:pos="0" w:val="left"/>
        </w:tabs>
        <w:ind w:hanging="360" w:left="2880"/>
      </w:pPr>
    </w:lvl>
    <w:lvl w:ilvl="4">
      <w:start w:val="1"/>
      <w:numFmt w:val="russianLower"/>
      <w:lvlText w:val="%5)"/>
      <w:lvlJc w:val="left"/>
      <w:pPr>
        <w:tabs>
          <w:tab w:leader="none" w:pos="0" w:val="left"/>
        </w:tabs>
        <w:ind w:hanging="360" w:left="3600"/>
      </w:pPr>
    </w:lvl>
    <w:lvl w:ilvl="5">
      <w:start w:val="1"/>
      <w:numFmt w:val="lowerRoman"/>
      <w:lvlText w:val="%6)"/>
      <w:lvlJc w:val="right"/>
      <w:pPr>
        <w:tabs>
          <w:tab w:leader="none" w:pos="0" w:val="left"/>
        </w:tabs>
        <w:ind w:hanging="360" w:left="4320"/>
      </w:pPr>
    </w:lvl>
    <w:lvl w:ilvl="6">
      <w:start w:val="1"/>
      <w:numFmt w:val="decimal"/>
      <w:lvlText w:val="%7."/>
      <w:lvlJc w:val="left"/>
      <w:pPr>
        <w:tabs>
          <w:tab w:leader="none" w:pos="0" w:val="left"/>
        </w:tabs>
        <w:ind w:hanging="360" w:left="5040"/>
      </w:pPr>
    </w:lvl>
    <w:lvl w:ilvl="7">
      <w:start w:val="1"/>
      <w:numFmt w:val="russianLower"/>
      <w:lvlText w:val="%8."/>
      <w:lvlJc w:val="left"/>
      <w:pPr>
        <w:tabs>
          <w:tab w:leader="none" w:pos="0" w:val="left"/>
        </w:tabs>
        <w:ind w:hanging="360" w:left="5760"/>
      </w:pPr>
    </w:lvl>
    <w:lvl w:ilvl="8">
      <w:start w:val="1"/>
      <w:numFmt w:val="lowerRoman"/>
      <w:lvlText w:val="%9."/>
      <w:lvlJc w:val="right"/>
      <w:pPr>
        <w:tabs>
          <w:tab w:leader="none" w:pos="0" w:val="left"/>
        </w:tabs>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200" w:before="0" w:line="276" w:lineRule="auto"/>
      <w:ind w:firstLine="0" w:left="0" w:right="0"/>
      <w:jc w:val="left"/>
    </w:pPr>
    <w:rPr>
      <w:rFonts w:asciiTheme="minorAscii" w:hAnsiTheme="minorHAnsi"/>
      <w:color w:val="000000"/>
      <w:spacing w:val="0"/>
      <w:sz w:val="22"/>
    </w:rPr>
  </w:style>
  <w:style w:default="1" w:styleId="Style_1_ch" w:type="character">
    <w:name w:val="Normal"/>
    <w:link w:val="Style_1"/>
    <w:rPr>
      <w:rFonts w:asciiTheme="minorAscii" w:hAnsiTheme="minorHAnsi"/>
      <w:color w:val="000000"/>
      <w:spacing w:val="0"/>
      <w:sz w:val="22"/>
    </w:rPr>
  </w:style>
  <w:style w:styleId="Style_5" w:type="paragraph">
    <w:name w:val="toc 2"/>
    <w:next w:val="Style_1"/>
    <w:link w:val="Style_5_ch"/>
    <w:uiPriority w:val="39"/>
    <w:pPr>
      <w:widowControl w:val="1"/>
      <w:spacing w:after="0" w:before="0" w:line="240" w:lineRule="auto"/>
      <w:ind w:firstLine="0" w:left="200" w:right="0"/>
      <w:jc w:val="left"/>
    </w:pPr>
    <w:rPr>
      <w:rFonts w:ascii="XO Thames" w:hAnsi="XO Thames"/>
      <w:color w:val="000000"/>
      <w:spacing w:val="0"/>
      <w:sz w:val="28"/>
    </w:rPr>
  </w:style>
  <w:style w:styleId="Style_5_ch" w:type="character">
    <w:name w:val="toc 2"/>
    <w:link w:val="Style_5"/>
    <w:rPr>
      <w:rFonts w:ascii="XO Thames" w:hAnsi="XO Thames"/>
      <w:color w:val="000000"/>
      <w:spacing w:val="0"/>
      <w:sz w:val="28"/>
    </w:rPr>
  </w:style>
  <w:style w:styleId="Style_6" w:type="paragraph">
    <w:name w:val="toc 4"/>
    <w:next w:val="Style_1"/>
    <w:link w:val="Style_6_ch"/>
    <w:uiPriority w:val="39"/>
    <w:pPr>
      <w:widowControl w:val="1"/>
      <w:spacing w:after="0" w:before="0" w:line="240" w:lineRule="auto"/>
      <w:ind w:firstLine="0" w:left="600" w:right="0"/>
      <w:jc w:val="left"/>
    </w:pPr>
    <w:rPr>
      <w:rFonts w:ascii="XO Thames" w:hAnsi="XO Thames"/>
      <w:color w:val="000000"/>
      <w:spacing w:val="0"/>
      <w:sz w:val="28"/>
    </w:rPr>
  </w:style>
  <w:style w:styleId="Style_6_ch" w:type="character">
    <w:name w:val="toc 4"/>
    <w:link w:val="Style_6"/>
    <w:rPr>
      <w:rFonts w:ascii="XO Thames" w:hAnsi="XO Thames"/>
      <w:color w:val="000000"/>
      <w:spacing w:val="0"/>
      <w:sz w:val="28"/>
    </w:rPr>
  </w:style>
  <w:style w:styleId="Style_7" w:type="paragraph">
    <w:name w:val="Contents 7"/>
    <w:link w:val="Style_7_ch"/>
    <w:pPr>
      <w:widowControl w:val="1"/>
      <w:spacing w:after="0" w:before="0" w:line="240" w:lineRule="auto"/>
      <w:ind w:firstLine="0" w:left="0" w:right="0"/>
      <w:jc w:val="left"/>
    </w:pPr>
    <w:rPr>
      <w:rFonts w:ascii="XO Thames" w:hAnsi="XO Thames"/>
      <w:color w:val="000000"/>
      <w:spacing w:val="0"/>
      <w:sz w:val="28"/>
    </w:rPr>
  </w:style>
  <w:style w:styleId="Style_7_ch" w:type="character">
    <w:name w:val="Contents 7"/>
    <w:link w:val="Style_7"/>
    <w:rPr>
      <w:rFonts w:ascii="XO Thames" w:hAnsi="XO Thames"/>
      <w:color w:val="000000"/>
      <w:spacing w:val="0"/>
      <w:sz w:val="28"/>
    </w:rPr>
  </w:style>
  <w:style w:styleId="Style_8" w:type="paragraph">
    <w:name w:val="Символ сноски"/>
    <w:link w:val="Style_8_ch"/>
    <w:pPr>
      <w:widowControl w:val="1"/>
      <w:spacing w:after="0" w:before="0" w:line="240" w:lineRule="auto"/>
      <w:ind w:firstLine="0" w:left="0" w:right="0"/>
      <w:jc w:val="left"/>
    </w:pPr>
    <w:rPr>
      <w:rFonts w:asciiTheme="minorAscii" w:hAnsiTheme="minorHAnsi"/>
      <w:color w:val="000000"/>
      <w:spacing w:val="0"/>
      <w:sz w:val="22"/>
    </w:rPr>
  </w:style>
  <w:style w:styleId="Style_8_ch" w:type="character">
    <w:name w:val="Символ сноски"/>
    <w:link w:val="Style_8"/>
    <w:rPr>
      <w:rFonts w:asciiTheme="minorAscii" w:hAnsiTheme="minorHAnsi"/>
      <w:color w:val="000000"/>
      <w:spacing w:val="0"/>
      <w:sz w:val="22"/>
    </w:rPr>
  </w:style>
  <w:style w:styleId="Style_9" w:type="paragraph">
    <w:name w:val="Интернет-ссылка"/>
    <w:basedOn w:val="Style_10"/>
    <w:link w:val="Style_9_ch"/>
    <w:rPr>
      <w:color w:themeColor="hyperlink" w:val="0000FF"/>
      <w:u w:val="single"/>
    </w:rPr>
  </w:style>
  <w:style w:styleId="Style_9_ch" w:type="character">
    <w:name w:val="Интернет-ссылка"/>
    <w:basedOn w:val="Style_10_ch"/>
    <w:link w:val="Style_9"/>
    <w:rPr>
      <w:color w:themeColor="hyperlink" w:val="0000FF"/>
      <w:u w:val="single"/>
    </w:rPr>
  </w:style>
  <w:style w:styleId="Style_11" w:type="paragraph">
    <w:name w:val="Содержимое таблицы"/>
    <w:basedOn w:val="Style_1"/>
    <w:link w:val="Style_11_ch"/>
    <w:pPr>
      <w:widowControl w:val="0"/>
      <w:ind/>
    </w:pPr>
  </w:style>
  <w:style w:styleId="Style_11_ch" w:type="character">
    <w:name w:val="Содержимое таблицы"/>
    <w:basedOn w:val="Style_1_ch"/>
    <w:link w:val="Style_11"/>
  </w:style>
  <w:style w:styleId="Style_12" w:type="paragraph">
    <w:name w:val="Internet link"/>
    <w:link w:val="Style_12_ch"/>
    <w:pPr>
      <w:widowControl w:val="1"/>
      <w:spacing w:after="0" w:before="0" w:line="240" w:lineRule="auto"/>
      <w:ind w:firstLine="0" w:left="0" w:right="0"/>
      <w:jc w:val="left"/>
    </w:pPr>
    <w:rPr>
      <w:rFonts w:ascii="Calibri" w:hAnsi="Calibri"/>
      <w:color w:val="0000FF"/>
      <w:spacing w:val="0"/>
      <w:sz w:val="22"/>
      <w:u w:val="single"/>
    </w:rPr>
  </w:style>
  <w:style w:styleId="Style_12_ch" w:type="character">
    <w:name w:val="Internet link"/>
    <w:link w:val="Style_12"/>
    <w:rPr>
      <w:rFonts w:ascii="Calibri" w:hAnsi="Calibri"/>
      <w:color w:val="0000FF"/>
      <w:spacing w:val="0"/>
      <w:sz w:val="22"/>
      <w:u w:val="single"/>
    </w:rPr>
  </w:style>
  <w:style w:styleId="Style_13" w:type="paragraph">
    <w:name w:val="toc 6"/>
    <w:next w:val="Style_1"/>
    <w:link w:val="Style_13_ch"/>
    <w:uiPriority w:val="39"/>
    <w:pPr>
      <w:widowControl w:val="1"/>
      <w:spacing w:after="0" w:before="0" w:line="240" w:lineRule="auto"/>
      <w:ind w:firstLine="0" w:left="1000" w:right="0"/>
      <w:jc w:val="left"/>
    </w:pPr>
    <w:rPr>
      <w:rFonts w:ascii="XO Thames" w:hAnsi="XO Thames"/>
      <w:color w:val="000000"/>
      <w:spacing w:val="0"/>
      <w:sz w:val="28"/>
    </w:rPr>
  </w:style>
  <w:style w:styleId="Style_13_ch" w:type="character">
    <w:name w:val="toc 6"/>
    <w:link w:val="Style_13"/>
    <w:rPr>
      <w:rFonts w:ascii="XO Thames" w:hAnsi="XO Thames"/>
      <w:color w:val="000000"/>
      <w:spacing w:val="0"/>
      <w:sz w:val="28"/>
    </w:rPr>
  </w:style>
  <w:style w:styleId="Style_14" w:type="paragraph">
    <w:name w:val="List Paragraph"/>
    <w:basedOn w:val="Style_1"/>
    <w:link w:val="Style_14_ch"/>
    <w:pPr>
      <w:spacing w:after="200" w:before="0"/>
      <w:ind w:firstLine="0" w:left="720" w:right="0"/>
      <w:contextualSpacing w:val="1"/>
    </w:pPr>
  </w:style>
  <w:style w:styleId="Style_14_ch" w:type="character">
    <w:name w:val="List Paragraph"/>
    <w:basedOn w:val="Style_1_ch"/>
    <w:link w:val="Style_14"/>
  </w:style>
  <w:style w:styleId="Style_15" w:type="paragraph">
    <w:name w:val="toc 7"/>
    <w:next w:val="Style_1"/>
    <w:link w:val="Style_15_ch"/>
    <w:uiPriority w:val="39"/>
    <w:pPr>
      <w:widowControl w:val="1"/>
      <w:spacing w:after="0" w:before="0" w:line="240" w:lineRule="auto"/>
      <w:ind w:firstLine="0" w:left="1200" w:right="0"/>
      <w:jc w:val="left"/>
    </w:pPr>
    <w:rPr>
      <w:rFonts w:ascii="XO Thames" w:hAnsi="XO Thames"/>
      <w:color w:val="000000"/>
      <w:spacing w:val="0"/>
      <w:sz w:val="28"/>
    </w:rPr>
  </w:style>
  <w:style w:styleId="Style_15_ch" w:type="character">
    <w:name w:val="toc 7"/>
    <w:link w:val="Style_15"/>
    <w:rPr>
      <w:rFonts w:ascii="XO Thames" w:hAnsi="XO Thames"/>
      <w:color w:val="000000"/>
      <w:spacing w:val="0"/>
      <w:sz w:val="28"/>
    </w:rPr>
  </w:style>
  <w:style w:styleId="Style_16" w:type="paragraph">
    <w:name w:val="Title"/>
    <w:link w:val="Style_16_ch"/>
    <w:rPr>
      <w:rFonts w:ascii="XO Thames" w:hAnsi="XO Thames"/>
      <w:b w:val="1"/>
      <w:caps w:val="1"/>
      <w:sz w:val="40"/>
    </w:rPr>
  </w:style>
  <w:style w:styleId="Style_16_ch" w:type="character">
    <w:name w:val="Title"/>
    <w:link w:val="Style_16"/>
    <w:rPr>
      <w:rFonts w:ascii="XO Thames" w:hAnsi="XO Thames"/>
      <w:b w:val="1"/>
      <w:caps w:val="1"/>
      <w:sz w:val="40"/>
    </w:rPr>
  </w:style>
  <w:style w:styleId="Style_17" w:type="paragraph">
    <w:name w:val="Contents 5"/>
    <w:link w:val="Style_17_ch"/>
    <w:pPr>
      <w:widowControl w:val="1"/>
      <w:spacing w:after="0" w:before="0" w:line="240" w:lineRule="auto"/>
      <w:ind w:firstLine="0" w:left="0" w:right="0"/>
      <w:jc w:val="left"/>
    </w:pPr>
    <w:rPr>
      <w:rFonts w:ascii="XO Thames" w:hAnsi="XO Thames"/>
      <w:color w:val="000000"/>
      <w:spacing w:val="0"/>
      <w:sz w:val="28"/>
    </w:rPr>
  </w:style>
  <w:style w:styleId="Style_17_ch" w:type="character">
    <w:name w:val="Contents 5"/>
    <w:link w:val="Style_17"/>
    <w:rPr>
      <w:rFonts w:ascii="XO Thames" w:hAnsi="XO Thames"/>
      <w:color w:val="000000"/>
      <w:spacing w:val="0"/>
      <w:sz w:val="28"/>
    </w:rPr>
  </w:style>
  <w:style w:styleId="Style_18" w:type="paragraph">
    <w:name w:val="Endnote"/>
    <w:link w:val="Style_18_ch"/>
    <w:pPr>
      <w:widowControl w:val="1"/>
      <w:spacing w:after="0" w:before="0" w:line="240" w:lineRule="auto"/>
      <w:ind w:firstLine="851" w:left="0" w:right="0"/>
      <w:jc w:val="both"/>
    </w:pPr>
    <w:rPr>
      <w:rFonts w:ascii="XO Thames" w:hAnsi="XO Thames"/>
      <w:color w:val="000000"/>
      <w:spacing w:val="0"/>
      <w:sz w:val="22"/>
    </w:rPr>
  </w:style>
  <w:style w:styleId="Style_18_ch" w:type="character">
    <w:name w:val="Endnote"/>
    <w:link w:val="Style_18"/>
    <w:rPr>
      <w:rFonts w:ascii="XO Thames" w:hAnsi="XO Thames"/>
      <w:color w:val="000000"/>
      <w:spacing w:val="0"/>
      <w:sz w:val="22"/>
    </w:rPr>
  </w:style>
  <w:style w:styleId="Style_19" w:type="paragraph">
    <w:name w:val="heading 3"/>
    <w:link w:val="Style_19_ch"/>
    <w:uiPriority w:val="9"/>
    <w:qFormat/>
    <w:pPr>
      <w:ind/>
      <w:outlineLvl w:val="2"/>
    </w:pPr>
    <w:rPr>
      <w:rFonts w:ascii="XO Thames" w:hAnsi="XO Thames"/>
      <w:b w:val="1"/>
      <w:sz w:val="26"/>
    </w:rPr>
  </w:style>
  <w:style w:styleId="Style_19_ch" w:type="character">
    <w:name w:val="heading 3"/>
    <w:link w:val="Style_19"/>
    <w:rPr>
      <w:rFonts w:ascii="XO Thames" w:hAnsi="XO Thames"/>
      <w:b w:val="1"/>
      <w:sz w:val="26"/>
    </w:rPr>
  </w:style>
  <w:style w:styleId="Style_20" w:type="paragraph">
    <w:name w:val="Header"/>
    <w:link w:val="Style_20_ch"/>
  </w:style>
  <w:style w:styleId="Style_20_ch" w:type="character">
    <w:name w:val="Header"/>
    <w:link w:val="Style_20"/>
  </w:style>
  <w:style w:styleId="Style_21" w:type="paragraph">
    <w:name w:val="List"/>
    <w:basedOn w:val="Style_22"/>
    <w:link w:val="Style_21_ch"/>
    <w:rPr>
      <w:rFonts w:ascii="PT Astra Serif" w:hAnsi="PT Astra Serif"/>
    </w:rPr>
  </w:style>
  <w:style w:styleId="Style_21_ch" w:type="character">
    <w:name w:val="List"/>
    <w:basedOn w:val="Style_22_ch"/>
    <w:link w:val="Style_21"/>
    <w:rPr>
      <w:rFonts w:ascii="PT Astra Serif" w:hAnsi="PT Astra Serif"/>
    </w:rPr>
  </w:style>
  <w:style w:styleId="Style_23" w:type="paragraph">
    <w:name w:val="Колонтитул"/>
    <w:link w:val="Style_23_ch"/>
    <w:pPr>
      <w:widowControl w:val="1"/>
      <w:spacing w:after="0" w:before="0" w:line="240" w:lineRule="auto"/>
      <w:ind w:firstLine="0" w:left="0" w:right="0"/>
      <w:jc w:val="both"/>
    </w:pPr>
    <w:rPr>
      <w:rFonts w:ascii="XO Thames" w:hAnsi="XO Thames"/>
      <w:color w:val="000000"/>
      <w:spacing w:val="0"/>
      <w:sz w:val="28"/>
    </w:rPr>
  </w:style>
  <w:style w:styleId="Style_23_ch" w:type="character">
    <w:name w:val="Колонтитул"/>
    <w:link w:val="Style_23"/>
    <w:rPr>
      <w:rFonts w:ascii="XO Thames" w:hAnsi="XO Thames"/>
      <w:color w:val="000000"/>
      <w:spacing w:val="0"/>
      <w:sz w:val="28"/>
    </w:rPr>
  </w:style>
  <w:style w:styleId="Style_24" w:type="paragraph">
    <w:name w:val="annotation reference"/>
    <w:basedOn w:val="Style_10"/>
    <w:link w:val="Style_24_ch"/>
    <w:rPr>
      <w:sz w:val="16"/>
    </w:rPr>
  </w:style>
  <w:style w:styleId="Style_24_ch" w:type="character">
    <w:name w:val="annotation reference"/>
    <w:basedOn w:val="Style_10_ch"/>
    <w:link w:val="Style_24"/>
    <w:rPr>
      <w:sz w:val="16"/>
    </w:rPr>
  </w:style>
  <w:style w:styleId="Style_25" w:type="paragraph">
    <w:name w:val="List"/>
    <w:basedOn w:val="Style_22"/>
    <w:link w:val="Style_25_ch"/>
    <w:rPr>
      <w:rFonts w:ascii="PT Astra Serif" w:hAnsi="PT Astra Serif"/>
    </w:rPr>
  </w:style>
  <w:style w:styleId="Style_25_ch" w:type="character">
    <w:name w:val="List"/>
    <w:basedOn w:val="Style_22_ch"/>
    <w:link w:val="Style_25"/>
    <w:rPr>
      <w:rFonts w:ascii="PT Astra Serif" w:hAnsi="PT Astra Serif"/>
    </w:rPr>
  </w:style>
  <w:style w:styleId="Style_2" w:type="paragraph">
    <w:name w:val="Header"/>
    <w:link w:val="Style_2_ch"/>
    <w:pPr>
      <w:widowControl w:val="1"/>
      <w:spacing w:after="0" w:before="0" w:line="240" w:lineRule="auto"/>
      <w:ind w:firstLine="0" w:left="0" w:right="0"/>
      <w:jc w:val="left"/>
    </w:pPr>
    <w:rPr>
      <w:rFonts w:asciiTheme="minorAscii" w:hAnsiTheme="minorHAnsi"/>
      <w:color w:val="000000"/>
      <w:spacing w:val="0"/>
      <w:sz w:val="22"/>
    </w:rPr>
  </w:style>
  <w:style w:styleId="Style_2_ch" w:type="character">
    <w:name w:val="Header"/>
    <w:link w:val="Style_2"/>
    <w:rPr>
      <w:rFonts w:asciiTheme="minorAscii" w:hAnsiTheme="minorHAnsi"/>
      <w:color w:val="000000"/>
      <w:spacing w:val="0"/>
      <w:sz w:val="22"/>
    </w:rPr>
  </w:style>
  <w:style w:styleId="Style_26" w:type="paragraph">
    <w:name w:val="Нумерация строк"/>
    <w:link w:val="Style_26_ch"/>
    <w:pPr>
      <w:widowControl w:val="1"/>
      <w:spacing w:after="0" w:before="0" w:line="240" w:lineRule="auto"/>
      <w:ind w:firstLine="0" w:left="0" w:right="0"/>
      <w:jc w:val="left"/>
    </w:pPr>
    <w:rPr>
      <w:rFonts w:asciiTheme="minorAscii" w:hAnsiTheme="minorHAnsi"/>
      <w:color w:val="000000"/>
      <w:spacing w:val="0"/>
      <w:sz w:val="22"/>
    </w:rPr>
  </w:style>
  <w:style w:styleId="Style_26_ch" w:type="character">
    <w:name w:val="Нумерация строк"/>
    <w:link w:val="Style_26"/>
    <w:rPr>
      <w:rFonts w:asciiTheme="minorAscii" w:hAnsiTheme="minorHAnsi"/>
      <w:color w:val="000000"/>
      <w:spacing w:val="0"/>
      <w:sz w:val="22"/>
    </w:rPr>
  </w:style>
  <w:style w:styleId="Style_3" w:type="paragraph">
    <w:name w:val="ConsPlusNormal"/>
    <w:link w:val="Style_3_ch"/>
    <w:pPr>
      <w:widowControl w:val="0"/>
      <w:spacing w:after="0" w:before="0" w:line="240" w:lineRule="auto"/>
      <w:ind w:firstLine="0" w:left="0" w:right="0"/>
      <w:jc w:val="left"/>
    </w:pPr>
    <w:rPr>
      <w:rFonts w:ascii="Arial" w:hAnsi="Arial"/>
      <w:color w:val="000000"/>
      <w:spacing w:val="0"/>
      <w:sz w:val="16"/>
    </w:rPr>
  </w:style>
  <w:style w:styleId="Style_3_ch" w:type="character">
    <w:name w:val="ConsPlusNormal"/>
    <w:link w:val="Style_3"/>
    <w:rPr>
      <w:rFonts w:ascii="Arial" w:hAnsi="Arial"/>
      <w:color w:val="000000"/>
      <w:spacing w:val="0"/>
      <w:sz w:val="16"/>
    </w:rPr>
  </w:style>
  <w:style w:styleId="Style_27" w:type="paragraph">
    <w:name w:val="toc 3"/>
    <w:next w:val="Style_1"/>
    <w:link w:val="Style_27_ch"/>
    <w:uiPriority w:val="39"/>
    <w:pPr>
      <w:widowControl w:val="1"/>
      <w:spacing w:after="0" w:before="0" w:line="240" w:lineRule="auto"/>
      <w:ind w:firstLine="0" w:left="400" w:right="0"/>
      <w:jc w:val="left"/>
    </w:pPr>
    <w:rPr>
      <w:rFonts w:ascii="XO Thames" w:hAnsi="XO Thames"/>
      <w:color w:val="000000"/>
      <w:spacing w:val="0"/>
      <w:sz w:val="28"/>
    </w:rPr>
  </w:style>
  <w:style w:styleId="Style_27_ch" w:type="character">
    <w:name w:val="toc 3"/>
    <w:link w:val="Style_27"/>
    <w:rPr>
      <w:rFonts w:ascii="XO Thames" w:hAnsi="XO Thames"/>
      <w:color w:val="000000"/>
      <w:spacing w:val="0"/>
      <w:sz w:val="28"/>
    </w:rPr>
  </w:style>
  <w:style w:styleId="Style_28" w:type="paragraph">
    <w:name w:val="Body Text"/>
    <w:basedOn w:val="Style_1"/>
    <w:link w:val="Style_28_ch"/>
    <w:pPr>
      <w:spacing w:after="140" w:before="0" w:line="276" w:lineRule="auto"/>
      <w:ind/>
    </w:pPr>
  </w:style>
  <w:style w:styleId="Style_28_ch" w:type="character">
    <w:name w:val="Body Text"/>
    <w:basedOn w:val="Style_1_ch"/>
    <w:link w:val="Style_28"/>
  </w:style>
  <w:style w:styleId="Style_22" w:type="paragraph">
    <w:name w:val="Text body"/>
    <w:link w:val="Style_22_ch"/>
    <w:pPr>
      <w:widowControl w:val="1"/>
      <w:spacing w:after="0" w:before="0" w:line="240" w:lineRule="auto"/>
      <w:ind w:firstLine="0" w:left="0" w:right="0"/>
      <w:jc w:val="left"/>
    </w:pPr>
    <w:rPr>
      <w:rFonts w:asciiTheme="minorAscii" w:hAnsiTheme="minorHAnsi"/>
      <w:color w:val="000000"/>
      <w:spacing w:val="0"/>
      <w:sz w:val="22"/>
    </w:rPr>
  </w:style>
  <w:style w:styleId="Style_22_ch" w:type="character">
    <w:name w:val="Text body"/>
    <w:link w:val="Style_22"/>
    <w:rPr>
      <w:rFonts w:asciiTheme="minorAscii" w:hAnsiTheme="minorHAnsi"/>
      <w:color w:val="000000"/>
      <w:spacing w:val="0"/>
      <w:sz w:val="22"/>
    </w:rPr>
  </w:style>
  <w:style w:styleId="Style_29" w:type="paragraph">
    <w:name w:val="Contents 8"/>
    <w:link w:val="Style_29_ch"/>
    <w:pPr>
      <w:widowControl w:val="1"/>
      <w:spacing w:after="0" w:before="0" w:line="240" w:lineRule="auto"/>
      <w:ind w:firstLine="0" w:left="0" w:right="0"/>
      <w:jc w:val="left"/>
    </w:pPr>
    <w:rPr>
      <w:rFonts w:ascii="XO Thames" w:hAnsi="XO Thames"/>
      <w:color w:val="000000"/>
      <w:spacing w:val="0"/>
      <w:sz w:val="28"/>
    </w:rPr>
  </w:style>
  <w:style w:styleId="Style_29_ch" w:type="character">
    <w:name w:val="Contents 8"/>
    <w:link w:val="Style_29"/>
    <w:rPr>
      <w:rFonts w:ascii="XO Thames" w:hAnsi="XO Thames"/>
      <w:color w:val="000000"/>
      <w:spacing w:val="0"/>
      <w:sz w:val="28"/>
    </w:rPr>
  </w:style>
  <w:style w:styleId="Style_30" w:type="paragraph">
    <w:name w:val="heading 2"/>
    <w:link w:val="Style_30_ch"/>
    <w:pPr>
      <w:ind/>
      <w:outlineLvl w:val="1"/>
    </w:pPr>
    <w:rPr>
      <w:rFonts w:ascii="XO Thames" w:hAnsi="XO Thames"/>
      <w:b w:val="1"/>
      <w:color w:val="000000"/>
      <w:spacing w:val="0"/>
      <w:sz w:val="28"/>
    </w:rPr>
  </w:style>
  <w:style w:styleId="Style_30_ch" w:type="character">
    <w:name w:val="heading 2"/>
    <w:link w:val="Style_30"/>
    <w:rPr>
      <w:rFonts w:ascii="XO Thames" w:hAnsi="XO Thames"/>
      <w:b w:val="1"/>
      <w:color w:val="000000"/>
      <w:spacing w:val="0"/>
      <w:sz w:val="28"/>
    </w:rPr>
  </w:style>
  <w:style w:styleId="Style_31" w:type="paragraph">
    <w:name w:val="Caption"/>
    <w:link w:val="Style_31_ch"/>
    <w:rPr>
      <w:rFonts w:ascii="PT Astra Serif" w:hAnsi="PT Astra Serif"/>
      <w:i w:val="1"/>
      <w:sz w:val="24"/>
    </w:rPr>
  </w:style>
  <w:style w:styleId="Style_31_ch" w:type="character">
    <w:name w:val="Caption"/>
    <w:link w:val="Style_31"/>
    <w:rPr>
      <w:rFonts w:ascii="PT Astra Serif" w:hAnsi="PT Astra Serif"/>
      <w:i w:val="1"/>
      <w:sz w:val="24"/>
    </w:rPr>
  </w:style>
  <w:style w:styleId="Style_32" w:type="paragraph">
    <w:name w:val="heading 5"/>
    <w:link w:val="Style_32_ch"/>
    <w:pPr>
      <w:ind/>
      <w:outlineLvl w:val="4"/>
    </w:pPr>
    <w:rPr>
      <w:rFonts w:ascii="XO Thames" w:hAnsi="XO Thames"/>
      <w:b w:val="1"/>
      <w:color w:val="000000"/>
      <w:spacing w:val="0"/>
      <w:sz w:val="22"/>
    </w:rPr>
  </w:style>
  <w:style w:styleId="Style_32_ch" w:type="character">
    <w:name w:val="heading 5"/>
    <w:link w:val="Style_32"/>
    <w:rPr>
      <w:rFonts w:ascii="XO Thames" w:hAnsi="XO Thames"/>
      <w:b w:val="1"/>
      <w:color w:val="000000"/>
      <w:spacing w:val="0"/>
      <w:sz w:val="22"/>
    </w:rPr>
  </w:style>
  <w:style w:styleId="Style_33" w:type="paragraph">
    <w:name w:val="Contents 9"/>
    <w:link w:val="Style_33_ch"/>
    <w:pPr>
      <w:widowControl w:val="1"/>
      <w:spacing w:after="0" w:before="0" w:line="240" w:lineRule="auto"/>
      <w:ind w:firstLine="0" w:left="0" w:right="0"/>
      <w:jc w:val="left"/>
    </w:pPr>
    <w:rPr>
      <w:rFonts w:ascii="XO Thames" w:hAnsi="XO Thames"/>
      <w:color w:val="000000"/>
      <w:spacing w:val="0"/>
      <w:sz w:val="28"/>
    </w:rPr>
  </w:style>
  <w:style w:styleId="Style_33_ch" w:type="character">
    <w:name w:val="Contents 9"/>
    <w:link w:val="Style_33"/>
    <w:rPr>
      <w:rFonts w:ascii="XO Thames" w:hAnsi="XO Thames"/>
      <w:color w:val="000000"/>
      <w:spacing w:val="0"/>
      <w:sz w:val="28"/>
    </w:rPr>
  </w:style>
  <w:style w:styleId="Style_34" w:type="paragraph">
    <w:name w:val="heading 5"/>
    <w:next w:val="Style_1"/>
    <w:link w:val="Style_34_ch"/>
    <w:uiPriority w:val="9"/>
    <w:qFormat/>
    <w:pPr>
      <w:widowControl w:val="1"/>
      <w:spacing w:after="120" w:before="120" w:line="240" w:lineRule="auto"/>
      <w:ind w:firstLine="0" w:left="0" w:right="0"/>
      <w:jc w:val="both"/>
      <w:outlineLvl w:val="4"/>
    </w:pPr>
    <w:rPr>
      <w:rFonts w:ascii="XO Thames" w:hAnsi="XO Thames"/>
      <w:b w:val="1"/>
      <w:color w:val="000000"/>
      <w:spacing w:val="0"/>
      <w:sz w:val="22"/>
    </w:rPr>
  </w:style>
  <w:style w:styleId="Style_34_ch" w:type="character">
    <w:name w:val="heading 5"/>
    <w:link w:val="Style_34"/>
    <w:rPr>
      <w:rFonts w:ascii="XO Thames" w:hAnsi="XO Thames"/>
      <w:b w:val="1"/>
      <w:color w:val="000000"/>
      <w:spacing w:val="0"/>
      <w:sz w:val="22"/>
    </w:rPr>
  </w:style>
  <w:style w:styleId="Style_10" w:type="paragraph">
    <w:name w:val="Default Paragraph Font"/>
    <w:link w:val="Style_10_ch"/>
    <w:pPr>
      <w:widowControl w:val="1"/>
      <w:spacing w:after="0" w:before="0" w:line="240" w:lineRule="auto"/>
      <w:ind w:firstLine="0" w:left="0" w:right="0"/>
      <w:jc w:val="left"/>
    </w:pPr>
    <w:rPr>
      <w:rFonts w:asciiTheme="minorAscii" w:hAnsiTheme="minorHAnsi"/>
      <w:color w:val="000000"/>
      <w:spacing w:val="0"/>
      <w:sz w:val="22"/>
    </w:rPr>
  </w:style>
  <w:style w:styleId="Style_10_ch" w:type="character">
    <w:name w:val="Default Paragraph Font"/>
    <w:link w:val="Style_10"/>
    <w:rPr>
      <w:rFonts w:asciiTheme="minorAscii" w:hAnsiTheme="minorHAnsi"/>
      <w:color w:val="000000"/>
      <w:spacing w:val="0"/>
      <w:sz w:val="22"/>
    </w:rPr>
  </w:style>
  <w:style w:styleId="Style_35" w:type="paragraph">
    <w:name w:val="Указатель"/>
    <w:basedOn w:val="Style_1"/>
    <w:link w:val="Style_35_ch"/>
    <w:rPr>
      <w:rFonts w:ascii="PT Astra Serif" w:hAnsi="PT Astra Serif"/>
    </w:rPr>
  </w:style>
  <w:style w:styleId="Style_35_ch" w:type="character">
    <w:name w:val="Указатель"/>
    <w:basedOn w:val="Style_1_ch"/>
    <w:link w:val="Style_35"/>
    <w:rPr>
      <w:rFonts w:ascii="PT Astra Serif" w:hAnsi="PT Astra Serif"/>
    </w:rPr>
  </w:style>
  <w:style w:styleId="Style_36" w:type="paragraph">
    <w:name w:val="Subtitle"/>
    <w:next w:val="Style_1"/>
    <w:link w:val="Style_36_ch"/>
    <w:pPr>
      <w:widowControl w:val="1"/>
      <w:spacing w:after="0" w:before="0" w:line="240" w:lineRule="auto"/>
      <w:ind w:firstLine="0" w:left="0" w:right="0"/>
      <w:jc w:val="left"/>
    </w:pPr>
    <w:rPr>
      <w:rFonts w:ascii="XO Thames" w:hAnsi="XO Thames"/>
      <w:i w:val="1"/>
      <w:color w:val="000000"/>
      <w:spacing w:val="0"/>
      <w:sz w:val="24"/>
    </w:rPr>
  </w:style>
  <w:style w:styleId="Style_36_ch" w:type="character">
    <w:name w:val="Subtitle"/>
    <w:link w:val="Style_36"/>
    <w:rPr>
      <w:rFonts w:ascii="XO Thames" w:hAnsi="XO Thames"/>
      <w:i w:val="1"/>
      <w:color w:val="000000"/>
      <w:spacing w:val="0"/>
      <w:sz w:val="24"/>
    </w:rPr>
  </w:style>
  <w:style w:styleId="Style_37" w:type="paragraph">
    <w:name w:val="heading 1"/>
    <w:next w:val="Style_1"/>
    <w:link w:val="Style_37_ch"/>
    <w:uiPriority w:val="9"/>
    <w:qFormat/>
    <w:pPr>
      <w:widowControl w:val="1"/>
      <w:spacing w:after="0" w:before="0" w:line="240" w:lineRule="auto"/>
      <w:ind w:firstLine="0" w:left="0" w:right="0"/>
      <w:jc w:val="left"/>
      <w:outlineLvl w:val="0"/>
    </w:pPr>
    <w:rPr>
      <w:rFonts w:ascii="XO Thames" w:hAnsi="XO Thames"/>
      <w:b w:val="1"/>
      <w:color w:val="000000"/>
      <w:spacing w:val="0"/>
      <w:sz w:val="32"/>
    </w:rPr>
  </w:style>
  <w:style w:styleId="Style_37_ch" w:type="character">
    <w:name w:val="heading 1"/>
    <w:link w:val="Style_37"/>
    <w:rPr>
      <w:rFonts w:ascii="XO Thames" w:hAnsi="XO Thames"/>
      <w:b w:val="1"/>
      <w:color w:val="000000"/>
      <w:spacing w:val="0"/>
      <w:sz w:val="32"/>
    </w:rPr>
  </w:style>
  <w:style w:styleId="Style_38" w:type="paragraph">
    <w:name w:val="Заголовок"/>
    <w:basedOn w:val="Style_1"/>
    <w:next w:val="Style_28"/>
    <w:link w:val="Style_38_ch"/>
    <w:pPr>
      <w:keepNext w:val="1"/>
      <w:spacing w:after="120" w:before="240"/>
      <w:ind/>
    </w:pPr>
    <w:rPr>
      <w:rFonts w:ascii="PT Astra Serif" w:hAnsi="PT Astra Serif"/>
      <w:sz w:val="28"/>
    </w:rPr>
  </w:style>
  <w:style w:styleId="Style_38_ch" w:type="character">
    <w:name w:val="Заголовок"/>
    <w:basedOn w:val="Style_1_ch"/>
    <w:link w:val="Style_38"/>
    <w:rPr>
      <w:rFonts w:ascii="PT Astra Serif" w:hAnsi="PT Astra Serif"/>
      <w:sz w:val="28"/>
    </w:rPr>
  </w:style>
  <w:style w:styleId="Style_39" w:type="paragraph">
    <w:name w:val="Contents 4"/>
    <w:link w:val="Style_39_ch"/>
    <w:pPr>
      <w:widowControl w:val="1"/>
      <w:spacing w:after="0" w:before="0" w:line="240" w:lineRule="auto"/>
      <w:ind w:firstLine="0" w:left="0" w:right="0"/>
      <w:jc w:val="left"/>
    </w:pPr>
    <w:rPr>
      <w:rFonts w:ascii="XO Thames" w:hAnsi="XO Thames"/>
      <w:color w:val="000000"/>
      <w:spacing w:val="0"/>
      <w:sz w:val="28"/>
    </w:rPr>
  </w:style>
  <w:style w:styleId="Style_39_ch" w:type="character">
    <w:name w:val="Contents 4"/>
    <w:link w:val="Style_39"/>
    <w:rPr>
      <w:rFonts w:ascii="XO Thames" w:hAnsi="XO Thames"/>
      <w:color w:val="000000"/>
      <w:spacing w:val="0"/>
      <w:sz w:val="28"/>
    </w:rPr>
  </w:style>
  <w:style w:styleId="Style_40" w:type="paragraph">
    <w:name w:val="Footer"/>
    <w:link w:val="Style_40_ch"/>
    <w:pPr>
      <w:widowControl w:val="1"/>
      <w:spacing w:after="0" w:before="0" w:line="240" w:lineRule="auto"/>
      <w:ind w:firstLine="0" w:left="0" w:right="0"/>
      <w:jc w:val="left"/>
    </w:pPr>
    <w:rPr>
      <w:rFonts w:asciiTheme="minorAscii" w:hAnsiTheme="minorHAnsi"/>
      <w:color w:val="000000"/>
      <w:spacing w:val="0"/>
      <w:sz w:val="22"/>
    </w:rPr>
  </w:style>
  <w:style w:styleId="Style_40_ch" w:type="character">
    <w:name w:val="Footer"/>
    <w:link w:val="Style_40"/>
    <w:rPr>
      <w:rFonts w:asciiTheme="minorAscii" w:hAnsiTheme="minorHAnsi"/>
      <w:color w:val="000000"/>
      <w:spacing w:val="0"/>
      <w:sz w:val="22"/>
    </w:rPr>
  </w:style>
  <w:style w:styleId="Style_41" w:type="paragraph">
    <w:name w:val="Footer"/>
    <w:link w:val="Style_41_ch"/>
  </w:style>
  <w:style w:styleId="Style_41_ch" w:type="character">
    <w:name w:val="Footer"/>
    <w:link w:val="Style_41"/>
  </w:style>
  <w:style w:styleId="Style_42" w:type="paragraph">
    <w:name w:val="Hyperlink"/>
    <w:link w:val="Style_42_ch"/>
    <w:rPr>
      <w:color w:val="0000FF"/>
      <w:u w:val="single"/>
    </w:rPr>
  </w:style>
  <w:style w:styleId="Style_42_ch" w:type="character">
    <w:name w:val="Hyperlink"/>
    <w:link w:val="Style_42"/>
    <w:rPr>
      <w:color w:val="0000FF"/>
      <w:u w:val="single"/>
    </w:rPr>
  </w:style>
  <w:style w:styleId="Style_43" w:type="paragraph">
    <w:name w:val="Footnote"/>
    <w:basedOn w:val="Style_1"/>
    <w:link w:val="Style_43_ch"/>
    <w:pPr>
      <w:ind w:hanging="340" w:left="340" w:right="0"/>
    </w:pPr>
    <w:rPr>
      <w:sz w:val="20"/>
    </w:rPr>
  </w:style>
  <w:style w:styleId="Style_43_ch" w:type="character">
    <w:name w:val="Footnote"/>
    <w:basedOn w:val="Style_1_ch"/>
    <w:link w:val="Style_43"/>
    <w:rPr>
      <w:sz w:val="20"/>
    </w:rPr>
  </w:style>
  <w:style w:styleId="Style_44" w:type="paragraph">
    <w:name w:val="toc 1"/>
    <w:next w:val="Style_1"/>
    <w:link w:val="Style_44_ch"/>
    <w:uiPriority w:val="39"/>
    <w:pPr>
      <w:widowControl w:val="1"/>
      <w:spacing w:after="0" w:before="0" w:line="240" w:lineRule="auto"/>
      <w:ind w:firstLine="0" w:left="0" w:right="0"/>
      <w:jc w:val="left"/>
    </w:pPr>
    <w:rPr>
      <w:rFonts w:ascii="XO Thames" w:hAnsi="XO Thames"/>
      <w:b w:val="1"/>
      <w:color w:val="000000"/>
      <w:spacing w:val="0"/>
      <w:sz w:val="28"/>
    </w:rPr>
  </w:style>
  <w:style w:styleId="Style_44_ch" w:type="character">
    <w:name w:val="toc 1"/>
    <w:link w:val="Style_44"/>
    <w:rPr>
      <w:rFonts w:ascii="XO Thames" w:hAnsi="XO Thames"/>
      <w:b w:val="1"/>
      <w:color w:val="000000"/>
      <w:spacing w:val="0"/>
      <w:sz w:val="28"/>
    </w:rPr>
  </w:style>
  <w:style w:styleId="Style_45" w:type="paragraph">
    <w:name w:val="Привязка сноски"/>
    <w:link w:val="Style_45_ch"/>
    <w:pPr>
      <w:widowControl w:val="1"/>
      <w:spacing w:after="0" w:before="0" w:line="240" w:lineRule="auto"/>
      <w:ind w:firstLine="0" w:left="0" w:right="0"/>
      <w:jc w:val="left"/>
    </w:pPr>
    <w:rPr>
      <w:rFonts w:asciiTheme="minorAscii" w:hAnsiTheme="minorHAnsi"/>
      <w:color w:val="000000"/>
      <w:spacing w:val="0"/>
      <w:sz w:val="22"/>
      <w:vertAlign w:val="superscript"/>
    </w:rPr>
  </w:style>
  <w:style w:styleId="Style_45_ch" w:type="character">
    <w:name w:val="Привязка сноски"/>
    <w:link w:val="Style_45"/>
    <w:rPr>
      <w:rFonts w:asciiTheme="minorAscii" w:hAnsiTheme="minorHAnsi"/>
      <w:color w:val="000000"/>
      <w:spacing w:val="0"/>
      <w:sz w:val="22"/>
      <w:vertAlign w:val="superscript"/>
    </w:rPr>
  </w:style>
  <w:style w:styleId="Style_46" w:type="paragraph">
    <w:name w:val="annotation text"/>
    <w:basedOn w:val="Style_1"/>
    <w:link w:val="Style_46_ch"/>
    <w:pPr>
      <w:spacing w:line="240" w:lineRule="auto"/>
      <w:ind/>
    </w:pPr>
    <w:rPr>
      <w:sz w:val="20"/>
    </w:rPr>
  </w:style>
  <w:style w:styleId="Style_46_ch" w:type="character">
    <w:name w:val="annotation text"/>
    <w:basedOn w:val="Style_1_ch"/>
    <w:link w:val="Style_46"/>
    <w:rPr>
      <w:sz w:val="20"/>
    </w:rPr>
  </w:style>
  <w:style w:styleId="Style_47" w:type="paragraph">
    <w:name w:val="Header and Footer"/>
    <w:link w:val="Style_47_ch"/>
    <w:rPr>
      <w:rFonts w:ascii="XO Thames" w:hAnsi="XO Thames"/>
      <w:sz w:val="28"/>
    </w:rPr>
  </w:style>
  <w:style w:styleId="Style_47_ch" w:type="character">
    <w:name w:val="Header and Footer"/>
    <w:link w:val="Style_47"/>
    <w:rPr>
      <w:rFonts w:ascii="XO Thames" w:hAnsi="XO Thames"/>
      <w:sz w:val="28"/>
    </w:rPr>
  </w:style>
  <w:style w:styleId="Style_48" w:type="paragraph">
    <w:name w:val="Contents 2"/>
    <w:link w:val="Style_48_ch"/>
    <w:pPr>
      <w:widowControl w:val="1"/>
      <w:spacing w:after="0" w:before="0" w:line="240" w:lineRule="auto"/>
      <w:ind w:firstLine="0" w:left="0" w:right="0"/>
      <w:jc w:val="left"/>
    </w:pPr>
    <w:rPr>
      <w:rFonts w:ascii="XO Thames" w:hAnsi="XO Thames"/>
      <w:color w:val="000000"/>
      <w:spacing w:val="0"/>
      <w:sz w:val="28"/>
    </w:rPr>
  </w:style>
  <w:style w:styleId="Style_48_ch" w:type="character">
    <w:name w:val="Contents 2"/>
    <w:link w:val="Style_48"/>
    <w:rPr>
      <w:rFonts w:ascii="XO Thames" w:hAnsi="XO Thames"/>
      <w:color w:val="000000"/>
      <w:spacing w:val="0"/>
      <w:sz w:val="28"/>
    </w:rPr>
  </w:style>
  <w:style w:styleId="Style_49" w:type="paragraph">
    <w:name w:val="Заголовок таблицы"/>
    <w:basedOn w:val="Style_11"/>
    <w:link w:val="Style_49_ch"/>
    <w:pPr>
      <w:ind/>
      <w:jc w:val="center"/>
    </w:pPr>
    <w:rPr>
      <w:b w:val="1"/>
    </w:rPr>
  </w:style>
  <w:style w:styleId="Style_49_ch" w:type="character">
    <w:name w:val="Заголовок таблицы"/>
    <w:basedOn w:val="Style_11_ch"/>
    <w:link w:val="Style_49"/>
    <w:rPr>
      <w:b w:val="1"/>
    </w:rPr>
  </w:style>
  <w:style w:styleId="Style_50" w:type="paragraph">
    <w:name w:val="annotation subject"/>
    <w:basedOn w:val="Style_46"/>
    <w:next w:val="Style_46"/>
    <w:link w:val="Style_50_ch"/>
    <w:rPr>
      <w:b w:val="1"/>
    </w:rPr>
  </w:style>
  <w:style w:styleId="Style_50_ch" w:type="character">
    <w:name w:val="annotation subject"/>
    <w:basedOn w:val="Style_46_ch"/>
    <w:link w:val="Style_50"/>
    <w:rPr>
      <w:b w:val="1"/>
    </w:rPr>
  </w:style>
  <w:style w:styleId="Style_51" w:type="paragraph">
    <w:name w:val="Caption"/>
    <w:basedOn w:val="Style_1"/>
    <w:link w:val="Style_51_ch"/>
    <w:pPr>
      <w:spacing w:after="120" w:before="120"/>
      <w:ind/>
    </w:pPr>
    <w:rPr>
      <w:rFonts w:ascii="PT Astra Serif" w:hAnsi="PT Astra Serif"/>
      <w:i w:val="1"/>
      <w:sz w:val="24"/>
    </w:rPr>
  </w:style>
  <w:style w:styleId="Style_51_ch" w:type="character">
    <w:name w:val="Caption"/>
    <w:basedOn w:val="Style_1_ch"/>
    <w:link w:val="Style_51"/>
    <w:rPr>
      <w:rFonts w:ascii="PT Astra Serif" w:hAnsi="PT Astra Serif"/>
      <w:i w:val="1"/>
      <w:sz w:val="24"/>
    </w:rPr>
  </w:style>
  <w:style w:styleId="Style_52" w:type="paragraph">
    <w:name w:val="toc 9"/>
    <w:next w:val="Style_1"/>
    <w:link w:val="Style_52_ch"/>
    <w:uiPriority w:val="39"/>
    <w:pPr>
      <w:widowControl w:val="1"/>
      <w:spacing w:after="0" w:before="0" w:line="240" w:lineRule="auto"/>
      <w:ind w:firstLine="0" w:left="1600" w:right="0"/>
      <w:jc w:val="left"/>
    </w:pPr>
    <w:rPr>
      <w:rFonts w:ascii="XO Thames" w:hAnsi="XO Thames"/>
      <w:color w:val="000000"/>
      <w:spacing w:val="0"/>
      <w:sz w:val="28"/>
    </w:rPr>
  </w:style>
  <w:style w:styleId="Style_52_ch" w:type="character">
    <w:name w:val="toc 9"/>
    <w:link w:val="Style_52"/>
    <w:rPr>
      <w:rFonts w:ascii="XO Thames" w:hAnsi="XO Thames"/>
      <w:color w:val="000000"/>
      <w:spacing w:val="0"/>
      <w:sz w:val="28"/>
    </w:rPr>
  </w:style>
  <w:style w:styleId="Style_53" w:type="paragraph">
    <w:name w:val="toc 8"/>
    <w:next w:val="Style_1"/>
    <w:link w:val="Style_53_ch"/>
    <w:uiPriority w:val="39"/>
    <w:pPr>
      <w:widowControl w:val="1"/>
      <w:spacing w:after="0" w:before="0" w:line="240" w:lineRule="auto"/>
      <w:ind w:firstLine="0" w:left="1400" w:right="0"/>
      <w:jc w:val="left"/>
    </w:pPr>
    <w:rPr>
      <w:rFonts w:ascii="XO Thames" w:hAnsi="XO Thames"/>
      <w:color w:val="000000"/>
      <w:spacing w:val="0"/>
      <w:sz w:val="28"/>
    </w:rPr>
  </w:style>
  <w:style w:styleId="Style_53_ch" w:type="character">
    <w:name w:val="toc 8"/>
    <w:link w:val="Style_53"/>
    <w:rPr>
      <w:rFonts w:ascii="XO Thames" w:hAnsi="XO Thames"/>
      <w:color w:val="000000"/>
      <w:spacing w:val="0"/>
      <w:sz w:val="28"/>
    </w:rPr>
  </w:style>
  <w:style w:styleId="Style_54" w:type="paragraph">
    <w:name w:val="Balloon Text"/>
    <w:basedOn w:val="Style_1"/>
    <w:link w:val="Style_54_ch"/>
    <w:pPr>
      <w:spacing w:after="0" w:before="0" w:line="240" w:lineRule="auto"/>
      <w:ind/>
    </w:pPr>
    <w:rPr>
      <w:rFonts w:ascii="Tahoma" w:hAnsi="Tahoma"/>
      <w:sz w:val="16"/>
    </w:rPr>
  </w:style>
  <w:style w:styleId="Style_54_ch" w:type="character">
    <w:name w:val="Balloon Text"/>
    <w:basedOn w:val="Style_1_ch"/>
    <w:link w:val="Style_54"/>
    <w:rPr>
      <w:rFonts w:ascii="Tahoma" w:hAnsi="Tahoma"/>
      <w:sz w:val="16"/>
    </w:rPr>
  </w:style>
  <w:style w:styleId="Style_55" w:type="paragraph">
    <w:name w:val="toc 5"/>
    <w:next w:val="Style_1"/>
    <w:link w:val="Style_55_ch"/>
    <w:uiPriority w:val="39"/>
    <w:pPr>
      <w:widowControl w:val="1"/>
      <w:spacing w:after="0" w:before="0" w:line="240" w:lineRule="auto"/>
      <w:ind w:firstLine="0" w:left="800" w:right="0"/>
      <w:jc w:val="left"/>
    </w:pPr>
    <w:rPr>
      <w:rFonts w:ascii="XO Thames" w:hAnsi="XO Thames"/>
      <w:color w:val="000000"/>
      <w:spacing w:val="0"/>
      <w:sz w:val="28"/>
    </w:rPr>
  </w:style>
  <w:style w:styleId="Style_55_ch" w:type="character">
    <w:name w:val="toc 5"/>
    <w:link w:val="Style_55"/>
    <w:rPr>
      <w:rFonts w:ascii="XO Thames" w:hAnsi="XO Thames"/>
      <w:color w:val="000000"/>
      <w:spacing w:val="0"/>
      <w:sz w:val="28"/>
    </w:rPr>
  </w:style>
  <w:style w:styleId="Style_56" w:type="paragraph">
    <w:name w:val="heading 3"/>
    <w:next w:val="Style_1"/>
    <w:link w:val="Style_56_ch"/>
    <w:pPr>
      <w:widowControl w:val="1"/>
      <w:spacing w:after="0" w:before="0" w:line="240" w:lineRule="auto"/>
      <w:ind w:firstLine="0" w:left="0" w:right="0"/>
      <w:jc w:val="left"/>
      <w:outlineLvl w:val="2"/>
    </w:pPr>
    <w:rPr>
      <w:rFonts w:ascii="XO Thames" w:hAnsi="XO Thames"/>
      <w:b w:val="1"/>
      <w:color w:val="000000"/>
      <w:spacing w:val="0"/>
      <w:sz w:val="26"/>
    </w:rPr>
  </w:style>
  <w:style w:styleId="Style_56_ch" w:type="character">
    <w:name w:val="heading 3"/>
    <w:link w:val="Style_56"/>
    <w:rPr>
      <w:rFonts w:ascii="XO Thames" w:hAnsi="XO Thames"/>
      <w:b w:val="1"/>
      <w:color w:val="000000"/>
      <w:spacing w:val="0"/>
      <w:sz w:val="26"/>
    </w:rPr>
  </w:style>
  <w:style w:styleId="Style_57" w:type="paragraph">
    <w:name w:val="Символ нумерации"/>
    <w:link w:val="Style_57_ch"/>
    <w:pPr>
      <w:widowControl w:val="1"/>
      <w:spacing w:after="0" w:before="0" w:line="240" w:lineRule="auto"/>
      <w:ind w:firstLine="0" w:left="0" w:right="0"/>
      <w:jc w:val="left"/>
    </w:pPr>
    <w:rPr>
      <w:rFonts w:asciiTheme="minorAscii" w:hAnsiTheme="minorHAnsi"/>
      <w:color w:val="000000"/>
      <w:spacing w:val="0"/>
      <w:sz w:val="22"/>
    </w:rPr>
  </w:style>
  <w:style w:styleId="Style_57_ch" w:type="character">
    <w:name w:val="Символ нумерации"/>
    <w:link w:val="Style_57"/>
    <w:rPr>
      <w:rFonts w:asciiTheme="minorAscii" w:hAnsiTheme="minorHAnsi"/>
      <w:color w:val="000000"/>
      <w:spacing w:val="0"/>
      <w:sz w:val="22"/>
    </w:rPr>
  </w:style>
  <w:style w:styleId="Style_58" w:type="paragraph">
    <w:name w:val="heading 4"/>
    <w:link w:val="Style_58_ch"/>
    <w:pPr>
      <w:ind/>
      <w:outlineLvl w:val="3"/>
    </w:pPr>
    <w:rPr>
      <w:rFonts w:ascii="XO Thames" w:hAnsi="XO Thames"/>
      <w:b w:val="1"/>
      <w:color w:val="000000"/>
      <w:spacing w:val="0"/>
      <w:sz w:val="24"/>
    </w:rPr>
  </w:style>
  <w:style w:styleId="Style_58_ch" w:type="character">
    <w:name w:val="heading 4"/>
    <w:link w:val="Style_58"/>
    <w:rPr>
      <w:rFonts w:ascii="XO Thames" w:hAnsi="XO Thames"/>
      <w:b w:val="1"/>
      <w:color w:val="000000"/>
      <w:spacing w:val="0"/>
      <w:sz w:val="24"/>
    </w:rPr>
  </w:style>
  <w:style w:styleId="Style_59" w:type="paragraph">
    <w:name w:val="Contents 6"/>
    <w:link w:val="Style_59_ch"/>
    <w:pPr>
      <w:widowControl w:val="1"/>
      <w:spacing w:after="0" w:before="0" w:line="240" w:lineRule="auto"/>
      <w:ind w:firstLine="0" w:left="0" w:right="0"/>
      <w:jc w:val="left"/>
    </w:pPr>
    <w:rPr>
      <w:rFonts w:ascii="XO Thames" w:hAnsi="XO Thames"/>
      <w:color w:val="000000"/>
      <w:spacing w:val="0"/>
      <w:sz w:val="28"/>
    </w:rPr>
  </w:style>
  <w:style w:styleId="Style_59_ch" w:type="character">
    <w:name w:val="Contents 6"/>
    <w:link w:val="Style_59"/>
    <w:rPr>
      <w:rFonts w:ascii="XO Thames" w:hAnsi="XO Thames"/>
      <w:color w:val="000000"/>
      <w:spacing w:val="0"/>
      <w:sz w:val="28"/>
    </w:rPr>
  </w:style>
  <w:style w:styleId="Style_60" w:type="paragraph">
    <w:name w:val="Subtitle"/>
    <w:link w:val="Style_60_ch"/>
    <w:uiPriority w:val="11"/>
    <w:qFormat/>
    <w:rPr>
      <w:rFonts w:ascii="XO Thames" w:hAnsi="XO Thames"/>
      <w:i w:val="1"/>
      <w:sz w:val="24"/>
    </w:rPr>
  </w:style>
  <w:style w:styleId="Style_60_ch" w:type="character">
    <w:name w:val="Subtitle"/>
    <w:link w:val="Style_60"/>
    <w:rPr>
      <w:rFonts w:ascii="XO Thames" w:hAnsi="XO Thames"/>
      <w:i w:val="1"/>
      <w:sz w:val="24"/>
    </w:rPr>
  </w:style>
  <w:style w:styleId="Style_61" w:type="paragraph">
    <w:name w:val="Contents 3"/>
    <w:link w:val="Style_61_ch"/>
    <w:pPr>
      <w:widowControl w:val="1"/>
      <w:spacing w:after="0" w:before="0" w:line="240" w:lineRule="auto"/>
      <w:ind w:firstLine="0" w:left="0" w:right="0"/>
      <w:jc w:val="left"/>
    </w:pPr>
    <w:rPr>
      <w:rFonts w:ascii="XO Thames" w:hAnsi="XO Thames"/>
      <w:color w:val="000000"/>
      <w:spacing w:val="0"/>
      <w:sz w:val="28"/>
    </w:rPr>
  </w:style>
  <w:style w:styleId="Style_61_ch" w:type="character">
    <w:name w:val="Contents 3"/>
    <w:link w:val="Style_61"/>
    <w:rPr>
      <w:rFonts w:ascii="XO Thames" w:hAnsi="XO Thames"/>
      <w:color w:val="000000"/>
      <w:spacing w:val="0"/>
      <w:sz w:val="28"/>
    </w:rPr>
  </w:style>
  <w:style w:styleId="Style_62" w:type="paragraph">
    <w:name w:val="Title"/>
    <w:next w:val="Style_1"/>
    <w:link w:val="Style_62_ch"/>
    <w:uiPriority w:val="10"/>
    <w:qFormat/>
    <w:pPr>
      <w:widowControl w:val="1"/>
      <w:spacing w:after="0" w:before="0" w:line="240" w:lineRule="auto"/>
      <w:ind w:firstLine="0" w:left="0" w:right="0"/>
      <w:jc w:val="left"/>
    </w:pPr>
    <w:rPr>
      <w:rFonts w:ascii="XO Thames" w:hAnsi="XO Thames"/>
      <w:b w:val="1"/>
      <w:caps w:val="1"/>
      <w:color w:val="000000"/>
      <w:spacing w:val="0"/>
      <w:sz w:val="40"/>
    </w:rPr>
  </w:style>
  <w:style w:styleId="Style_62_ch" w:type="character">
    <w:name w:val="Title"/>
    <w:link w:val="Style_62"/>
    <w:rPr>
      <w:rFonts w:ascii="XO Thames" w:hAnsi="XO Thames"/>
      <w:b w:val="1"/>
      <w:caps w:val="1"/>
      <w:color w:val="000000"/>
      <w:spacing w:val="0"/>
      <w:sz w:val="40"/>
    </w:rPr>
  </w:style>
  <w:style w:styleId="Style_63" w:type="paragraph">
    <w:name w:val="heading 4"/>
    <w:next w:val="Style_1"/>
    <w:link w:val="Style_63_ch"/>
    <w:uiPriority w:val="9"/>
    <w:qFormat/>
    <w:pPr>
      <w:widowControl w:val="1"/>
      <w:spacing w:after="120" w:before="120" w:line="240" w:lineRule="auto"/>
      <w:ind w:firstLine="0" w:left="0" w:right="0"/>
      <w:jc w:val="both"/>
      <w:outlineLvl w:val="3"/>
    </w:pPr>
    <w:rPr>
      <w:rFonts w:ascii="XO Thames" w:hAnsi="XO Thames"/>
      <w:b w:val="1"/>
      <w:color w:val="000000"/>
      <w:spacing w:val="0"/>
      <w:sz w:val="24"/>
    </w:rPr>
  </w:style>
  <w:style w:styleId="Style_63_ch" w:type="character">
    <w:name w:val="heading 4"/>
    <w:link w:val="Style_63"/>
    <w:rPr>
      <w:rFonts w:ascii="XO Thames" w:hAnsi="XO Thames"/>
      <w:b w:val="1"/>
      <w:color w:val="000000"/>
      <w:spacing w:val="0"/>
      <w:sz w:val="24"/>
    </w:rPr>
  </w:style>
  <w:style w:styleId="Style_64" w:type="paragraph">
    <w:name w:val="heading 2"/>
    <w:next w:val="Style_1"/>
    <w:link w:val="Style_64_ch"/>
    <w:uiPriority w:val="9"/>
    <w:qFormat/>
    <w:pPr>
      <w:widowControl w:val="1"/>
      <w:spacing w:after="120" w:before="120" w:line="240" w:lineRule="auto"/>
      <w:ind w:firstLine="0" w:left="0" w:right="0"/>
      <w:jc w:val="both"/>
      <w:outlineLvl w:val="1"/>
    </w:pPr>
    <w:rPr>
      <w:rFonts w:ascii="XO Thames" w:hAnsi="XO Thames"/>
      <w:b w:val="1"/>
      <w:color w:val="000000"/>
      <w:spacing w:val="0"/>
      <w:sz w:val="28"/>
    </w:rPr>
  </w:style>
  <w:style w:styleId="Style_64_ch" w:type="character">
    <w:name w:val="heading 2"/>
    <w:link w:val="Style_64"/>
    <w:rPr>
      <w:rFonts w:ascii="XO Thames" w:hAnsi="XO Thames"/>
      <w:b w:val="1"/>
      <w:color w:val="000000"/>
      <w:spacing w:val="0"/>
      <w:sz w:val="28"/>
    </w:rPr>
  </w:style>
  <w:style w:styleId="Style_65" w:type="paragraph">
    <w:name w:val="Contents 1"/>
    <w:link w:val="Style_65_ch"/>
    <w:pPr>
      <w:widowControl w:val="1"/>
      <w:spacing w:after="0" w:before="0" w:line="240" w:lineRule="auto"/>
      <w:ind w:firstLine="0" w:left="0" w:right="0"/>
      <w:jc w:val="left"/>
    </w:pPr>
    <w:rPr>
      <w:rFonts w:ascii="XO Thames" w:hAnsi="XO Thames"/>
      <w:b w:val="1"/>
      <w:color w:val="000000"/>
      <w:spacing w:val="0"/>
      <w:sz w:val="28"/>
    </w:rPr>
  </w:style>
  <w:style w:styleId="Style_65_ch" w:type="character">
    <w:name w:val="Contents 1"/>
    <w:link w:val="Style_65"/>
    <w:rPr>
      <w:rFonts w:ascii="XO Thames" w:hAnsi="XO Thames"/>
      <w:b w:val="1"/>
      <w:color w:val="000000"/>
      <w:spacing w:val="0"/>
      <w:sz w:val="28"/>
    </w:rPr>
  </w:style>
  <w:style w:styleId="Style_66" w:type="paragraph">
    <w:name w:val="heading 1"/>
    <w:link w:val="Style_66_ch"/>
    <w:pPr>
      <w:ind/>
      <w:outlineLvl w:val="0"/>
    </w:pPr>
    <w:rPr>
      <w:rFonts w:ascii="XO Thames" w:hAnsi="XO Thames"/>
      <w:b w:val="1"/>
      <w:sz w:val="32"/>
    </w:rPr>
  </w:style>
  <w:style w:styleId="Style_66_ch" w:type="character">
    <w:name w:val="heading 1"/>
    <w:link w:val="Style_66"/>
    <w:rPr>
      <w:rFonts w:ascii="XO Thames" w:hAnsi="XO Thames"/>
      <w:b w:val="1"/>
      <w:sz w:val="32"/>
    </w:rPr>
  </w:style>
  <w:style w:default="1" w:styleId="Style_4" w:type="table">
    <w:name w:val="Normal Table"/>
    <w:tblPr>
      <w:tblCellMar>
        <w:top w:type="dxa" w:w="0"/>
        <w:left w:type="dxa" w:w="108"/>
        <w:bottom w:type="dxa" w:w="0"/>
        <w:right w:type="dxa" w:w="108"/>
      </w:tblCellMar>
    </w:tblPr>
  </w:style>
  <w:style w:styleId="Style_67" w:type="table">
    <w:name w:val="Table Grid"/>
    <w:basedOn w:val="Style_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2024-03-20T00:40:57Z</dcterms:modified>
</cp:coreProperties>
</file>