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W w:w="103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9"/>
        <w:gridCol w:w="1760"/>
        <w:gridCol w:w="4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  <w:t>Министерство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  <w:t>жилищно-коммунального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  <w:t>хозяйства и энергетики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  <w:t>Республики Саха (Якутия)</w:t>
            </w:r>
          </w:p>
        </w:tc>
        <w:tc>
          <w:tcPr>
            <w:tcW w:w="1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ge">
                    <wp:posOffset>3175</wp:posOffset>
                  </wp:positionV>
                  <wp:extent cx="734695" cy="752475"/>
                  <wp:effectExtent l="0" t="0" r="0" b="0"/>
                  <wp:wrapTopAndBottom/>
                  <wp:docPr id="8" name="Рисунок 2" descr="base_23801_60884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2" descr="base_23801_60884_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  <w:t>Саха Өрөспүүбүлүкэтин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  <w:t>олорор дьиэҕэ, коммунальнай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  <w:t>хаhаайыстыбаҕа уонна энергетикэҕэ министиэристибэтэ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ПРИКАЗ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bookmarkStart w:id="0" w:name="REGDATESTAMP"/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_______________</w:t>
      </w:r>
      <w:bookmarkEnd w:id="0"/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                                           </w:t>
      </w:r>
      <w:bookmarkStart w:id="1" w:name="REGNUMSTAMP"/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                     № _____________</w:t>
      </w:r>
      <w:bookmarkEnd w:id="1"/>
    </w:p>
    <w:p>
      <w:pPr>
        <w:tabs>
          <w:tab w:val="center" w:pos="4818"/>
          <w:tab w:val="left" w:pos="6390"/>
        </w:tabs>
        <w:spacing w:before="240"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Якутск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ab/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bookmarkStart w:id="2" w:name="_Hlk89078963"/>
      <w:bookmarkStart w:id="3" w:name="_Hlk89084726"/>
    </w:p>
    <w:p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</w:t>
      </w:r>
      <w:bookmarkEnd w:id="2"/>
      <w:bookmarkEnd w:id="3"/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внесении изменений в приказ Министерства жилищно-коммунального хозяйства и энергетики Республики Саха (Якутия) от 20.04.2022 № 212-ОД «Об утверждении Порядка предоставления субсидии на финансовое обеспечение (возмещение) приобретения специализированной техники для обеспечения деятельности по обращению с твердыми коммунальными отходами»</w:t>
      </w:r>
    </w:p>
    <w:p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before="864" w:beforeLines="360"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hint="default" w:ascii="Times New Roman" w:hAnsi="Times New Roman" w:cs="Times New Roman"/>
          <w:sz w:val="28"/>
          <w:szCs w:val="28"/>
        </w:rPr>
        <w:t>со статьями 78 и 78.5 Бюджетного кодекса Российской Федерации, с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 с постановлением Правительства Республики Саха (Якутия) от 29 февраля 2016 года № 58 «Об определении исполнительных органов государственной власти Республики Саха (Якутия) уполномоченными на принятие актов, утверждающих порядки предоставления субсидий по статье 78 Бюджетного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п р и к а з ы в а ю:</w:t>
      </w:r>
    </w:p>
    <w:p>
      <w:pPr>
        <w:numPr>
          <w:ilvl w:val="0"/>
          <w:numId w:val="1"/>
        </w:numPr>
        <w:spacing w:before="864" w:beforeLines="360" w:after="0" w:line="360" w:lineRule="auto"/>
        <w:ind w:firstLine="851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</w:rPr>
        <w:t>нес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ти </w:t>
      </w:r>
      <w:r>
        <w:rPr>
          <w:rFonts w:hint="default" w:ascii="Times New Roman" w:hAnsi="Times New Roman" w:cs="Times New Roman"/>
          <w:sz w:val="28"/>
          <w:szCs w:val="28"/>
        </w:rPr>
        <w:t>в приказ Министерства жилищно-коммунального хозяйства и энергетики Республики Саха (Якутия) от 20.04.2022 № 212-ОД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«Об утверждении Порядка предоставления субсидии на финансовое обеспечение (возмещение) приобретения специализированной техники для обеспечения деятельности по обращению с твердыми коммунальными отходами»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следующие изменения:</w:t>
      </w:r>
    </w:p>
    <w:p>
      <w:pPr>
        <w:numPr>
          <w:ilvl w:val="1"/>
          <w:numId w:val="1"/>
        </w:numPr>
        <w:spacing w:before="864" w:beforeLines="360" w:after="0" w:line="360" w:lineRule="auto"/>
        <w:ind w:firstLine="708" w:firstLineChars="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наименование изложить в следующей редакции:</w:t>
      </w:r>
    </w:p>
    <w:p>
      <w:pPr>
        <w:numPr>
          <w:ilvl w:val="0"/>
          <w:numId w:val="0"/>
        </w:numPr>
        <w:spacing w:before="864" w:beforeLines="360" w:after="0" w:line="360" w:lineRule="auto"/>
        <w:ind w:firstLine="708" w:firstLineChars="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«Об утверждении Порядка предоставления субсидии на финансовое обеспечение затрат, в том числе на уплату лизинговых платежей на приобретение специализированной техники для обеспечения деятельности по обращению с твердыми коммунальными отходами»;</w:t>
      </w:r>
    </w:p>
    <w:p>
      <w:pPr>
        <w:numPr>
          <w:ilvl w:val="1"/>
          <w:numId w:val="1"/>
        </w:numPr>
        <w:spacing w:before="864" w:beforeLines="360" w:after="0" w:line="360" w:lineRule="auto"/>
        <w:ind w:left="0" w:leftChars="0" w:firstLine="708" w:firstLineChars="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пункт 1 изложить в следующей редакции: </w:t>
      </w:r>
    </w:p>
    <w:p>
      <w:pPr>
        <w:numPr>
          <w:ilvl w:val="0"/>
          <w:numId w:val="0"/>
        </w:numPr>
        <w:spacing w:before="864" w:beforeLines="360" w:after="0" w:line="360" w:lineRule="auto"/>
        <w:ind w:firstLine="708" w:firstLineChars="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«Утвердить прилагаемый Порядок предоставления субсидии на финансовое обеспечение затрат, в том числе на уплату лизинговых платежей на приобретение специализированной техники для обеспечения деятельности по обращению с твердыми коммунальными отходами (далее - Порядок), согласно приложению к настоящему приказу;</w:t>
      </w:r>
    </w:p>
    <w:p>
      <w:pPr>
        <w:numPr>
          <w:ilvl w:val="1"/>
          <w:numId w:val="1"/>
        </w:numPr>
        <w:spacing w:before="864" w:beforeLines="360" w:after="0" w:line="360" w:lineRule="auto"/>
        <w:ind w:left="0" w:leftChars="0" w:firstLine="708" w:firstLineChars="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признать утратившими силу пункты 3, 3.1, 3.2 и 4;</w:t>
      </w:r>
    </w:p>
    <w:p>
      <w:pPr>
        <w:numPr>
          <w:ilvl w:val="1"/>
          <w:numId w:val="1"/>
        </w:numPr>
        <w:spacing w:before="864" w:beforeLines="360" w:after="0" w:line="360" w:lineRule="auto"/>
        <w:ind w:left="0" w:leftChars="0" w:firstLine="708" w:firstLineChars="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пункт 5  изложить в следующей редакции: </w:t>
      </w:r>
    </w:p>
    <w:p>
      <w:pPr>
        <w:numPr>
          <w:ilvl w:val="0"/>
          <w:numId w:val="0"/>
        </w:numPr>
        <w:spacing w:before="864" w:beforeLines="360" w:after="0" w:line="360" w:lineRule="auto"/>
        <w:ind w:firstLine="708" w:firstLineChars="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</w:rPr>
        <w:t>Департаменту коммунального комплекса, энергоэффективности и административной работы (Кирсанов А.Е.):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»;</w:t>
      </w:r>
    </w:p>
    <w:p>
      <w:pPr>
        <w:numPr>
          <w:ilvl w:val="1"/>
          <w:numId w:val="1"/>
        </w:numPr>
        <w:spacing w:before="864" w:beforeLines="360" w:after="0" w:line="360" w:lineRule="auto"/>
        <w:ind w:left="0" w:leftChars="0" w:firstLine="708" w:firstLineChars="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порядок предоставления субсидии на финансовое обеспечение (возмещение) приобретения специализированной техники для обеспечения деятельности по обращению с твердыми коммунальными отходами изложить в следующей редакции согласно приложению к настоящему приказу.</w:t>
      </w:r>
    </w:p>
    <w:p>
      <w:pPr>
        <w:numPr>
          <w:ilvl w:val="0"/>
          <w:numId w:val="1"/>
        </w:numPr>
        <w:spacing w:before="864" w:beforeLines="360" w:after="0" w:line="360" w:lineRule="auto"/>
        <w:ind w:left="0" w:leftChars="0" w:firstLine="851" w:firstLineChars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Департаменту коммунального комплекса, энергоэффективности и административной работы (Кирсанов А.Е.):</w:t>
      </w:r>
    </w:p>
    <w:p>
      <w:pPr>
        <w:spacing w:before="864" w:beforeLines="360"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 в течении 3-х рабочих дней направить настоящий приказ на государственную регистрации в Департамент по государственно-правовым вопросам Администрации Главы Республики Саха (Якутия) и Правительства Республики Саха (Якутия);</w:t>
      </w:r>
    </w:p>
    <w:p>
      <w:pPr>
        <w:spacing w:before="864" w:beforeLines="360"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7-дневный срок после дня первого официального опубликования направить копию настоящего приказа в Управление Министерства юстиции Российской Федерации по Республики Саха (Якутия);</w:t>
      </w:r>
    </w:p>
    <w:p>
      <w:pPr>
        <w:spacing w:before="864" w:beforeLines="360"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беспечить официальное опубликование настоящего приказа на официальном сайте Министерства жилищно-коммунального хозяйства и энергетики Республики Саха (Якутия) в течение 10 календарных дней со дня его государственной регистрации.</w:t>
      </w:r>
    </w:p>
    <w:p>
      <w:pPr>
        <w:spacing w:before="864" w:beforeLines="360"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возложить на первого заместителя министра </w:t>
      </w:r>
      <w:r>
        <w:rPr>
          <w:rFonts w:ascii="Times New Roman" w:hAnsi="Times New Roman" w:cs="Times New Roman"/>
          <w:sz w:val="28"/>
          <w:szCs w:val="28"/>
          <w:lang w:val="ru-RU"/>
        </w:rPr>
        <w:t>Кириллина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864" w:beforeLines="360"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Опубликовать настоящий приказ в официальных средствах массовой информации. </w:t>
      </w:r>
    </w:p>
    <w:tbl>
      <w:tblPr>
        <w:tblStyle w:val="6"/>
        <w:tblpPr w:leftFromText="180" w:rightFromText="180" w:vertAnchor="text" w:horzAnchor="margin" w:tblpY="99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2"/>
        <w:gridCol w:w="2943"/>
        <w:gridCol w:w="33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307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bookmarkStart w:id="4" w:name="_Hlk125396810"/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Министр ЖКХ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и энергетики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РС(Я)</w:t>
            </w:r>
          </w:p>
        </w:tc>
        <w:tc>
          <w:tcPr>
            <w:tcW w:w="2943" w:type="dxa"/>
            <w:shd w:val="clear" w:color="auto" w:fill="auto"/>
            <w:vAlign w:val="center"/>
          </w:tcPr>
          <w:p>
            <w:pPr>
              <w:spacing w:after="16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bookmarkStart w:id="5" w:name="SIGNERSTAMP1"/>
            <w:bookmarkEnd w:id="5"/>
          </w:p>
        </w:tc>
        <w:tc>
          <w:tcPr>
            <w:tcW w:w="3341" w:type="dxa"/>
            <w:shd w:val="clear" w:color="auto" w:fill="auto"/>
            <w:vAlign w:val="center"/>
          </w:tcPr>
          <w:p>
            <w:pPr>
              <w:spacing w:after="16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В.П. Емельянов</w:t>
            </w:r>
          </w:p>
        </w:tc>
      </w:tr>
      <w:bookmarkEnd w:id="4"/>
    </w:tbl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pStyle w:val="24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pStyle w:val="24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pStyle w:val="24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bookmarkStart w:id="6" w:name="_GoBack"/>
      <w:bookmarkEnd w:id="6"/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УТВЕРЖДЕН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приказом Министерства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жилищно-коммунального хозяйства и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энергетики Республики Саха (Якутия)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от _________2024 г. № ____-ОД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Приложение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к приказу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Министерства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жилищно-коммунального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хозяйства и энергетики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Республики Саха (Якутия)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от 2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0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.04.202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212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-ОД</w:t>
      </w:r>
    </w:p>
    <w:p>
      <w:pPr>
        <w:pStyle w:val="24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pStyle w:val="24"/>
        <w:jc w:val="center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Порядок предоставления субсидии на финансовое обеспечение затрат, в том числе на уплату лизинговых платежей на приобретение специализированной техники для обеспечения деятельности по обращению с твердыми коммунальными отходами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u w:val="none"/>
        </w:rPr>
        <w:t>1. Общие положения о предоставлении субсидии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1.1. Настоящий Порядок разработан в соответствии со статьями 78 и 78.5 Бюджетного кодекса Российской Федерации, с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 с постановлением Правительства Республики Саха (Якутия) от 29 февраля 2016 года № 58 «Об определении исполнительных органов государственной власти Республики Саха (Якутия) уполномоченными на принятие актов, утверждающих порядки предоставления субсидий по статье 78 Бюджетного кодекса Российской Федерации».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1.2. Для целей настоящего Порядка используются следующие понятия: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Субсидия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- бюджетные средства, предоставляемые на безвозмездной и безвозвратной основе  на финансовое обеспечение затрат, в том числе на уплату лизинговых платежей на приобретение специализированной техники для обеспечения деятельности по обращению с твердыми коммунальными отходами;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u w:val="none"/>
        </w:rPr>
        <w:t>Специализированная техника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 xml:space="preserve"> - транспортные средства категории "N", используемые в деятельности по обращению с твердыми коммунальными отходами;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u w:val="none"/>
        </w:rPr>
        <w:t>Получатель субсидии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 xml:space="preserve"> - юридическое лицо или индивидуальный предприниматель, получивший право на получение субсидии в соответствии с правилами отбора, утвержденными решением высшего исполнительного органа Республики Саха (Якутия).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1.3. Целью предоставления субсидии является финансовое обеспечение затрат, в том числе на уплату лизинговых платежей на приобретение специализированной техники.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Субсидия предоставляется в рамках государственной программы Республики Саха (Якутия) «Обеспечение качественными жилищно-коммунальными услугами и развитие энергетики Республики Саха (Якутия)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>»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, утвержденной постановлением Правительства, Республики Саха (Якутия)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от 18.07.2022 № 443.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1.4. Министерство жилищно-коммунального хозяйства и энергетики Республики Саха (Якутия) - главный распорядитель бюджетных средств государственного бюджета Республики Саха (Якутия),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(далее - Министерство).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1.5. Способом предоставления субсидии является финансовое обеспечение затрат, в том числе на уплату лизинговых платежей на приобретение специализированной техники.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1.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>6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 xml:space="preserve">. Сведения о субсидии размещаются на едином портале бюджетной системы Российской Федерации в информационно-телекоммуникационной сета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>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Интернет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>»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 xml:space="preserve"> (далее - единый портал)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 xml:space="preserve"> в порядке установленном Министерством финансов Российской Федерации.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u w:val="none"/>
        </w:rPr>
        <w:t>2. Условия и порядок предоставления субсидии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2.1. Требования к получателю субсидии (участнику отбора), которым должен соответствовать на 1-е число месяца, предшествующего месяцу, в котором планируется предоставление субсидии: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а)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б)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в) получатель субсидии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г) получатель субсидии не получает средства из бюджета Республики Саха (Якутия), из которого планируется предоставление субсидии в соответствии с настоящим Порядком, на основании иных нормативных правовых актов Республики Саха (Якутия), муниципальных правовых актов на цели, установленные настоящим Порядком;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д) получатель субсидии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е) получатель субсидии,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индивидуального предпринимателя;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ж) получатель субсидии должен заключить договор приобретения или лизинга специализированной техники;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з)  получатель субсидии должен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 xml:space="preserve"> дать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согласие на осуществление Министерством в отношении их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соглашение.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2.2.  В целях проверки соответствия получателей субсидии требованиям, указанным в подпунктах г) и е) пункта 2.1 настоящего Порядка, Министерство в течение 3 рабочих дней со дня регистрации документов участника отбора предложения и приложенных документов запрашивает с использованием системы межведомственного информационного взаимодействия и других официальных источников следующие документы: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- выписки из территориального органа Федеральной налоговой службы в отношении юридических лиц, индивидуальных предпринимателей из Единого государственного реестра юридических лиц или Единого государственного реестра индивидуальных предпринимателей;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 xml:space="preserve">- письмо Министерства предпринимательства, торговли и туризма Республики Саха (Якутия) о том, что получатель субсидии не получает средства из бюджета Республики Саха (Якутия) на цели, установленные настоящим Порядком. 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Министерство в течении 30 календарных дней осуществляет проверку конкретного получателя субсидии на соответствие требованиям, установленным пунктом 2.1 настоящего Порядка, на основании документов, предусмотренных абзацами 2 и 3 настоящего пункта и пунктом 2.3 настоящего Порядка.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Ответственность за достоверность сведений, содержащихся в представленных конкретным получателем субсидии в соответствии с пунктом 2.3 настоящего Порядка документах, несет конкретный получатель субсидии.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2.3. Перечень документов, представляемых получателем субсидии, подтверждающих соответствие требованиям, указанным в пункте 2.1. настоящего Порядка.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а) справка, подписанная получателем субсидии, о том, что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б) справка, подписанная получателем субсидии, о том, что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в) справка, подписанная получателем субсидии, о том, что получатель субсидии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г) справка, подписанная получателем субсидии, о том, что получатель субсидии не получает средства из бюджета Республики Саха (Якутия), из которого планируется предоставление субсидии в соответствии с настоящим Порядком, на основании иных нормативных правовых актов Республики Саха (Якутия), муниципальных правовых актов на цели, установленные настоящим Порядком;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д) справка, подписанная получателем субсидии, о том, что получатель субсидии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е) справка, подписанная получателем субсидии, о том, что получатель субсидии 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индивидуального предпринимателя;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ж) копия заключенного договора приобретения или лизинга специализированной техники.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з) согласие получателя субсидии на осуществление Министерством в отношении их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соглашение;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2.4. Основаниями для отказа в предоставлении субсидии являются: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а) несоответствие представленных в соответствии с пунктами 2.2 и 2.3 документов требованиям, определенным пунктом 2.1. настоящего Порядка, или непредставление (представление не в полном объеме) указанных документов;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б) установление факта недостоверности представленной получателем субсидии информации.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В случае несоответствия получателя субсидии требованиям, установленным пунктом 2.1 настоящего Порядка, Министерство принимает решение о предоставлении субсидии после устранения конкретным получателем субсидии не позднее 10-го рабочего дня со дня, следующего за днем получения отказа в предоставлении субсидии, указанного несоответствия.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Повторная проверка получателя субсидии на соответствие установленным требованиям осуществляется в соответствии с пунктом 2.2 настоящего Порядка и настоящим пунктом.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2.5. Размер  субсидии на финансовое обеспечение затрат, в том числе на уплату лизинговых платежей на приобретение специализированной техники для обеспечения деятельности по обращению с твердыми коммунальными отходами, предоставляемой получателю субсидии, определяется по формуле: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drawing>
          <wp:inline distT="0" distB="0" distL="0" distR="0">
            <wp:extent cx="1296035" cy="503555"/>
            <wp:effectExtent l="0" t="0" r="0" b="12065"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гура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50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где: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W - размер средств субсидии предусмотренных в бюджете Республики Саха (Якутия) на текущий финансовый год;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Diкоэфф - сумма заявки с учетом поправочного коэффициента;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n - количество получателей субсидии.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Сумма заявки с учетом поправочного коэффициента определяется по следующей формуле: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Diкоэфф = Di х Кi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где: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Di - сумма заявки i-го получателя субсидии;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Ki - поправочный коэффициент, рассчитанный исходя из количества набранных i-м получателем субсидии баллов.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Поправочный коэффициент определяется по следующей формуле: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drawing>
          <wp:inline distT="0" distB="0" distL="0" distR="0">
            <wp:extent cx="935990" cy="431800"/>
            <wp:effectExtent l="0" t="0" r="0" b="0"/>
            <wp:docPr id="2" name="Фигура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игура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431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где: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Ккритi - количество баллов, набранное i-м получателем по критериям расчета субсидии установленным согласно таблице 1 настоящего пункта;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Кmax - максимальное количество баллов, набранное i-м получателем по критериям расчета субсидии установленным согласно таблице 1 настоящего пункта.</w:t>
      </w:r>
    </w:p>
    <w:p>
      <w:pPr>
        <w:keepNext w:val="0"/>
        <w:keepLines w:val="0"/>
        <w:widowControl/>
        <w:suppressLineNumbers w:val="0"/>
        <w:bidi w:val="0"/>
        <w:spacing w:before="0" w:beforeAutospacing="1" w:after="0" w:afterAutospacing="0" w:line="240" w:lineRule="auto"/>
        <w:ind w:left="0" w:right="0" w:firstLine="721"/>
        <w:jc w:val="both"/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u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u w:val="none"/>
          <w:lang w:val="ru-RU" w:eastAsia="zh-CN" w:bidi="ar"/>
        </w:rPr>
        <w:t>Таблица 1</w:t>
      </w:r>
    </w:p>
    <w:tbl>
      <w:tblPr>
        <w:tblStyle w:val="6"/>
        <w:tblW w:w="1020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5852"/>
        <w:gridCol w:w="1535"/>
        <w:gridCol w:w="19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1" w:after="142" w:afterAutospacing="0" w:line="276" w:lineRule="auto"/>
              <w:ind w:left="0" w:right="0" w:firstLine="0"/>
              <w:jc w:val="both"/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  <w:t>№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п/п</w:t>
            </w:r>
          </w:p>
        </w:tc>
        <w:tc>
          <w:tcPr>
            <w:tcW w:w="5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1" w:after="142" w:afterAutospacing="0" w:line="276" w:lineRule="auto"/>
              <w:ind w:left="0" w:right="0" w:firstLine="0"/>
              <w:jc w:val="both"/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Наименование критерия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1" w:after="142" w:afterAutospacing="0" w:line="276" w:lineRule="auto"/>
              <w:ind w:left="0" w:right="0" w:firstLine="0"/>
              <w:jc w:val="both"/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  <w:t>Показатель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1" w:after="142" w:afterAutospacing="0" w:line="276" w:lineRule="auto"/>
              <w:ind w:left="0" w:right="0" w:firstLine="0"/>
              <w:jc w:val="both"/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Количество баллов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1" w:after="142" w:afterAutospacing="0" w:line="276" w:lineRule="auto"/>
              <w:ind w:left="0" w:right="0" w:firstLine="0"/>
              <w:jc w:val="both"/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  <w:t>1.</w:t>
            </w:r>
          </w:p>
        </w:tc>
        <w:tc>
          <w:tcPr>
            <w:tcW w:w="58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1" w:after="142" w:afterAutospacing="0" w:line="276" w:lineRule="auto"/>
              <w:ind w:left="0" w:right="0" w:firstLine="0"/>
              <w:jc w:val="both"/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  <w:t>Средняя стоимость предоставленных получателем субсидии коммерческих предложений по сравнению со средней стоимостью по всем предоставленным получателями субсидии коммерческих предложений.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1" w:after="142" w:afterAutospacing="0" w:line="276" w:lineRule="auto"/>
              <w:ind w:left="0" w:right="0" w:firstLine="0"/>
              <w:jc w:val="both"/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  <w:t xml:space="preserve"> ниже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1" w:after="142" w:afterAutospacing="0" w:line="276" w:lineRule="auto"/>
              <w:ind w:left="0" w:right="0" w:firstLine="0"/>
              <w:jc w:val="both"/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  <w:t xml:space="preserve"> 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1" w:after="142" w:afterAutospacing="0" w:line="276" w:lineRule="auto"/>
              <w:ind w:left="0" w:right="0" w:firstLine="0"/>
              <w:jc w:val="both"/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</w:pPr>
          </w:p>
        </w:tc>
        <w:tc>
          <w:tcPr>
            <w:tcW w:w="58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1" w:after="142" w:afterAutospacing="0" w:line="276" w:lineRule="auto"/>
              <w:ind w:left="0" w:right="0" w:firstLine="0"/>
              <w:jc w:val="both"/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1" w:after="142" w:afterAutospacing="0" w:line="276" w:lineRule="auto"/>
              <w:ind w:left="0" w:right="0" w:firstLine="0"/>
              <w:jc w:val="both"/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  <w:t xml:space="preserve"> выше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1" w:after="142" w:afterAutospacing="0" w:line="276" w:lineRule="auto"/>
              <w:ind w:left="0" w:right="0" w:firstLine="0"/>
              <w:jc w:val="both"/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  <w:t xml:space="preserve"> 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1" w:after="142" w:afterAutospacing="0" w:line="276" w:lineRule="auto"/>
              <w:ind w:left="0" w:right="0" w:firstLine="0"/>
              <w:jc w:val="both"/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  <w:t>2.</w:t>
            </w:r>
          </w:p>
        </w:tc>
        <w:tc>
          <w:tcPr>
            <w:tcW w:w="58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1" w:after="142" w:afterAutospacing="0" w:line="276" w:lineRule="auto"/>
              <w:ind w:left="0" w:right="0" w:firstLine="0"/>
              <w:jc w:val="both"/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Официально направленные замечания 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  <w:t xml:space="preserve">(требования) 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Министерства по ранее выделенным субсидиям на цели, указанные в 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"" \l "anchor13" </w:instrTex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пункте 1.3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настоящего Порядка отсутствуют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1" w:after="142" w:afterAutospacing="0" w:line="276" w:lineRule="auto"/>
              <w:ind w:left="0" w:right="0" w:firstLine="0"/>
              <w:jc w:val="both"/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  <w:t xml:space="preserve"> отсутствуют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1" w:after="142" w:afterAutospacing="0" w:line="276" w:lineRule="auto"/>
              <w:ind w:left="0" w:right="0" w:firstLine="140" w:firstLineChars="50"/>
              <w:jc w:val="both"/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1" w:after="142" w:afterAutospacing="0" w:line="276" w:lineRule="auto"/>
              <w:ind w:left="0" w:right="0" w:firstLine="0"/>
              <w:jc w:val="both"/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</w:pPr>
          </w:p>
        </w:tc>
        <w:tc>
          <w:tcPr>
            <w:tcW w:w="58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1" w:after="142" w:afterAutospacing="0" w:line="276" w:lineRule="auto"/>
              <w:ind w:left="0" w:right="0" w:firstLine="0"/>
              <w:jc w:val="both"/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1" w:after="142" w:afterAutospacing="0" w:line="276" w:lineRule="auto"/>
              <w:ind w:left="0" w:right="0" w:firstLine="0"/>
              <w:jc w:val="both"/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  <w:t xml:space="preserve"> имеются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1" w:after="142" w:afterAutospacing="0" w:line="276" w:lineRule="auto"/>
              <w:ind w:left="0" w:right="0" w:firstLine="140" w:firstLineChars="50"/>
              <w:jc w:val="both"/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1" w:after="142" w:afterAutospacing="0" w:line="276" w:lineRule="auto"/>
              <w:ind w:left="0" w:right="0" w:firstLine="0"/>
              <w:jc w:val="both"/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  <w:t>3.</w:t>
            </w:r>
          </w:p>
        </w:tc>
        <w:tc>
          <w:tcPr>
            <w:tcW w:w="58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1" w:after="142" w:afterAutospacing="0" w:line="276" w:lineRule="auto"/>
              <w:ind w:left="0" w:right="0" w:firstLine="0"/>
              <w:jc w:val="both"/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  <w:t>Получатель субсидии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осуществляет работу в Региональной государственной информационной системе 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  <w:t>«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Жилищно-коммунальное хозяйство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  <w:t>»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(РГИС 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  <w:t>«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ЖКХ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  <w:t>»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);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1" w:after="142" w:afterAutospacing="0" w:line="276" w:lineRule="auto"/>
              <w:ind w:left="0" w:right="0" w:firstLine="0"/>
              <w:jc w:val="both"/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  <w:t xml:space="preserve"> работает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1" w:after="142" w:afterAutospacing="0" w:line="276" w:lineRule="auto"/>
              <w:ind w:left="0" w:right="0" w:firstLine="140" w:firstLineChars="50"/>
              <w:jc w:val="both"/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1" w:after="142" w:afterAutospacing="0" w:line="276" w:lineRule="auto"/>
              <w:ind w:left="0" w:right="0" w:firstLine="0"/>
              <w:jc w:val="both"/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</w:pPr>
          </w:p>
        </w:tc>
        <w:tc>
          <w:tcPr>
            <w:tcW w:w="58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1" w:after="142" w:afterAutospacing="0" w:line="276" w:lineRule="auto"/>
              <w:ind w:left="0" w:right="0" w:firstLine="0"/>
              <w:jc w:val="both"/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1" w:after="142" w:afterAutospacing="0" w:line="276" w:lineRule="auto"/>
              <w:ind w:left="0" w:right="0" w:firstLine="0"/>
              <w:jc w:val="both"/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  <w:t xml:space="preserve"> не работает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1" w:after="142" w:afterAutospacing="0" w:line="276" w:lineRule="auto"/>
              <w:ind w:left="0" w:right="0" w:firstLine="0"/>
              <w:jc w:val="both"/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  <w:t xml:space="preserve"> 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1" w:after="142" w:afterAutospacing="0" w:line="276" w:lineRule="auto"/>
              <w:ind w:left="0" w:right="0" w:firstLine="0"/>
              <w:jc w:val="both"/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  <w:t>4.</w:t>
            </w:r>
          </w:p>
        </w:tc>
        <w:tc>
          <w:tcPr>
            <w:tcW w:w="58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1" w:after="142" w:afterAutospacing="0" w:line="276" w:lineRule="auto"/>
              <w:ind w:left="0" w:right="0" w:firstLine="0"/>
              <w:jc w:val="both"/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  <w:t xml:space="preserve">Собираемость платежей за услуги по обращению с твердыми коммунальными отходами на 31 декабря года, 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ru-RU" w:eastAsia="zh-CN" w:bidi="ar"/>
              </w:rPr>
              <w:t>предыдущего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 за годом предоставления субсидии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ru-RU" w:eastAsia="zh-CN" w:bidi="ar"/>
              </w:rPr>
              <w:t>.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1" w:after="142" w:afterAutospacing="0" w:line="276" w:lineRule="auto"/>
              <w:ind w:left="0" w:right="0" w:firstLine="140" w:firstLineChars="50"/>
              <w:jc w:val="both"/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  <w:t>выше 50 %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1" w:after="142" w:afterAutospacing="0" w:line="276" w:lineRule="auto"/>
              <w:ind w:left="0" w:right="0" w:firstLine="140" w:firstLineChars="50"/>
              <w:jc w:val="both"/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tblCellSpacing w:w="0" w:type="dxa"/>
        </w:trPr>
        <w:tc>
          <w:tcPr>
            <w:tcW w:w="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1" w:after="142" w:afterAutospacing="0" w:line="276" w:lineRule="auto"/>
              <w:ind w:left="0" w:right="0" w:firstLine="0"/>
              <w:jc w:val="both"/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</w:pPr>
          </w:p>
        </w:tc>
        <w:tc>
          <w:tcPr>
            <w:tcW w:w="58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1" w:after="142" w:afterAutospacing="0" w:line="276" w:lineRule="auto"/>
              <w:ind w:left="0" w:right="0" w:firstLine="0"/>
              <w:jc w:val="both"/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1" w:after="142" w:afterAutospacing="0" w:line="276" w:lineRule="auto"/>
              <w:ind w:left="0" w:right="0" w:firstLine="140" w:firstLineChars="50"/>
              <w:jc w:val="both"/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  <w:t>ниже 50 %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1" w:after="142" w:afterAutospacing="0" w:line="276" w:lineRule="auto"/>
              <w:ind w:left="0" w:right="0" w:firstLine="0"/>
              <w:jc w:val="both"/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u w:val="none"/>
                <w:lang w:val="ru-RU" w:eastAsia="zh-CN" w:bidi="ar"/>
              </w:rPr>
              <w:t xml:space="preserve"> 10</w:t>
            </w:r>
          </w:p>
        </w:tc>
      </w:tr>
    </w:tbl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К получателю субсидии, заявление которого получило первый порядковый номер по итогам его оценки, в соответствии с правилами отбора, утвержденными решением высшего исполнительного органа Республики Саха (Якутия), поправочный коэффициент для определения размера суммы субсидии не применяется.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Размер субсидии не может превышать сумму, указанную в заявлении.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2.6. В случае соответствия получателя субсидии требованиям, установленным пунктом 2.1. настоящего Порядка, отсутствия оснований для отказа, установленных в пункте 2.4. настоящего Порядка, и принятия решения о предоставлении субсидии Министерство и получатель субсидии не позднее 5 рабочих дней, следующих за днем принятия решения, подписывают Соглашение, в соответствии с типовой формой, установленной Министерством финансов Республики Саха (Якутия).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Дополнительное соглашение к соглашению, в том числе дополнительное соглашение о расторжении соглашения (при необходимости) подписываются в соответствии с типовыми формами, установленными Министерством финансов Республики Саха (Якутия).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2.7. В случае уменьшения Министерству как получателю бюджетных средств ранее доведенных лимитов бюджетных обязательств, указанных в пункте 1.4 настоящего Порядка, приводящего к невозможности предоставления субсидии в размере, определенном в соглашении, требуется включение в Соглашение условия о согласовании новых условий соглашения или о расторжении соглашения при недостижении согласия по новым условиям.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2.8. Результатом предоставления субсидии является количество поставленной на баланс специализированной техники, которое должно соответствовать количеству специализированной техники, указанному в заявлении на предоставление субсидии.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Результат предоставления субсидии должен быть достигнут до 1 апреля года, следующего за годом предоставления субсидии.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Результаты предоставления субсидии должны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2.9. Министерство перечисляет денежные средства получателю субсидии не позднее 10 рабочих дней со дня принятия решения о предоставлении субсидии.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2.10. Перечисление субсидий осуществляется с лицевого счета Министерства, открытого в Министерстве финансов Республики Саха (Якутия),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2.11. В случае если получателем субсидии допущены нарушения обязательств, предусмотренных Соглашением в части достижения планового значения результатов предоставления субсидии, Министерством в течение 10 рабочих дней направляется требование о возврате средств субсидии в бюджет Республики Саха (Якутия).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Получатель субсидии обеспечивает возврат средств субсидии в размере пропорционально недостигнутым значениям результатов предоставления субсидии в доход Республики Саха (Якутия) в течение 30 календарных дней со дня получения требования.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2.12. Средства субсидии могут быть направлены только на цели, установленные пунктом 1.3 настоящего Порядка и не могут быть использованы на другие цели.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2.13. Запрещается приобретение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 валютным законодательством 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актом.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2.14. Возможно осуществление расходов, источником финансового обеспечения которых являются не использованные в отчетном финансовом году остатки субсидий, при принятии Министерством в установленном в соответствии с законодательством Республики Саха (Якутия) порядке решения о наличии потребности в указанных средствах или возврате указанных средств в бюджет при отсутствии в них потребности;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2.15. В случае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2.16. В случае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u w:val="none"/>
        </w:rPr>
        <w:t>3. Требование к отчетности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3.1. Получатель субсидии представляет в Министерство отчет о достижении значений результатов и показателей предоставления субсидии, установленных пунктом 2.9. настоящего Порядка, согласно формам, определенным типовой формой соглашения, установленной Министерством финансов Республики Саха (Якутия) с приложением подтверждающих документов ежеквартально со дня подписания Соглашения не позднее 10 рабочего дня месяца, следующего за отчетным кварталом с направлением итоговых отчетов до 1 апреля финансового года, следующего за отчетным годом.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3.2. Получатель субсидии представляет в Министерство отчет об осуществлении расходов, источником финансового обеспечения которых является субсидия, согласно формам, определенным типовой формой соглашения, установленной Министерством финансов Республики Саха (Якутия) с приложением подтверждающих документов ежеквартально со дня подписания Соглашения не позднее 10 рабочего дня месяца, следующего за отчетным кварталом с направлением итоговых отчего в до 1 апреля финансового года, следующего за отчетным годом.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3.3. Министерство в течение 10 (десяти) рабочих дней с момента предоставления получателем субсидии отчета о достижении значений результатов и показателей предоставления субсидии, производит оценку эффективности использования субсидии, а также вправе поручить настоящую оценку подведомственным учреждениям.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3.4. Министерство имеет право устанавливать в соглашении сроки и формы представления получателем субсидии дополнительной отчетности.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u w:val="none"/>
        </w:rPr>
        <w:t>4. 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 xml:space="preserve">4.1.Министерство в рамках своих полномочий проводит мониторинг достижения результатов предоставления субсидии исходя из достижения значений результатов и показателей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 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Министерство в рамках своих полномочий проводит проверку соблюдения получателем субсидии, лицами, получающими средства на основании договоров, заключенных с получателями субсидии порядка и условий предоставления субсидии, в том числе в части достижения результатов и показателей предоставления субсидии, органы государственного финансового контроля проводят проверку в соответствии со статьями 268.1 и 269.2 Бюджетного кодекса Российской Федерации.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Положения настоящего Пункта включаются в Соглашение.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4.2. Средства субсидии подлежат возврату в государственный бюджет Республики Саха (Якутия) в случаях: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а) предоставление получателем субсидии недостоверных отчетов и нарушение иных условий Соглашения;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б) нарушения получателем субсидии, лицами, получающими средства на основании договоров, заключенных с получателями субсидии, условий предоставления субсидии, выявленного по факту проверок, проведенных Министерством и органом государственного финансового контроля;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в) отчуждения приобретенной специализированной техники в течение 3 лет с момента предоставления субсидии;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г) представления получателем субсидии недостоверных сведений по приобретенной специализированной техники;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 xml:space="preserve">д)  лишения статуса регионального оператора по обращению с твердыми коммунальными отходами; 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е) нарушения обязательств, предусмотренных Соглашением в части достижения планового значения результатов предоставления субсидии.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4.3. Возврат субсидии в случаях, указанных в подпунктах "а", "б", "в", "г", "д" пункта 4.2 настоящего Порядка, осуществляется в следующем порядке: в течение 7 рабочих дней со дня принятия Министерством решения о необходимости возврата выделенных бюджетных средств получателю субсидии, лицам, получающим средства на основании договоров, заключенных с получателями субсидии направляется соответствующее требование о возврате. Получатель субсидии, лица, получающие средства на основании договоров, заключенных с получателями субсидии в течение 14 календарных дней со дня получения указанного требования обязаны перечислить на лицевой счет Министерства денежные средства в размере предоставленной субсидии.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4.4. Возврат субсидии в случае, указанном в подпункте "е" пункта 4.2 настоящего Порядка, осуществляется в размере пропорционально недостигнутым значениям результатов предоставления субсидии в доход Республики Саха (Якутия) в следующем порядке: Министерством в течение 10 рабочих дней направляется требование о возврате средств субсидии в бюджет Республики Саха (Якутия). Получатель субсидии обеспечивает возврат средств субсидии в течение 30 календарных дней со дня получения требования путем перечисления на лицевой счет Министерства.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4.5. Получатели субсидий в случае образования не использованных в отчетном финансовом году остатков субсидий направляют не позднее 10 февраля текущего финансового года Министерству документы, подтверждающие наличие принятых до начала текущего финансового года обязательств, подлежащих оплате за счет субсидий, предоставленных в отчетном году.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Министерство рассматривает поступившие от получателей субсидий документы и принимает до 1 марта текущего финансового года решение о наличии или об отсутствии потребности в остатках субсидий, не использованных по состоянию на 1 января текущего финансового года, и возврате указанных средств. Решение принимается на основе обязательств, источником финансового обеспечения которых являются средства субсидии, предоставленные в отчетном финансовом году.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В случае отсутствия решения Министерства о наличии потребности в указанных средствах, принятого по согласованию с Министерством финансов Республики Саха (Якутия), субсидия подлежит возврату в государственный бюджет Республики Саха (Якутия) в соответствии с бюджетным законодательством Российской Федерации.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Положения настоящего Пункта включаются в Соглашение.</w:t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 w:firstLineChars="0"/>
        <w:jc w:val="both"/>
        <w:textAlignment w:val="auto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u w:val="none"/>
          <w:lang w:val="ru-RU" w:eastAsia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4.6. При отказе получателя субсидии от возврата бюджетных средств в сроки установленные требованием Министерства в соответствии с пунктами 4.3 и 4.4 настоящего Порядка, эти средства взыскиваются в судебном порядке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>.</w:t>
      </w:r>
    </w:p>
    <w:sectPr>
      <w:footerReference r:id="rId8" w:type="first"/>
      <w:footerReference r:id="rId6" w:type="default"/>
      <w:headerReference r:id="rId5" w:type="even"/>
      <w:footerReference r:id="rId7" w:type="even"/>
      <w:pgSz w:w="11906" w:h="16838"/>
      <w:pgMar w:top="1135" w:right="849" w:bottom="1134" w:left="1701" w:header="709" w:footer="445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Times New Roman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rim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Tahoma">
    <w:panose1 w:val="020B0604030504040204"/>
    <w:charset w:val="CC"/>
    <w:family w:val="swiss"/>
    <w:pitch w:val="default"/>
    <w:sig w:usb0="800022EF" w:usb1="C000205A" w:usb2="00000008" w:usb3="00000000" w:csb0="20000057" w:csb1="00080000"/>
  </w:font>
  <w:font w:name="Verdana">
    <w:altName w:val="Tahoma"/>
    <w:panose1 w:val="020B0604030504040204"/>
    <w:charset w:val="CC"/>
    <w:family w:val="swiss"/>
    <w:pitch w:val="default"/>
    <w:sig w:usb0="00000000" w:usb1="00000000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jc w:val="center"/>
      <w:rPr>
        <w:rFonts w:ascii="Times New Roman" w:hAnsi="Times New Roman" w:eastAsia="Times New Roman" w:cs="Times New Roman"/>
        <w:bCs/>
        <w:i/>
        <w:szCs w:val="28"/>
        <w:lang w:eastAsia="ru-RU"/>
      </w:rPr>
    </w:pPr>
    <w:r>
      <w:rPr>
        <w:rFonts w:ascii="Times New Roman" w:hAnsi="Times New Roman" w:eastAsia="Times New Roman" w:cs="Times New Roman"/>
        <w:bCs/>
        <w:i/>
        <w:szCs w:val="28"/>
        <w:lang w:eastAsia="ru-RU"/>
      </w:rPr>
      <w:t>Департамент коммунального комплекса, энергоэффективности и административной работы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t xml:space="preserve">Макаров В.В., тел. (4112) 508-348, </w:t>
    </w:r>
    <w:r>
      <w:rPr>
        <w:lang w:val="en-US"/>
      </w:rPr>
      <w:t>IP</w:t>
    </w:r>
    <w:r>
      <w:t xml:space="preserve"> 60348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7C9FEA"/>
    <w:multiLevelType w:val="multilevel"/>
    <w:tmpl w:val="7D7C9FEA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6A"/>
    <w:rsid w:val="00003997"/>
    <w:rsid w:val="00003E5C"/>
    <w:rsid w:val="00005FDE"/>
    <w:rsid w:val="0000733A"/>
    <w:rsid w:val="000112D4"/>
    <w:rsid w:val="00011CC6"/>
    <w:rsid w:val="000123A1"/>
    <w:rsid w:val="00014E6A"/>
    <w:rsid w:val="00014EA3"/>
    <w:rsid w:val="000200E8"/>
    <w:rsid w:val="0002213D"/>
    <w:rsid w:val="000221BC"/>
    <w:rsid w:val="00022F0B"/>
    <w:rsid w:val="00031CAE"/>
    <w:rsid w:val="0003210A"/>
    <w:rsid w:val="000322DC"/>
    <w:rsid w:val="00033330"/>
    <w:rsid w:val="0003419E"/>
    <w:rsid w:val="0003440F"/>
    <w:rsid w:val="0003571D"/>
    <w:rsid w:val="0003599F"/>
    <w:rsid w:val="0003616E"/>
    <w:rsid w:val="000372B5"/>
    <w:rsid w:val="0004235B"/>
    <w:rsid w:val="000437FC"/>
    <w:rsid w:val="000473D9"/>
    <w:rsid w:val="00050274"/>
    <w:rsid w:val="0005617F"/>
    <w:rsid w:val="00060F32"/>
    <w:rsid w:val="000618D3"/>
    <w:rsid w:val="00074FDF"/>
    <w:rsid w:val="000764CD"/>
    <w:rsid w:val="0008021B"/>
    <w:rsid w:val="00081D6D"/>
    <w:rsid w:val="00083E99"/>
    <w:rsid w:val="00087AA6"/>
    <w:rsid w:val="0009292C"/>
    <w:rsid w:val="000A143A"/>
    <w:rsid w:val="000A321C"/>
    <w:rsid w:val="000B4124"/>
    <w:rsid w:val="000B44D2"/>
    <w:rsid w:val="000B72D4"/>
    <w:rsid w:val="000C3026"/>
    <w:rsid w:val="000D36B9"/>
    <w:rsid w:val="000D3F9F"/>
    <w:rsid w:val="000D5D36"/>
    <w:rsid w:val="000D5E68"/>
    <w:rsid w:val="000D6427"/>
    <w:rsid w:val="000D7C8F"/>
    <w:rsid w:val="000E4D85"/>
    <w:rsid w:val="000E5426"/>
    <w:rsid w:val="001009E7"/>
    <w:rsid w:val="00101C49"/>
    <w:rsid w:val="00101DF4"/>
    <w:rsid w:val="0011101E"/>
    <w:rsid w:val="00112D4F"/>
    <w:rsid w:val="001179C1"/>
    <w:rsid w:val="00122D68"/>
    <w:rsid w:val="00125782"/>
    <w:rsid w:val="00126BD2"/>
    <w:rsid w:val="00127904"/>
    <w:rsid w:val="001305C7"/>
    <w:rsid w:val="00133754"/>
    <w:rsid w:val="0013440A"/>
    <w:rsid w:val="00137DC1"/>
    <w:rsid w:val="0014161E"/>
    <w:rsid w:val="00142A24"/>
    <w:rsid w:val="00144333"/>
    <w:rsid w:val="00145BDD"/>
    <w:rsid w:val="00146325"/>
    <w:rsid w:val="001501B3"/>
    <w:rsid w:val="00162258"/>
    <w:rsid w:val="001623EE"/>
    <w:rsid w:val="00163F06"/>
    <w:rsid w:val="001665BA"/>
    <w:rsid w:val="00166882"/>
    <w:rsid w:val="00166BF3"/>
    <w:rsid w:val="00172235"/>
    <w:rsid w:val="001743D5"/>
    <w:rsid w:val="00175AC2"/>
    <w:rsid w:val="00181624"/>
    <w:rsid w:val="00184990"/>
    <w:rsid w:val="00185BCC"/>
    <w:rsid w:val="00191511"/>
    <w:rsid w:val="00194851"/>
    <w:rsid w:val="001974BF"/>
    <w:rsid w:val="0019792B"/>
    <w:rsid w:val="001A04EC"/>
    <w:rsid w:val="001A21B0"/>
    <w:rsid w:val="001A4297"/>
    <w:rsid w:val="001B004F"/>
    <w:rsid w:val="001B1652"/>
    <w:rsid w:val="001B234C"/>
    <w:rsid w:val="001B2738"/>
    <w:rsid w:val="001B3F51"/>
    <w:rsid w:val="001B489D"/>
    <w:rsid w:val="001B57BA"/>
    <w:rsid w:val="001B7517"/>
    <w:rsid w:val="001C01AC"/>
    <w:rsid w:val="001C26AA"/>
    <w:rsid w:val="001D17C7"/>
    <w:rsid w:val="001D464A"/>
    <w:rsid w:val="001D46F3"/>
    <w:rsid w:val="001E143C"/>
    <w:rsid w:val="001E1FA8"/>
    <w:rsid w:val="001E349D"/>
    <w:rsid w:val="001E37F5"/>
    <w:rsid w:val="001E6014"/>
    <w:rsid w:val="001E6082"/>
    <w:rsid w:val="001E6F71"/>
    <w:rsid w:val="001F06C1"/>
    <w:rsid w:val="001F54ED"/>
    <w:rsid w:val="001F5A65"/>
    <w:rsid w:val="001F7157"/>
    <w:rsid w:val="00200882"/>
    <w:rsid w:val="002019C7"/>
    <w:rsid w:val="00201D98"/>
    <w:rsid w:val="00202618"/>
    <w:rsid w:val="002035FE"/>
    <w:rsid w:val="00214EC9"/>
    <w:rsid w:val="00215DE8"/>
    <w:rsid w:val="00217445"/>
    <w:rsid w:val="002201FD"/>
    <w:rsid w:val="002205F0"/>
    <w:rsid w:val="00222C14"/>
    <w:rsid w:val="0022510F"/>
    <w:rsid w:val="0022513C"/>
    <w:rsid w:val="00227B42"/>
    <w:rsid w:val="00235DE4"/>
    <w:rsid w:val="00237F79"/>
    <w:rsid w:val="002453CF"/>
    <w:rsid w:val="00245E27"/>
    <w:rsid w:val="00250E4A"/>
    <w:rsid w:val="002548CF"/>
    <w:rsid w:val="0026344F"/>
    <w:rsid w:val="0026411F"/>
    <w:rsid w:val="0026556C"/>
    <w:rsid w:val="00266F06"/>
    <w:rsid w:val="00272D41"/>
    <w:rsid w:val="002734C3"/>
    <w:rsid w:val="002739F9"/>
    <w:rsid w:val="00275644"/>
    <w:rsid w:val="0028004C"/>
    <w:rsid w:val="00286412"/>
    <w:rsid w:val="00286B06"/>
    <w:rsid w:val="002876CA"/>
    <w:rsid w:val="002915B9"/>
    <w:rsid w:val="002926DD"/>
    <w:rsid w:val="002933BE"/>
    <w:rsid w:val="002942E4"/>
    <w:rsid w:val="00296A05"/>
    <w:rsid w:val="002A1A56"/>
    <w:rsid w:val="002A3561"/>
    <w:rsid w:val="002A3C94"/>
    <w:rsid w:val="002B035E"/>
    <w:rsid w:val="002B70F8"/>
    <w:rsid w:val="002C17F0"/>
    <w:rsid w:val="002D4DCD"/>
    <w:rsid w:val="002D5848"/>
    <w:rsid w:val="002E153E"/>
    <w:rsid w:val="002E40C6"/>
    <w:rsid w:val="002E7869"/>
    <w:rsid w:val="002F0D99"/>
    <w:rsid w:val="002F0FE0"/>
    <w:rsid w:val="002F27CD"/>
    <w:rsid w:val="002F432E"/>
    <w:rsid w:val="002F6D91"/>
    <w:rsid w:val="00304AE9"/>
    <w:rsid w:val="0031105C"/>
    <w:rsid w:val="00311376"/>
    <w:rsid w:val="003122BF"/>
    <w:rsid w:val="00313A7D"/>
    <w:rsid w:val="00315FA6"/>
    <w:rsid w:val="00317648"/>
    <w:rsid w:val="0032027A"/>
    <w:rsid w:val="0032443F"/>
    <w:rsid w:val="00324CE3"/>
    <w:rsid w:val="00326DFF"/>
    <w:rsid w:val="00332774"/>
    <w:rsid w:val="0033778F"/>
    <w:rsid w:val="00342F1C"/>
    <w:rsid w:val="003444EA"/>
    <w:rsid w:val="00344BE4"/>
    <w:rsid w:val="00345129"/>
    <w:rsid w:val="00352067"/>
    <w:rsid w:val="003557A2"/>
    <w:rsid w:val="00362EB0"/>
    <w:rsid w:val="0036371A"/>
    <w:rsid w:val="00365F4F"/>
    <w:rsid w:val="0037063E"/>
    <w:rsid w:val="00371850"/>
    <w:rsid w:val="0037449D"/>
    <w:rsid w:val="00380F26"/>
    <w:rsid w:val="003850F8"/>
    <w:rsid w:val="003872E5"/>
    <w:rsid w:val="003905DF"/>
    <w:rsid w:val="00390AFC"/>
    <w:rsid w:val="003A1642"/>
    <w:rsid w:val="003A325F"/>
    <w:rsid w:val="003A5ECF"/>
    <w:rsid w:val="003B2B7C"/>
    <w:rsid w:val="003B2EDC"/>
    <w:rsid w:val="003B4CA4"/>
    <w:rsid w:val="003C115B"/>
    <w:rsid w:val="003C1AF4"/>
    <w:rsid w:val="003C6F97"/>
    <w:rsid w:val="003D422B"/>
    <w:rsid w:val="003D497E"/>
    <w:rsid w:val="003D749E"/>
    <w:rsid w:val="003D7BDC"/>
    <w:rsid w:val="003E037B"/>
    <w:rsid w:val="003E4F6F"/>
    <w:rsid w:val="003E676A"/>
    <w:rsid w:val="003F0534"/>
    <w:rsid w:val="003F0FA4"/>
    <w:rsid w:val="003F219E"/>
    <w:rsid w:val="003F2AAA"/>
    <w:rsid w:val="003F5221"/>
    <w:rsid w:val="003F67B2"/>
    <w:rsid w:val="003F781E"/>
    <w:rsid w:val="0041119F"/>
    <w:rsid w:val="00413512"/>
    <w:rsid w:val="0041401E"/>
    <w:rsid w:val="004233B1"/>
    <w:rsid w:val="00427B1F"/>
    <w:rsid w:val="00427EBE"/>
    <w:rsid w:val="00436B70"/>
    <w:rsid w:val="00441ED8"/>
    <w:rsid w:val="00444B00"/>
    <w:rsid w:val="00444D2B"/>
    <w:rsid w:val="00444F1D"/>
    <w:rsid w:val="00445F8B"/>
    <w:rsid w:val="004516C5"/>
    <w:rsid w:val="00453292"/>
    <w:rsid w:val="00460112"/>
    <w:rsid w:val="004606A9"/>
    <w:rsid w:val="00461FB3"/>
    <w:rsid w:val="00462229"/>
    <w:rsid w:val="00466ABC"/>
    <w:rsid w:val="0047063C"/>
    <w:rsid w:val="00470BC2"/>
    <w:rsid w:val="0047643C"/>
    <w:rsid w:val="004765EA"/>
    <w:rsid w:val="00481060"/>
    <w:rsid w:val="004839BD"/>
    <w:rsid w:val="00486235"/>
    <w:rsid w:val="004869D3"/>
    <w:rsid w:val="00491069"/>
    <w:rsid w:val="00492C9F"/>
    <w:rsid w:val="00494FF0"/>
    <w:rsid w:val="00495B75"/>
    <w:rsid w:val="00497362"/>
    <w:rsid w:val="004A3F55"/>
    <w:rsid w:val="004A4B1B"/>
    <w:rsid w:val="004A7104"/>
    <w:rsid w:val="004A7582"/>
    <w:rsid w:val="004A7641"/>
    <w:rsid w:val="004B01B5"/>
    <w:rsid w:val="004B336E"/>
    <w:rsid w:val="004B5422"/>
    <w:rsid w:val="004B6B3D"/>
    <w:rsid w:val="004C1335"/>
    <w:rsid w:val="004C1EB1"/>
    <w:rsid w:val="004C54E9"/>
    <w:rsid w:val="004C75F6"/>
    <w:rsid w:val="004D00B6"/>
    <w:rsid w:val="004D6DBA"/>
    <w:rsid w:val="004F0666"/>
    <w:rsid w:val="004F0BC3"/>
    <w:rsid w:val="004F2266"/>
    <w:rsid w:val="004F27C5"/>
    <w:rsid w:val="004F5233"/>
    <w:rsid w:val="004F59AF"/>
    <w:rsid w:val="00502A36"/>
    <w:rsid w:val="00502E31"/>
    <w:rsid w:val="005052B2"/>
    <w:rsid w:val="00507D99"/>
    <w:rsid w:val="00510277"/>
    <w:rsid w:val="005107CA"/>
    <w:rsid w:val="0051188B"/>
    <w:rsid w:val="00514496"/>
    <w:rsid w:val="00516C9D"/>
    <w:rsid w:val="00522892"/>
    <w:rsid w:val="00522B2E"/>
    <w:rsid w:val="00525F0A"/>
    <w:rsid w:val="005277B9"/>
    <w:rsid w:val="00527EED"/>
    <w:rsid w:val="00531DBA"/>
    <w:rsid w:val="00533369"/>
    <w:rsid w:val="00535566"/>
    <w:rsid w:val="005360C0"/>
    <w:rsid w:val="00536EE1"/>
    <w:rsid w:val="0053716E"/>
    <w:rsid w:val="00537E7F"/>
    <w:rsid w:val="00540AD5"/>
    <w:rsid w:val="00540CD7"/>
    <w:rsid w:val="0054276E"/>
    <w:rsid w:val="00544806"/>
    <w:rsid w:val="00547B11"/>
    <w:rsid w:val="00547E1C"/>
    <w:rsid w:val="00550650"/>
    <w:rsid w:val="005515AE"/>
    <w:rsid w:val="00551C56"/>
    <w:rsid w:val="0055248F"/>
    <w:rsid w:val="00554A6B"/>
    <w:rsid w:val="0056120F"/>
    <w:rsid w:val="005617BB"/>
    <w:rsid w:val="0056653F"/>
    <w:rsid w:val="00566EE7"/>
    <w:rsid w:val="005718C9"/>
    <w:rsid w:val="005733BD"/>
    <w:rsid w:val="00575798"/>
    <w:rsid w:val="00576663"/>
    <w:rsid w:val="005813EA"/>
    <w:rsid w:val="00582E8F"/>
    <w:rsid w:val="005834C5"/>
    <w:rsid w:val="005837C1"/>
    <w:rsid w:val="00584CB1"/>
    <w:rsid w:val="00586149"/>
    <w:rsid w:val="00590ADF"/>
    <w:rsid w:val="005914EC"/>
    <w:rsid w:val="0059271E"/>
    <w:rsid w:val="00593ED4"/>
    <w:rsid w:val="00594E2C"/>
    <w:rsid w:val="00597F91"/>
    <w:rsid w:val="005A33F0"/>
    <w:rsid w:val="005A4970"/>
    <w:rsid w:val="005A708C"/>
    <w:rsid w:val="005A70B5"/>
    <w:rsid w:val="005C4494"/>
    <w:rsid w:val="005D09E5"/>
    <w:rsid w:val="005D2636"/>
    <w:rsid w:val="005D3679"/>
    <w:rsid w:val="005D3E5A"/>
    <w:rsid w:val="005D7A20"/>
    <w:rsid w:val="005D7B93"/>
    <w:rsid w:val="005E0590"/>
    <w:rsid w:val="005E1F5F"/>
    <w:rsid w:val="005E3373"/>
    <w:rsid w:val="005E532F"/>
    <w:rsid w:val="005F3244"/>
    <w:rsid w:val="00602333"/>
    <w:rsid w:val="006028E8"/>
    <w:rsid w:val="00603E72"/>
    <w:rsid w:val="0060709B"/>
    <w:rsid w:val="006138C0"/>
    <w:rsid w:val="006151FF"/>
    <w:rsid w:val="0061598D"/>
    <w:rsid w:val="006172D3"/>
    <w:rsid w:val="00620612"/>
    <w:rsid w:val="00621D95"/>
    <w:rsid w:val="0062226D"/>
    <w:rsid w:val="00625270"/>
    <w:rsid w:val="00630549"/>
    <w:rsid w:val="006339E2"/>
    <w:rsid w:val="006344E8"/>
    <w:rsid w:val="00634A7A"/>
    <w:rsid w:val="00640AFB"/>
    <w:rsid w:val="00640FDF"/>
    <w:rsid w:val="00642F1A"/>
    <w:rsid w:val="006438B2"/>
    <w:rsid w:val="00645EA4"/>
    <w:rsid w:val="00647A74"/>
    <w:rsid w:val="006518BC"/>
    <w:rsid w:val="00651978"/>
    <w:rsid w:val="006523B5"/>
    <w:rsid w:val="00660C05"/>
    <w:rsid w:val="0066125C"/>
    <w:rsid w:val="00663B0C"/>
    <w:rsid w:val="0066490E"/>
    <w:rsid w:val="006708D2"/>
    <w:rsid w:val="00672FD6"/>
    <w:rsid w:val="0067665C"/>
    <w:rsid w:val="00677460"/>
    <w:rsid w:val="0068155B"/>
    <w:rsid w:val="0068680F"/>
    <w:rsid w:val="00687F9B"/>
    <w:rsid w:val="006A438E"/>
    <w:rsid w:val="006A4932"/>
    <w:rsid w:val="006A4AF5"/>
    <w:rsid w:val="006B12D6"/>
    <w:rsid w:val="006B182D"/>
    <w:rsid w:val="006B1DD5"/>
    <w:rsid w:val="006B3FA6"/>
    <w:rsid w:val="006B631B"/>
    <w:rsid w:val="006B7847"/>
    <w:rsid w:val="006C57C7"/>
    <w:rsid w:val="006D0CDB"/>
    <w:rsid w:val="006D1B05"/>
    <w:rsid w:val="006D1E5C"/>
    <w:rsid w:val="006D538A"/>
    <w:rsid w:val="006D5DFB"/>
    <w:rsid w:val="006D762C"/>
    <w:rsid w:val="006E21E7"/>
    <w:rsid w:val="006E3134"/>
    <w:rsid w:val="006F0F24"/>
    <w:rsid w:val="006F508C"/>
    <w:rsid w:val="00705927"/>
    <w:rsid w:val="0070651E"/>
    <w:rsid w:val="00710D89"/>
    <w:rsid w:val="007115ED"/>
    <w:rsid w:val="00720202"/>
    <w:rsid w:val="007237BD"/>
    <w:rsid w:val="007241BB"/>
    <w:rsid w:val="0072498C"/>
    <w:rsid w:val="00725183"/>
    <w:rsid w:val="007347CE"/>
    <w:rsid w:val="007356FD"/>
    <w:rsid w:val="00736122"/>
    <w:rsid w:val="0073697F"/>
    <w:rsid w:val="00737316"/>
    <w:rsid w:val="0073792F"/>
    <w:rsid w:val="00740A6C"/>
    <w:rsid w:val="00741570"/>
    <w:rsid w:val="00742E78"/>
    <w:rsid w:val="0074545C"/>
    <w:rsid w:val="007500A1"/>
    <w:rsid w:val="00751450"/>
    <w:rsid w:val="007524D5"/>
    <w:rsid w:val="00753418"/>
    <w:rsid w:val="00753797"/>
    <w:rsid w:val="00753DC8"/>
    <w:rsid w:val="00756384"/>
    <w:rsid w:val="00761209"/>
    <w:rsid w:val="007617EE"/>
    <w:rsid w:val="00765B51"/>
    <w:rsid w:val="00770A25"/>
    <w:rsid w:val="00771274"/>
    <w:rsid w:val="007717AF"/>
    <w:rsid w:val="007809CE"/>
    <w:rsid w:val="00781F01"/>
    <w:rsid w:val="007820D5"/>
    <w:rsid w:val="00790FFE"/>
    <w:rsid w:val="00791F0D"/>
    <w:rsid w:val="007A4462"/>
    <w:rsid w:val="007A7981"/>
    <w:rsid w:val="007C0E1E"/>
    <w:rsid w:val="007C5492"/>
    <w:rsid w:val="007C653F"/>
    <w:rsid w:val="007D10A4"/>
    <w:rsid w:val="007D4FEF"/>
    <w:rsid w:val="007D6633"/>
    <w:rsid w:val="007E04E3"/>
    <w:rsid w:val="007E2D05"/>
    <w:rsid w:val="007E33B5"/>
    <w:rsid w:val="007E679F"/>
    <w:rsid w:val="007E69C7"/>
    <w:rsid w:val="007E7544"/>
    <w:rsid w:val="007F09D8"/>
    <w:rsid w:val="007F192E"/>
    <w:rsid w:val="007F3030"/>
    <w:rsid w:val="007F3D58"/>
    <w:rsid w:val="007F442D"/>
    <w:rsid w:val="00800F0A"/>
    <w:rsid w:val="008015DF"/>
    <w:rsid w:val="00806D7E"/>
    <w:rsid w:val="008126EF"/>
    <w:rsid w:val="008159B5"/>
    <w:rsid w:val="0081639B"/>
    <w:rsid w:val="0082113A"/>
    <w:rsid w:val="00821404"/>
    <w:rsid w:val="00821A8F"/>
    <w:rsid w:val="008249AA"/>
    <w:rsid w:val="00824C70"/>
    <w:rsid w:val="0082541E"/>
    <w:rsid w:val="00825CE8"/>
    <w:rsid w:val="00835A49"/>
    <w:rsid w:val="0083792D"/>
    <w:rsid w:val="00842C0D"/>
    <w:rsid w:val="00843A9E"/>
    <w:rsid w:val="00845872"/>
    <w:rsid w:val="00845921"/>
    <w:rsid w:val="00847042"/>
    <w:rsid w:val="00851602"/>
    <w:rsid w:val="008538D5"/>
    <w:rsid w:val="00854096"/>
    <w:rsid w:val="00855BAF"/>
    <w:rsid w:val="00855C1F"/>
    <w:rsid w:val="00856FFC"/>
    <w:rsid w:val="008612A1"/>
    <w:rsid w:val="00865C11"/>
    <w:rsid w:val="00872483"/>
    <w:rsid w:val="00873E93"/>
    <w:rsid w:val="00874342"/>
    <w:rsid w:val="00876214"/>
    <w:rsid w:val="0087628D"/>
    <w:rsid w:val="008832F1"/>
    <w:rsid w:val="0088372C"/>
    <w:rsid w:val="00883A74"/>
    <w:rsid w:val="00883D86"/>
    <w:rsid w:val="00885294"/>
    <w:rsid w:val="00890DE5"/>
    <w:rsid w:val="00892A77"/>
    <w:rsid w:val="00892E06"/>
    <w:rsid w:val="00893252"/>
    <w:rsid w:val="0089714A"/>
    <w:rsid w:val="008A25D0"/>
    <w:rsid w:val="008A729B"/>
    <w:rsid w:val="008B0012"/>
    <w:rsid w:val="008B1EA7"/>
    <w:rsid w:val="008B5447"/>
    <w:rsid w:val="008C2313"/>
    <w:rsid w:val="008D0CB9"/>
    <w:rsid w:val="008D32DE"/>
    <w:rsid w:val="008D4544"/>
    <w:rsid w:val="008E0187"/>
    <w:rsid w:val="008E38BE"/>
    <w:rsid w:val="008E4A54"/>
    <w:rsid w:val="008F0B5D"/>
    <w:rsid w:val="008F0FCB"/>
    <w:rsid w:val="008F6231"/>
    <w:rsid w:val="008F6801"/>
    <w:rsid w:val="00902F42"/>
    <w:rsid w:val="00907856"/>
    <w:rsid w:val="00912837"/>
    <w:rsid w:val="00916715"/>
    <w:rsid w:val="009244F9"/>
    <w:rsid w:val="00926386"/>
    <w:rsid w:val="00926A16"/>
    <w:rsid w:val="00933CE2"/>
    <w:rsid w:val="0093564F"/>
    <w:rsid w:val="009361DB"/>
    <w:rsid w:val="00937768"/>
    <w:rsid w:val="00937AB0"/>
    <w:rsid w:val="0094047F"/>
    <w:rsid w:val="00940694"/>
    <w:rsid w:val="009466AF"/>
    <w:rsid w:val="009468D6"/>
    <w:rsid w:val="00955829"/>
    <w:rsid w:val="009558DF"/>
    <w:rsid w:val="00955A1B"/>
    <w:rsid w:val="00956E76"/>
    <w:rsid w:val="00964215"/>
    <w:rsid w:val="009703D8"/>
    <w:rsid w:val="009714BF"/>
    <w:rsid w:val="009716A5"/>
    <w:rsid w:val="00972B67"/>
    <w:rsid w:val="009737C4"/>
    <w:rsid w:val="00977952"/>
    <w:rsid w:val="009825E7"/>
    <w:rsid w:val="00983DB9"/>
    <w:rsid w:val="009846B0"/>
    <w:rsid w:val="009848C0"/>
    <w:rsid w:val="00985062"/>
    <w:rsid w:val="009875A8"/>
    <w:rsid w:val="00987F58"/>
    <w:rsid w:val="00990274"/>
    <w:rsid w:val="00991221"/>
    <w:rsid w:val="00995103"/>
    <w:rsid w:val="0099604D"/>
    <w:rsid w:val="00996182"/>
    <w:rsid w:val="009965BB"/>
    <w:rsid w:val="009A1088"/>
    <w:rsid w:val="009A1541"/>
    <w:rsid w:val="009A5DEF"/>
    <w:rsid w:val="009A6083"/>
    <w:rsid w:val="009B11B0"/>
    <w:rsid w:val="009B14F3"/>
    <w:rsid w:val="009B59DC"/>
    <w:rsid w:val="009B72D7"/>
    <w:rsid w:val="009C018D"/>
    <w:rsid w:val="009C207C"/>
    <w:rsid w:val="009C3CB9"/>
    <w:rsid w:val="009C71CF"/>
    <w:rsid w:val="009C78DE"/>
    <w:rsid w:val="009C7C08"/>
    <w:rsid w:val="009D081C"/>
    <w:rsid w:val="009D422A"/>
    <w:rsid w:val="009D5F01"/>
    <w:rsid w:val="009D6EBA"/>
    <w:rsid w:val="009E440A"/>
    <w:rsid w:val="009E6A01"/>
    <w:rsid w:val="009E723F"/>
    <w:rsid w:val="009E771C"/>
    <w:rsid w:val="009F32A4"/>
    <w:rsid w:val="009F44D8"/>
    <w:rsid w:val="00A04F05"/>
    <w:rsid w:val="00A06424"/>
    <w:rsid w:val="00A126B4"/>
    <w:rsid w:val="00A1343A"/>
    <w:rsid w:val="00A17138"/>
    <w:rsid w:val="00A21012"/>
    <w:rsid w:val="00A24A45"/>
    <w:rsid w:val="00A25B81"/>
    <w:rsid w:val="00A302A3"/>
    <w:rsid w:val="00A31D1F"/>
    <w:rsid w:val="00A37679"/>
    <w:rsid w:val="00A4159B"/>
    <w:rsid w:val="00A41EE0"/>
    <w:rsid w:val="00A47A53"/>
    <w:rsid w:val="00A47D4A"/>
    <w:rsid w:val="00A50418"/>
    <w:rsid w:val="00A510A4"/>
    <w:rsid w:val="00A5273D"/>
    <w:rsid w:val="00A52D81"/>
    <w:rsid w:val="00A54CE9"/>
    <w:rsid w:val="00A55CAB"/>
    <w:rsid w:val="00A62328"/>
    <w:rsid w:val="00A66304"/>
    <w:rsid w:val="00A72077"/>
    <w:rsid w:val="00A772EB"/>
    <w:rsid w:val="00A81BD3"/>
    <w:rsid w:val="00A850A7"/>
    <w:rsid w:val="00A85742"/>
    <w:rsid w:val="00A9087B"/>
    <w:rsid w:val="00A90E5B"/>
    <w:rsid w:val="00A915D8"/>
    <w:rsid w:val="00A91711"/>
    <w:rsid w:val="00A935C6"/>
    <w:rsid w:val="00A951E1"/>
    <w:rsid w:val="00A9680F"/>
    <w:rsid w:val="00AA0D5D"/>
    <w:rsid w:val="00AA263F"/>
    <w:rsid w:val="00AA4363"/>
    <w:rsid w:val="00AA508B"/>
    <w:rsid w:val="00AA6D36"/>
    <w:rsid w:val="00AB07D2"/>
    <w:rsid w:val="00AB1772"/>
    <w:rsid w:val="00AB2ED9"/>
    <w:rsid w:val="00AB5CEC"/>
    <w:rsid w:val="00AB5FAC"/>
    <w:rsid w:val="00AB64DB"/>
    <w:rsid w:val="00AB73F1"/>
    <w:rsid w:val="00AC193D"/>
    <w:rsid w:val="00AC22F7"/>
    <w:rsid w:val="00AD0EA1"/>
    <w:rsid w:val="00AD4872"/>
    <w:rsid w:val="00AD6439"/>
    <w:rsid w:val="00AE05BE"/>
    <w:rsid w:val="00AE5936"/>
    <w:rsid w:val="00AF0C23"/>
    <w:rsid w:val="00AF1878"/>
    <w:rsid w:val="00AF49AB"/>
    <w:rsid w:val="00B044FA"/>
    <w:rsid w:val="00B05245"/>
    <w:rsid w:val="00B06C33"/>
    <w:rsid w:val="00B13D05"/>
    <w:rsid w:val="00B13EEB"/>
    <w:rsid w:val="00B15893"/>
    <w:rsid w:val="00B2242B"/>
    <w:rsid w:val="00B227D3"/>
    <w:rsid w:val="00B2441C"/>
    <w:rsid w:val="00B26B46"/>
    <w:rsid w:val="00B27CB3"/>
    <w:rsid w:val="00B334E7"/>
    <w:rsid w:val="00B405F8"/>
    <w:rsid w:val="00B40DAC"/>
    <w:rsid w:val="00B425E2"/>
    <w:rsid w:val="00B4470B"/>
    <w:rsid w:val="00B50D6A"/>
    <w:rsid w:val="00B5114E"/>
    <w:rsid w:val="00B51352"/>
    <w:rsid w:val="00B51607"/>
    <w:rsid w:val="00B51762"/>
    <w:rsid w:val="00B5304B"/>
    <w:rsid w:val="00B60344"/>
    <w:rsid w:val="00B66AD6"/>
    <w:rsid w:val="00B71E3E"/>
    <w:rsid w:val="00B80338"/>
    <w:rsid w:val="00B80F9B"/>
    <w:rsid w:val="00B8138F"/>
    <w:rsid w:val="00B842EE"/>
    <w:rsid w:val="00B91D34"/>
    <w:rsid w:val="00B965D8"/>
    <w:rsid w:val="00B97380"/>
    <w:rsid w:val="00BA1F4E"/>
    <w:rsid w:val="00BA4199"/>
    <w:rsid w:val="00BA7ACE"/>
    <w:rsid w:val="00BB1FAA"/>
    <w:rsid w:val="00BB437E"/>
    <w:rsid w:val="00BB7BD8"/>
    <w:rsid w:val="00BC1618"/>
    <w:rsid w:val="00BC2CDE"/>
    <w:rsid w:val="00BC3DD6"/>
    <w:rsid w:val="00BD7A07"/>
    <w:rsid w:val="00BE1907"/>
    <w:rsid w:val="00BE2AC2"/>
    <w:rsid w:val="00BE334D"/>
    <w:rsid w:val="00BE508C"/>
    <w:rsid w:val="00BE673F"/>
    <w:rsid w:val="00BF03F9"/>
    <w:rsid w:val="00BF1A38"/>
    <w:rsid w:val="00BF40B5"/>
    <w:rsid w:val="00BF450E"/>
    <w:rsid w:val="00BF5F8D"/>
    <w:rsid w:val="00BF7A38"/>
    <w:rsid w:val="00C06F99"/>
    <w:rsid w:val="00C07114"/>
    <w:rsid w:val="00C11579"/>
    <w:rsid w:val="00C16D7C"/>
    <w:rsid w:val="00C20C83"/>
    <w:rsid w:val="00C21623"/>
    <w:rsid w:val="00C22AF1"/>
    <w:rsid w:val="00C309FC"/>
    <w:rsid w:val="00C36986"/>
    <w:rsid w:val="00C36B66"/>
    <w:rsid w:val="00C37FF6"/>
    <w:rsid w:val="00C40332"/>
    <w:rsid w:val="00C4208B"/>
    <w:rsid w:val="00C42E2B"/>
    <w:rsid w:val="00C4640E"/>
    <w:rsid w:val="00C52508"/>
    <w:rsid w:val="00C529D5"/>
    <w:rsid w:val="00C53406"/>
    <w:rsid w:val="00C537CB"/>
    <w:rsid w:val="00C55A55"/>
    <w:rsid w:val="00C5630F"/>
    <w:rsid w:val="00C56624"/>
    <w:rsid w:val="00C566A8"/>
    <w:rsid w:val="00C6060C"/>
    <w:rsid w:val="00C6262C"/>
    <w:rsid w:val="00C62EB2"/>
    <w:rsid w:val="00C63CB6"/>
    <w:rsid w:val="00C6607A"/>
    <w:rsid w:val="00C72237"/>
    <w:rsid w:val="00C87703"/>
    <w:rsid w:val="00C90CD3"/>
    <w:rsid w:val="00C92B28"/>
    <w:rsid w:val="00C935BB"/>
    <w:rsid w:val="00C94CDE"/>
    <w:rsid w:val="00CA213B"/>
    <w:rsid w:val="00CA3E00"/>
    <w:rsid w:val="00CA57F3"/>
    <w:rsid w:val="00CB394B"/>
    <w:rsid w:val="00CB4CA6"/>
    <w:rsid w:val="00CB50DA"/>
    <w:rsid w:val="00CB5C11"/>
    <w:rsid w:val="00CB5F26"/>
    <w:rsid w:val="00CC0A72"/>
    <w:rsid w:val="00CC21DD"/>
    <w:rsid w:val="00CC6E54"/>
    <w:rsid w:val="00CD0437"/>
    <w:rsid w:val="00CE0839"/>
    <w:rsid w:val="00CE362B"/>
    <w:rsid w:val="00CE3B2D"/>
    <w:rsid w:val="00CE3BEB"/>
    <w:rsid w:val="00CF06B0"/>
    <w:rsid w:val="00CF2712"/>
    <w:rsid w:val="00CF7BA5"/>
    <w:rsid w:val="00D0026A"/>
    <w:rsid w:val="00D00880"/>
    <w:rsid w:val="00D00FB8"/>
    <w:rsid w:val="00D03B56"/>
    <w:rsid w:val="00D045D8"/>
    <w:rsid w:val="00D111F8"/>
    <w:rsid w:val="00D126D8"/>
    <w:rsid w:val="00D13020"/>
    <w:rsid w:val="00D32546"/>
    <w:rsid w:val="00D353D7"/>
    <w:rsid w:val="00D37493"/>
    <w:rsid w:val="00D4024F"/>
    <w:rsid w:val="00D41ADE"/>
    <w:rsid w:val="00D4399D"/>
    <w:rsid w:val="00D45077"/>
    <w:rsid w:val="00D51F9C"/>
    <w:rsid w:val="00D52CA7"/>
    <w:rsid w:val="00D537CD"/>
    <w:rsid w:val="00D53970"/>
    <w:rsid w:val="00D54F0E"/>
    <w:rsid w:val="00D55711"/>
    <w:rsid w:val="00D566AC"/>
    <w:rsid w:val="00D60B80"/>
    <w:rsid w:val="00D616BE"/>
    <w:rsid w:val="00D649A2"/>
    <w:rsid w:val="00D73DF6"/>
    <w:rsid w:val="00D74315"/>
    <w:rsid w:val="00D74F20"/>
    <w:rsid w:val="00D82306"/>
    <w:rsid w:val="00D8316E"/>
    <w:rsid w:val="00D85E9E"/>
    <w:rsid w:val="00D92CD8"/>
    <w:rsid w:val="00D96143"/>
    <w:rsid w:val="00D9729C"/>
    <w:rsid w:val="00DA0F91"/>
    <w:rsid w:val="00DA3F0E"/>
    <w:rsid w:val="00DA41FD"/>
    <w:rsid w:val="00DA447B"/>
    <w:rsid w:val="00DA45D7"/>
    <w:rsid w:val="00DA5DBA"/>
    <w:rsid w:val="00DB6DFF"/>
    <w:rsid w:val="00DC46EB"/>
    <w:rsid w:val="00DC50DF"/>
    <w:rsid w:val="00DC7A3A"/>
    <w:rsid w:val="00DD109A"/>
    <w:rsid w:val="00DD2A6A"/>
    <w:rsid w:val="00DD3773"/>
    <w:rsid w:val="00DD520A"/>
    <w:rsid w:val="00DE15C5"/>
    <w:rsid w:val="00DE431A"/>
    <w:rsid w:val="00DF1665"/>
    <w:rsid w:val="00DF217F"/>
    <w:rsid w:val="00DF7926"/>
    <w:rsid w:val="00E0238A"/>
    <w:rsid w:val="00E03F1E"/>
    <w:rsid w:val="00E043CA"/>
    <w:rsid w:val="00E10EBB"/>
    <w:rsid w:val="00E12E21"/>
    <w:rsid w:val="00E13BE5"/>
    <w:rsid w:val="00E13CBA"/>
    <w:rsid w:val="00E15376"/>
    <w:rsid w:val="00E221C2"/>
    <w:rsid w:val="00E27209"/>
    <w:rsid w:val="00E42890"/>
    <w:rsid w:val="00E436D7"/>
    <w:rsid w:val="00E44D29"/>
    <w:rsid w:val="00E4710A"/>
    <w:rsid w:val="00E51517"/>
    <w:rsid w:val="00E66D40"/>
    <w:rsid w:val="00E71267"/>
    <w:rsid w:val="00E7192D"/>
    <w:rsid w:val="00E732ED"/>
    <w:rsid w:val="00E7433E"/>
    <w:rsid w:val="00E744BF"/>
    <w:rsid w:val="00E74A4B"/>
    <w:rsid w:val="00E75409"/>
    <w:rsid w:val="00E80129"/>
    <w:rsid w:val="00E8048C"/>
    <w:rsid w:val="00E8110F"/>
    <w:rsid w:val="00E865DF"/>
    <w:rsid w:val="00E90222"/>
    <w:rsid w:val="00E90233"/>
    <w:rsid w:val="00E96ECF"/>
    <w:rsid w:val="00EA3335"/>
    <w:rsid w:val="00EA5741"/>
    <w:rsid w:val="00EA597F"/>
    <w:rsid w:val="00EB1358"/>
    <w:rsid w:val="00EB3508"/>
    <w:rsid w:val="00EB74FA"/>
    <w:rsid w:val="00EC0543"/>
    <w:rsid w:val="00EC1401"/>
    <w:rsid w:val="00EC4772"/>
    <w:rsid w:val="00ED36D4"/>
    <w:rsid w:val="00ED5733"/>
    <w:rsid w:val="00ED5918"/>
    <w:rsid w:val="00ED5A2D"/>
    <w:rsid w:val="00ED60F8"/>
    <w:rsid w:val="00ED738B"/>
    <w:rsid w:val="00EE354E"/>
    <w:rsid w:val="00EE4069"/>
    <w:rsid w:val="00EE5471"/>
    <w:rsid w:val="00EE6674"/>
    <w:rsid w:val="00EE7AB5"/>
    <w:rsid w:val="00EF0144"/>
    <w:rsid w:val="00EF09A9"/>
    <w:rsid w:val="00EF0EBD"/>
    <w:rsid w:val="00EF19AC"/>
    <w:rsid w:val="00EF1DE3"/>
    <w:rsid w:val="00EF262D"/>
    <w:rsid w:val="00EF7428"/>
    <w:rsid w:val="00F0385A"/>
    <w:rsid w:val="00F14C58"/>
    <w:rsid w:val="00F1506E"/>
    <w:rsid w:val="00F20B59"/>
    <w:rsid w:val="00F2524A"/>
    <w:rsid w:val="00F258AB"/>
    <w:rsid w:val="00F3191A"/>
    <w:rsid w:val="00F33240"/>
    <w:rsid w:val="00F34D4A"/>
    <w:rsid w:val="00F34E88"/>
    <w:rsid w:val="00F44A6F"/>
    <w:rsid w:val="00F45204"/>
    <w:rsid w:val="00F45815"/>
    <w:rsid w:val="00F50A12"/>
    <w:rsid w:val="00F54533"/>
    <w:rsid w:val="00F5708E"/>
    <w:rsid w:val="00F60A3E"/>
    <w:rsid w:val="00F626E7"/>
    <w:rsid w:val="00F64485"/>
    <w:rsid w:val="00F710EF"/>
    <w:rsid w:val="00F72A1D"/>
    <w:rsid w:val="00F775CD"/>
    <w:rsid w:val="00F810A9"/>
    <w:rsid w:val="00F84FE9"/>
    <w:rsid w:val="00F869AD"/>
    <w:rsid w:val="00F90C31"/>
    <w:rsid w:val="00F93AF6"/>
    <w:rsid w:val="00F9440D"/>
    <w:rsid w:val="00F97556"/>
    <w:rsid w:val="00FA0953"/>
    <w:rsid w:val="00FC4D37"/>
    <w:rsid w:val="00FC4E91"/>
    <w:rsid w:val="00FC4EBC"/>
    <w:rsid w:val="00FC6D04"/>
    <w:rsid w:val="00FD2ADB"/>
    <w:rsid w:val="00FD3B2F"/>
    <w:rsid w:val="00FD5775"/>
    <w:rsid w:val="00FD5F70"/>
    <w:rsid w:val="00FE03E6"/>
    <w:rsid w:val="00FE4946"/>
    <w:rsid w:val="00FE4A14"/>
    <w:rsid w:val="00FE5B29"/>
    <w:rsid w:val="00FE5BF0"/>
    <w:rsid w:val="00FF0CD7"/>
    <w:rsid w:val="00FF293F"/>
    <w:rsid w:val="00FF3E0D"/>
    <w:rsid w:val="00FF4D60"/>
    <w:rsid w:val="00FF65BF"/>
    <w:rsid w:val="1D4F8A7A"/>
    <w:rsid w:val="56F57A3C"/>
    <w:rsid w:val="77FED0A9"/>
    <w:rsid w:val="7DFF4ED4"/>
    <w:rsid w:val="7FF7716C"/>
    <w:rsid w:val="BBCE9C4D"/>
    <w:rsid w:val="FFE5ED1B"/>
    <w:rsid w:val="FFEFD5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3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4">
    <w:name w:val="heading 4"/>
    <w:basedOn w:val="1"/>
    <w:next w:val="1"/>
    <w:link w:val="21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zh-CN" w:eastAsia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"/>
    <w:basedOn w:val="1"/>
    <w:qFormat/>
    <w:uiPriority w:val="0"/>
    <w:pPr>
      <w:keepNext/>
      <w:spacing w:before="240" w:after="120"/>
      <w:jc w:val="center"/>
    </w:pPr>
    <w:rPr>
      <w:rFonts w:ascii="Times New Roman" w:hAnsi="Times New Roman"/>
      <w:b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page number"/>
    <w:basedOn w:val="5"/>
    <w:qFormat/>
    <w:uiPriority w:val="0"/>
  </w:style>
  <w:style w:type="paragraph" w:styleId="9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0">
    <w:name w:val="header"/>
    <w:basedOn w:val="1"/>
    <w:link w:val="18"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1">
    <w:name w:val="Title"/>
    <w:basedOn w:val="1"/>
    <w:link w:val="19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12">
    <w:name w:val="footer"/>
    <w:basedOn w:val="1"/>
    <w:link w:val="15"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14">
    <w:name w:val="Table Grid"/>
    <w:basedOn w:val="6"/>
    <w:qFormat/>
    <w:uiPriority w:val="3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Нижний колонтитул Знак"/>
    <w:basedOn w:val="5"/>
    <w:link w:val="12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6">
    <w:name w:val="Текст выноски Знак"/>
    <w:basedOn w:val="5"/>
    <w:link w:val="9"/>
    <w:semiHidden/>
    <w:qFormat/>
    <w:uiPriority w:val="99"/>
    <w:rPr>
      <w:rFonts w:ascii="Tahoma" w:hAnsi="Tahoma" w:cs="Tahoma"/>
      <w:sz w:val="16"/>
      <w:szCs w:val="16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Верхний колонтитул Знак"/>
    <w:basedOn w:val="5"/>
    <w:link w:val="10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9">
    <w:name w:val="Заголовок Знак"/>
    <w:basedOn w:val="5"/>
    <w:link w:val="11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20">
    <w:name w:val="No Spacing"/>
    <w:qFormat/>
    <w:uiPriority w:val="1"/>
    <w:pPr>
      <w:spacing w:after="0" w:line="240" w:lineRule="auto"/>
    </w:pPr>
    <w:rPr>
      <w:rFonts w:ascii="Times New Roman" w:hAnsi="Times New Roman" w:eastAsiaTheme="minorHAnsi" w:cstheme="minorBidi"/>
      <w:sz w:val="28"/>
      <w:szCs w:val="28"/>
      <w:lang w:val="ru-RU" w:eastAsia="en-US" w:bidi="ar-SA"/>
    </w:rPr>
  </w:style>
  <w:style w:type="character" w:customStyle="1" w:styleId="21">
    <w:name w:val="Заголовок 4 Знак"/>
    <w:basedOn w:val="5"/>
    <w:link w:val="4"/>
    <w:qFormat/>
    <w:uiPriority w:val="9"/>
    <w:rPr>
      <w:rFonts w:ascii="Times New Roman" w:hAnsi="Times New Roman" w:eastAsia="Times New Roman" w:cs="Times New Roman"/>
      <w:b/>
      <w:bCs/>
      <w:sz w:val="24"/>
      <w:szCs w:val="24"/>
      <w:lang w:val="zh-CN" w:eastAsia="zh-CN"/>
    </w:rPr>
  </w:style>
  <w:style w:type="paragraph" w:customStyle="1" w:styleId="22">
    <w:name w:val="msolistparagraph"/>
    <w:basedOn w:val="1"/>
    <w:qFormat/>
    <w:uiPriority w:val="0"/>
    <w:pPr>
      <w:spacing w:before="100" w:beforeAutospacing="1" w:after="100" w:afterAutospacing="1" w:line="240" w:lineRule="auto"/>
    </w:pPr>
    <w:rPr>
      <w:rFonts w:ascii="Verdana" w:hAnsi="Verdana" w:eastAsia="Times New Roman" w:cs="Times New Roman"/>
      <w:sz w:val="14"/>
      <w:szCs w:val="14"/>
      <w:lang w:eastAsia="ru-RU"/>
    </w:rPr>
  </w:style>
  <w:style w:type="character" w:customStyle="1" w:styleId="23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4">
    <w:name w:val="Нормальный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433</Words>
  <Characters>2474</Characters>
  <Lines>20</Lines>
  <Paragraphs>5</Paragraphs>
  <TotalTime>6</TotalTime>
  <ScaleCrop>false</ScaleCrop>
  <LinksUpToDate>false</LinksUpToDate>
  <CharactersWithSpaces>2902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2023-01-12T19:34:00Z</dcterms:created>
  <dc:creator>Николаева Анна Гаврильевна</dc:creator>
  <cp:lastModifiedBy>adamov_nv</cp:lastModifiedBy>
  <cp:lastPrinted>2020-07-31T20:37:00Z</cp:lastPrinted>
  <dcterms:modified xsi:type="dcterms:W3CDTF">2024-03-01T10:17:41Z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1049-11.1.0.11704</vt:lpwstr>
  </property>
</Properties>
</file>