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108" w:type="dxa"/>
        <w:tblLayout w:type="fixed"/>
        <w:tblLook w:val="0000" w:firstRow="0" w:lastRow="0" w:firstColumn="0" w:lastColumn="0" w:noHBand="0" w:noVBand="0"/>
      </w:tblPr>
      <w:tblGrid>
        <w:gridCol w:w="3969"/>
        <w:gridCol w:w="1701"/>
        <w:gridCol w:w="3969"/>
      </w:tblGrid>
      <w:tr w:rsidR="000127A5" w:rsidRPr="00744763" w:rsidTr="00C64A25">
        <w:tc>
          <w:tcPr>
            <w:tcW w:w="3969" w:type="dxa"/>
          </w:tcPr>
          <w:p w:rsidR="000127A5" w:rsidRPr="00744763" w:rsidRDefault="000127A5" w:rsidP="000127A5">
            <w:pPr>
              <w:jc w:val="center"/>
              <w:rPr>
                <w:b/>
                <w:sz w:val="28"/>
                <w:szCs w:val="28"/>
              </w:rPr>
            </w:pPr>
            <w:r w:rsidRPr="00744763">
              <w:rPr>
                <w:b/>
                <w:sz w:val="28"/>
                <w:szCs w:val="28"/>
              </w:rPr>
              <w:t>Министерство</w:t>
            </w:r>
          </w:p>
          <w:p w:rsidR="000127A5" w:rsidRPr="00744763" w:rsidRDefault="000127A5" w:rsidP="000127A5">
            <w:pPr>
              <w:jc w:val="center"/>
              <w:rPr>
                <w:b/>
                <w:sz w:val="28"/>
                <w:szCs w:val="28"/>
              </w:rPr>
            </w:pPr>
            <w:r w:rsidRPr="00744763">
              <w:rPr>
                <w:b/>
                <w:sz w:val="28"/>
                <w:szCs w:val="28"/>
              </w:rPr>
              <w:t>транспорта и</w:t>
            </w:r>
          </w:p>
          <w:p w:rsidR="000127A5" w:rsidRPr="00744763" w:rsidRDefault="000127A5" w:rsidP="000127A5">
            <w:pPr>
              <w:jc w:val="center"/>
              <w:rPr>
                <w:b/>
                <w:sz w:val="28"/>
                <w:szCs w:val="28"/>
              </w:rPr>
            </w:pPr>
            <w:r w:rsidRPr="00744763">
              <w:rPr>
                <w:b/>
                <w:sz w:val="28"/>
                <w:szCs w:val="28"/>
              </w:rPr>
              <w:t>дорожного хозяйства</w:t>
            </w:r>
          </w:p>
          <w:p w:rsidR="000127A5" w:rsidRPr="00744763" w:rsidRDefault="000127A5" w:rsidP="00C64A25">
            <w:pPr>
              <w:jc w:val="center"/>
              <w:rPr>
                <w:sz w:val="20"/>
                <w:szCs w:val="20"/>
              </w:rPr>
            </w:pPr>
            <w:r w:rsidRPr="00744763">
              <w:rPr>
                <w:b/>
                <w:sz w:val="28"/>
                <w:szCs w:val="28"/>
              </w:rPr>
              <w:t>Республики Саха (Якутия)</w:t>
            </w:r>
          </w:p>
        </w:tc>
        <w:tc>
          <w:tcPr>
            <w:tcW w:w="1701" w:type="dxa"/>
          </w:tcPr>
          <w:p w:rsidR="000127A5" w:rsidRPr="00744763" w:rsidRDefault="000F49C3" w:rsidP="00C64A25">
            <w:pPr>
              <w:jc w:val="center"/>
              <w:rPr>
                <w:sz w:val="20"/>
                <w:szCs w:val="20"/>
              </w:rPr>
            </w:pPr>
            <w:r w:rsidRPr="00744763">
              <w:rPr>
                <w:noProof/>
                <w:sz w:val="20"/>
                <w:szCs w:val="20"/>
              </w:rPr>
              <w:drawing>
                <wp:inline distT="0" distB="0" distL="0" distR="0">
                  <wp:extent cx="614045" cy="614045"/>
                  <wp:effectExtent l="0" t="0" r="0" b="0"/>
                  <wp:docPr id="1" name="Рисунок 1" descr="Герб РС(Я)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С(Я) на блан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045" cy="614045"/>
                          </a:xfrm>
                          <a:prstGeom prst="rect">
                            <a:avLst/>
                          </a:prstGeom>
                          <a:noFill/>
                          <a:ln>
                            <a:noFill/>
                          </a:ln>
                        </pic:spPr>
                      </pic:pic>
                    </a:graphicData>
                  </a:graphic>
                </wp:inline>
              </w:drawing>
            </w:r>
          </w:p>
        </w:tc>
        <w:tc>
          <w:tcPr>
            <w:tcW w:w="3969" w:type="dxa"/>
          </w:tcPr>
          <w:p w:rsidR="000127A5" w:rsidRPr="00744763" w:rsidRDefault="000127A5" w:rsidP="000127A5">
            <w:pPr>
              <w:tabs>
                <w:tab w:val="left" w:pos="4395"/>
              </w:tabs>
              <w:jc w:val="center"/>
              <w:rPr>
                <w:b/>
                <w:bCs/>
                <w:sz w:val="28"/>
                <w:szCs w:val="28"/>
                <w:lang w:val="sah-RU"/>
              </w:rPr>
            </w:pPr>
            <w:r w:rsidRPr="00744763">
              <w:rPr>
                <w:b/>
                <w:bCs/>
                <w:sz w:val="28"/>
                <w:szCs w:val="28"/>
              </w:rPr>
              <w:t xml:space="preserve">Саха </w:t>
            </w:r>
            <w:r w:rsidRPr="00744763">
              <w:rPr>
                <w:b/>
                <w:bCs/>
                <w:sz w:val="28"/>
                <w:szCs w:val="28"/>
                <w:lang w:val="sah-RU"/>
              </w:rPr>
              <w:t>Ө</w:t>
            </w:r>
            <w:r w:rsidRPr="00744763">
              <w:rPr>
                <w:b/>
                <w:bCs/>
                <w:sz w:val="28"/>
                <w:szCs w:val="28"/>
              </w:rPr>
              <w:t>р</w:t>
            </w:r>
            <w:r w:rsidRPr="00744763">
              <w:rPr>
                <w:b/>
                <w:bCs/>
                <w:sz w:val="28"/>
                <w:szCs w:val="28"/>
                <w:lang w:val="sah-RU"/>
              </w:rPr>
              <w:t>ө</w:t>
            </w:r>
            <w:proofErr w:type="spellStart"/>
            <w:r w:rsidRPr="00744763">
              <w:rPr>
                <w:b/>
                <w:bCs/>
                <w:sz w:val="28"/>
                <w:szCs w:val="28"/>
              </w:rPr>
              <w:t>сп</w:t>
            </w:r>
            <w:proofErr w:type="spellEnd"/>
            <w:r w:rsidRPr="00744763">
              <w:rPr>
                <w:b/>
                <w:bCs/>
                <w:sz w:val="28"/>
                <w:szCs w:val="28"/>
                <w:lang w:val="sah-RU"/>
              </w:rPr>
              <w:t>үү</w:t>
            </w:r>
            <w:r w:rsidRPr="00744763">
              <w:rPr>
                <w:b/>
                <w:bCs/>
                <w:sz w:val="28"/>
                <w:szCs w:val="28"/>
              </w:rPr>
              <w:t>б</w:t>
            </w:r>
            <w:r w:rsidRPr="00744763">
              <w:rPr>
                <w:b/>
                <w:bCs/>
                <w:sz w:val="28"/>
                <w:szCs w:val="28"/>
                <w:lang w:val="sah-RU"/>
              </w:rPr>
              <w:t>ү</w:t>
            </w:r>
            <w:r w:rsidRPr="00744763">
              <w:rPr>
                <w:b/>
                <w:bCs/>
                <w:sz w:val="28"/>
                <w:szCs w:val="28"/>
              </w:rPr>
              <w:t>л</w:t>
            </w:r>
            <w:r w:rsidRPr="00744763">
              <w:rPr>
                <w:b/>
                <w:bCs/>
                <w:sz w:val="28"/>
                <w:szCs w:val="28"/>
                <w:lang w:val="sah-RU"/>
              </w:rPr>
              <w:t>ү</w:t>
            </w:r>
            <w:proofErr w:type="spellStart"/>
            <w:r w:rsidRPr="00744763">
              <w:rPr>
                <w:b/>
                <w:bCs/>
                <w:sz w:val="28"/>
                <w:szCs w:val="28"/>
              </w:rPr>
              <w:t>кэтин</w:t>
            </w:r>
            <w:proofErr w:type="spellEnd"/>
          </w:p>
          <w:p w:rsidR="000127A5" w:rsidRPr="00744763" w:rsidRDefault="000127A5" w:rsidP="000127A5">
            <w:pPr>
              <w:tabs>
                <w:tab w:val="left" w:pos="4395"/>
              </w:tabs>
              <w:jc w:val="center"/>
              <w:rPr>
                <w:b/>
                <w:bCs/>
                <w:sz w:val="28"/>
                <w:szCs w:val="28"/>
                <w:lang w:val="sah-RU"/>
              </w:rPr>
            </w:pPr>
            <w:r w:rsidRPr="00744763">
              <w:rPr>
                <w:b/>
                <w:bCs/>
                <w:sz w:val="28"/>
                <w:szCs w:val="28"/>
                <w:lang w:val="sah-RU"/>
              </w:rPr>
              <w:t>транспорга</w:t>
            </w:r>
            <w:r w:rsidRPr="00744763">
              <w:rPr>
                <w:b/>
                <w:bCs/>
                <w:sz w:val="28"/>
                <w:szCs w:val="28"/>
              </w:rPr>
              <w:t xml:space="preserve"> </w:t>
            </w:r>
            <w:proofErr w:type="spellStart"/>
            <w:r w:rsidRPr="00744763">
              <w:rPr>
                <w:b/>
                <w:bCs/>
                <w:sz w:val="28"/>
                <w:szCs w:val="28"/>
              </w:rPr>
              <w:t>уонна</w:t>
            </w:r>
            <w:proofErr w:type="spellEnd"/>
            <w:r w:rsidRPr="00744763">
              <w:rPr>
                <w:b/>
                <w:bCs/>
                <w:sz w:val="28"/>
                <w:szCs w:val="28"/>
                <w:lang w:val="sah-RU"/>
              </w:rPr>
              <w:t xml:space="preserve"> суол</w:t>
            </w:r>
          </w:p>
          <w:p w:rsidR="000127A5" w:rsidRPr="00744763" w:rsidRDefault="000127A5" w:rsidP="000127A5">
            <w:pPr>
              <w:tabs>
                <w:tab w:val="left" w:pos="4395"/>
              </w:tabs>
              <w:jc w:val="center"/>
              <w:rPr>
                <w:b/>
                <w:bCs/>
                <w:sz w:val="28"/>
                <w:szCs w:val="28"/>
                <w:lang w:val="sah-RU"/>
              </w:rPr>
            </w:pPr>
            <w:r w:rsidRPr="00744763">
              <w:rPr>
                <w:b/>
                <w:bCs/>
                <w:sz w:val="28"/>
                <w:szCs w:val="28"/>
                <w:lang w:val="sah-RU"/>
              </w:rPr>
              <w:t>хаһаайыстыбатыгар</w:t>
            </w:r>
          </w:p>
          <w:p w:rsidR="000127A5" w:rsidRPr="00744763" w:rsidRDefault="000127A5" w:rsidP="00C64A25">
            <w:pPr>
              <w:jc w:val="center"/>
              <w:rPr>
                <w:sz w:val="32"/>
                <w:szCs w:val="32"/>
              </w:rPr>
            </w:pPr>
            <w:proofErr w:type="spellStart"/>
            <w:r w:rsidRPr="00744763">
              <w:rPr>
                <w:b/>
                <w:bCs/>
                <w:sz w:val="28"/>
                <w:szCs w:val="28"/>
              </w:rPr>
              <w:t>министиэристибэтэ</w:t>
            </w:r>
            <w:proofErr w:type="spellEnd"/>
          </w:p>
        </w:tc>
      </w:tr>
    </w:tbl>
    <w:p w:rsidR="00623BA2" w:rsidRPr="00CF6936" w:rsidRDefault="00623BA2" w:rsidP="00CF6936">
      <w:pPr>
        <w:jc w:val="both"/>
        <w:rPr>
          <w:sz w:val="28"/>
          <w:szCs w:val="40"/>
        </w:rPr>
      </w:pPr>
    </w:p>
    <w:p w:rsidR="00F70E89" w:rsidRPr="00C64A25" w:rsidRDefault="00F70E89" w:rsidP="00F70E89">
      <w:pPr>
        <w:jc w:val="center"/>
        <w:rPr>
          <w:b/>
          <w:sz w:val="32"/>
          <w:szCs w:val="40"/>
        </w:rPr>
      </w:pPr>
      <w:r w:rsidRPr="00C64A25">
        <w:rPr>
          <w:b/>
          <w:sz w:val="32"/>
          <w:szCs w:val="40"/>
        </w:rPr>
        <w:t>ПРИКАЗ</w:t>
      </w:r>
    </w:p>
    <w:p w:rsidR="003C4A71" w:rsidRPr="00DA62A1" w:rsidRDefault="00C64A25" w:rsidP="00C64A25">
      <w:pPr>
        <w:jc w:val="center"/>
        <w:rPr>
          <w:sz w:val="28"/>
          <w:szCs w:val="28"/>
        </w:rPr>
      </w:pPr>
      <w:r>
        <w:rPr>
          <w:sz w:val="28"/>
          <w:szCs w:val="28"/>
        </w:rPr>
        <w:t>«____</w:t>
      </w:r>
      <w:r w:rsidR="003E39CE">
        <w:rPr>
          <w:sz w:val="28"/>
          <w:szCs w:val="28"/>
        </w:rPr>
        <w:t xml:space="preserve">»_________ </w:t>
      </w:r>
      <w:r w:rsidR="009208E1">
        <w:rPr>
          <w:sz w:val="28"/>
          <w:szCs w:val="28"/>
        </w:rPr>
        <w:t>2023</w:t>
      </w:r>
      <w:r w:rsidR="00F06B24" w:rsidRPr="00DA62A1">
        <w:rPr>
          <w:sz w:val="28"/>
          <w:szCs w:val="28"/>
        </w:rPr>
        <w:t xml:space="preserve"> </w:t>
      </w:r>
      <w:r w:rsidR="008B179A" w:rsidRPr="00DA62A1">
        <w:rPr>
          <w:sz w:val="28"/>
          <w:szCs w:val="28"/>
        </w:rPr>
        <w:t>г</w:t>
      </w:r>
      <w:r w:rsidR="00F06B24" w:rsidRPr="00DA62A1">
        <w:rPr>
          <w:sz w:val="28"/>
          <w:szCs w:val="28"/>
        </w:rPr>
        <w:t>.</w:t>
      </w:r>
      <w:r w:rsidR="008B179A" w:rsidRPr="00DA62A1">
        <w:rPr>
          <w:sz w:val="28"/>
          <w:szCs w:val="28"/>
        </w:rPr>
        <w:tab/>
      </w:r>
      <w:r w:rsidR="008B179A" w:rsidRPr="00DA62A1">
        <w:rPr>
          <w:sz w:val="28"/>
          <w:szCs w:val="28"/>
        </w:rPr>
        <w:tab/>
      </w:r>
      <w:r w:rsidR="008B179A" w:rsidRPr="00DA62A1">
        <w:rPr>
          <w:sz w:val="28"/>
          <w:szCs w:val="28"/>
        </w:rPr>
        <w:tab/>
      </w:r>
      <w:r w:rsidR="008B179A" w:rsidRPr="00DA62A1">
        <w:rPr>
          <w:sz w:val="28"/>
          <w:szCs w:val="28"/>
        </w:rPr>
        <w:tab/>
      </w:r>
      <w:r w:rsidR="008B179A" w:rsidRPr="00DA62A1">
        <w:rPr>
          <w:sz w:val="28"/>
          <w:szCs w:val="28"/>
        </w:rPr>
        <w:tab/>
      </w:r>
      <w:r w:rsidR="008B179A" w:rsidRPr="00DA62A1">
        <w:rPr>
          <w:sz w:val="28"/>
          <w:szCs w:val="28"/>
        </w:rPr>
        <w:tab/>
      </w:r>
      <w:r w:rsidR="008B179A" w:rsidRPr="00DA62A1">
        <w:rPr>
          <w:sz w:val="28"/>
          <w:szCs w:val="28"/>
        </w:rPr>
        <w:tab/>
      </w:r>
      <w:r w:rsidR="003C4A71" w:rsidRPr="00DA62A1">
        <w:rPr>
          <w:sz w:val="28"/>
          <w:szCs w:val="28"/>
        </w:rPr>
        <w:t>№</w:t>
      </w:r>
      <w:r>
        <w:rPr>
          <w:sz w:val="28"/>
          <w:szCs w:val="28"/>
        </w:rPr>
        <w:t xml:space="preserve"> ОД-</w:t>
      </w:r>
      <w:r w:rsidR="003C4A71" w:rsidRPr="00DA62A1">
        <w:rPr>
          <w:sz w:val="28"/>
          <w:szCs w:val="28"/>
        </w:rPr>
        <w:t>___</w:t>
      </w:r>
      <w:r w:rsidR="008B179A" w:rsidRPr="00DA62A1">
        <w:rPr>
          <w:sz w:val="28"/>
          <w:szCs w:val="28"/>
        </w:rPr>
        <w:t>___</w:t>
      </w:r>
    </w:p>
    <w:p w:rsidR="0035273E" w:rsidRPr="00DA62A1" w:rsidRDefault="009003D4" w:rsidP="00896484">
      <w:pPr>
        <w:jc w:val="center"/>
        <w:rPr>
          <w:b/>
          <w:sz w:val="28"/>
          <w:szCs w:val="28"/>
        </w:rPr>
      </w:pPr>
      <w:r w:rsidRPr="00DA62A1">
        <w:rPr>
          <w:sz w:val="28"/>
          <w:szCs w:val="28"/>
        </w:rPr>
        <w:t>г. Якутск</w:t>
      </w:r>
    </w:p>
    <w:p w:rsidR="00560C32" w:rsidRDefault="00560C32" w:rsidP="00560C32">
      <w:pPr>
        <w:pStyle w:val="Default"/>
        <w:rPr>
          <w:sz w:val="28"/>
        </w:rPr>
      </w:pPr>
    </w:p>
    <w:p w:rsidR="00560C32" w:rsidRPr="00635DBE" w:rsidRDefault="002159A2" w:rsidP="00306FD0">
      <w:pPr>
        <w:pStyle w:val="Default"/>
        <w:spacing w:line="276" w:lineRule="auto"/>
        <w:jc w:val="center"/>
        <w:rPr>
          <w:b/>
          <w:sz w:val="28"/>
          <w:szCs w:val="28"/>
        </w:rPr>
      </w:pPr>
      <w:r>
        <w:rPr>
          <w:b/>
          <w:sz w:val="28"/>
          <w:szCs w:val="28"/>
        </w:rPr>
        <w:t xml:space="preserve">Об </w:t>
      </w:r>
      <w:r w:rsidR="00971BB5" w:rsidRPr="00971BB5">
        <w:rPr>
          <w:b/>
          <w:sz w:val="28"/>
          <w:szCs w:val="28"/>
        </w:rPr>
        <w:t>утверждении форм проверочных листов, применяемых при осуществлении</w:t>
      </w:r>
      <w:r w:rsidR="00971BB5">
        <w:rPr>
          <w:b/>
          <w:sz w:val="28"/>
          <w:szCs w:val="28"/>
        </w:rPr>
        <w:t xml:space="preserve"> </w:t>
      </w:r>
      <w:r w:rsidR="00971BB5" w:rsidRPr="00971BB5">
        <w:rPr>
          <w:b/>
          <w:sz w:val="28"/>
          <w:szCs w:val="28"/>
        </w:rPr>
        <w:t xml:space="preserve">регионального государственного контроля (надзора) в </w:t>
      </w:r>
      <w:r w:rsidR="00971BB5">
        <w:rPr>
          <w:b/>
          <w:sz w:val="28"/>
          <w:szCs w:val="28"/>
        </w:rPr>
        <w:t xml:space="preserve">сфере перевозок </w:t>
      </w:r>
      <w:r w:rsidR="00971BB5" w:rsidRPr="00971BB5">
        <w:rPr>
          <w:b/>
          <w:sz w:val="28"/>
          <w:szCs w:val="28"/>
        </w:rPr>
        <w:t xml:space="preserve">пассажиров и багажа легковым такси на территории </w:t>
      </w:r>
      <w:r w:rsidR="00971BB5">
        <w:rPr>
          <w:b/>
          <w:sz w:val="28"/>
          <w:szCs w:val="28"/>
        </w:rPr>
        <w:t xml:space="preserve">Республики Саха </w:t>
      </w:r>
      <w:r w:rsidR="00971BB5" w:rsidRPr="00971BB5">
        <w:rPr>
          <w:b/>
          <w:sz w:val="28"/>
          <w:szCs w:val="28"/>
        </w:rPr>
        <w:t>(Якутия)</w:t>
      </w:r>
    </w:p>
    <w:p w:rsidR="00560C32" w:rsidRDefault="00560C32" w:rsidP="00306FD0">
      <w:pPr>
        <w:pStyle w:val="Default"/>
        <w:spacing w:line="276" w:lineRule="auto"/>
        <w:jc w:val="both"/>
        <w:rPr>
          <w:sz w:val="28"/>
          <w:szCs w:val="28"/>
        </w:rPr>
      </w:pPr>
    </w:p>
    <w:p w:rsidR="00D8419C" w:rsidRDefault="009208E1" w:rsidP="00306FD0">
      <w:pPr>
        <w:pStyle w:val="Default"/>
        <w:spacing w:line="276" w:lineRule="auto"/>
        <w:ind w:firstLine="708"/>
        <w:jc w:val="both"/>
        <w:rPr>
          <w:sz w:val="28"/>
          <w:szCs w:val="28"/>
        </w:rPr>
      </w:pPr>
      <w:r w:rsidRPr="009208E1">
        <w:rPr>
          <w:sz w:val="28"/>
          <w:szCs w:val="28"/>
        </w:rPr>
        <w:t xml:space="preserve">В соответствии со статьей 53 Федерального закона от 31 июля 2020 года </w:t>
      </w:r>
      <w:r>
        <w:rPr>
          <w:sz w:val="28"/>
          <w:szCs w:val="28"/>
        </w:rPr>
        <w:t>№ 248-ФЗ «</w:t>
      </w:r>
      <w:r w:rsidRPr="009208E1">
        <w:rPr>
          <w:sz w:val="28"/>
          <w:szCs w:val="28"/>
        </w:rPr>
        <w:t>О государственном контроле (надзоре) и муниципальном контроле в Российской Федерации</w:t>
      </w:r>
      <w:r>
        <w:rPr>
          <w:sz w:val="28"/>
          <w:szCs w:val="28"/>
        </w:rPr>
        <w:t>»</w:t>
      </w:r>
      <w:r w:rsidRPr="009208E1">
        <w:rPr>
          <w:sz w:val="28"/>
          <w:szCs w:val="28"/>
        </w:rPr>
        <w:t xml:space="preserve">, постановлением Правительства Российской Федерации от 27 октября 2021 года </w:t>
      </w:r>
      <w:r>
        <w:rPr>
          <w:sz w:val="28"/>
          <w:szCs w:val="28"/>
        </w:rPr>
        <w:t>№ 1844 «</w:t>
      </w:r>
      <w:r w:rsidRPr="009208E1">
        <w:rPr>
          <w:sz w:val="28"/>
          <w:szCs w:val="28"/>
        </w:rPr>
        <w: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w:t>
      </w:r>
      <w:r>
        <w:rPr>
          <w:sz w:val="28"/>
          <w:szCs w:val="28"/>
        </w:rPr>
        <w:t>о применений проверочных листов»</w:t>
      </w:r>
      <w:r w:rsidRPr="009208E1">
        <w:rPr>
          <w:sz w:val="28"/>
          <w:szCs w:val="28"/>
        </w:rPr>
        <w:t>, пунктом 4.</w:t>
      </w:r>
      <w:r>
        <w:rPr>
          <w:sz w:val="28"/>
          <w:szCs w:val="28"/>
        </w:rPr>
        <w:t>15</w:t>
      </w:r>
      <w:r w:rsidRPr="009208E1">
        <w:rPr>
          <w:sz w:val="28"/>
          <w:szCs w:val="28"/>
        </w:rPr>
        <w:t xml:space="preserve"> постановления Правительства Республики Саха (Якутия) от 30 сентября 2021 года </w:t>
      </w:r>
      <w:r>
        <w:rPr>
          <w:sz w:val="28"/>
          <w:szCs w:val="28"/>
        </w:rPr>
        <w:t>№ 400 «</w:t>
      </w:r>
      <w:r w:rsidRPr="009208E1">
        <w:rPr>
          <w:sz w:val="28"/>
          <w:szCs w:val="28"/>
        </w:rPr>
        <w:t>Об утверждении Положения о региональном государственном контроле (надзоре) в сфере перевозок пассажиров и багажа легковым такси на территории Республики Саха (Якутия)</w:t>
      </w:r>
      <w:r>
        <w:rPr>
          <w:sz w:val="28"/>
          <w:szCs w:val="28"/>
        </w:rPr>
        <w:t xml:space="preserve">» </w:t>
      </w:r>
      <w:r w:rsidR="00D8419C" w:rsidRPr="00C64A25">
        <w:rPr>
          <w:spacing w:val="60"/>
          <w:sz w:val="28"/>
          <w:szCs w:val="28"/>
        </w:rPr>
        <w:t>приказываю</w:t>
      </w:r>
      <w:r w:rsidR="00D8419C" w:rsidRPr="00D8419C">
        <w:rPr>
          <w:sz w:val="28"/>
          <w:szCs w:val="28"/>
        </w:rPr>
        <w:t>:</w:t>
      </w:r>
    </w:p>
    <w:p w:rsidR="009208E1" w:rsidRPr="009208E1" w:rsidRDefault="005D49BB" w:rsidP="009208E1">
      <w:pPr>
        <w:pStyle w:val="Default"/>
        <w:tabs>
          <w:tab w:val="left" w:pos="3600"/>
        </w:tabs>
        <w:spacing w:line="276" w:lineRule="auto"/>
        <w:ind w:firstLine="708"/>
        <w:jc w:val="both"/>
        <w:rPr>
          <w:sz w:val="28"/>
          <w:szCs w:val="28"/>
        </w:rPr>
      </w:pPr>
      <w:r>
        <w:rPr>
          <w:sz w:val="28"/>
          <w:szCs w:val="28"/>
        </w:rPr>
        <w:t xml:space="preserve">1. </w:t>
      </w:r>
      <w:r w:rsidR="009208E1">
        <w:rPr>
          <w:sz w:val="28"/>
          <w:szCs w:val="28"/>
        </w:rPr>
        <w:t>Утвердить</w:t>
      </w:r>
      <w:r w:rsidR="009208E1" w:rsidRPr="009208E1">
        <w:rPr>
          <w:sz w:val="28"/>
          <w:szCs w:val="28"/>
        </w:rPr>
        <w:t>:</w:t>
      </w:r>
    </w:p>
    <w:p w:rsidR="009208E1" w:rsidRPr="009208E1" w:rsidRDefault="009208E1" w:rsidP="009208E1">
      <w:pPr>
        <w:pStyle w:val="Default"/>
        <w:tabs>
          <w:tab w:val="left" w:pos="3600"/>
        </w:tabs>
        <w:spacing w:line="276" w:lineRule="auto"/>
        <w:ind w:firstLine="708"/>
        <w:jc w:val="both"/>
        <w:rPr>
          <w:sz w:val="28"/>
          <w:szCs w:val="28"/>
        </w:rPr>
      </w:pPr>
      <w:r w:rsidRPr="009208E1">
        <w:rPr>
          <w:sz w:val="28"/>
          <w:szCs w:val="28"/>
        </w:rPr>
        <w:t>1</w:t>
      </w:r>
      <w:r>
        <w:rPr>
          <w:sz w:val="28"/>
          <w:szCs w:val="28"/>
        </w:rPr>
        <w:t xml:space="preserve">.1. </w:t>
      </w:r>
      <w:r w:rsidR="00926F39">
        <w:rPr>
          <w:sz w:val="28"/>
          <w:szCs w:val="28"/>
        </w:rPr>
        <w:t xml:space="preserve">Форму </w:t>
      </w:r>
      <w:r w:rsidR="00926F39" w:rsidRPr="0073296E">
        <w:rPr>
          <w:sz w:val="28"/>
          <w:szCs w:val="28"/>
        </w:rPr>
        <w:t xml:space="preserve">проверочного листа, применяемого при проведении выездных проверок и инспекторских визитов в рамках осуществления регионального государственного контроля (надзора) в сфере перевозок пассажиров и багажа легковым такси на территории Республики Саха (Якутия) (в отношении контролируемого лица, являющегося перевозчиком легковым такси) </w:t>
      </w:r>
      <w:r w:rsidR="00926F39">
        <w:rPr>
          <w:sz w:val="28"/>
          <w:szCs w:val="28"/>
        </w:rPr>
        <w:t>согласно приложению № 1</w:t>
      </w:r>
      <w:r w:rsidR="00926F39" w:rsidRPr="004B1369">
        <w:rPr>
          <w:sz w:val="28"/>
          <w:szCs w:val="28"/>
        </w:rPr>
        <w:t xml:space="preserve"> к настоящему приказу</w:t>
      </w:r>
      <w:r w:rsidR="00926F39" w:rsidRPr="0073296E">
        <w:rPr>
          <w:sz w:val="28"/>
          <w:szCs w:val="28"/>
        </w:rPr>
        <w:t>;</w:t>
      </w:r>
    </w:p>
    <w:p w:rsidR="00926F39" w:rsidRPr="009208E1" w:rsidRDefault="009208E1" w:rsidP="009208E1">
      <w:pPr>
        <w:pStyle w:val="Default"/>
        <w:tabs>
          <w:tab w:val="left" w:pos="3600"/>
        </w:tabs>
        <w:spacing w:line="276" w:lineRule="auto"/>
        <w:ind w:firstLine="708"/>
        <w:jc w:val="both"/>
        <w:rPr>
          <w:sz w:val="28"/>
          <w:szCs w:val="28"/>
        </w:rPr>
      </w:pPr>
      <w:r>
        <w:rPr>
          <w:sz w:val="28"/>
          <w:szCs w:val="28"/>
        </w:rPr>
        <w:t xml:space="preserve">1.2. </w:t>
      </w:r>
      <w:r w:rsidR="00926F39">
        <w:rPr>
          <w:sz w:val="28"/>
          <w:szCs w:val="28"/>
        </w:rPr>
        <w:t xml:space="preserve">Форму </w:t>
      </w:r>
      <w:r w:rsidR="00926F39" w:rsidRPr="00955B9E">
        <w:rPr>
          <w:sz w:val="28"/>
          <w:szCs w:val="28"/>
        </w:rPr>
        <w:t>провер</w:t>
      </w:r>
      <w:r w:rsidR="00926F39" w:rsidRPr="00BB0FD3">
        <w:rPr>
          <w:sz w:val="28"/>
          <w:szCs w:val="28"/>
        </w:rPr>
        <w:t xml:space="preserve">очного листа, применяемого при </w:t>
      </w:r>
      <w:r w:rsidR="00926F39">
        <w:rPr>
          <w:sz w:val="28"/>
          <w:szCs w:val="28"/>
        </w:rPr>
        <w:t xml:space="preserve">проведении документарных проверок в рамках </w:t>
      </w:r>
      <w:r w:rsidR="00926F39" w:rsidRPr="00BB0FD3">
        <w:rPr>
          <w:sz w:val="28"/>
          <w:szCs w:val="28"/>
        </w:rPr>
        <w:t>осуществлени</w:t>
      </w:r>
      <w:r w:rsidR="00926F39">
        <w:rPr>
          <w:sz w:val="28"/>
          <w:szCs w:val="28"/>
        </w:rPr>
        <w:t xml:space="preserve">я регионального </w:t>
      </w:r>
      <w:r w:rsidR="00926F39" w:rsidRPr="00E25764">
        <w:rPr>
          <w:sz w:val="28"/>
          <w:szCs w:val="28"/>
        </w:rPr>
        <w:t>госу</w:t>
      </w:r>
      <w:r w:rsidR="00926F39">
        <w:rPr>
          <w:sz w:val="28"/>
          <w:szCs w:val="28"/>
        </w:rPr>
        <w:t xml:space="preserve">дарственного контроля (надзора) </w:t>
      </w:r>
      <w:r w:rsidR="00926F39" w:rsidRPr="00E25764">
        <w:rPr>
          <w:sz w:val="28"/>
          <w:szCs w:val="28"/>
        </w:rPr>
        <w:t>в сфер</w:t>
      </w:r>
      <w:r w:rsidR="00926F39">
        <w:rPr>
          <w:sz w:val="28"/>
          <w:szCs w:val="28"/>
        </w:rPr>
        <w:t xml:space="preserve">е перевозок пассажиров и багажа </w:t>
      </w:r>
      <w:r w:rsidR="00926F39" w:rsidRPr="00E25764">
        <w:rPr>
          <w:sz w:val="28"/>
          <w:szCs w:val="28"/>
        </w:rPr>
        <w:t>лег</w:t>
      </w:r>
      <w:r w:rsidR="00926F39">
        <w:rPr>
          <w:sz w:val="28"/>
          <w:szCs w:val="28"/>
        </w:rPr>
        <w:t xml:space="preserve">ковым такси </w:t>
      </w:r>
      <w:r w:rsidR="00926F39" w:rsidRPr="00E25764">
        <w:rPr>
          <w:sz w:val="28"/>
          <w:szCs w:val="28"/>
        </w:rPr>
        <w:t>на тер</w:t>
      </w:r>
      <w:r w:rsidR="00926F39">
        <w:rPr>
          <w:sz w:val="28"/>
          <w:szCs w:val="28"/>
        </w:rPr>
        <w:t>ритории Республики Саха (Якутия) (</w:t>
      </w:r>
      <w:r w:rsidR="00926F39" w:rsidRPr="004C0A20">
        <w:rPr>
          <w:sz w:val="28"/>
          <w:szCs w:val="28"/>
        </w:rPr>
        <w:t>в отношении контролируемого лиц</w:t>
      </w:r>
      <w:r w:rsidR="00926F39">
        <w:rPr>
          <w:sz w:val="28"/>
          <w:szCs w:val="28"/>
        </w:rPr>
        <w:t>а</w:t>
      </w:r>
      <w:r w:rsidR="00926F39" w:rsidRPr="004C0A20">
        <w:rPr>
          <w:sz w:val="28"/>
          <w:szCs w:val="28"/>
        </w:rPr>
        <w:t>, являющегося перевозчиком легковым такси</w:t>
      </w:r>
      <w:r w:rsidR="00926F39">
        <w:rPr>
          <w:sz w:val="28"/>
          <w:szCs w:val="28"/>
        </w:rPr>
        <w:t>)</w:t>
      </w:r>
      <w:r w:rsidR="00926F39" w:rsidRPr="0073296E">
        <w:rPr>
          <w:sz w:val="28"/>
          <w:szCs w:val="28"/>
        </w:rPr>
        <w:t xml:space="preserve"> </w:t>
      </w:r>
      <w:r w:rsidR="00926F39">
        <w:rPr>
          <w:sz w:val="28"/>
          <w:szCs w:val="28"/>
        </w:rPr>
        <w:t>согласно приложению № 2</w:t>
      </w:r>
      <w:r w:rsidR="00926F39" w:rsidRPr="004B1369">
        <w:rPr>
          <w:sz w:val="28"/>
          <w:szCs w:val="28"/>
        </w:rPr>
        <w:t xml:space="preserve"> к настоящему приказу</w:t>
      </w:r>
      <w:r w:rsidR="00926F39" w:rsidRPr="0073296E">
        <w:rPr>
          <w:sz w:val="28"/>
          <w:szCs w:val="28"/>
        </w:rPr>
        <w:t>;</w:t>
      </w:r>
    </w:p>
    <w:p w:rsidR="004B1369" w:rsidRPr="004B1369" w:rsidRDefault="009208E1" w:rsidP="00306FD0">
      <w:pPr>
        <w:pStyle w:val="Default"/>
        <w:tabs>
          <w:tab w:val="left" w:pos="3600"/>
        </w:tabs>
        <w:spacing w:line="276" w:lineRule="auto"/>
        <w:ind w:firstLine="708"/>
        <w:jc w:val="both"/>
        <w:rPr>
          <w:sz w:val="28"/>
          <w:szCs w:val="28"/>
        </w:rPr>
      </w:pPr>
      <w:r>
        <w:rPr>
          <w:sz w:val="28"/>
          <w:szCs w:val="28"/>
        </w:rPr>
        <w:t xml:space="preserve">1.3. </w:t>
      </w:r>
      <w:r w:rsidR="004B1369">
        <w:rPr>
          <w:sz w:val="28"/>
          <w:szCs w:val="28"/>
        </w:rPr>
        <w:t xml:space="preserve">Форму </w:t>
      </w:r>
      <w:r w:rsidR="004B1369" w:rsidRPr="004B1369">
        <w:rPr>
          <w:sz w:val="28"/>
          <w:szCs w:val="28"/>
        </w:rPr>
        <w:t xml:space="preserve">проверочного листа, применяемого при проведении выездных проверок и инспекторских визитов в рамках осуществления регионального </w:t>
      </w:r>
      <w:r w:rsidR="004B1369" w:rsidRPr="004B1369">
        <w:rPr>
          <w:sz w:val="28"/>
          <w:szCs w:val="28"/>
        </w:rPr>
        <w:lastRenderedPageBreak/>
        <w:t>государственного контроля (надзора) в сфере перевозок пассажиров и багажа легковым такси на территории Республики Саха (Якутия) (в отношении контролируемого лица, являющегося службой заказа легкового такси)</w:t>
      </w:r>
      <w:r w:rsidR="004B1369">
        <w:rPr>
          <w:sz w:val="28"/>
          <w:szCs w:val="28"/>
        </w:rPr>
        <w:t xml:space="preserve"> согласно приложению № 3</w:t>
      </w:r>
      <w:r w:rsidR="004B1369" w:rsidRPr="004B1369">
        <w:rPr>
          <w:sz w:val="28"/>
          <w:szCs w:val="28"/>
        </w:rPr>
        <w:t xml:space="preserve"> к настоящему приказу;</w:t>
      </w:r>
    </w:p>
    <w:p w:rsidR="00926F39" w:rsidRDefault="009208E1" w:rsidP="009208E1">
      <w:pPr>
        <w:pStyle w:val="Default"/>
        <w:tabs>
          <w:tab w:val="left" w:pos="3600"/>
        </w:tabs>
        <w:spacing w:line="276" w:lineRule="auto"/>
        <w:ind w:firstLine="708"/>
        <w:jc w:val="both"/>
        <w:rPr>
          <w:sz w:val="28"/>
          <w:szCs w:val="28"/>
        </w:rPr>
      </w:pPr>
      <w:r>
        <w:rPr>
          <w:sz w:val="28"/>
          <w:szCs w:val="28"/>
        </w:rPr>
        <w:t xml:space="preserve">1.4. </w:t>
      </w:r>
      <w:r w:rsidR="004B1369">
        <w:rPr>
          <w:sz w:val="28"/>
          <w:szCs w:val="28"/>
        </w:rPr>
        <w:t xml:space="preserve">Форму </w:t>
      </w:r>
      <w:r w:rsidR="0073296E" w:rsidRPr="0073296E">
        <w:rPr>
          <w:sz w:val="28"/>
          <w:szCs w:val="28"/>
        </w:rPr>
        <w:t xml:space="preserve">проверочного листа, применяемого при проведении документарных проверок в рамках осуществления регионального государственного контроля (надзора) в сфере перевозок пассажиров и багажа легковым такси на территории Республики Саха (Якутия) (в отношении контролируемого лица, являющегося службой заказа легкового такси) </w:t>
      </w:r>
      <w:r w:rsidR="004B1369">
        <w:rPr>
          <w:sz w:val="28"/>
          <w:szCs w:val="28"/>
        </w:rPr>
        <w:t xml:space="preserve">согласно приложению № </w:t>
      </w:r>
      <w:r w:rsidR="0073296E" w:rsidRPr="0073296E">
        <w:rPr>
          <w:sz w:val="28"/>
          <w:szCs w:val="28"/>
        </w:rPr>
        <w:t>4</w:t>
      </w:r>
      <w:r w:rsidR="00221A01">
        <w:rPr>
          <w:sz w:val="28"/>
          <w:szCs w:val="28"/>
        </w:rPr>
        <w:t xml:space="preserve"> к настоящему приказ.</w:t>
      </w:r>
    </w:p>
    <w:p w:rsidR="009208E1" w:rsidRPr="004B1369" w:rsidRDefault="009208E1" w:rsidP="009208E1">
      <w:pPr>
        <w:pStyle w:val="Default"/>
        <w:tabs>
          <w:tab w:val="left" w:pos="3600"/>
        </w:tabs>
        <w:spacing w:line="276" w:lineRule="auto"/>
        <w:ind w:firstLine="708"/>
        <w:jc w:val="both"/>
        <w:rPr>
          <w:sz w:val="28"/>
          <w:szCs w:val="28"/>
        </w:rPr>
      </w:pPr>
      <w:r>
        <w:rPr>
          <w:sz w:val="28"/>
          <w:szCs w:val="28"/>
        </w:rPr>
        <w:t>2. Признать утратившим силу п</w:t>
      </w:r>
      <w:r w:rsidRPr="009208E1">
        <w:rPr>
          <w:sz w:val="28"/>
          <w:szCs w:val="28"/>
        </w:rPr>
        <w:t>риказ Министерства транспорта и дорожног</w:t>
      </w:r>
      <w:r>
        <w:rPr>
          <w:sz w:val="28"/>
          <w:szCs w:val="28"/>
        </w:rPr>
        <w:t>о хозяйства РС(Я) от 28.02.2022 №</w:t>
      </w:r>
      <w:r w:rsidRPr="009208E1">
        <w:rPr>
          <w:sz w:val="28"/>
          <w:szCs w:val="28"/>
        </w:rPr>
        <w:t xml:space="preserve"> ОД-50 </w:t>
      </w:r>
      <w:r>
        <w:rPr>
          <w:sz w:val="28"/>
          <w:szCs w:val="28"/>
        </w:rPr>
        <w:t>«</w:t>
      </w:r>
      <w:r w:rsidRPr="009208E1">
        <w:rPr>
          <w:sz w:val="28"/>
          <w:szCs w:val="28"/>
        </w:rPr>
        <w:t>Об утверждении форм проверочных листов, применяемых при осуществлении регионального государственного контроля (надзора) в сфере перевозок пассажиров и багажа легковым такси на терр</w:t>
      </w:r>
      <w:r>
        <w:rPr>
          <w:sz w:val="28"/>
          <w:szCs w:val="28"/>
        </w:rPr>
        <w:t>итории Республики Саха (Якутия)».</w:t>
      </w:r>
    </w:p>
    <w:p w:rsidR="004F4146" w:rsidRDefault="009208E1" w:rsidP="00306FD0">
      <w:pPr>
        <w:pStyle w:val="Default"/>
        <w:spacing w:line="276" w:lineRule="auto"/>
        <w:ind w:firstLine="708"/>
        <w:jc w:val="both"/>
        <w:rPr>
          <w:rFonts w:eastAsia="Calibri"/>
          <w:color w:val="auto"/>
          <w:sz w:val="28"/>
          <w:szCs w:val="28"/>
        </w:rPr>
      </w:pPr>
      <w:r>
        <w:rPr>
          <w:color w:val="auto"/>
          <w:sz w:val="28"/>
          <w:szCs w:val="28"/>
        </w:rPr>
        <w:t>3</w:t>
      </w:r>
      <w:r w:rsidR="00C8353F">
        <w:rPr>
          <w:color w:val="auto"/>
          <w:sz w:val="28"/>
          <w:szCs w:val="28"/>
        </w:rPr>
        <w:t xml:space="preserve">. </w:t>
      </w:r>
      <w:r w:rsidR="004F4146" w:rsidRPr="004F4146">
        <w:rPr>
          <w:color w:val="auto"/>
          <w:sz w:val="28"/>
          <w:szCs w:val="28"/>
        </w:rPr>
        <w:t xml:space="preserve">Департаменту </w:t>
      </w:r>
      <w:r w:rsidR="004F4146">
        <w:rPr>
          <w:color w:val="auto"/>
          <w:sz w:val="28"/>
          <w:szCs w:val="28"/>
        </w:rPr>
        <w:t>воздушного транспорта, кадрового и правового обеспечения</w:t>
      </w:r>
      <w:r w:rsidR="004F4146" w:rsidRPr="004F4146">
        <w:rPr>
          <w:color w:val="auto"/>
          <w:sz w:val="28"/>
          <w:szCs w:val="28"/>
        </w:rPr>
        <w:t xml:space="preserve"> (</w:t>
      </w:r>
      <w:proofErr w:type="spellStart"/>
      <w:r w:rsidR="002A79E1">
        <w:rPr>
          <w:color w:val="auto"/>
          <w:sz w:val="28"/>
          <w:szCs w:val="28"/>
        </w:rPr>
        <w:t>Баишев</w:t>
      </w:r>
      <w:proofErr w:type="spellEnd"/>
      <w:r w:rsidR="002A79E1">
        <w:rPr>
          <w:color w:val="auto"/>
          <w:sz w:val="28"/>
          <w:szCs w:val="28"/>
        </w:rPr>
        <w:t xml:space="preserve"> </w:t>
      </w:r>
      <w:r w:rsidR="00286E29">
        <w:rPr>
          <w:color w:val="auto"/>
          <w:sz w:val="28"/>
          <w:szCs w:val="28"/>
        </w:rPr>
        <w:t>М.П</w:t>
      </w:r>
      <w:r w:rsidR="004F4146" w:rsidRPr="004F4146">
        <w:rPr>
          <w:color w:val="auto"/>
          <w:sz w:val="28"/>
          <w:szCs w:val="28"/>
        </w:rPr>
        <w:t>.) направить настоящий приказ в Департамент по государственно-правовым вопросам Администрации Главы Республики Саха (Якутия) и Правительства Республики Саха (Якутия) для государственной регистрации и официального опубликования на о</w:t>
      </w:r>
      <w:r w:rsidR="004F4146" w:rsidRPr="004F4146">
        <w:rPr>
          <w:rFonts w:eastAsia="Calibri"/>
          <w:color w:val="auto"/>
          <w:sz w:val="28"/>
          <w:szCs w:val="28"/>
        </w:rPr>
        <w:t>фициальном интернет-портале правовой информации (</w:t>
      </w:r>
      <w:hyperlink r:id="rId9" w:history="1">
        <w:r w:rsidR="004F4146" w:rsidRPr="004F4146">
          <w:rPr>
            <w:rFonts w:eastAsia="Calibri"/>
            <w:color w:val="0563C1"/>
            <w:sz w:val="28"/>
            <w:szCs w:val="28"/>
            <w:u w:val="single"/>
          </w:rPr>
          <w:t>www.pravo.gov.ru</w:t>
        </w:r>
      </w:hyperlink>
      <w:r w:rsidR="004F4146" w:rsidRPr="004F4146">
        <w:rPr>
          <w:rFonts w:eastAsia="Calibri"/>
          <w:color w:val="auto"/>
          <w:sz w:val="28"/>
          <w:szCs w:val="28"/>
        </w:rPr>
        <w:t>) в течение 3 рабочих дней.</w:t>
      </w:r>
    </w:p>
    <w:p w:rsidR="004568F9" w:rsidRDefault="009208E1" w:rsidP="00306FD0">
      <w:pPr>
        <w:pStyle w:val="Default"/>
        <w:spacing w:line="276" w:lineRule="auto"/>
        <w:ind w:firstLine="708"/>
        <w:jc w:val="both"/>
        <w:rPr>
          <w:rStyle w:val="blk"/>
          <w:sz w:val="28"/>
          <w:szCs w:val="28"/>
        </w:rPr>
      </w:pPr>
      <w:r>
        <w:rPr>
          <w:rStyle w:val="blk"/>
          <w:sz w:val="28"/>
          <w:szCs w:val="28"/>
        </w:rPr>
        <w:t>4</w:t>
      </w:r>
      <w:r w:rsidR="007968CC">
        <w:rPr>
          <w:rStyle w:val="blk"/>
          <w:sz w:val="28"/>
          <w:szCs w:val="28"/>
        </w:rPr>
        <w:t xml:space="preserve">. </w:t>
      </w:r>
      <w:r w:rsidR="007968CC" w:rsidRPr="007968CC">
        <w:rPr>
          <w:rStyle w:val="blk"/>
          <w:sz w:val="28"/>
          <w:szCs w:val="28"/>
        </w:rPr>
        <w:t>Опубликовать настоящий приказ в официальных средствах массовой информации Республики Саха (Якутия)</w:t>
      </w:r>
      <w:r w:rsidR="002159A2">
        <w:rPr>
          <w:rStyle w:val="blk"/>
          <w:sz w:val="28"/>
          <w:szCs w:val="28"/>
        </w:rPr>
        <w:t>.</w:t>
      </w:r>
    </w:p>
    <w:p w:rsidR="009208E1" w:rsidRDefault="009208E1" w:rsidP="00306FD0">
      <w:pPr>
        <w:pStyle w:val="Default"/>
        <w:spacing w:line="276" w:lineRule="auto"/>
        <w:ind w:firstLine="708"/>
        <w:jc w:val="both"/>
        <w:rPr>
          <w:sz w:val="28"/>
          <w:szCs w:val="28"/>
        </w:rPr>
      </w:pPr>
      <w:r>
        <w:rPr>
          <w:rStyle w:val="blk"/>
          <w:sz w:val="28"/>
          <w:szCs w:val="28"/>
        </w:rPr>
        <w:t xml:space="preserve">5. </w:t>
      </w:r>
      <w:r w:rsidRPr="009208E1">
        <w:rPr>
          <w:rStyle w:val="blk"/>
          <w:sz w:val="28"/>
          <w:szCs w:val="28"/>
        </w:rPr>
        <w:t>Контроль исполнения настоящего приказа возложить на первого заместителя министра Потапова А.К.</w:t>
      </w:r>
    </w:p>
    <w:p w:rsidR="00C8353F" w:rsidRDefault="00C8353F" w:rsidP="00306FD0">
      <w:pPr>
        <w:spacing w:line="276" w:lineRule="auto"/>
        <w:ind w:firstLine="708"/>
        <w:rPr>
          <w:sz w:val="28"/>
          <w:szCs w:val="28"/>
        </w:rPr>
      </w:pPr>
    </w:p>
    <w:p w:rsidR="002A79E1" w:rsidRDefault="002A79E1" w:rsidP="00306FD0">
      <w:pPr>
        <w:spacing w:line="276" w:lineRule="auto"/>
        <w:ind w:firstLine="708"/>
        <w:rPr>
          <w:sz w:val="28"/>
          <w:szCs w:val="28"/>
        </w:rPr>
      </w:pPr>
    </w:p>
    <w:p w:rsidR="009745BF" w:rsidRDefault="009745BF" w:rsidP="00306FD0">
      <w:pPr>
        <w:spacing w:line="276" w:lineRule="auto"/>
        <w:ind w:firstLine="708"/>
        <w:rPr>
          <w:sz w:val="28"/>
          <w:szCs w:val="28"/>
        </w:rPr>
      </w:pPr>
    </w:p>
    <w:p w:rsidR="00D8419C" w:rsidRDefault="009F74FF" w:rsidP="00306FD0">
      <w:pPr>
        <w:spacing w:line="276" w:lineRule="auto"/>
        <w:rPr>
          <w:sz w:val="28"/>
          <w:szCs w:val="28"/>
        </w:rPr>
      </w:pPr>
      <w:r>
        <w:rPr>
          <w:sz w:val="28"/>
          <w:szCs w:val="28"/>
        </w:rPr>
        <w:t>Министр</w:t>
      </w:r>
      <w:r w:rsidR="00B463E7" w:rsidRPr="00E62F94">
        <w:rPr>
          <w:sz w:val="28"/>
          <w:szCs w:val="28"/>
        </w:rPr>
        <w:tab/>
      </w:r>
      <w:r w:rsidR="0049307B" w:rsidRPr="00E62F94">
        <w:rPr>
          <w:sz w:val="28"/>
          <w:szCs w:val="28"/>
        </w:rPr>
        <w:tab/>
      </w:r>
      <w:r w:rsidR="00B7148C">
        <w:rPr>
          <w:sz w:val="28"/>
          <w:szCs w:val="28"/>
        </w:rPr>
        <w:tab/>
      </w:r>
      <w:r w:rsidR="00B7148C">
        <w:rPr>
          <w:sz w:val="28"/>
          <w:szCs w:val="28"/>
        </w:rPr>
        <w:tab/>
      </w:r>
      <w:r w:rsidR="00B7148C">
        <w:rPr>
          <w:sz w:val="28"/>
          <w:szCs w:val="28"/>
        </w:rPr>
        <w:tab/>
      </w:r>
      <w:r w:rsidR="00B7148C">
        <w:rPr>
          <w:sz w:val="28"/>
          <w:szCs w:val="28"/>
        </w:rPr>
        <w:tab/>
      </w:r>
      <w:r w:rsidR="00B7148C">
        <w:rPr>
          <w:sz w:val="28"/>
          <w:szCs w:val="28"/>
        </w:rPr>
        <w:tab/>
      </w:r>
      <w:r w:rsidR="00B7148C">
        <w:rPr>
          <w:sz w:val="28"/>
          <w:szCs w:val="28"/>
        </w:rPr>
        <w:tab/>
      </w:r>
      <w:r w:rsidR="00F64053">
        <w:rPr>
          <w:sz w:val="28"/>
          <w:szCs w:val="28"/>
        </w:rPr>
        <w:t xml:space="preserve">      </w:t>
      </w:r>
      <w:r>
        <w:rPr>
          <w:sz w:val="28"/>
          <w:szCs w:val="28"/>
        </w:rPr>
        <w:t xml:space="preserve">                  В.М. Сивцев</w:t>
      </w:r>
    </w:p>
    <w:p w:rsidR="007A796E" w:rsidRDefault="007A796E" w:rsidP="009745BF">
      <w:pPr>
        <w:spacing w:line="276" w:lineRule="auto"/>
        <w:rPr>
          <w:sz w:val="28"/>
          <w:szCs w:val="28"/>
        </w:rPr>
      </w:pPr>
    </w:p>
    <w:p w:rsidR="007A796E" w:rsidRDefault="007A796E" w:rsidP="009745BF">
      <w:pPr>
        <w:spacing w:line="276" w:lineRule="auto"/>
        <w:rPr>
          <w:sz w:val="28"/>
          <w:szCs w:val="28"/>
        </w:rPr>
      </w:pPr>
    </w:p>
    <w:p w:rsidR="0073296E" w:rsidRDefault="0073296E" w:rsidP="007A796E">
      <w:pPr>
        <w:spacing w:line="276" w:lineRule="auto"/>
        <w:ind w:left="5245"/>
        <w:rPr>
          <w:rFonts w:eastAsia="Calibri"/>
          <w:iCs/>
          <w:sz w:val="28"/>
          <w:szCs w:val="28"/>
        </w:rPr>
      </w:pPr>
    </w:p>
    <w:p w:rsidR="0073296E" w:rsidRDefault="0073296E" w:rsidP="007A796E">
      <w:pPr>
        <w:spacing w:line="276" w:lineRule="auto"/>
        <w:ind w:left="5245"/>
        <w:rPr>
          <w:rFonts w:eastAsia="Calibri"/>
          <w:iCs/>
          <w:sz w:val="28"/>
          <w:szCs w:val="28"/>
        </w:rPr>
      </w:pPr>
    </w:p>
    <w:p w:rsidR="0073296E" w:rsidRDefault="0073296E" w:rsidP="007A796E">
      <w:pPr>
        <w:spacing w:line="276" w:lineRule="auto"/>
        <w:ind w:left="5245"/>
        <w:rPr>
          <w:rFonts w:eastAsia="Calibri"/>
          <w:iCs/>
          <w:sz w:val="28"/>
          <w:szCs w:val="28"/>
        </w:rPr>
      </w:pPr>
    </w:p>
    <w:p w:rsidR="009208E1" w:rsidRDefault="009208E1" w:rsidP="007A796E">
      <w:pPr>
        <w:spacing w:line="276" w:lineRule="auto"/>
        <w:ind w:left="5245"/>
        <w:rPr>
          <w:rFonts w:eastAsia="Calibri"/>
          <w:iCs/>
          <w:sz w:val="28"/>
          <w:szCs w:val="28"/>
        </w:rPr>
      </w:pPr>
    </w:p>
    <w:p w:rsidR="009208E1" w:rsidRDefault="009208E1" w:rsidP="007A796E">
      <w:pPr>
        <w:spacing w:line="276" w:lineRule="auto"/>
        <w:ind w:left="5245"/>
        <w:rPr>
          <w:rFonts w:eastAsia="Calibri"/>
          <w:iCs/>
          <w:sz w:val="28"/>
          <w:szCs w:val="28"/>
        </w:rPr>
      </w:pPr>
    </w:p>
    <w:p w:rsidR="009208E1" w:rsidRDefault="009208E1" w:rsidP="007A796E">
      <w:pPr>
        <w:spacing w:line="276" w:lineRule="auto"/>
        <w:ind w:left="5245"/>
        <w:rPr>
          <w:rFonts w:eastAsia="Calibri"/>
          <w:iCs/>
          <w:sz w:val="28"/>
          <w:szCs w:val="28"/>
        </w:rPr>
      </w:pPr>
    </w:p>
    <w:p w:rsidR="009208E1" w:rsidRDefault="009208E1" w:rsidP="007A796E">
      <w:pPr>
        <w:spacing w:line="276" w:lineRule="auto"/>
        <w:ind w:left="5245"/>
        <w:rPr>
          <w:rFonts w:eastAsia="Calibri"/>
          <w:iCs/>
          <w:sz w:val="28"/>
          <w:szCs w:val="28"/>
        </w:rPr>
      </w:pPr>
    </w:p>
    <w:p w:rsidR="0073296E" w:rsidRDefault="0073296E" w:rsidP="007A796E">
      <w:pPr>
        <w:spacing w:line="276" w:lineRule="auto"/>
        <w:ind w:left="5245"/>
        <w:rPr>
          <w:rFonts w:eastAsia="Calibri"/>
          <w:iCs/>
          <w:sz w:val="28"/>
          <w:szCs w:val="28"/>
        </w:rPr>
      </w:pPr>
    </w:p>
    <w:p w:rsidR="007A796E" w:rsidRPr="008F6328" w:rsidRDefault="007A796E" w:rsidP="007A796E">
      <w:pPr>
        <w:spacing w:line="276" w:lineRule="auto"/>
        <w:ind w:left="5245"/>
        <w:rPr>
          <w:rFonts w:eastAsia="Calibri"/>
          <w:iCs/>
          <w:sz w:val="28"/>
          <w:szCs w:val="28"/>
        </w:rPr>
      </w:pPr>
      <w:r w:rsidRPr="008F6328">
        <w:rPr>
          <w:rFonts w:eastAsia="Calibri"/>
          <w:iCs/>
          <w:sz w:val="28"/>
          <w:szCs w:val="28"/>
        </w:rPr>
        <w:lastRenderedPageBreak/>
        <w:t xml:space="preserve">Приложение </w:t>
      </w:r>
      <w:r w:rsidR="002A79E1">
        <w:rPr>
          <w:rFonts w:eastAsia="Calibri"/>
          <w:iCs/>
          <w:sz w:val="28"/>
          <w:szCs w:val="28"/>
        </w:rPr>
        <w:t xml:space="preserve">№ 1 </w:t>
      </w:r>
      <w:r w:rsidRPr="008F6328">
        <w:rPr>
          <w:rFonts w:eastAsia="Calibri"/>
          <w:iCs/>
          <w:sz w:val="28"/>
          <w:szCs w:val="28"/>
        </w:rPr>
        <w:t>к приказу</w:t>
      </w:r>
    </w:p>
    <w:p w:rsidR="007A796E" w:rsidRPr="008F6328" w:rsidRDefault="007A796E" w:rsidP="007A796E">
      <w:pPr>
        <w:spacing w:line="276" w:lineRule="auto"/>
        <w:ind w:left="5245"/>
        <w:rPr>
          <w:rFonts w:eastAsia="Calibri"/>
          <w:iCs/>
          <w:sz w:val="28"/>
          <w:szCs w:val="28"/>
        </w:rPr>
      </w:pPr>
      <w:r w:rsidRPr="008F6328">
        <w:rPr>
          <w:rFonts w:eastAsia="Calibri"/>
          <w:iCs/>
          <w:sz w:val="28"/>
          <w:szCs w:val="28"/>
        </w:rPr>
        <w:t>Минтранса РС (Я)</w:t>
      </w:r>
    </w:p>
    <w:p w:rsidR="007A796E" w:rsidRDefault="007A796E" w:rsidP="00971BB5">
      <w:pPr>
        <w:spacing w:line="276" w:lineRule="auto"/>
        <w:ind w:left="5245"/>
        <w:rPr>
          <w:rFonts w:eastAsia="Calibri"/>
          <w:iCs/>
          <w:sz w:val="28"/>
          <w:szCs w:val="28"/>
        </w:rPr>
      </w:pPr>
      <w:r w:rsidRPr="008F6328">
        <w:rPr>
          <w:rFonts w:eastAsia="Calibri"/>
          <w:iCs/>
          <w:sz w:val="28"/>
          <w:szCs w:val="28"/>
        </w:rPr>
        <w:t xml:space="preserve">от «___» </w:t>
      </w:r>
      <w:r>
        <w:rPr>
          <w:rFonts w:eastAsia="Calibri"/>
          <w:iCs/>
          <w:sz w:val="28"/>
          <w:szCs w:val="28"/>
        </w:rPr>
        <w:t>__________</w:t>
      </w:r>
      <w:r w:rsidRPr="008F6328">
        <w:rPr>
          <w:rFonts w:eastAsia="Calibri"/>
          <w:iCs/>
          <w:sz w:val="28"/>
          <w:szCs w:val="28"/>
        </w:rPr>
        <w:t xml:space="preserve"> </w:t>
      </w:r>
      <w:r w:rsidR="00971BB5">
        <w:rPr>
          <w:rFonts w:eastAsia="Calibri"/>
          <w:iCs/>
          <w:sz w:val="28"/>
          <w:szCs w:val="28"/>
        </w:rPr>
        <w:t>2023</w:t>
      </w:r>
      <w:r w:rsidRPr="008F6328">
        <w:rPr>
          <w:rFonts w:eastAsia="Calibri"/>
          <w:iCs/>
          <w:sz w:val="28"/>
          <w:szCs w:val="28"/>
        </w:rPr>
        <w:t xml:space="preserve"> г. № ____</w:t>
      </w:r>
    </w:p>
    <w:p w:rsidR="0073296E" w:rsidRDefault="0073296E" w:rsidP="00971BB5">
      <w:pPr>
        <w:spacing w:line="276" w:lineRule="auto"/>
        <w:ind w:left="5245"/>
        <w:rPr>
          <w:rFonts w:eastAsia="Calibri"/>
          <w:iCs/>
          <w:sz w:val="28"/>
          <w:szCs w:val="28"/>
        </w:rPr>
      </w:pPr>
    </w:p>
    <w:p w:rsidR="00971BB5" w:rsidRDefault="000F49C3" w:rsidP="00971BB5">
      <w:pPr>
        <w:spacing w:line="276" w:lineRule="auto"/>
        <w:ind w:left="5245"/>
        <w:rPr>
          <w:rFonts w:eastAsia="Calibri"/>
          <w:iCs/>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4338955</wp:posOffset>
                </wp:positionH>
                <wp:positionV relativeFrom="paragraph">
                  <wp:posOffset>102870</wp:posOffset>
                </wp:positionV>
                <wp:extent cx="1582420" cy="1582420"/>
                <wp:effectExtent l="0" t="0" r="0" b="0"/>
                <wp:wrapNone/>
                <wp:docPr id="9"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420" cy="1582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38BAA" id="Прямоугольник 4" o:spid="_x0000_s1026" style="position:absolute;margin-left:341.65pt;margin-top:8.1pt;width:124.6pt;height:1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"/>
            </w:pict>
          </mc:Fallback>
        </mc:AlternateContent>
      </w:r>
    </w:p>
    <w:p w:rsidR="0073296E" w:rsidRDefault="0073296E" w:rsidP="0073296E">
      <w:pPr>
        <w:pStyle w:val="ConsPlusNonformat"/>
        <w:jc w:val="right"/>
        <w:rPr>
          <w:rFonts w:ascii="Times New Roman" w:hAnsi="Times New Roman"/>
          <w:sz w:val="24"/>
          <w:szCs w:val="28"/>
        </w:rPr>
      </w:pPr>
    </w:p>
    <w:p w:rsidR="0073296E" w:rsidRDefault="0073296E" w:rsidP="0073296E">
      <w:pPr>
        <w:pStyle w:val="ConsPlusNonformat"/>
        <w:jc w:val="right"/>
        <w:rPr>
          <w:rFonts w:ascii="Times New Roman" w:hAnsi="Times New Roman"/>
          <w:sz w:val="24"/>
          <w:szCs w:val="28"/>
        </w:rPr>
      </w:pPr>
    </w:p>
    <w:p w:rsidR="0073296E" w:rsidRDefault="0073296E" w:rsidP="0073296E">
      <w:pPr>
        <w:pStyle w:val="ConsPlusNonformat"/>
        <w:jc w:val="right"/>
        <w:rPr>
          <w:rFonts w:ascii="Times New Roman" w:hAnsi="Times New Roman"/>
          <w:sz w:val="24"/>
          <w:szCs w:val="28"/>
        </w:rPr>
      </w:pPr>
    </w:p>
    <w:p w:rsidR="0073296E" w:rsidRDefault="0073296E" w:rsidP="0073296E">
      <w:pPr>
        <w:pStyle w:val="ConsPlusNonformat"/>
        <w:jc w:val="right"/>
        <w:rPr>
          <w:rFonts w:ascii="Times New Roman" w:hAnsi="Times New Roman"/>
          <w:sz w:val="24"/>
          <w:szCs w:val="28"/>
        </w:rPr>
      </w:pPr>
    </w:p>
    <w:p w:rsidR="0073296E" w:rsidRDefault="0073296E" w:rsidP="0073296E">
      <w:pPr>
        <w:pStyle w:val="ConsPlusNonformat"/>
        <w:jc w:val="right"/>
        <w:rPr>
          <w:rFonts w:ascii="Times New Roman" w:hAnsi="Times New Roman"/>
          <w:sz w:val="24"/>
          <w:szCs w:val="28"/>
        </w:rPr>
      </w:pPr>
    </w:p>
    <w:p w:rsidR="0073296E" w:rsidRDefault="0073296E" w:rsidP="0073296E">
      <w:pPr>
        <w:pStyle w:val="ConsPlusNonformat"/>
        <w:jc w:val="right"/>
        <w:rPr>
          <w:rFonts w:ascii="Times New Roman" w:hAnsi="Times New Roman"/>
          <w:sz w:val="24"/>
          <w:szCs w:val="28"/>
        </w:rPr>
      </w:pPr>
    </w:p>
    <w:p w:rsidR="0073296E" w:rsidRDefault="0073296E" w:rsidP="0073296E">
      <w:pPr>
        <w:pStyle w:val="ConsPlusNonformat"/>
        <w:jc w:val="right"/>
        <w:rPr>
          <w:rFonts w:ascii="Times New Roman" w:hAnsi="Times New Roman"/>
          <w:sz w:val="24"/>
          <w:szCs w:val="28"/>
        </w:rPr>
      </w:pPr>
    </w:p>
    <w:p w:rsidR="0073296E" w:rsidRPr="009506DA" w:rsidRDefault="0073296E" w:rsidP="0073296E">
      <w:pPr>
        <w:pStyle w:val="ConsPlusNonformat"/>
        <w:jc w:val="right"/>
        <w:rPr>
          <w:rFonts w:ascii="Times New Roman" w:hAnsi="Times New Roman" w:cs="Times New Roman"/>
          <w:sz w:val="24"/>
          <w:szCs w:val="28"/>
        </w:rPr>
      </w:pPr>
      <w:r w:rsidRPr="009506DA">
        <w:rPr>
          <w:rFonts w:ascii="Times New Roman" w:hAnsi="Times New Roman"/>
          <w:sz w:val="24"/>
          <w:szCs w:val="28"/>
        </w:rPr>
        <w:t xml:space="preserve"> </w:t>
      </w:r>
    </w:p>
    <w:p w:rsidR="0073296E" w:rsidRDefault="0073296E" w:rsidP="0073296E">
      <w:pPr>
        <w:pStyle w:val="ConsPlusNonformat"/>
        <w:jc w:val="center"/>
        <w:rPr>
          <w:rFonts w:ascii="Times New Roman" w:hAnsi="Times New Roman" w:cs="Times New Roman"/>
          <w:sz w:val="24"/>
          <w:szCs w:val="28"/>
        </w:rPr>
      </w:pPr>
    </w:p>
    <w:p w:rsidR="0073296E" w:rsidRPr="009506DA" w:rsidRDefault="0073296E" w:rsidP="0073296E">
      <w:pPr>
        <w:pStyle w:val="ConsPlusNonformat"/>
        <w:ind w:right="424"/>
        <w:jc w:val="right"/>
        <w:rPr>
          <w:rFonts w:ascii="Times New Roman" w:hAnsi="Times New Roman" w:cs="Times New Roman"/>
          <w:sz w:val="24"/>
          <w:szCs w:val="28"/>
        </w:rPr>
      </w:pPr>
      <w:r w:rsidRPr="00251E5F">
        <w:rPr>
          <w:rFonts w:ascii="Times New Roman" w:hAnsi="Times New Roman" w:cs="Times New Roman"/>
          <w:sz w:val="24"/>
          <w:szCs w:val="28"/>
        </w:rPr>
        <w:t>(место для QR-кода)</w:t>
      </w:r>
    </w:p>
    <w:p w:rsidR="0073296E" w:rsidRDefault="0073296E" w:rsidP="0073296E">
      <w:pPr>
        <w:pStyle w:val="ConsPlusNonformat"/>
        <w:jc w:val="center"/>
        <w:rPr>
          <w:rFonts w:ascii="Times New Roman" w:hAnsi="Times New Roman" w:cs="Times New Roman"/>
          <w:sz w:val="28"/>
          <w:szCs w:val="28"/>
        </w:rPr>
      </w:pPr>
    </w:p>
    <w:p w:rsidR="0073296E" w:rsidRDefault="0073296E" w:rsidP="0073296E">
      <w:pPr>
        <w:pStyle w:val="ConsPlusNonformat"/>
        <w:jc w:val="center"/>
        <w:rPr>
          <w:rFonts w:ascii="Times New Roman" w:hAnsi="Times New Roman" w:cs="Times New Roman"/>
          <w:sz w:val="28"/>
          <w:szCs w:val="28"/>
        </w:rPr>
      </w:pPr>
      <w:r>
        <w:rPr>
          <w:rFonts w:ascii="Times New Roman" w:hAnsi="Times New Roman" w:cs="Times New Roman"/>
          <w:sz w:val="28"/>
          <w:szCs w:val="28"/>
        </w:rPr>
        <w:t>Форма</w:t>
      </w:r>
      <w:r w:rsidRPr="00955B9E">
        <w:rPr>
          <w:rFonts w:ascii="Times New Roman" w:hAnsi="Times New Roman" w:cs="Times New Roman"/>
          <w:sz w:val="28"/>
          <w:szCs w:val="28"/>
        </w:rPr>
        <w:t xml:space="preserve"> провер</w:t>
      </w:r>
      <w:r w:rsidRPr="00BB0FD3">
        <w:rPr>
          <w:rFonts w:ascii="Times New Roman" w:hAnsi="Times New Roman" w:cs="Times New Roman"/>
          <w:sz w:val="28"/>
          <w:szCs w:val="28"/>
        </w:rPr>
        <w:t xml:space="preserve">очного листа, применяемого при </w:t>
      </w:r>
      <w:r>
        <w:rPr>
          <w:rFonts w:ascii="Times New Roman" w:hAnsi="Times New Roman" w:cs="Times New Roman"/>
          <w:sz w:val="28"/>
          <w:szCs w:val="28"/>
        </w:rPr>
        <w:t xml:space="preserve">проведении выездных проверок и инспекторских визитов в рамках </w:t>
      </w:r>
      <w:r w:rsidRPr="00BB0FD3">
        <w:rPr>
          <w:rFonts w:ascii="Times New Roman" w:hAnsi="Times New Roman" w:cs="Times New Roman"/>
          <w:sz w:val="28"/>
          <w:szCs w:val="28"/>
        </w:rPr>
        <w:t>осуществлени</w:t>
      </w:r>
      <w:r>
        <w:rPr>
          <w:rFonts w:ascii="Times New Roman" w:hAnsi="Times New Roman" w:cs="Times New Roman"/>
          <w:sz w:val="28"/>
          <w:szCs w:val="28"/>
        </w:rPr>
        <w:t xml:space="preserve">я регионального </w:t>
      </w:r>
      <w:r w:rsidRPr="00E25764">
        <w:rPr>
          <w:rFonts w:ascii="Times New Roman" w:hAnsi="Times New Roman" w:cs="Times New Roman"/>
          <w:sz w:val="28"/>
          <w:szCs w:val="28"/>
        </w:rPr>
        <w:t>госу</w:t>
      </w:r>
      <w:r>
        <w:rPr>
          <w:rFonts w:ascii="Times New Roman" w:hAnsi="Times New Roman" w:cs="Times New Roman"/>
          <w:sz w:val="28"/>
          <w:szCs w:val="28"/>
        </w:rPr>
        <w:t xml:space="preserve">дарственного контроля (надзора) </w:t>
      </w:r>
      <w:r w:rsidRPr="00E25764">
        <w:rPr>
          <w:rFonts w:ascii="Times New Roman" w:hAnsi="Times New Roman" w:cs="Times New Roman"/>
          <w:sz w:val="28"/>
          <w:szCs w:val="28"/>
        </w:rPr>
        <w:t>в сфер</w:t>
      </w:r>
      <w:r>
        <w:rPr>
          <w:rFonts w:ascii="Times New Roman" w:hAnsi="Times New Roman" w:cs="Times New Roman"/>
          <w:sz w:val="28"/>
          <w:szCs w:val="28"/>
        </w:rPr>
        <w:t xml:space="preserve">е перевозок пассажиров и багажа </w:t>
      </w:r>
      <w:r w:rsidRPr="00E25764">
        <w:rPr>
          <w:rFonts w:ascii="Times New Roman" w:hAnsi="Times New Roman" w:cs="Times New Roman"/>
          <w:sz w:val="28"/>
          <w:szCs w:val="28"/>
        </w:rPr>
        <w:t>лег</w:t>
      </w:r>
      <w:r>
        <w:rPr>
          <w:rFonts w:ascii="Times New Roman" w:hAnsi="Times New Roman" w:cs="Times New Roman"/>
          <w:sz w:val="28"/>
          <w:szCs w:val="28"/>
        </w:rPr>
        <w:t xml:space="preserve">ковым такси </w:t>
      </w:r>
      <w:r w:rsidRPr="00E25764">
        <w:rPr>
          <w:rFonts w:ascii="Times New Roman" w:hAnsi="Times New Roman" w:cs="Times New Roman"/>
          <w:sz w:val="28"/>
          <w:szCs w:val="28"/>
        </w:rPr>
        <w:t>на тер</w:t>
      </w:r>
      <w:r>
        <w:rPr>
          <w:rFonts w:ascii="Times New Roman" w:hAnsi="Times New Roman" w:cs="Times New Roman"/>
          <w:sz w:val="28"/>
          <w:szCs w:val="28"/>
        </w:rPr>
        <w:t>ритории Республики Саха (Якутия) (</w:t>
      </w:r>
      <w:r w:rsidRPr="004C0A20">
        <w:rPr>
          <w:rFonts w:ascii="Times New Roman" w:hAnsi="Times New Roman" w:cs="Times New Roman"/>
          <w:sz w:val="28"/>
          <w:szCs w:val="28"/>
        </w:rPr>
        <w:t>в отношении контролируемого лиц</w:t>
      </w:r>
      <w:r>
        <w:rPr>
          <w:rFonts w:ascii="Times New Roman" w:hAnsi="Times New Roman" w:cs="Times New Roman"/>
          <w:sz w:val="28"/>
          <w:szCs w:val="28"/>
        </w:rPr>
        <w:t>а</w:t>
      </w:r>
      <w:r w:rsidRPr="004C0A20">
        <w:rPr>
          <w:rFonts w:ascii="Times New Roman" w:hAnsi="Times New Roman" w:cs="Times New Roman"/>
          <w:sz w:val="28"/>
          <w:szCs w:val="28"/>
        </w:rPr>
        <w:t>, являющегося перевозчиком легковым такси</w:t>
      </w:r>
      <w:r>
        <w:rPr>
          <w:rFonts w:ascii="Times New Roman" w:hAnsi="Times New Roman" w:cs="Times New Roman"/>
          <w:sz w:val="28"/>
          <w:szCs w:val="28"/>
        </w:rPr>
        <w:t>)</w:t>
      </w:r>
    </w:p>
    <w:p w:rsidR="0073296E" w:rsidRPr="00BB0FD3" w:rsidRDefault="0073296E" w:rsidP="0073296E">
      <w:pPr>
        <w:pStyle w:val="ConsPlusNonformat"/>
        <w:rPr>
          <w:rFonts w:ascii="Times New Roman" w:hAnsi="Times New Roman" w:cs="Times New Roman"/>
          <w:sz w:val="28"/>
          <w:szCs w:val="28"/>
        </w:rPr>
      </w:pPr>
    </w:p>
    <w:p w:rsidR="0073296E" w:rsidRPr="0073296E" w:rsidRDefault="0073296E" w:rsidP="0073296E">
      <w:pPr>
        <w:autoSpaceDE w:val="0"/>
        <w:autoSpaceDN w:val="0"/>
        <w:adjustRightInd w:val="0"/>
        <w:jc w:val="both"/>
        <w:rPr>
          <w:color w:val="000000"/>
          <w:sz w:val="28"/>
          <w:szCs w:val="28"/>
        </w:rPr>
      </w:pP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r w:rsidRPr="0073296E">
        <w:rPr>
          <w:color w:val="000000"/>
          <w:spacing w:val="-18"/>
          <w:sz w:val="28"/>
          <w:szCs w:val="28"/>
        </w:rPr>
        <w:t xml:space="preserve">1. На основании: </w:t>
      </w:r>
      <w:r w:rsidR="00306FD0">
        <w:rPr>
          <w:color w:val="000000"/>
          <w:spacing w:val="-18"/>
          <w:sz w:val="28"/>
          <w:szCs w:val="28"/>
        </w:rPr>
        <w:t>________________________________________________________________</w:t>
      </w:r>
    </w:p>
    <w:p w:rsidR="0073296E" w:rsidRPr="0073296E" w:rsidRDefault="0073296E" w:rsidP="0073296E">
      <w:pPr>
        <w:pStyle w:val="unformattext"/>
        <w:spacing w:before="0" w:beforeAutospacing="0" w:after="0" w:afterAutospacing="0"/>
        <w:ind w:left="1134"/>
        <w:jc w:val="both"/>
        <w:textAlignment w:val="baseline"/>
        <w:rPr>
          <w:color w:val="000000"/>
          <w:spacing w:val="-18"/>
          <w:sz w:val="28"/>
          <w:szCs w:val="28"/>
        </w:rPr>
      </w:pPr>
      <w:r w:rsidRPr="0073296E">
        <w:rPr>
          <w:color w:val="000000"/>
          <w:spacing w:val="-18"/>
          <w:sz w:val="28"/>
          <w:szCs w:val="28"/>
        </w:rPr>
        <w:t xml:space="preserve">        (реквизиты приказа о проведении проверки, реквизиты нормативного </w:t>
      </w:r>
    </w:p>
    <w:p w:rsidR="0073296E" w:rsidRPr="0073296E" w:rsidRDefault="0073296E" w:rsidP="0073296E">
      <w:pPr>
        <w:pStyle w:val="unformattext"/>
        <w:spacing w:before="0" w:beforeAutospacing="0" w:after="0" w:afterAutospacing="0"/>
        <w:ind w:left="1134"/>
        <w:jc w:val="both"/>
        <w:textAlignment w:val="baseline"/>
        <w:rPr>
          <w:color w:val="000000"/>
          <w:spacing w:val="-18"/>
          <w:sz w:val="28"/>
          <w:szCs w:val="28"/>
        </w:rPr>
      </w:pPr>
      <w:r w:rsidRPr="0073296E">
        <w:rPr>
          <w:color w:val="000000"/>
          <w:spacing w:val="-18"/>
          <w:sz w:val="28"/>
          <w:szCs w:val="28"/>
        </w:rPr>
        <w:t xml:space="preserve">               правового акта об утверждении формы проверочного листа)</w:t>
      </w: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r w:rsidRPr="0073296E">
        <w:rPr>
          <w:color w:val="000000"/>
          <w:spacing w:val="-18"/>
          <w:sz w:val="28"/>
          <w:szCs w:val="28"/>
        </w:rPr>
        <w:t xml:space="preserve">была проведена </w:t>
      </w:r>
      <w:r>
        <w:rPr>
          <w:sz w:val="28"/>
          <w:szCs w:val="28"/>
        </w:rPr>
        <w:t>выездная проверка/инспекторский визит</w:t>
      </w:r>
      <w:r w:rsidRPr="0073296E">
        <w:rPr>
          <w:color w:val="000000"/>
          <w:spacing w:val="-18"/>
          <w:sz w:val="28"/>
          <w:szCs w:val="28"/>
        </w:rPr>
        <w:t xml:space="preserve"> в рамках регионального государственного контроля </w:t>
      </w: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r w:rsidRPr="0073296E">
        <w:rPr>
          <w:color w:val="000000"/>
          <w:spacing w:val="-18"/>
          <w:sz w:val="28"/>
          <w:szCs w:val="28"/>
        </w:rPr>
        <w:t xml:space="preserve">2. В отношении: </w:t>
      </w:r>
      <w:r w:rsidR="00306FD0">
        <w:rPr>
          <w:color w:val="000000"/>
          <w:spacing w:val="-18"/>
          <w:sz w:val="28"/>
          <w:szCs w:val="28"/>
        </w:rPr>
        <w:t>________________________________________________________________</w:t>
      </w:r>
    </w:p>
    <w:p w:rsidR="0073296E" w:rsidRPr="0073296E" w:rsidRDefault="0073296E" w:rsidP="0073296E">
      <w:pPr>
        <w:pStyle w:val="unformattext"/>
        <w:spacing w:before="0" w:beforeAutospacing="0" w:after="0" w:afterAutospacing="0"/>
        <w:ind w:left="993"/>
        <w:jc w:val="both"/>
        <w:textAlignment w:val="baseline"/>
        <w:rPr>
          <w:color w:val="000000"/>
          <w:spacing w:val="-18"/>
          <w:sz w:val="28"/>
          <w:szCs w:val="28"/>
        </w:rPr>
      </w:pPr>
      <w:r w:rsidRPr="0073296E">
        <w:rPr>
          <w:color w:val="000000"/>
          <w:spacing w:val="-18"/>
          <w:sz w:val="28"/>
          <w:szCs w:val="28"/>
        </w:rPr>
        <w:t>                    (наименование юридического лица (ЮЛ), фамилия, имя,</w:t>
      </w:r>
    </w:p>
    <w:p w:rsidR="0073296E" w:rsidRPr="0073296E" w:rsidRDefault="0073296E" w:rsidP="0073296E">
      <w:pPr>
        <w:pStyle w:val="unformattext"/>
        <w:spacing w:before="0" w:beforeAutospacing="0" w:after="0" w:afterAutospacing="0"/>
        <w:ind w:left="993"/>
        <w:jc w:val="both"/>
        <w:textAlignment w:val="baseline"/>
        <w:rPr>
          <w:color w:val="000000"/>
          <w:spacing w:val="-18"/>
          <w:sz w:val="28"/>
          <w:szCs w:val="28"/>
        </w:rPr>
      </w:pPr>
      <w:r w:rsidRPr="0073296E">
        <w:rPr>
          <w:color w:val="000000"/>
          <w:spacing w:val="-18"/>
          <w:sz w:val="28"/>
          <w:szCs w:val="28"/>
        </w:rPr>
        <w:t xml:space="preserve">               отчество (при наличии) физ. лица, фамилия, имя, отчество </w:t>
      </w:r>
    </w:p>
    <w:p w:rsidR="0073296E" w:rsidRPr="0073296E" w:rsidRDefault="0073296E" w:rsidP="0073296E">
      <w:pPr>
        <w:pStyle w:val="unformattext"/>
        <w:spacing w:before="0" w:beforeAutospacing="0" w:after="0" w:afterAutospacing="0"/>
        <w:ind w:left="993"/>
        <w:jc w:val="both"/>
        <w:textAlignment w:val="baseline"/>
        <w:rPr>
          <w:color w:val="000000"/>
          <w:spacing w:val="-18"/>
          <w:sz w:val="28"/>
          <w:szCs w:val="28"/>
        </w:rPr>
      </w:pPr>
      <w:r w:rsidRPr="0073296E">
        <w:rPr>
          <w:color w:val="000000"/>
          <w:spacing w:val="-18"/>
          <w:sz w:val="28"/>
          <w:szCs w:val="28"/>
        </w:rPr>
        <w:t xml:space="preserve">                      (при наличии) индивидуального предпринимателя (ИП))</w:t>
      </w: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r w:rsidRPr="0073296E">
        <w:rPr>
          <w:color w:val="000000"/>
          <w:spacing w:val="-18"/>
          <w:sz w:val="28"/>
          <w:szCs w:val="28"/>
        </w:rPr>
        <w:t xml:space="preserve">3. По адресу/адресам: </w:t>
      </w:r>
      <w:r w:rsidR="00306FD0">
        <w:rPr>
          <w:color w:val="000000"/>
          <w:spacing w:val="-18"/>
          <w:sz w:val="28"/>
          <w:szCs w:val="28"/>
        </w:rPr>
        <w:t>____________________________________________________________</w:t>
      </w:r>
    </w:p>
    <w:p w:rsidR="0073296E" w:rsidRPr="0073296E" w:rsidRDefault="0073296E" w:rsidP="0073296E">
      <w:pPr>
        <w:pStyle w:val="unformattext"/>
        <w:spacing w:before="0" w:beforeAutospacing="0" w:after="0" w:afterAutospacing="0"/>
        <w:ind w:left="567"/>
        <w:jc w:val="both"/>
        <w:textAlignment w:val="baseline"/>
        <w:rPr>
          <w:color w:val="000000"/>
          <w:spacing w:val="-18"/>
          <w:sz w:val="28"/>
          <w:szCs w:val="28"/>
        </w:rPr>
      </w:pPr>
      <w:r w:rsidRPr="0073296E">
        <w:rPr>
          <w:color w:val="000000"/>
          <w:spacing w:val="-18"/>
          <w:sz w:val="28"/>
          <w:szCs w:val="28"/>
        </w:rPr>
        <w:t xml:space="preserve">(место проведения </w:t>
      </w:r>
      <w:r>
        <w:rPr>
          <w:sz w:val="28"/>
          <w:szCs w:val="28"/>
        </w:rPr>
        <w:t>выездной проверки/инспекторского визита</w:t>
      </w:r>
      <w:r w:rsidRPr="0073296E">
        <w:rPr>
          <w:color w:val="000000"/>
          <w:spacing w:val="-18"/>
          <w:sz w:val="28"/>
          <w:szCs w:val="28"/>
        </w:rPr>
        <w:t xml:space="preserve"> с заполнением     проверочного листа)</w:t>
      </w: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r w:rsidRPr="0073296E">
        <w:rPr>
          <w:color w:val="000000"/>
          <w:spacing w:val="-18"/>
          <w:sz w:val="28"/>
          <w:szCs w:val="28"/>
        </w:rPr>
        <w:t>4.  Учетный номер проверки и дата присвоения учетного номера проверки в едином реестре проверок: _________________</w:t>
      </w:r>
      <w:r w:rsidR="00306FD0">
        <w:rPr>
          <w:color w:val="000000"/>
          <w:spacing w:val="-18"/>
          <w:sz w:val="28"/>
          <w:szCs w:val="28"/>
        </w:rPr>
        <w:t>____</w:t>
      </w:r>
      <w:r w:rsidRPr="0073296E">
        <w:rPr>
          <w:color w:val="000000"/>
          <w:spacing w:val="-18"/>
          <w:sz w:val="28"/>
          <w:szCs w:val="28"/>
        </w:rPr>
        <w:t>_________________________________________________________</w:t>
      </w:r>
    </w:p>
    <w:p w:rsidR="0073296E" w:rsidRPr="0073296E" w:rsidRDefault="0073296E" w:rsidP="0073296E">
      <w:pPr>
        <w:pStyle w:val="unformattext"/>
        <w:tabs>
          <w:tab w:val="left" w:pos="142"/>
        </w:tabs>
        <w:spacing w:before="0" w:beforeAutospacing="0" w:after="0" w:afterAutospacing="0"/>
        <w:jc w:val="both"/>
        <w:textAlignment w:val="baseline"/>
        <w:rPr>
          <w:color w:val="000000"/>
          <w:spacing w:val="-18"/>
          <w:sz w:val="28"/>
          <w:szCs w:val="28"/>
        </w:rPr>
      </w:pPr>
    </w:p>
    <w:p w:rsidR="0073296E" w:rsidRPr="0073296E" w:rsidRDefault="0073296E" w:rsidP="0073296E">
      <w:pPr>
        <w:pStyle w:val="unformattext"/>
        <w:tabs>
          <w:tab w:val="left" w:pos="142"/>
        </w:tabs>
        <w:spacing w:before="0" w:beforeAutospacing="0" w:after="0" w:afterAutospacing="0"/>
        <w:jc w:val="both"/>
        <w:textAlignment w:val="baseline"/>
        <w:rPr>
          <w:color w:val="000000"/>
          <w:spacing w:val="-18"/>
          <w:sz w:val="28"/>
          <w:szCs w:val="28"/>
        </w:rPr>
      </w:pPr>
      <w:r w:rsidRPr="0073296E">
        <w:rPr>
          <w:color w:val="000000"/>
          <w:spacing w:val="-18"/>
          <w:sz w:val="28"/>
          <w:szCs w:val="28"/>
        </w:rPr>
        <w:t>5. Проверочный лист составлен: _____________</w:t>
      </w:r>
      <w:r w:rsidR="00306FD0">
        <w:rPr>
          <w:color w:val="000000"/>
          <w:spacing w:val="-18"/>
          <w:sz w:val="28"/>
          <w:szCs w:val="28"/>
        </w:rPr>
        <w:t>______________________________________</w:t>
      </w:r>
    </w:p>
    <w:p w:rsidR="0073296E" w:rsidRPr="0073296E" w:rsidRDefault="0073296E" w:rsidP="0073296E">
      <w:pPr>
        <w:pStyle w:val="unformattext"/>
        <w:spacing w:before="0" w:beforeAutospacing="0" w:after="0" w:afterAutospacing="0"/>
        <w:ind w:left="426"/>
        <w:jc w:val="both"/>
        <w:textAlignment w:val="baseline"/>
        <w:rPr>
          <w:color w:val="000000"/>
          <w:spacing w:val="-18"/>
          <w:sz w:val="28"/>
          <w:szCs w:val="28"/>
        </w:rPr>
      </w:pPr>
      <w:r w:rsidRPr="0073296E">
        <w:rPr>
          <w:color w:val="000000"/>
          <w:spacing w:val="-18"/>
          <w:sz w:val="28"/>
          <w:szCs w:val="28"/>
        </w:rPr>
        <w:t xml:space="preserve"> (ФИО должностных(ого) лиц(а), проводивших(его) </w:t>
      </w:r>
      <w:r>
        <w:rPr>
          <w:sz w:val="28"/>
          <w:szCs w:val="28"/>
        </w:rPr>
        <w:t>выездную проверку/инспекторский                                                 визит</w:t>
      </w:r>
      <w:r w:rsidRPr="0073296E">
        <w:rPr>
          <w:color w:val="000000"/>
          <w:spacing w:val="-18"/>
          <w:sz w:val="28"/>
          <w:szCs w:val="28"/>
        </w:rPr>
        <w:t xml:space="preserve"> и заполняющего проверочный лист, наименование органа контроля)</w:t>
      </w: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r w:rsidRPr="0073296E">
        <w:rPr>
          <w:color w:val="000000"/>
          <w:spacing w:val="-18"/>
          <w:sz w:val="28"/>
          <w:szCs w:val="28"/>
        </w:rPr>
        <w:t xml:space="preserve">6. В присутствии </w:t>
      </w:r>
      <w:r w:rsidR="00306FD0">
        <w:rPr>
          <w:color w:val="000000"/>
          <w:spacing w:val="-18"/>
          <w:sz w:val="28"/>
          <w:szCs w:val="28"/>
        </w:rPr>
        <w:t>________________________________________________________________</w:t>
      </w:r>
    </w:p>
    <w:p w:rsidR="0073296E" w:rsidRPr="0073296E" w:rsidRDefault="0073296E" w:rsidP="0073296E">
      <w:pPr>
        <w:pStyle w:val="unformattext"/>
        <w:spacing w:before="0" w:beforeAutospacing="0" w:after="0" w:afterAutospacing="0"/>
        <w:ind w:left="1418"/>
        <w:jc w:val="both"/>
        <w:textAlignment w:val="baseline"/>
        <w:rPr>
          <w:color w:val="000000"/>
          <w:spacing w:val="-18"/>
          <w:sz w:val="28"/>
          <w:szCs w:val="28"/>
        </w:rPr>
      </w:pPr>
      <w:r w:rsidRPr="0073296E">
        <w:rPr>
          <w:color w:val="000000"/>
          <w:spacing w:val="-18"/>
          <w:sz w:val="28"/>
          <w:szCs w:val="28"/>
        </w:rPr>
        <w:t xml:space="preserve"> (ФИО должностных(ого) лиц(а) ЮЛ, ИП, ФЛ присутствующих (его) при </w:t>
      </w: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r w:rsidRPr="0073296E">
        <w:rPr>
          <w:color w:val="000000"/>
          <w:spacing w:val="-18"/>
          <w:sz w:val="28"/>
          <w:szCs w:val="28"/>
        </w:rPr>
        <w:t xml:space="preserve">проведении </w:t>
      </w:r>
      <w:r>
        <w:rPr>
          <w:sz w:val="28"/>
          <w:szCs w:val="28"/>
        </w:rPr>
        <w:t>выездной проверки/инспекторского визита</w:t>
      </w:r>
      <w:r w:rsidRPr="0073296E">
        <w:rPr>
          <w:color w:val="000000"/>
          <w:spacing w:val="-18"/>
          <w:sz w:val="28"/>
          <w:szCs w:val="28"/>
        </w:rPr>
        <w:t xml:space="preserve"> и заполнении проверочного листа)</w:t>
      </w: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r w:rsidRPr="0073296E">
        <w:rPr>
          <w:color w:val="000000"/>
          <w:spacing w:val="-18"/>
          <w:sz w:val="28"/>
          <w:szCs w:val="28"/>
        </w:rPr>
        <w:t>7.  Перечень вопросов, отражающих содержание обязательных требований, при соблюдении юридическим лицом, индивидуальным предпринимателем и физическим лицом обязательных требований, в сфере перевозки пассажиров и багажа легковым такси</w:t>
      </w: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p>
    <w:tbl>
      <w:tblPr>
        <w:tblW w:w="104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3027"/>
        <w:gridCol w:w="1985"/>
        <w:gridCol w:w="670"/>
        <w:gridCol w:w="605"/>
        <w:gridCol w:w="1843"/>
        <w:gridCol w:w="1843"/>
      </w:tblGrid>
      <w:tr w:rsidR="0073296E" w:rsidRPr="00C72FC0" w:rsidTr="0073296E">
        <w:tc>
          <w:tcPr>
            <w:tcW w:w="512" w:type="dxa"/>
            <w:vMerge w:val="restart"/>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 п/п</w:t>
            </w:r>
          </w:p>
        </w:tc>
        <w:tc>
          <w:tcPr>
            <w:tcW w:w="3027" w:type="dxa"/>
            <w:vMerge w:val="restart"/>
            <w:shd w:val="clear" w:color="auto" w:fill="auto"/>
            <w:vAlign w:val="center"/>
          </w:tcPr>
          <w:p w:rsidR="0073296E" w:rsidRPr="00C72FC0" w:rsidRDefault="0073296E" w:rsidP="0073296E">
            <w:pPr>
              <w:jc w:val="center"/>
              <w:rPr>
                <w:color w:val="000000"/>
                <w:sz w:val="20"/>
                <w:szCs w:val="20"/>
              </w:rPr>
            </w:pPr>
            <w:r>
              <w:rPr>
                <w:color w:val="000000"/>
                <w:sz w:val="20"/>
                <w:szCs w:val="20"/>
              </w:rPr>
              <w:t>Перечень вопросов</w:t>
            </w:r>
            <w:r w:rsidRPr="00C72FC0">
              <w:rPr>
                <w:color w:val="000000"/>
                <w:sz w:val="20"/>
                <w:szCs w:val="20"/>
              </w:rPr>
              <w:t xml:space="preserve"> </w:t>
            </w:r>
          </w:p>
        </w:tc>
        <w:tc>
          <w:tcPr>
            <w:tcW w:w="1985" w:type="dxa"/>
            <w:vMerge w:val="restart"/>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Реквизиты нормативных правовых актов</w:t>
            </w:r>
          </w:p>
        </w:tc>
        <w:tc>
          <w:tcPr>
            <w:tcW w:w="4961" w:type="dxa"/>
            <w:gridSpan w:val="4"/>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Вывод о соблюдении или несоблюдении обязательных требований</w:t>
            </w:r>
          </w:p>
        </w:tc>
      </w:tr>
      <w:tr w:rsidR="0073296E" w:rsidRPr="00C72FC0" w:rsidTr="0073296E">
        <w:tc>
          <w:tcPr>
            <w:tcW w:w="512" w:type="dxa"/>
            <w:vMerge/>
            <w:shd w:val="clear" w:color="auto" w:fill="auto"/>
            <w:vAlign w:val="center"/>
          </w:tcPr>
          <w:p w:rsidR="0073296E" w:rsidRPr="00C72FC0" w:rsidRDefault="0073296E" w:rsidP="0073296E">
            <w:pPr>
              <w:jc w:val="both"/>
              <w:rPr>
                <w:rFonts w:eastAsia="Calibri"/>
                <w:sz w:val="20"/>
                <w:szCs w:val="20"/>
                <w:lang w:eastAsia="en-US"/>
              </w:rPr>
            </w:pPr>
          </w:p>
        </w:tc>
        <w:tc>
          <w:tcPr>
            <w:tcW w:w="3027" w:type="dxa"/>
            <w:vMerge/>
            <w:shd w:val="clear" w:color="auto" w:fill="auto"/>
            <w:vAlign w:val="center"/>
          </w:tcPr>
          <w:p w:rsidR="0073296E" w:rsidRPr="00C72FC0" w:rsidRDefault="0073296E" w:rsidP="0073296E">
            <w:pPr>
              <w:jc w:val="both"/>
              <w:rPr>
                <w:rFonts w:eastAsia="Calibri"/>
                <w:sz w:val="20"/>
                <w:szCs w:val="20"/>
                <w:lang w:eastAsia="en-US"/>
              </w:rPr>
            </w:pPr>
          </w:p>
        </w:tc>
        <w:tc>
          <w:tcPr>
            <w:tcW w:w="1985" w:type="dxa"/>
            <w:vMerge/>
            <w:shd w:val="clear" w:color="auto" w:fill="auto"/>
            <w:vAlign w:val="center"/>
          </w:tcPr>
          <w:p w:rsidR="0073296E" w:rsidRPr="00C72FC0" w:rsidRDefault="0073296E" w:rsidP="0073296E">
            <w:pPr>
              <w:jc w:val="both"/>
              <w:rPr>
                <w:rFonts w:eastAsia="Calibri"/>
                <w:sz w:val="20"/>
                <w:szCs w:val="20"/>
                <w:lang w:eastAsia="en-US"/>
              </w:rPr>
            </w:pPr>
          </w:p>
        </w:tc>
        <w:tc>
          <w:tcPr>
            <w:tcW w:w="670" w:type="dxa"/>
            <w:shd w:val="clear" w:color="auto" w:fill="auto"/>
            <w:vAlign w:val="center"/>
          </w:tcPr>
          <w:p w:rsidR="0073296E" w:rsidRPr="00C72FC0" w:rsidRDefault="0073296E" w:rsidP="0073296E">
            <w:pPr>
              <w:jc w:val="center"/>
              <w:rPr>
                <w:rFonts w:eastAsia="Calibri"/>
                <w:sz w:val="20"/>
                <w:szCs w:val="20"/>
                <w:lang w:eastAsia="en-US"/>
              </w:rPr>
            </w:pPr>
            <w:r w:rsidRPr="00C72FC0">
              <w:rPr>
                <w:color w:val="000000"/>
                <w:sz w:val="20"/>
                <w:szCs w:val="20"/>
              </w:rPr>
              <w:t>ДА</w:t>
            </w:r>
          </w:p>
        </w:tc>
        <w:tc>
          <w:tcPr>
            <w:tcW w:w="605" w:type="dxa"/>
            <w:shd w:val="clear" w:color="auto" w:fill="auto"/>
            <w:vAlign w:val="center"/>
          </w:tcPr>
          <w:p w:rsidR="0073296E" w:rsidRPr="00C72FC0" w:rsidRDefault="0073296E" w:rsidP="0073296E">
            <w:pPr>
              <w:jc w:val="center"/>
              <w:rPr>
                <w:rFonts w:eastAsia="Calibri"/>
                <w:sz w:val="20"/>
                <w:szCs w:val="20"/>
                <w:lang w:eastAsia="en-US"/>
              </w:rPr>
            </w:pPr>
            <w:r w:rsidRPr="00C72FC0">
              <w:rPr>
                <w:color w:val="000000"/>
                <w:sz w:val="20"/>
                <w:szCs w:val="20"/>
              </w:rPr>
              <w:t>НЕТ</w:t>
            </w:r>
          </w:p>
        </w:tc>
        <w:tc>
          <w:tcPr>
            <w:tcW w:w="1843" w:type="dxa"/>
            <w:shd w:val="clear" w:color="auto" w:fill="auto"/>
            <w:vAlign w:val="center"/>
          </w:tcPr>
          <w:p w:rsidR="0073296E" w:rsidRPr="00C72FC0" w:rsidRDefault="0073296E" w:rsidP="0073296E">
            <w:pPr>
              <w:jc w:val="center"/>
              <w:rPr>
                <w:rFonts w:eastAsia="Calibri"/>
                <w:sz w:val="20"/>
                <w:szCs w:val="20"/>
                <w:lang w:eastAsia="en-US"/>
              </w:rPr>
            </w:pPr>
            <w:r w:rsidRPr="00C72FC0">
              <w:rPr>
                <w:color w:val="000000"/>
                <w:sz w:val="20"/>
                <w:szCs w:val="20"/>
              </w:rPr>
              <w:t>НЕПРИМЕНИМО</w:t>
            </w:r>
          </w:p>
        </w:tc>
        <w:tc>
          <w:tcPr>
            <w:tcW w:w="1843" w:type="dxa"/>
            <w:shd w:val="clear" w:color="auto" w:fill="auto"/>
            <w:vAlign w:val="center"/>
          </w:tcPr>
          <w:p w:rsidR="0073296E" w:rsidRPr="00C72FC0" w:rsidRDefault="0073296E" w:rsidP="0073296E">
            <w:pPr>
              <w:jc w:val="center"/>
              <w:rPr>
                <w:rFonts w:eastAsia="Calibri"/>
                <w:sz w:val="20"/>
                <w:szCs w:val="20"/>
                <w:lang w:eastAsia="en-US"/>
              </w:rPr>
            </w:pPr>
            <w:r w:rsidRPr="00C72FC0">
              <w:rPr>
                <w:color w:val="000000"/>
                <w:sz w:val="20"/>
                <w:szCs w:val="20"/>
              </w:rPr>
              <w:t>ПРИМЕЧАНИЕ</w:t>
            </w:r>
          </w:p>
        </w:tc>
      </w:tr>
      <w:tr w:rsidR="0073296E" w:rsidRPr="00C72FC0" w:rsidTr="0073296E">
        <w:tc>
          <w:tcPr>
            <w:tcW w:w="512"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1</w:t>
            </w:r>
          </w:p>
        </w:tc>
        <w:tc>
          <w:tcPr>
            <w:tcW w:w="3027" w:type="dxa"/>
            <w:shd w:val="clear" w:color="auto" w:fill="auto"/>
            <w:vAlign w:val="center"/>
          </w:tcPr>
          <w:p w:rsidR="0073296E" w:rsidRPr="00C72FC0" w:rsidRDefault="0073296E" w:rsidP="0073296E">
            <w:pPr>
              <w:jc w:val="both"/>
              <w:rPr>
                <w:color w:val="000000"/>
                <w:sz w:val="20"/>
                <w:szCs w:val="20"/>
              </w:rPr>
            </w:pPr>
            <w:r w:rsidRPr="00C72FC0">
              <w:rPr>
                <w:color w:val="000000"/>
                <w:sz w:val="20"/>
                <w:szCs w:val="20"/>
              </w:rPr>
              <w:t>Деятельность по перевозке пассажиров и багажа легковым такси осуществляется на основании разрешения, предоставляемого юридическому лицу, индивидуальному предпринимателю или физическому лицу и подтверждаемого записью в региональном реестре перевозчиков легковым такси при условии, что действие разрешения не приостановлено или не аннулировано</w:t>
            </w:r>
          </w:p>
        </w:tc>
        <w:tc>
          <w:tcPr>
            <w:tcW w:w="1985"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часть 1 статьи 3 Федерального закона от 29.12.2022</w:t>
            </w:r>
            <w:r w:rsidRPr="00C72FC0">
              <w:rPr>
                <w:color w:val="000000"/>
                <w:sz w:val="20"/>
                <w:szCs w:val="20"/>
              </w:rPr>
              <w:br/>
              <w:t>№ 580-ФЗ</w:t>
            </w:r>
          </w:p>
        </w:tc>
        <w:tc>
          <w:tcPr>
            <w:tcW w:w="670" w:type="dxa"/>
            <w:shd w:val="clear" w:color="auto" w:fill="auto"/>
          </w:tcPr>
          <w:p w:rsidR="0073296E" w:rsidRPr="00C72FC0" w:rsidRDefault="0073296E" w:rsidP="0073296E">
            <w:pPr>
              <w:jc w:val="both"/>
              <w:rPr>
                <w:rFonts w:eastAsia="Calibri"/>
                <w:sz w:val="20"/>
                <w:szCs w:val="20"/>
                <w:lang w:eastAsia="en-US"/>
              </w:rPr>
            </w:pPr>
          </w:p>
        </w:tc>
        <w:tc>
          <w:tcPr>
            <w:tcW w:w="605"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r>
      <w:tr w:rsidR="0073296E" w:rsidRPr="00C72FC0" w:rsidTr="0073296E">
        <w:tc>
          <w:tcPr>
            <w:tcW w:w="512"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2</w:t>
            </w:r>
          </w:p>
        </w:tc>
        <w:tc>
          <w:tcPr>
            <w:tcW w:w="3027" w:type="dxa"/>
            <w:shd w:val="clear" w:color="auto" w:fill="auto"/>
            <w:vAlign w:val="center"/>
          </w:tcPr>
          <w:p w:rsidR="0073296E" w:rsidRPr="00C72FC0" w:rsidRDefault="0073296E" w:rsidP="0073296E">
            <w:pPr>
              <w:jc w:val="both"/>
              <w:rPr>
                <w:color w:val="000000"/>
                <w:sz w:val="20"/>
                <w:szCs w:val="20"/>
              </w:rPr>
            </w:pPr>
            <w:r w:rsidRPr="00C72FC0">
              <w:rPr>
                <w:color w:val="000000"/>
                <w:sz w:val="20"/>
                <w:szCs w:val="20"/>
              </w:rPr>
              <w:t xml:space="preserve">Деятельность по перевозке пассажиров и багажа легковым такси осуществляется с использованием транспортных средств, сведения о которых внесены в региональный реестр легковых такси. </w:t>
            </w:r>
          </w:p>
        </w:tc>
        <w:tc>
          <w:tcPr>
            <w:tcW w:w="1985"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часть 1 статьи 3 Федерального закона от 29.12.2022</w:t>
            </w:r>
            <w:r w:rsidRPr="00C72FC0">
              <w:rPr>
                <w:color w:val="000000"/>
                <w:sz w:val="20"/>
                <w:szCs w:val="20"/>
              </w:rPr>
              <w:br/>
              <w:t>№ 580-ФЗ</w:t>
            </w:r>
          </w:p>
        </w:tc>
        <w:tc>
          <w:tcPr>
            <w:tcW w:w="670" w:type="dxa"/>
            <w:shd w:val="clear" w:color="auto" w:fill="auto"/>
          </w:tcPr>
          <w:p w:rsidR="0073296E" w:rsidRPr="00C72FC0" w:rsidRDefault="0073296E" w:rsidP="0073296E">
            <w:pPr>
              <w:jc w:val="both"/>
              <w:rPr>
                <w:rFonts w:eastAsia="Calibri"/>
                <w:sz w:val="20"/>
                <w:szCs w:val="20"/>
                <w:lang w:eastAsia="en-US"/>
              </w:rPr>
            </w:pPr>
          </w:p>
        </w:tc>
        <w:tc>
          <w:tcPr>
            <w:tcW w:w="605"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r>
      <w:tr w:rsidR="0073296E" w:rsidRPr="00C72FC0" w:rsidTr="0073296E">
        <w:tc>
          <w:tcPr>
            <w:tcW w:w="512"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3</w:t>
            </w:r>
          </w:p>
        </w:tc>
        <w:tc>
          <w:tcPr>
            <w:tcW w:w="3027" w:type="dxa"/>
            <w:shd w:val="clear" w:color="auto" w:fill="auto"/>
            <w:vAlign w:val="center"/>
          </w:tcPr>
          <w:p w:rsidR="0073296E" w:rsidRPr="00C72FC0" w:rsidRDefault="0073296E" w:rsidP="0073296E">
            <w:pPr>
              <w:jc w:val="both"/>
              <w:rPr>
                <w:color w:val="000000"/>
                <w:sz w:val="20"/>
                <w:szCs w:val="20"/>
              </w:rPr>
            </w:pPr>
            <w:r w:rsidRPr="00C72FC0">
              <w:rPr>
                <w:color w:val="000000"/>
                <w:sz w:val="20"/>
                <w:szCs w:val="20"/>
              </w:rPr>
              <w:t>Разрешение не может быть передано (отчуждено) третьим лицам</w:t>
            </w:r>
          </w:p>
        </w:tc>
        <w:tc>
          <w:tcPr>
            <w:tcW w:w="1985"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часть 3 статьи 3 Федерального закона № 580-ФЗ</w:t>
            </w:r>
          </w:p>
        </w:tc>
        <w:tc>
          <w:tcPr>
            <w:tcW w:w="670" w:type="dxa"/>
            <w:shd w:val="clear" w:color="auto" w:fill="auto"/>
          </w:tcPr>
          <w:p w:rsidR="0073296E" w:rsidRPr="00C72FC0" w:rsidRDefault="0073296E" w:rsidP="0073296E">
            <w:pPr>
              <w:jc w:val="both"/>
              <w:rPr>
                <w:rFonts w:eastAsia="Calibri"/>
                <w:sz w:val="20"/>
                <w:szCs w:val="20"/>
                <w:lang w:eastAsia="en-US"/>
              </w:rPr>
            </w:pPr>
          </w:p>
        </w:tc>
        <w:tc>
          <w:tcPr>
            <w:tcW w:w="605"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r>
      <w:tr w:rsidR="0073296E" w:rsidRPr="00C72FC0" w:rsidTr="0073296E">
        <w:tc>
          <w:tcPr>
            <w:tcW w:w="512"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4</w:t>
            </w:r>
          </w:p>
        </w:tc>
        <w:tc>
          <w:tcPr>
            <w:tcW w:w="3027" w:type="dxa"/>
            <w:shd w:val="clear" w:color="auto" w:fill="auto"/>
            <w:vAlign w:val="center"/>
          </w:tcPr>
          <w:p w:rsidR="0073296E" w:rsidRPr="00C72FC0" w:rsidRDefault="0073296E" w:rsidP="0073296E">
            <w:pPr>
              <w:jc w:val="both"/>
              <w:rPr>
                <w:color w:val="000000"/>
                <w:sz w:val="20"/>
                <w:szCs w:val="20"/>
              </w:rPr>
            </w:pPr>
            <w:r w:rsidRPr="00C72FC0">
              <w:rPr>
                <w:color w:val="000000"/>
                <w:sz w:val="20"/>
                <w:szCs w:val="20"/>
              </w:rPr>
              <w:t>Перевозчик легковым такси вправе осуществлять деятельность по перевозке пассажиров и багажа легковым такси только на территории субъекта Российской Федерации, уполномоченный орган которого предоставил разрешение данному перевозчику</w:t>
            </w:r>
          </w:p>
        </w:tc>
        <w:tc>
          <w:tcPr>
            <w:tcW w:w="1985"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часть 4 статьи 3 Федерального закона № 580-ФЗ</w:t>
            </w:r>
          </w:p>
        </w:tc>
        <w:tc>
          <w:tcPr>
            <w:tcW w:w="670" w:type="dxa"/>
            <w:shd w:val="clear" w:color="auto" w:fill="auto"/>
          </w:tcPr>
          <w:p w:rsidR="0073296E" w:rsidRPr="00C72FC0" w:rsidRDefault="0073296E" w:rsidP="0073296E">
            <w:pPr>
              <w:jc w:val="both"/>
              <w:rPr>
                <w:rFonts w:eastAsia="Calibri"/>
                <w:sz w:val="20"/>
                <w:szCs w:val="20"/>
                <w:lang w:eastAsia="en-US"/>
              </w:rPr>
            </w:pPr>
          </w:p>
        </w:tc>
        <w:tc>
          <w:tcPr>
            <w:tcW w:w="605"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r>
      <w:tr w:rsidR="0073296E" w:rsidRPr="00C72FC0" w:rsidTr="0073296E">
        <w:tc>
          <w:tcPr>
            <w:tcW w:w="512"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5</w:t>
            </w:r>
          </w:p>
        </w:tc>
        <w:tc>
          <w:tcPr>
            <w:tcW w:w="3027" w:type="dxa"/>
            <w:shd w:val="clear" w:color="auto" w:fill="auto"/>
            <w:vAlign w:val="center"/>
          </w:tcPr>
          <w:p w:rsidR="0073296E" w:rsidRPr="00C72FC0" w:rsidRDefault="0073296E" w:rsidP="0073296E">
            <w:pPr>
              <w:jc w:val="both"/>
              <w:rPr>
                <w:color w:val="000000"/>
                <w:sz w:val="20"/>
                <w:szCs w:val="20"/>
              </w:rPr>
            </w:pPr>
            <w:r w:rsidRPr="00C72FC0">
              <w:rPr>
                <w:color w:val="000000"/>
                <w:sz w:val="20"/>
                <w:szCs w:val="20"/>
              </w:rPr>
              <w:t xml:space="preserve">Легковое такси должно иметь на кузове (на боковых поверхностях кузова) </w:t>
            </w:r>
            <w:proofErr w:type="spellStart"/>
            <w:r w:rsidRPr="00C72FC0">
              <w:rPr>
                <w:color w:val="000000"/>
                <w:sz w:val="20"/>
                <w:szCs w:val="20"/>
              </w:rPr>
              <w:t>цветографическую</w:t>
            </w:r>
            <w:proofErr w:type="spellEnd"/>
            <w:r w:rsidRPr="00C72FC0">
              <w:rPr>
                <w:color w:val="000000"/>
                <w:sz w:val="20"/>
                <w:szCs w:val="20"/>
              </w:rPr>
              <w:t xml:space="preserve"> схему, представляющую собой композицию из квадратов контрастного цвета, расположенных в шахматном порядке</w:t>
            </w:r>
          </w:p>
        </w:tc>
        <w:tc>
          <w:tcPr>
            <w:tcW w:w="1985"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пункт 1 части 1 статьи 9 Федерального закона № 580-ФЗ</w:t>
            </w:r>
          </w:p>
        </w:tc>
        <w:tc>
          <w:tcPr>
            <w:tcW w:w="670" w:type="dxa"/>
            <w:shd w:val="clear" w:color="auto" w:fill="auto"/>
          </w:tcPr>
          <w:p w:rsidR="0073296E" w:rsidRPr="00C72FC0" w:rsidRDefault="0073296E" w:rsidP="0073296E">
            <w:pPr>
              <w:jc w:val="both"/>
              <w:rPr>
                <w:rFonts w:eastAsia="Calibri"/>
                <w:sz w:val="20"/>
                <w:szCs w:val="20"/>
                <w:lang w:eastAsia="en-US"/>
              </w:rPr>
            </w:pPr>
          </w:p>
        </w:tc>
        <w:tc>
          <w:tcPr>
            <w:tcW w:w="605"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r>
      <w:tr w:rsidR="0073296E" w:rsidRPr="00C72FC0" w:rsidTr="0073296E">
        <w:tc>
          <w:tcPr>
            <w:tcW w:w="512"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lastRenderedPageBreak/>
              <w:t>6</w:t>
            </w:r>
          </w:p>
        </w:tc>
        <w:tc>
          <w:tcPr>
            <w:tcW w:w="3027" w:type="dxa"/>
            <w:shd w:val="clear" w:color="auto" w:fill="auto"/>
            <w:vAlign w:val="center"/>
          </w:tcPr>
          <w:p w:rsidR="0073296E" w:rsidRPr="00C72FC0" w:rsidRDefault="0073296E" w:rsidP="0073296E">
            <w:pPr>
              <w:jc w:val="both"/>
              <w:rPr>
                <w:color w:val="000000"/>
                <w:sz w:val="20"/>
                <w:szCs w:val="20"/>
              </w:rPr>
            </w:pPr>
            <w:r w:rsidRPr="00C72FC0">
              <w:rPr>
                <w:color w:val="000000"/>
                <w:sz w:val="20"/>
                <w:szCs w:val="20"/>
              </w:rPr>
              <w:t>Легковое такси должно иметь на крыше опознавательный фонарь оранжевого цвета</w:t>
            </w:r>
          </w:p>
        </w:tc>
        <w:tc>
          <w:tcPr>
            <w:tcW w:w="1985"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пункт 2 части 1 статьи 9 Федерального закона № 580-ФЗ</w:t>
            </w:r>
          </w:p>
        </w:tc>
        <w:tc>
          <w:tcPr>
            <w:tcW w:w="670" w:type="dxa"/>
            <w:shd w:val="clear" w:color="auto" w:fill="auto"/>
          </w:tcPr>
          <w:p w:rsidR="0073296E" w:rsidRPr="00C72FC0" w:rsidRDefault="0073296E" w:rsidP="0073296E">
            <w:pPr>
              <w:jc w:val="both"/>
              <w:rPr>
                <w:rFonts w:eastAsia="Calibri"/>
                <w:sz w:val="20"/>
                <w:szCs w:val="20"/>
                <w:lang w:eastAsia="en-US"/>
              </w:rPr>
            </w:pPr>
          </w:p>
        </w:tc>
        <w:tc>
          <w:tcPr>
            <w:tcW w:w="605"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r>
      <w:tr w:rsidR="0073296E" w:rsidRPr="00C72FC0" w:rsidTr="0073296E">
        <w:tc>
          <w:tcPr>
            <w:tcW w:w="512"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7</w:t>
            </w:r>
          </w:p>
        </w:tc>
        <w:tc>
          <w:tcPr>
            <w:tcW w:w="3027" w:type="dxa"/>
            <w:shd w:val="clear" w:color="auto" w:fill="auto"/>
            <w:vAlign w:val="center"/>
          </w:tcPr>
          <w:p w:rsidR="0073296E" w:rsidRPr="00C72FC0" w:rsidRDefault="0073296E" w:rsidP="0073296E">
            <w:pPr>
              <w:jc w:val="both"/>
              <w:rPr>
                <w:color w:val="000000"/>
                <w:sz w:val="20"/>
                <w:szCs w:val="20"/>
              </w:rPr>
            </w:pPr>
            <w:r w:rsidRPr="00C72FC0">
              <w:rPr>
                <w:color w:val="000000"/>
                <w:sz w:val="20"/>
                <w:szCs w:val="20"/>
              </w:rPr>
              <w:t>В салоне легкового такси должна быть размещена информация, содержащая сведения о государственном регистрационном номере транспортного средства, используемого в качестве легкового такси</w:t>
            </w:r>
          </w:p>
        </w:tc>
        <w:tc>
          <w:tcPr>
            <w:tcW w:w="1985"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пункт 1 части 3 статьи 9 Федерального закона № 580-ФЗ</w:t>
            </w:r>
          </w:p>
        </w:tc>
        <w:tc>
          <w:tcPr>
            <w:tcW w:w="670" w:type="dxa"/>
            <w:shd w:val="clear" w:color="auto" w:fill="auto"/>
          </w:tcPr>
          <w:p w:rsidR="0073296E" w:rsidRPr="00C72FC0" w:rsidRDefault="0073296E" w:rsidP="0073296E">
            <w:pPr>
              <w:jc w:val="both"/>
              <w:rPr>
                <w:rFonts w:eastAsia="Calibri"/>
                <w:sz w:val="20"/>
                <w:szCs w:val="20"/>
                <w:lang w:eastAsia="en-US"/>
              </w:rPr>
            </w:pPr>
          </w:p>
        </w:tc>
        <w:tc>
          <w:tcPr>
            <w:tcW w:w="605"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r>
      <w:tr w:rsidR="0073296E" w:rsidRPr="00C72FC0" w:rsidTr="0073296E">
        <w:tc>
          <w:tcPr>
            <w:tcW w:w="512"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8</w:t>
            </w:r>
          </w:p>
        </w:tc>
        <w:tc>
          <w:tcPr>
            <w:tcW w:w="3027" w:type="dxa"/>
            <w:shd w:val="clear" w:color="auto" w:fill="auto"/>
            <w:vAlign w:val="center"/>
          </w:tcPr>
          <w:p w:rsidR="0073296E" w:rsidRPr="00C72FC0" w:rsidRDefault="0073296E" w:rsidP="0073296E">
            <w:pPr>
              <w:jc w:val="both"/>
              <w:rPr>
                <w:color w:val="000000"/>
                <w:sz w:val="20"/>
                <w:szCs w:val="20"/>
              </w:rPr>
            </w:pPr>
            <w:r w:rsidRPr="00C72FC0">
              <w:rPr>
                <w:color w:val="000000"/>
                <w:sz w:val="20"/>
                <w:szCs w:val="20"/>
              </w:rPr>
              <w:t>В салоне легкового такси должна быть размещена информация, содержащая сведения о наименовании перевозчика</w:t>
            </w:r>
          </w:p>
        </w:tc>
        <w:tc>
          <w:tcPr>
            <w:tcW w:w="1985"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пункт 2 части 3 статьи 9 Федерального закона № 580-ФЗ</w:t>
            </w:r>
          </w:p>
        </w:tc>
        <w:tc>
          <w:tcPr>
            <w:tcW w:w="670" w:type="dxa"/>
            <w:shd w:val="clear" w:color="auto" w:fill="auto"/>
          </w:tcPr>
          <w:p w:rsidR="0073296E" w:rsidRPr="00C72FC0" w:rsidRDefault="0073296E" w:rsidP="0073296E">
            <w:pPr>
              <w:jc w:val="both"/>
              <w:rPr>
                <w:rFonts w:eastAsia="Calibri"/>
                <w:sz w:val="20"/>
                <w:szCs w:val="20"/>
                <w:lang w:eastAsia="en-US"/>
              </w:rPr>
            </w:pPr>
          </w:p>
        </w:tc>
        <w:tc>
          <w:tcPr>
            <w:tcW w:w="605"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r>
      <w:tr w:rsidR="0073296E" w:rsidRPr="00C72FC0" w:rsidTr="0073296E">
        <w:tc>
          <w:tcPr>
            <w:tcW w:w="512"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9</w:t>
            </w:r>
          </w:p>
        </w:tc>
        <w:tc>
          <w:tcPr>
            <w:tcW w:w="3027" w:type="dxa"/>
            <w:shd w:val="clear" w:color="auto" w:fill="auto"/>
            <w:vAlign w:val="center"/>
          </w:tcPr>
          <w:p w:rsidR="0073296E" w:rsidRPr="00C72FC0" w:rsidRDefault="0073296E" w:rsidP="0073296E">
            <w:pPr>
              <w:jc w:val="both"/>
              <w:rPr>
                <w:color w:val="000000"/>
                <w:sz w:val="20"/>
                <w:szCs w:val="20"/>
              </w:rPr>
            </w:pPr>
            <w:r w:rsidRPr="00C72FC0">
              <w:rPr>
                <w:color w:val="000000"/>
                <w:sz w:val="20"/>
                <w:szCs w:val="20"/>
              </w:rPr>
              <w:t>В салоне легкового такси должна быть размещена информация, содержащая сведения о номере записи в региональном реестре перевозчиков легковым такси</w:t>
            </w:r>
          </w:p>
        </w:tc>
        <w:tc>
          <w:tcPr>
            <w:tcW w:w="1985"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пункт 3 части 3 статьи 9 Федерального закона № 580-ФЗ</w:t>
            </w:r>
          </w:p>
        </w:tc>
        <w:tc>
          <w:tcPr>
            <w:tcW w:w="670" w:type="dxa"/>
            <w:shd w:val="clear" w:color="auto" w:fill="auto"/>
          </w:tcPr>
          <w:p w:rsidR="0073296E" w:rsidRPr="00C72FC0" w:rsidRDefault="0073296E" w:rsidP="0073296E">
            <w:pPr>
              <w:jc w:val="both"/>
              <w:rPr>
                <w:rFonts w:eastAsia="Calibri"/>
                <w:sz w:val="20"/>
                <w:szCs w:val="20"/>
                <w:lang w:eastAsia="en-US"/>
              </w:rPr>
            </w:pPr>
          </w:p>
        </w:tc>
        <w:tc>
          <w:tcPr>
            <w:tcW w:w="605"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r>
      <w:tr w:rsidR="0073296E" w:rsidRPr="00C72FC0" w:rsidTr="0073296E">
        <w:tc>
          <w:tcPr>
            <w:tcW w:w="512"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10</w:t>
            </w:r>
          </w:p>
        </w:tc>
        <w:tc>
          <w:tcPr>
            <w:tcW w:w="3027" w:type="dxa"/>
            <w:shd w:val="clear" w:color="auto" w:fill="auto"/>
            <w:vAlign w:val="center"/>
          </w:tcPr>
          <w:p w:rsidR="0073296E" w:rsidRPr="00C72FC0" w:rsidRDefault="0073296E" w:rsidP="0073296E">
            <w:pPr>
              <w:jc w:val="both"/>
              <w:rPr>
                <w:color w:val="000000"/>
                <w:sz w:val="20"/>
                <w:szCs w:val="20"/>
              </w:rPr>
            </w:pPr>
            <w:r w:rsidRPr="00C72FC0">
              <w:rPr>
                <w:color w:val="000000"/>
                <w:sz w:val="20"/>
                <w:szCs w:val="20"/>
              </w:rPr>
              <w:t>В салоне легкового такси должна быть размещена информация, содержащая сведения о предоставлении перевозчику разрешения и сроке действия разрешения</w:t>
            </w:r>
          </w:p>
        </w:tc>
        <w:tc>
          <w:tcPr>
            <w:tcW w:w="1985"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пункт 4 части 3 статьи 9 Федерального закона № 580-ФЗ</w:t>
            </w:r>
          </w:p>
        </w:tc>
        <w:tc>
          <w:tcPr>
            <w:tcW w:w="670" w:type="dxa"/>
            <w:shd w:val="clear" w:color="auto" w:fill="auto"/>
          </w:tcPr>
          <w:p w:rsidR="0073296E" w:rsidRPr="00C72FC0" w:rsidRDefault="0073296E" w:rsidP="0073296E">
            <w:pPr>
              <w:jc w:val="both"/>
              <w:rPr>
                <w:rFonts w:eastAsia="Calibri"/>
                <w:sz w:val="20"/>
                <w:szCs w:val="20"/>
                <w:lang w:eastAsia="en-US"/>
              </w:rPr>
            </w:pPr>
          </w:p>
        </w:tc>
        <w:tc>
          <w:tcPr>
            <w:tcW w:w="605"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r>
      <w:tr w:rsidR="0073296E" w:rsidRPr="00C72FC0" w:rsidTr="0073296E">
        <w:tc>
          <w:tcPr>
            <w:tcW w:w="512"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11</w:t>
            </w:r>
          </w:p>
        </w:tc>
        <w:tc>
          <w:tcPr>
            <w:tcW w:w="3027" w:type="dxa"/>
            <w:shd w:val="clear" w:color="auto" w:fill="auto"/>
            <w:vAlign w:val="center"/>
          </w:tcPr>
          <w:p w:rsidR="0073296E" w:rsidRPr="00C72FC0" w:rsidRDefault="0073296E" w:rsidP="0073296E">
            <w:pPr>
              <w:jc w:val="both"/>
              <w:rPr>
                <w:color w:val="000000"/>
                <w:sz w:val="20"/>
                <w:szCs w:val="20"/>
              </w:rPr>
            </w:pPr>
            <w:r w:rsidRPr="00C72FC0">
              <w:rPr>
                <w:color w:val="000000"/>
                <w:sz w:val="20"/>
                <w:szCs w:val="20"/>
              </w:rPr>
              <w:t>В салоне легкового такси должна быть размещена информация, содержащая сведения об абонентском телефонном номере перевозчика для приема жалоб и предложений</w:t>
            </w:r>
          </w:p>
        </w:tc>
        <w:tc>
          <w:tcPr>
            <w:tcW w:w="1985"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пункт 5 части 3 статьи 9 Федерального закона № 580-ФЗ</w:t>
            </w:r>
          </w:p>
        </w:tc>
        <w:tc>
          <w:tcPr>
            <w:tcW w:w="670" w:type="dxa"/>
            <w:shd w:val="clear" w:color="auto" w:fill="auto"/>
          </w:tcPr>
          <w:p w:rsidR="0073296E" w:rsidRPr="00C72FC0" w:rsidRDefault="0073296E" w:rsidP="0073296E">
            <w:pPr>
              <w:jc w:val="both"/>
              <w:rPr>
                <w:rFonts w:eastAsia="Calibri"/>
                <w:sz w:val="20"/>
                <w:szCs w:val="20"/>
                <w:lang w:eastAsia="en-US"/>
              </w:rPr>
            </w:pPr>
          </w:p>
        </w:tc>
        <w:tc>
          <w:tcPr>
            <w:tcW w:w="605"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r>
      <w:tr w:rsidR="0073296E" w:rsidRPr="00C72FC0" w:rsidTr="0073296E">
        <w:tc>
          <w:tcPr>
            <w:tcW w:w="512"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12</w:t>
            </w:r>
          </w:p>
        </w:tc>
        <w:tc>
          <w:tcPr>
            <w:tcW w:w="3027" w:type="dxa"/>
            <w:shd w:val="clear" w:color="auto" w:fill="auto"/>
            <w:vAlign w:val="center"/>
          </w:tcPr>
          <w:p w:rsidR="0073296E" w:rsidRPr="00C72FC0" w:rsidRDefault="0073296E" w:rsidP="0073296E">
            <w:pPr>
              <w:jc w:val="both"/>
              <w:rPr>
                <w:color w:val="000000"/>
                <w:sz w:val="20"/>
                <w:szCs w:val="20"/>
              </w:rPr>
            </w:pPr>
            <w:r w:rsidRPr="00C72FC0">
              <w:rPr>
                <w:color w:val="000000"/>
                <w:sz w:val="20"/>
                <w:szCs w:val="20"/>
              </w:rPr>
              <w:t>В салоне легкового такси должна быть размещена информация, содержащая сведения о фамилии, имени, отчестве (при наличии) водителя легкового такси</w:t>
            </w:r>
          </w:p>
        </w:tc>
        <w:tc>
          <w:tcPr>
            <w:tcW w:w="1985"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пункт 6 части 3 статьи 9 Федерального закона № 580-ФЗ</w:t>
            </w:r>
          </w:p>
        </w:tc>
        <w:tc>
          <w:tcPr>
            <w:tcW w:w="670" w:type="dxa"/>
            <w:shd w:val="clear" w:color="auto" w:fill="auto"/>
          </w:tcPr>
          <w:p w:rsidR="0073296E" w:rsidRPr="00C72FC0" w:rsidRDefault="0073296E" w:rsidP="0073296E">
            <w:pPr>
              <w:jc w:val="both"/>
              <w:rPr>
                <w:rFonts w:eastAsia="Calibri"/>
                <w:sz w:val="20"/>
                <w:szCs w:val="20"/>
                <w:lang w:eastAsia="en-US"/>
              </w:rPr>
            </w:pPr>
          </w:p>
        </w:tc>
        <w:tc>
          <w:tcPr>
            <w:tcW w:w="605"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r>
      <w:tr w:rsidR="0073296E" w:rsidRPr="00C72FC0" w:rsidTr="0073296E">
        <w:tc>
          <w:tcPr>
            <w:tcW w:w="512"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13</w:t>
            </w:r>
          </w:p>
        </w:tc>
        <w:tc>
          <w:tcPr>
            <w:tcW w:w="3027" w:type="dxa"/>
            <w:shd w:val="clear" w:color="auto" w:fill="auto"/>
            <w:vAlign w:val="center"/>
          </w:tcPr>
          <w:p w:rsidR="0073296E" w:rsidRPr="00C72FC0" w:rsidRDefault="0073296E" w:rsidP="0073296E">
            <w:pPr>
              <w:jc w:val="both"/>
              <w:rPr>
                <w:color w:val="000000"/>
                <w:sz w:val="20"/>
                <w:szCs w:val="20"/>
              </w:rPr>
            </w:pPr>
            <w:r w:rsidRPr="00C72FC0">
              <w:rPr>
                <w:color w:val="000000"/>
                <w:sz w:val="20"/>
                <w:szCs w:val="20"/>
              </w:rPr>
              <w:t>В салоне легкового такси должна быть размещена информация, содержащая сведения об абонентском телефонном номере уполномоченного органа</w:t>
            </w:r>
          </w:p>
        </w:tc>
        <w:tc>
          <w:tcPr>
            <w:tcW w:w="1985"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пункт 7 части 3 статьи 9 Федерального закона № 580-ФЗ</w:t>
            </w:r>
          </w:p>
        </w:tc>
        <w:tc>
          <w:tcPr>
            <w:tcW w:w="670" w:type="dxa"/>
            <w:shd w:val="clear" w:color="auto" w:fill="auto"/>
          </w:tcPr>
          <w:p w:rsidR="0073296E" w:rsidRPr="00C72FC0" w:rsidRDefault="0073296E" w:rsidP="0073296E">
            <w:pPr>
              <w:jc w:val="both"/>
              <w:rPr>
                <w:rFonts w:eastAsia="Calibri"/>
                <w:sz w:val="20"/>
                <w:szCs w:val="20"/>
                <w:lang w:eastAsia="en-US"/>
              </w:rPr>
            </w:pPr>
          </w:p>
        </w:tc>
        <w:tc>
          <w:tcPr>
            <w:tcW w:w="605"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r>
      <w:tr w:rsidR="0073296E" w:rsidRPr="00C72FC0" w:rsidTr="0073296E">
        <w:tc>
          <w:tcPr>
            <w:tcW w:w="512"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14</w:t>
            </w:r>
          </w:p>
        </w:tc>
        <w:tc>
          <w:tcPr>
            <w:tcW w:w="3027" w:type="dxa"/>
            <w:shd w:val="clear" w:color="auto" w:fill="auto"/>
            <w:vAlign w:val="center"/>
          </w:tcPr>
          <w:p w:rsidR="0073296E" w:rsidRPr="00C72FC0" w:rsidRDefault="0073296E" w:rsidP="0073296E">
            <w:pPr>
              <w:jc w:val="both"/>
              <w:rPr>
                <w:color w:val="000000"/>
                <w:sz w:val="20"/>
                <w:szCs w:val="20"/>
              </w:rPr>
            </w:pPr>
            <w:r w:rsidRPr="00C72FC0">
              <w:rPr>
                <w:color w:val="000000"/>
                <w:sz w:val="20"/>
                <w:szCs w:val="20"/>
              </w:rPr>
              <w:t>Водителем легкового такси может быть лицо, которое имеет право на управление транспортными средствами категории «B» в соответствии с требованиями Федерального закона от 10 декабря 1995 года № 196-ФЗ «О безопасности дорожного движения» в течение трех и более лет.</w:t>
            </w:r>
          </w:p>
        </w:tc>
        <w:tc>
          <w:tcPr>
            <w:tcW w:w="1985"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пункт 1 части 1 статьи 12 Федерального закона № 580-ФЗ</w:t>
            </w:r>
          </w:p>
        </w:tc>
        <w:tc>
          <w:tcPr>
            <w:tcW w:w="670" w:type="dxa"/>
            <w:shd w:val="clear" w:color="auto" w:fill="auto"/>
          </w:tcPr>
          <w:p w:rsidR="0073296E" w:rsidRPr="00C72FC0" w:rsidRDefault="0073296E" w:rsidP="0073296E">
            <w:pPr>
              <w:jc w:val="both"/>
              <w:rPr>
                <w:rFonts w:eastAsia="Calibri"/>
                <w:sz w:val="20"/>
                <w:szCs w:val="20"/>
                <w:lang w:eastAsia="en-US"/>
              </w:rPr>
            </w:pPr>
          </w:p>
        </w:tc>
        <w:tc>
          <w:tcPr>
            <w:tcW w:w="605"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r>
      <w:tr w:rsidR="0073296E" w:rsidRPr="00C72FC0" w:rsidTr="0073296E">
        <w:tc>
          <w:tcPr>
            <w:tcW w:w="512"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15</w:t>
            </w:r>
          </w:p>
        </w:tc>
        <w:tc>
          <w:tcPr>
            <w:tcW w:w="3027" w:type="dxa"/>
            <w:shd w:val="clear" w:color="auto" w:fill="auto"/>
            <w:vAlign w:val="center"/>
          </w:tcPr>
          <w:p w:rsidR="0073296E" w:rsidRPr="00C72FC0" w:rsidRDefault="0073296E" w:rsidP="0073296E">
            <w:pPr>
              <w:jc w:val="both"/>
              <w:rPr>
                <w:color w:val="000000"/>
                <w:sz w:val="20"/>
                <w:szCs w:val="20"/>
              </w:rPr>
            </w:pPr>
            <w:r w:rsidRPr="00C72FC0">
              <w:rPr>
                <w:color w:val="000000"/>
                <w:sz w:val="20"/>
                <w:szCs w:val="20"/>
              </w:rPr>
              <w:t xml:space="preserve">Водителем легкового такси может быть лицо, которое не имеет медицинских противопоказаний к управлению транспортными средствами категории «B» или медицинских ограничений к управлению </w:t>
            </w:r>
            <w:r w:rsidRPr="00C72FC0">
              <w:rPr>
                <w:color w:val="000000"/>
                <w:sz w:val="20"/>
                <w:szCs w:val="20"/>
              </w:rPr>
              <w:lastRenderedPageBreak/>
              <w:t>такими транспортными средствами.</w:t>
            </w:r>
          </w:p>
        </w:tc>
        <w:tc>
          <w:tcPr>
            <w:tcW w:w="1985"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lastRenderedPageBreak/>
              <w:t>пункт 2 части 1 статьи 12 Федерального закона № 580-ФЗ</w:t>
            </w:r>
          </w:p>
        </w:tc>
        <w:tc>
          <w:tcPr>
            <w:tcW w:w="670" w:type="dxa"/>
            <w:shd w:val="clear" w:color="auto" w:fill="auto"/>
          </w:tcPr>
          <w:p w:rsidR="0073296E" w:rsidRPr="00C72FC0" w:rsidRDefault="0073296E" w:rsidP="0073296E">
            <w:pPr>
              <w:jc w:val="both"/>
              <w:rPr>
                <w:rFonts w:eastAsia="Calibri"/>
                <w:sz w:val="20"/>
                <w:szCs w:val="20"/>
                <w:lang w:eastAsia="en-US"/>
              </w:rPr>
            </w:pPr>
          </w:p>
        </w:tc>
        <w:tc>
          <w:tcPr>
            <w:tcW w:w="605"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r>
      <w:tr w:rsidR="0073296E" w:rsidRPr="00C72FC0" w:rsidTr="0073296E">
        <w:tc>
          <w:tcPr>
            <w:tcW w:w="512"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16</w:t>
            </w:r>
          </w:p>
        </w:tc>
        <w:tc>
          <w:tcPr>
            <w:tcW w:w="3027" w:type="dxa"/>
            <w:shd w:val="clear" w:color="auto" w:fill="auto"/>
            <w:vAlign w:val="center"/>
          </w:tcPr>
          <w:p w:rsidR="0073296E" w:rsidRPr="00C72FC0" w:rsidRDefault="0073296E" w:rsidP="0073296E">
            <w:pPr>
              <w:jc w:val="both"/>
              <w:rPr>
                <w:color w:val="000000"/>
                <w:sz w:val="20"/>
                <w:szCs w:val="20"/>
              </w:rPr>
            </w:pPr>
            <w:r w:rsidRPr="00C72FC0">
              <w:rPr>
                <w:color w:val="000000"/>
                <w:sz w:val="20"/>
                <w:szCs w:val="20"/>
              </w:rPr>
              <w:t>Водителем легкового такси может быть лицо, которое заключило трудовой договор с перевозчиком</w:t>
            </w:r>
          </w:p>
        </w:tc>
        <w:tc>
          <w:tcPr>
            <w:tcW w:w="1985"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пункт 3 части 1 статьи 12 Федерального закона № 580-ФЗ</w:t>
            </w:r>
          </w:p>
        </w:tc>
        <w:tc>
          <w:tcPr>
            <w:tcW w:w="670" w:type="dxa"/>
            <w:shd w:val="clear" w:color="auto" w:fill="auto"/>
          </w:tcPr>
          <w:p w:rsidR="0073296E" w:rsidRPr="00C72FC0" w:rsidRDefault="0073296E" w:rsidP="0073296E">
            <w:pPr>
              <w:jc w:val="both"/>
              <w:rPr>
                <w:rFonts w:eastAsia="Calibri"/>
                <w:sz w:val="20"/>
                <w:szCs w:val="20"/>
                <w:lang w:eastAsia="en-US"/>
              </w:rPr>
            </w:pPr>
          </w:p>
        </w:tc>
        <w:tc>
          <w:tcPr>
            <w:tcW w:w="605"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r>
      <w:tr w:rsidR="0073296E" w:rsidRPr="00C72FC0" w:rsidTr="0073296E">
        <w:tc>
          <w:tcPr>
            <w:tcW w:w="512"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17</w:t>
            </w:r>
          </w:p>
        </w:tc>
        <w:tc>
          <w:tcPr>
            <w:tcW w:w="3027" w:type="dxa"/>
            <w:shd w:val="clear" w:color="auto" w:fill="auto"/>
            <w:vAlign w:val="center"/>
          </w:tcPr>
          <w:p w:rsidR="0073296E" w:rsidRPr="00C72FC0" w:rsidRDefault="0073296E" w:rsidP="0073296E">
            <w:pPr>
              <w:jc w:val="both"/>
              <w:rPr>
                <w:color w:val="000000"/>
                <w:sz w:val="20"/>
                <w:szCs w:val="20"/>
              </w:rPr>
            </w:pPr>
            <w:r w:rsidRPr="00C72FC0">
              <w:rPr>
                <w:color w:val="000000"/>
                <w:sz w:val="20"/>
                <w:szCs w:val="20"/>
              </w:rPr>
              <w:t>Водитель легкового такси обязан сообщить перевозчику о наличии или возникновении обстоятельств, препятствующих осуществлению деятельности водителя легкового такси, указанных в части 2 статьи 12 Федерального закона № 580-ФЗ</w:t>
            </w:r>
          </w:p>
        </w:tc>
        <w:tc>
          <w:tcPr>
            <w:tcW w:w="1985"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часть 3 статьи 12 Федерального закона № 580-ФЗ</w:t>
            </w:r>
          </w:p>
        </w:tc>
        <w:tc>
          <w:tcPr>
            <w:tcW w:w="670" w:type="dxa"/>
            <w:shd w:val="clear" w:color="auto" w:fill="auto"/>
          </w:tcPr>
          <w:p w:rsidR="0073296E" w:rsidRPr="00C72FC0" w:rsidRDefault="0073296E" w:rsidP="0073296E">
            <w:pPr>
              <w:jc w:val="both"/>
              <w:rPr>
                <w:rFonts w:eastAsia="Calibri"/>
                <w:sz w:val="20"/>
                <w:szCs w:val="20"/>
                <w:lang w:eastAsia="en-US"/>
              </w:rPr>
            </w:pPr>
          </w:p>
        </w:tc>
        <w:tc>
          <w:tcPr>
            <w:tcW w:w="605"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r>
    </w:tbl>
    <w:p w:rsidR="0073296E" w:rsidRDefault="0073296E" w:rsidP="0073296E">
      <w:pPr>
        <w:autoSpaceDE w:val="0"/>
        <w:autoSpaceDN w:val="0"/>
        <w:adjustRightInd w:val="0"/>
        <w:jc w:val="both"/>
        <w:rPr>
          <w:sz w:val="28"/>
          <w:szCs w:val="28"/>
        </w:rPr>
      </w:pPr>
    </w:p>
    <w:p w:rsidR="0073296E" w:rsidRDefault="0073296E" w:rsidP="0073296E">
      <w:pPr>
        <w:pStyle w:val="ConsPlusNonformat"/>
        <w:ind w:firstLine="709"/>
        <w:jc w:val="both"/>
        <w:rPr>
          <w:rFonts w:ascii="Times New Roman" w:hAnsi="Times New Roman" w:cs="Times New Roman"/>
          <w:sz w:val="28"/>
          <w:szCs w:val="28"/>
        </w:rPr>
      </w:pPr>
    </w:p>
    <w:p w:rsidR="0073296E" w:rsidRDefault="0073296E" w:rsidP="0073296E">
      <w:pPr>
        <w:pStyle w:val="ConsPlusNonformat"/>
        <w:ind w:firstLine="709"/>
        <w:jc w:val="both"/>
        <w:rPr>
          <w:rFonts w:ascii="Times New Roman" w:hAnsi="Times New Roman" w:cs="Times New Roman"/>
          <w:sz w:val="28"/>
          <w:szCs w:val="28"/>
        </w:rPr>
      </w:pPr>
    </w:p>
    <w:p w:rsidR="0073296E" w:rsidRDefault="0073296E" w:rsidP="0073296E">
      <w:pPr>
        <w:pStyle w:val="ConsPlusNonformat"/>
        <w:ind w:firstLine="709"/>
        <w:jc w:val="both"/>
        <w:rPr>
          <w:rFonts w:ascii="Times New Roman" w:hAnsi="Times New Roman" w:cs="Times New Roman"/>
          <w:sz w:val="28"/>
          <w:szCs w:val="28"/>
        </w:rPr>
      </w:pPr>
    </w:p>
    <w:p w:rsidR="0073296E" w:rsidRDefault="0073296E" w:rsidP="0073296E">
      <w:pPr>
        <w:pStyle w:val="ConsPlusNonformat"/>
        <w:ind w:firstLine="709"/>
        <w:jc w:val="both"/>
        <w:rPr>
          <w:rFonts w:ascii="Times New Roman" w:hAnsi="Times New Roman" w:cs="Times New Roman"/>
          <w:sz w:val="28"/>
          <w:szCs w:val="28"/>
        </w:rPr>
      </w:pPr>
    </w:p>
    <w:p w:rsidR="0073296E" w:rsidRDefault="0073296E" w:rsidP="0073296E">
      <w:pPr>
        <w:pStyle w:val="ConsPlusNonformat"/>
        <w:ind w:firstLine="709"/>
        <w:jc w:val="both"/>
        <w:rPr>
          <w:rFonts w:ascii="Times New Roman" w:hAnsi="Times New Roman" w:cs="Times New Roman"/>
          <w:sz w:val="28"/>
          <w:szCs w:val="28"/>
        </w:rPr>
      </w:pPr>
    </w:p>
    <w:p w:rsidR="0073296E" w:rsidRDefault="0073296E" w:rsidP="0073296E">
      <w:pPr>
        <w:pStyle w:val="ConsPlusNonformat"/>
        <w:ind w:firstLine="709"/>
        <w:jc w:val="both"/>
        <w:rPr>
          <w:rFonts w:ascii="Times New Roman" w:hAnsi="Times New Roman" w:cs="Times New Roman"/>
          <w:sz w:val="28"/>
          <w:szCs w:val="28"/>
        </w:rPr>
      </w:pPr>
    </w:p>
    <w:p w:rsidR="0073296E" w:rsidRDefault="0073296E" w:rsidP="0073296E">
      <w:pPr>
        <w:pStyle w:val="ConsPlusNonformat"/>
        <w:ind w:firstLine="709"/>
        <w:jc w:val="both"/>
        <w:rPr>
          <w:rFonts w:ascii="Times New Roman" w:hAnsi="Times New Roman" w:cs="Times New Roman"/>
          <w:sz w:val="28"/>
          <w:szCs w:val="28"/>
        </w:rPr>
      </w:pPr>
    </w:p>
    <w:p w:rsidR="0073296E" w:rsidRDefault="0073296E" w:rsidP="0073296E">
      <w:pPr>
        <w:pStyle w:val="ConsPlusNonformat"/>
        <w:ind w:firstLine="709"/>
        <w:jc w:val="both"/>
        <w:rPr>
          <w:rFonts w:ascii="Times New Roman" w:hAnsi="Times New Roman" w:cs="Times New Roman"/>
          <w:sz w:val="28"/>
          <w:szCs w:val="28"/>
        </w:rPr>
      </w:pPr>
    </w:p>
    <w:p w:rsidR="0073296E" w:rsidRDefault="0073296E" w:rsidP="0073296E">
      <w:pPr>
        <w:pStyle w:val="ConsPlusNonformat"/>
        <w:ind w:firstLine="709"/>
        <w:jc w:val="both"/>
        <w:rPr>
          <w:rFonts w:ascii="Times New Roman" w:hAnsi="Times New Roman" w:cs="Times New Roman"/>
          <w:sz w:val="28"/>
          <w:szCs w:val="28"/>
        </w:rPr>
      </w:pPr>
    </w:p>
    <w:p w:rsidR="0073296E" w:rsidRDefault="0073296E" w:rsidP="0073296E">
      <w:pPr>
        <w:pStyle w:val="ConsPlusNonformat"/>
        <w:ind w:firstLine="709"/>
        <w:jc w:val="both"/>
        <w:rPr>
          <w:rFonts w:ascii="Times New Roman" w:hAnsi="Times New Roman" w:cs="Times New Roman"/>
          <w:sz w:val="28"/>
          <w:szCs w:val="28"/>
        </w:rPr>
      </w:pPr>
    </w:p>
    <w:p w:rsidR="0073296E" w:rsidRDefault="0073296E" w:rsidP="0073296E">
      <w:pPr>
        <w:pStyle w:val="ConsPlusNonformat"/>
        <w:ind w:firstLine="709"/>
        <w:jc w:val="both"/>
        <w:rPr>
          <w:rFonts w:ascii="Times New Roman" w:hAnsi="Times New Roman" w:cs="Times New Roman"/>
          <w:sz w:val="28"/>
          <w:szCs w:val="28"/>
        </w:rPr>
      </w:pPr>
    </w:p>
    <w:p w:rsidR="0073296E" w:rsidRDefault="0073296E" w:rsidP="0073296E">
      <w:pPr>
        <w:pStyle w:val="ConsPlusNonformat"/>
        <w:ind w:firstLine="709"/>
        <w:jc w:val="both"/>
        <w:rPr>
          <w:rFonts w:ascii="Times New Roman" w:hAnsi="Times New Roman" w:cs="Times New Roman"/>
          <w:sz w:val="28"/>
          <w:szCs w:val="28"/>
        </w:rPr>
      </w:pPr>
    </w:p>
    <w:p w:rsidR="0073296E" w:rsidRDefault="0073296E" w:rsidP="0073296E">
      <w:pPr>
        <w:pStyle w:val="ConsPlusNonformat"/>
        <w:ind w:firstLine="709"/>
        <w:jc w:val="both"/>
        <w:rPr>
          <w:rFonts w:ascii="Times New Roman" w:hAnsi="Times New Roman" w:cs="Times New Roman"/>
          <w:sz w:val="28"/>
          <w:szCs w:val="28"/>
        </w:rPr>
      </w:pPr>
    </w:p>
    <w:p w:rsidR="0073296E" w:rsidRDefault="0073296E" w:rsidP="0073296E">
      <w:pPr>
        <w:pStyle w:val="ConsPlusNonformat"/>
        <w:ind w:firstLine="709"/>
        <w:jc w:val="both"/>
        <w:rPr>
          <w:rFonts w:ascii="Times New Roman" w:hAnsi="Times New Roman" w:cs="Times New Roman"/>
          <w:sz w:val="28"/>
          <w:szCs w:val="28"/>
        </w:rPr>
      </w:pPr>
    </w:p>
    <w:p w:rsidR="0073296E" w:rsidRDefault="0073296E" w:rsidP="0073296E">
      <w:pPr>
        <w:pStyle w:val="ConsPlusNonformat"/>
        <w:ind w:firstLine="709"/>
        <w:jc w:val="both"/>
        <w:rPr>
          <w:rFonts w:ascii="Times New Roman" w:hAnsi="Times New Roman" w:cs="Times New Roman"/>
          <w:sz w:val="28"/>
          <w:szCs w:val="28"/>
        </w:rPr>
      </w:pPr>
    </w:p>
    <w:p w:rsidR="0073296E" w:rsidRDefault="0073296E" w:rsidP="0073296E">
      <w:pPr>
        <w:pStyle w:val="ConsPlusNonformat"/>
        <w:ind w:firstLine="709"/>
        <w:jc w:val="both"/>
        <w:rPr>
          <w:rFonts w:ascii="Times New Roman" w:hAnsi="Times New Roman" w:cs="Times New Roman"/>
          <w:sz w:val="28"/>
          <w:szCs w:val="28"/>
        </w:rPr>
      </w:pPr>
    </w:p>
    <w:p w:rsidR="0073296E" w:rsidRDefault="0073296E" w:rsidP="0073296E">
      <w:pPr>
        <w:pStyle w:val="ConsPlusNonformat"/>
        <w:ind w:firstLine="709"/>
        <w:jc w:val="both"/>
        <w:rPr>
          <w:rFonts w:ascii="Times New Roman" w:hAnsi="Times New Roman" w:cs="Times New Roman"/>
          <w:sz w:val="28"/>
          <w:szCs w:val="28"/>
        </w:rPr>
      </w:pPr>
    </w:p>
    <w:p w:rsidR="0073296E" w:rsidRDefault="0073296E" w:rsidP="0073296E">
      <w:pPr>
        <w:pStyle w:val="ConsPlusNonformat"/>
        <w:ind w:firstLine="709"/>
        <w:jc w:val="both"/>
        <w:rPr>
          <w:rFonts w:ascii="Times New Roman" w:hAnsi="Times New Roman" w:cs="Times New Roman"/>
          <w:sz w:val="28"/>
          <w:szCs w:val="28"/>
        </w:rPr>
      </w:pPr>
    </w:p>
    <w:p w:rsidR="0073296E" w:rsidRDefault="0073296E" w:rsidP="0073296E">
      <w:pPr>
        <w:pStyle w:val="ConsPlusNonformat"/>
        <w:ind w:firstLine="709"/>
        <w:jc w:val="both"/>
        <w:rPr>
          <w:rFonts w:ascii="Times New Roman" w:hAnsi="Times New Roman" w:cs="Times New Roman"/>
          <w:sz w:val="28"/>
          <w:szCs w:val="28"/>
        </w:rPr>
      </w:pPr>
    </w:p>
    <w:p w:rsidR="0073296E" w:rsidRDefault="0073296E" w:rsidP="0073296E">
      <w:pPr>
        <w:pStyle w:val="ConsPlusNonformat"/>
        <w:ind w:firstLine="709"/>
        <w:jc w:val="both"/>
        <w:rPr>
          <w:rFonts w:ascii="Times New Roman" w:hAnsi="Times New Roman" w:cs="Times New Roman"/>
          <w:sz w:val="28"/>
          <w:szCs w:val="28"/>
        </w:rPr>
      </w:pPr>
    </w:p>
    <w:p w:rsidR="00306FD0" w:rsidRDefault="00306FD0" w:rsidP="0073296E">
      <w:pPr>
        <w:pStyle w:val="ConsPlusNonformat"/>
        <w:ind w:firstLine="709"/>
        <w:jc w:val="both"/>
        <w:rPr>
          <w:rFonts w:ascii="Times New Roman" w:hAnsi="Times New Roman" w:cs="Times New Roman"/>
          <w:sz w:val="28"/>
          <w:szCs w:val="28"/>
        </w:rPr>
      </w:pPr>
    </w:p>
    <w:p w:rsidR="00306FD0" w:rsidRDefault="00306FD0" w:rsidP="0073296E">
      <w:pPr>
        <w:pStyle w:val="ConsPlusNonformat"/>
        <w:ind w:firstLine="709"/>
        <w:jc w:val="both"/>
        <w:rPr>
          <w:rFonts w:ascii="Times New Roman" w:hAnsi="Times New Roman" w:cs="Times New Roman"/>
          <w:sz w:val="28"/>
          <w:szCs w:val="28"/>
        </w:rPr>
      </w:pPr>
    </w:p>
    <w:p w:rsidR="00306FD0" w:rsidRDefault="00306FD0" w:rsidP="0073296E">
      <w:pPr>
        <w:pStyle w:val="ConsPlusNonformat"/>
        <w:ind w:firstLine="709"/>
        <w:jc w:val="both"/>
        <w:rPr>
          <w:rFonts w:ascii="Times New Roman" w:hAnsi="Times New Roman" w:cs="Times New Roman"/>
          <w:sz w:val="28"/>
          <w:szCs w:val="28"/>
        </w:rPr>
      </w:pPr>
    </w:p>
    <w:p w:rsidR="00306FD0" w:rsidRDefault="00306FD0" w:rsidP="0073296E">
      <w:pPr>
        <w:pStyle w:val="ConsPlusNonformat"/>
        <w:ind w:firstLine="709"/>
        <w:jc w:val="both"/>
        <w:rPr>
          <w:rFonts w:ascii="Times New Roman" w:hAnsi="Times New Roman" w:cs="Times New Roman"/>
          <w:sz w:val="28"/>
          <w:szCs w:val="28"/>
        </w:rPr>
      </w:pPr>
    </w:p>
    <w:p w:rsidR="00306FD0" w:rsidRDefault="00306FD0" w:rsidP="0073296E">
      <w:pPr>
        <w:pStyle w:val="ConsPlusNonformat"/>
        <w:ind w:firstLine="709"/>
        <w:jc w:val="both"/>
        <w:rPr>
          <w:rFonts w:ascii="Times New Roman" w:hAnsi="Times New Roman" w:cs="Times New Roman"/>
          <w:sz w:val="28"/>
          <w:szCs w:val="28"/>
        </w:rPr>
      </w:pPr>
    </w:p>
    <w:p w:rsidR="00306FD0" w:rsidRDefault="00306FD0" w:rsidP="0073296E">
      <w:pPr>
        <w:pStyle w:val="ConsPlusNonformat"/>
        <w:ind w:firstLine="709"/>
        <w:jc w:val="both"/>
        <w:rPr>
          <w:rFonts w:ascii="Times New Roman" w:hAnsi="Times New Roman" w:cs="Times New Roman"/>
          <w:sz w:val="28"/>
          <w:szCs w:val="28"/>
        </w:rPr>
      </w:pPr>
    </w:p>
    <w:p w:rsidR="00306FD0" w:rsidRDefault="00306FD0" w:rsidP="0073296E">
      <w:pPr>
        <w:pStyle w:val="ConsPlusNonformat"/>
        <w:ind w:firstLine="709"/>
        <w:jc w:val="both"/>
        <w:rPr>
          <w:rFonts w:ascii="Times New Roman" w:hAnsi="Times New Roman" w:cs="Times New Roman"/>
          <w:sz w:val="28"/>
          <w:szCs w:val="28"/>
        </w:rPr>
      </w:pPr>
    </w:p>
    <w:p w:rsidR="00306FD0" w:rsidRDefault="00306FD0" w:rsidP="0073296E">
      <w:pPr>
        <w:pStyle w:val="ConsPlusNonformat"/>
        <w:ind w:firstLine="709"/>
        <w:jc w:val="both"/>
        <w:rPr>
          <w:rFonts w:ascii="Times New Roman" w:hAnsi="Times New Roman" w:cs="Times New Roman"/>
          <w:sz w:val="28"/>
          <w:szCs w:val="28"/>
        </w:rPr>
      </w:pPr>
    </w:p>
    <w:p w:rsidR="0073296E" w:rsidRDefault="0073296E" w:rsidP="0073296E">
      <w:pPr>
        <w:pStyle w:val="ConsPlusNonformat"/>
        <w:ind w:firstLine="709"/>
        <w:jc w:val="both"/>
        <w:rPr>
          <w:rFonts w:ascii="Times New Roman" w:hAnsi="Times New Roman" w:cs="Times New Roman"/>
          <w:sz w:val="28"/>
          <w:szCs w:val="28"/>
        </w:rPr>
      </w:pPr>
    </w:p>
    <w:p w:rsidR="0073296E" w:rsidRDefault="0073296E" w:rsidP="0073296E">
      <w:pPr>
        <w:pStyle w:val="ConsPlusNonformat"/>
        <w:ind w:firstLine="709"/>
        <w:jc w:val="both"/>
        <w:rPr>
          <w:rFonts w:ascii="Times New Roman" w:hAnsi="Times New Roman" w:cs="Times New Roman"/>
          <w:sz w:val="28"/>
          <w:szCs w:val="28"/>
        </w:rPr>
      </w:pPr>
    </w:p>
    <w:p w:rsidR="0073296E" w:rsidRDefault="0073296E" w:rsidP="0073296E">
      <w:pPr>
        <w:pStyle w:val="ConsPlusNonformat"/>
        <w:ind w:firstLine="709"/>
        <w:jc w:val="both"/>
        <w:rPr>
          <w:rFonts w:ascii="Times New Roman" w:hAnsi="Times New Roman" w:cs="Times New Roman"/>
          <w:sz w:val="28"/>
          <w:szCs w:val="28"/>
        </w:rPr>
      </w:pPr>
    </w:p>
    <w:p w:rsidR="00926F39" w:rsidRDefault="00926F39" w:rsidP="0073296E">
      <w:pPr>
        <w:pStyle w:val="ConsPlusNonformat"/>
        <w:ind w:firstLine="709"/>
        <w:jc w:val="both"/>
        <w:rPr>
          <w:rFonts w:ascii="Times New Roman" w:hAnsi="Times New Roman" w:cs="Times New Roman"/>
          <w:sz w:val="28"/>
          <w:szCs w:val="28"/>
        </w:rPr>
      </w:pPr>
    </w:p>
    <w:p w:rsidR="0073296E" w:rsidRDefault="0073296E" w:rsidP="0073296E">
      <w:pPr>
        <w:pStyle w:val="ConsPlusNonformat"/>
        <w:ind w:firstLine="709"/>
        <w:jc w:val="both"/>
        <w:rPr>
          <w:rFonts w:ascii="Times New Roman" w:hAnsi="Times New Roman" w:cs="Times New Roman"/>
          <w:sz w:val="28"/>
          <w:szCs w:val="28"/>
        </w:rPr>
      </w:pPr>
    </w:p>
    <w:p w:rsidR="0073296E" w:rsidRPr="008F6328" w:rsidRDefault="0073296E" w:rsidP="0073296E">
      <w:pPr>
        <w:spacing w:line="276" w:lineRule="auto"/>
        <w:ind w:left="5245"/>
        <w:rPr>
          <w:rFonts w:eastAsia="Calibri"/>
          <w:iCs/>
          <w:sz w:val="28"/>
          <w:szCs w:val="28"/>
        </w:rPr>
      </w:pPr>
      <w:r w:rsidRPr="008F6328">
        <w:rPr>
          <w:rFonts w:eastAsia="Calibri"/>
          <w:iCs/>
          <w:sz w:val="28"/>
          <w:szCs w:val="28"/>
        </w:rPr>
        <w:lastRenderedPageBreak/>
        <w:t xml:space="preserve">Приложение </w:t>
      </w:r>
      <w:r>
        <w:rPr>
          <w:rFonts w:eastAsia="Calibri"/>
          <w:iCs/>
          <w:sz w:val="28"/>
          <w:szCs w:val="28"/>
        </w:rPr>
        <w:t xml:space="preserve">№ 2 </w:t>
      </w:r>
      <w:r w:rsidRPr="008F6328">
        <w:rPr>
          <w:rFonts w:eastAsia="Calibri"/>
          <w:iCs/>
          <w:sz w:val="28"/>
          <w:szCs w:val="28"/>
        </w:rPr>
        <w:t>к приказу</w:t>
      </w:r>
    </w:p>
    <w:p w:rsidR="0073296E" w:rsidRPr="008F6328" w:rsidRDefault="0073296E" w:rsidP="0073296E">
      <w:pPr>
        <w:spacing w:line="276" w:lineRule="auto"/>
        <w:ind w:left="5245"/>
        <w:rPr>
          <w:rFonts w:eastAsia="Calibri"/>
          <w:iCs/>
          <w:sz w:val="28"/>
          <w:szCs w:val="28"/>
        </w:rPr>
      </w:pPr>
      <w:r w:rsidRPr="008F6328">
        <w:rPr>
          <w:rFonts w:eastAsia="Calibri"/>
          <w:iCs/>
          <w:sz w:val="28"/>
          <w:szCs w:val="28"/>
        </w:rPr>
        <w:t>Минтранса РС (Я)</w:t>
      </w:r>
    </w:p>
    <w:p w:rsidR="0073296E" w:rsidRDefault="0073296E" w:rsidP="0073296E">
      <w:pPr>
        <w:spacing w:line="276" w:lineRule="auto"/>
        <w:ind w:left="5245"/>
        <w:rPr>
          <w:rFonts w:eastAsia="Calibri"/>
          <w:iCs/>
          <w:sz w:val="28"/>
          <w:szCs w:val="28"/>
        </w:rPr>
      </w:pPr>
      <w:r w:rsidRPr="008F6328">
        <w:rPr>
          <w:rFonts w:eastAsia="Calibri"/>
          <w:iCs/>
          <w:sz w:val="28"/>
          <w:szCs w:val="28"/>
        </w:rPr>
        <w:t xml:space="preserve">от «___» </w:t>
      </w:r>
      <w:r>
        <w:rPr>
          <w:rFonts w:eastAsia="Calibri"/>
          <w:iCs/>
          <w:sz w:val="28"/>
          <w:szCs w:val="28"/>
        </w:rPr>
        <w:t>__________</w:t>
      </w:r>
      <w:r w:rsidRPr="008F6328">
        <w:rPr>
          <w:rFonts w:eastAsia="Calibri"/>
          <w:iCs/>
          <w:sz w:val="28"/>
          <w:szCs w:val="28"/>
        </w:rPr>
        <w:t xml:space="preserve"> </w:t>
      </w:r>
      <w:r>
        <w:rPr>
          <w:rFonts w:eastAsia="Calibri"/>
          <w:iCs/>
          <w:sz w:val="28"/>
          <w:szCs w:val="28"/>
        </w:rPr>
        <w:t>2023</w:t>
      </w:r>
      <w:r w:rsidRPr="008F6328">
        <w:rPr>
          <w:rFonts w:eastAsia="Calibri"/>
          <w:iCs/>
          <w:sz w:val="28"/>
          <w:szCs w:val="28"/>
        </w:rPr>
        <w:t xml:space="preserve"> г. № ____</w:t>
      </w:r>
    </w:p>
    <w:p w:rsidR="0073296E" w:rsidRDefault="0073296E" w:rsidP="0073296E">
      <w:pPr>
        <w:spacing w:line="276" w:lineRule="auto"/>
        <w:ind w:left="5245"/>
        <w:rPr>
          <w:rFonts w:eastAsia="Calibri"/>
          <w:iCs/>
          <w:sz w:val="28"/>
          <w:szCs w:val="28"/>
        </w:rPr>
      </w:pPr>
    </w:p>
    <w:p w:rsidR="0073296E" w:rsidRDefault="000F49C3" w:rsidP="0073296E">
      <w:pPr>
        <w:spacing w:line="276" w:lineRule="auto"/>
        <w:ind w:left="5245"/>
        <w:rPr>
          <w:rFonts w:eastAsia="Calibri"/>
          <w:iCs/>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4465955</wp:posOffset>
                </wp:positionH>
                <wp:positionV relativeFrom="paragraph">
                  <wp:posOffset>102870</wp:posOffset>
                </wp:positionV>
                <wp:extent cx="1582420" cy="1582420"/>
                <wp:effectExtent l="0" t="0" r="0" b="0"/>
                <wp:wrapNone/>
                <wp:docPr id="5"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420" cy="1582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A5042" id="Прямоугольник 6" o:spid="_x0000_s1026" style="position:absolute;margin-left:351.65pt;margin-top:8.1pt;width:124.6pt;height:1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"/>
            </w:pict>
          </mc:Fallback>
        </mc:AlternateContent>
      </w:r>
    </w:p>
    <w:p w:rsidR="0073296E" w:rsidRDefault="0073296E" w:rsidP="0073296E">
      <w:pPr>
        <w:spacing w:line="276" w:lineRule="auto"/>
        <w:ind w:left="5245"/>
        <w:rPr>
          <w:rFonts w:eastAsia="Calibri"/>
          <w:iCs/>
          <w:sz w:val="28"/>
          <w:szCs w:val="28"/>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Pr="00251E5F" w:rsidRDefault="0073296E" w:rsidP="0073296E">
      <w:pPr>
        <w:pStyle w:val="ConsPlusNormal"/>
        <w:ind w:right="283" w:firstLine="709"/>
        <w:jc w:val="right"/>
        <w:outlineLvl w:val="0"/>
        <w:rPr>
          <w:rFonts w:ascii="Times New Roman" w:hAnsi="Times New Roman"/>
          <w:sz w:val="24"/>
          <w:szCs w:val="28"/>
        </w:rPr>
      </w:pPr>
      <w:r w:rsidRPr="00251E5F">
        <w:rPr>
          <w:rFonts w:ascii="Times New Roman" w:hAnsi="Times New Roman"/>
          <w:sz w:val="24"/>
          <w:szCs w:val="28"/>
        </w:rPr>
        <w:t>(место для QR-кода)</w:t>
      </w:r>
    </w:p>
    <w:p w:rsidR="0073296E" w:rsidRDefault="0073296E" w:rsidP="0073296E">
      <w:pPr>
        <w:pStyle w:val="ConsPlusNonformat"/>
        <w:jc w:val="center"/>
        <w:rPr>
          <w:rFonts w:ascii="Times New Roman" w:hAnsi="Times New Roman" w:cs="Times New Roman"/>
          <w:sz w:val="28"/>
          <w:szCs w:val="28"/>
        </w:rPr>
      </w:pPr>
    </w:p>
    <w:p w:rsidR="0073296E" w:rsidRDefault="0073296E" w:rsidP="0073296E">
      <w:pPr>
        <w:pStyle w:val="ConsPlusNonformat"/>
        <w:jc w:val="center"/>
        <w:rPr>
          <w:rFonts w:ascii="Times New Roman" w:hAnsi="Times New Roman" w:cs="Times New Roman"/>
          <w:sz w:val="28"/>
          <w:szCs w:val="28"/>
        </w:rPr>
      </w:pPr>
      <w:r>
        <w:rPr>
          <w:rFonts w:ascii="Times New Roman" w:hAnsi="Times New Roman" w:cs="Times New Roman"/>
          <w:sz w:val="28"/>
          <w:szCs w:val="28"/>
        </w:rPr>
        <w:t>Форма</w:t>
      </w:r>
      <w:r w:rsidRPr="00955B9E">
        <w:rPr>
          <w:rFonts w:ascii="Times New Roman" w:hAnsi="Times New Roman" w:cs="Times New Roman"/>
          <w:sz w:val="28"/>
          <w:szCs w:val="28"/>
        </w:rPr>
        <w:t xml:space="preserve"> провер</w:t>
      </w:r>
      <w:r w:rsidRPr="00BB0FD3">
        <w:rPr>
          <w:rFonts w:ascii="Times New Roman" w:hAnsi="Times New Roman" w:cs="Times New Roman"/>
          <w:sz w:val="28"/>
          <w:szCs w:val="28"/>
        </w:rPr>
        <w:t xml:space="preserve">очного листа, применяемого при </w:t>
      </w:r>
      <w:r>
        <w:rPr>
          <w:rFonts w:ascii="Times New Roman" w:hAnsi="Times New Roman" w:cs="Times New Roman"/>
          <w:sz w:val="28"/>
          <w:szCs w:val="28"/>
        </w:rPr>
        <w:t xml:space="preserve">проведении документарных проверок в рамках </w:t>
      </w:r>
      <w:r w:rsidRPr="00BB0FD3">
        <w:rPr>
          <w:rFonts w:ascii="Times New Roman" w:hAnsi="Times New Roman" w:cs="Times New Roman"/>
          <w:sz w:val="28"/>
          <w:szCs w:val="28"/>
        </w:rPr>
        <w:t>осуществлени</w:t>
      </w:r>
      <w:r>
        <w:rPr>
          <w:rFonts w:ascii="Times New Roman" w:hAnsi="Times New Roman" w:cs="Times New Roman"/>
          <w:sz w:val="28"/>
          <w:szCs w:val="28"/>
        </w:rPr>
        <w:t xml:space="preserve">я регионального </w:t>
      </w:r>
      <w:r w:rsidRPr="00E25764">
        <w:rPr>
          <w:rFonts w:ascii="Times New Roman" w:hAnsi="Times New Roman" w:cs="Times New Roman"/>
          <w:sz w:val="28"/>
          <w:szCs w:val="28"/>
        </w:rPr>
        <w:t>госу</w:t>
      </w:r>
      <w:r>
        <w:rPr>
          <w:rFonts w:ascii="Times New Roman" w:hAnsi="Times New Roman" w:cs="Times New Roman"/>
          <w:sz w:val="28"/>
          <w:szCs w:val="28"/>
        </w:rPr>
        <w:t xml:space="preserve">дарственного контроля (надзора) </w:t>
      </w:r>
      <w:r w:rsidRPr="00E25764">
        <w:rPr>
          <w:rFonts w:ascii="Times New Roman" w:hAnsi="Times New Roman" w:cs="Times New Roman"/>
          <w:sz w:val="28"/>
          <w:szCs w:val="28"/>
        </w:rPr>
        <w:t>в сфер</w:t>
      </w:r>
      <w:r>
        <w:rPr>
          <w:rFonts w:ascii="Times New Roman" w:hAnsi="Times New Roman" w:cs="Times New Roman"/>
          <w:sz w:val="28"/>
          <w:szCs w:val="28"/>
        </w:rPr>
        <w:t xml:space="preserve">е перевозок пассажиров и багажа </w:t>
      </w:r>
      <w:r w:rsidRPr="00E25764">
        <w:rPr>
          <w:rFonts w:ascii="Times New Roman" w:hAnsi="Times New Roman" w:cs="Times New Roman"/>
          <w:sz w:val="28"/>
          <w:szCs w:val="28"/>
        </w:rPr>
        <w:t>лег</w:t>
      </w:r>
      <w:r>
        <w:rPr>
          <w:rFonts w:ascii="Times New Roman" w:hAnsi="Times New Roman" w:cs="Times New Roman"/>
          <w:sz w:val="28"/>
          <w:szCs w:val="28"/>
        </w:rPr>
        <w:t xml:space="preserve">ковым такси </w:t>
      </w:r>
      <w:r w:rsidRPr="00E25764">
        <w:rPr>
          <w:rFonts w:ascii="Times New Roman" w:hAnsi="Times New Roman" w:cs="Times New Roman"/>
          <w:sz w:val="28"/>
          <w:szCs w:val="28"/>
        </w:rPr>
        <w:t>на тер</w:t>
      </w:r>
      <w:r>
        <w:rPr>
          <w:rFonts w:ascii="Times New Roman" w:hAnsi="Times New Roman" w:cs="Times New Roman"/>
          <w:sz w:val="28"/>
          <w:szCs w:val="28"/>
        </w:rPr>
        <w:t>ритории Республики Саха (Якутия) (</w:t>
      </w:r>
      <w:r w:rsidRPr="004C0A20">
        <w:rPr>
          <w:rFonts w:ascii="Times New Roman" w:hAnsi="Times New Roman" w:cs="Times New Roman"/>
          <w:sz w:val="28"/>
          <w:szCs w:val="28"/>
        </w:rPr>
        <w:t>в отношении контролируемого лиц</w:t>
      </w:r>
      <w:r>
        <w:rPr>
          <w:rFonts w:ascii="Times New Roman" w:hAnsi="Times New Roman" w:cs="Times New Roman"/>
          <w:sz w:val="28"/>
          <w:szCs w:val="28"/>
        </w:rPr>
        <w:t>а</w:t>
      </w:r>
      <w:r w:rsidRPr="004C0A20">
        <w:rPr>
          <w:rFonts w:ascii="Times New Roman" w:hAnsi="Times New Roman" w:cs="Times New Roman"/>
          <w:sz w:val="28"/>
          <w:szCs w:val="28"/>
        </w:rPr>
        <w:t>, являющегося перевозчиком легковым такси</w:t>
      </w:r>
      <w:r>
        <w:rPr>
          <w:rFonts w:ascii="Times New Roman" w:hAnsi="Times New Roman" w:cs="Times New Roman"/>
          <w:sz w:val="28"/>
          <w:szCs w:val="28"/>
        </w:rPr>
        <w:t>)</w:t>
      </w:r>
    </w:p>
    <w:p w:rsidR="0073296E" w:rsidRPr="00BB0FD3" w:rsidRDefault="0073296E" w:rsidP="0073296E">
      <w:pPr>
        <w:pStyle w:val="ConsPlusNonformat"/>
        <w:rPr>
          <w:rFonts w:ascii="Times New Roman" w:hAnsi="Times New Roman" w:cs="Times New Roman"/>
          <w:sz w:val="28"/>
          <w:szCs w:val="28"/>
        </w:rPr>
      </w:pPr>
    </w:p>
    <w:p w:rsidR="0073296E" w:rsidRPr="0073296E" w:rsidRDefault="0073296E" w:rsidP="0073296E">
      <w:pPr>
        <w:autoSpaceDE w:val="0"/>
        <w:autoSpaceDN w:val="0"/>
        <w:adjustRightInd w:val="0"/>
        <w:jc w:val="both"/>
        <w:rPr>
          <w:color w:val="000000"/>
          <w:sz w:val="28"/>
          <w:szCs w:val="28"/>
        </w:rPr>
      </w:pP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r w:rsidRPr="0073296E">
        <w:rPr>
          <w:color w:val="000000"/>
          <w:spacing w:val="-18"/>
          <w:sz w:val="28"/>
          <w:szCs w:val="28"/>
        </w:rPr>
        <w:t>1. На основании ______________________________________________________________</w:t>
      </w: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r w:rsidRPr="0073296E">
        <w:rPr>
          <w:color w:val="000000"/>
          <w:spacing w:val="-18"/>
          <w:sz w:val="28"/>
          <w:szCs w:val="28"/>
        </w:rPr>
        <w:t xml:space="preserve">                          (реквизиты приказа о проведении проверки, реквизиты нормативного </w:t>
      </w:r>
    </w:p>
    <w:p w:rsidR="0073296E" w:rsidRPr="0073296E" w:rsidRDefault="0073296E" w:rsidP="0073296E">
      <w:pPr>
        <w:pStyle w:val="unformattext"/>
        <w:spacing w:before="0" w:beforeAutospacing="0" w:after="0" w:afterAutospacing="0"/>
        <w:ind w:left="1134"/>
        <w:jc w:val="both"/>
        <w:textAlignment w:val="baseline"/>
        <w:rPr>
          <w:color w:val="000000"/>
          <w:spacing w:val="-18"/>
          <w:sz w:val="28"/>
          <w:szCs w:val="28"/>
        </w:rPr>
      </w:pPr>
      <w:r w:rsidRPr="0073296E">
        <w:rPr>
          <w:color w:val="000000"/>
          <w:spacing w:val="-18"/>
          <w:sz w:val="28"/>
          <w:szCs w:val="28"/>
        </w:rPr>
        <w:t xml:space="preserve">          правового акта об утверждении формы проверочного листа)</w:t>
      </w:r>
    </w:p>
    <w:p w:rsidR="0073296E" w:rsidRPr="0073296E" w:rsidRDefault="0073296E" w:rsidP="0073296E">
      <w:pPr>
        <w:pStyle w:val="unformattext"/>
        <w:spacing w:before="0" w:beforeAutospacing="0" w:after="0" w:afterAutospacing="0"/>
        <w:ind w:left="1134"/>
        <w:jc w:val="both"/>
        <w:textAlignment w:val="baseline"/>
        <w:rPr>
          <w:color w:val="000000"/>
          <w:spacing w:val="-18"/>
          <w:sz w:val="28"/>
          <w:szCs w:val="28"/>
        </w:rPr>
      </w:pP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r w:rsidRPr="0073296E">
        <w:rPr>
          <w:color w:val="000000"/>
          <w:spacing w:val="-18"/>
          <w:sz w:val="28"/>
          <w:szCs w:val="28"/>
        </w:rPr>
        <w:t xml:space="preserve">была проведена </w:t>
      </w:r>
      <w:r>
        <w:rPr>
          <w:sz w:val="28"/>
          <w:szCs w:val="28"/>
        </w:rPr>
        <w:t xml:space="preserve">документарная проверка </w:t>
      </w:r>
      <w:r w:rsidRPr="0073296E">
        <w:rPr>
          <w:color w:val="000000"/>
          <w:spacing w:val="-18"/>
          <w:sz w:val="28"/>
          <w:szCs w:val="28"/>
        </w:rPr>
        <w:t xml:space="preserve">в рамках регионального государственного контроля </w:t>
      </w: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r w:rsidRPr="0073296E">
        <w:rPr>
          <w:color w:val="000000"/>
          <w:spacing w:val="-18"/>
          <w:sz w:val="28"/>
          <w:szCs w:val="28"/>
        </w:rPr>
        <w:t>2. В отношении: ______________________________________________________________</w:t>
      </w:r>
    </w:p>
    <w:p w:rsidR="0073296E" w:rsidRPr="0073296E" w:rsidRDefault="0073296E" w:rsidP="0073296E">
      <w:pPr>
        <w:pStyle w:val="unformattext"/>
        <w:spacing w:before="0" w:beforeAutospacing="0" w:after="0" w:afterAutospacing="0"/>
        <w:ind w:left="993"/>
        <w:jc w:val="both"/>
        <w:textAlignment w:val="baseline"/>
        <w:rPr>
          <w:color w:val="000000"/>
          <w:spacing w:val="-18"/>
          <w:sz w:val="28"/>
          <w:szCs w:val="28"/>
        </w:rPr>
      </w:pPr>
      <w:r w:rsidRPr="0073296E">
        <w:rPr>
          <w:color w:val="000000"/>
          <w:spacing w:val="-18"/>
          <w:sz w:val="28"/>
          <w:szCs w:val="28"/>
        </w:rPr>
        <w:t>                    (наименование юридического лица (ЮЛ), фамилия, имя,</w:t>
      </w:r>
    </w:p>
    <w:p w:rsidR="0073296E" w:rsidRPr="0073296E" w:rsidRDefault="0073296E" w:rsidP="0073296E">
      <w:pPr>
        <w:pStyle w:val="unformattext"/>
        <w:spacing w:before="0" w:beforeAutospacing="0" w:after="0" w:afterAutospacing="0"/>
        <w:ind w:left="993"/>
        <w:jc w:val="both"/>
        <w:textAlignment w:val="baseline"/>
        <w:rPr>
          <w:color w:val="000000"/>
          <w:spacing w:val="-18"/>
          <w:sz w:val="28"/>
          <w:szCs w:val="28"/>
        </w:rPr>
      </w:pPr>
      <w:r w:rsidRPr="0073296E">
        <w:rPr>
          <w:color w:val="000000"/>
          <w:spacing w:val="-18"/>
          <w:sz w:val="28"/>
          <w:szCs w:val="28"/>
        </w:rPr>
        <w:t xml:space="preserve">               отчество (при наличии) физ. лица, фамилия, имя, отчество </w:t>
      </w:r>
    </w:p>
    <w:p w:rsidR="0073296E" w:rsidRPr="0073296E" w:rsidRDefault="0073296E" w:rsidP="0073296E">
      <w:pPr>
        <w:pStyle w:val="unformattext"/>
        <w:spacing w:before="0" w:beforeAutospacing="0" w:after="0" w:afterAutospacing="0"/>
        <w:ind w:left="993"/>
        <w:jc w:val="both"/>
        <w:textAlignment w:val="baseline"/>
        <w:rPr>
          <w:color w:val="000000"/>
          <w:spacing w:val="-18"/>
          <w:sz w:val="28"/>
          <w:szCs w:val="28"/>
        </w:rPr>
      </w:pPr>
      <w:r w:rsidRPr="0073296E">
        <w:rPr>
          <w:color w:val="000000"/>
          <w:spacing w:val="-18"/>
          <w:sz w:val="28"/>
          <w:szCs w:val="28"/>
        </w:rPr>
        <w:t xml:space="preserve">                      (при наличии) индивидуального предпринимателя (ИП))</w:t>
      </w: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r w:rsidRPr="0073296E">
        <w:rPr>
          <w:color w:val="000000"/>
          <w:spacing w:val="-18"/>
          <w:sz w:val="28"/>
          <w:szCs w:val="28"/>
        </w:rPr>
        <w:t>3. По адресу/адресам: __________________________________________________________</w:t>
      </w:r>
    </w:p>
    <w:p w:rsidR="0073296E" w:rsidRPr="0073296E" w:rsidRDefault="0073296E" w:rsidP="0073296E">
      <w:pPr>
        <w:pStyle w:val="unformattext"/>
        <w:spacing w:before="0" w:beforeAutospacing="0" w:after="0" w:afterAutospacing="0"/>
        <w:ind w:left="993"/>
        <w:jc w:val="both"/>
        <w:textAlignment w:val="baseline"/>
        <w:rPr>
          <w:color w:val="000000"/>
          <w:spacing w:val="-18"/>
          <w:sz w:val="28"/>
          <w:szCs w:val="28"/>
        </w:rPr>
      </w:pPr>
      <w:r w:rsidRPr="0073296E">
        <w:rPr>
          <w:color w:val="000000"/>
          <w:spacing w:val="-18"/>
          <w:sz w:val="28"/>
          <w:szCs w:val="28"/>
        </w:rPr>
        <w:t xml:space="preserve">         (место проведения </w:t>
      </w:r>
      <w:r>
        <w:rPr>
          <w:sz w:val="28"/>
          <w:szCs w:val="28"/>
        </w:rPr>
        <w:t>документарной проверки</w:t>
      </w:r>
      <w:r w:rsidRPr="0073296E">
        <w:rPr>
          <w:color w:val="000000"/>
          <w:spacing w:val="-18"/>
          <w:sz w:val="28"/>
          <w:szCs w:val="28"/>
        </w:rPr>
        <w:t xml:space="preserve"> с заполнением </w:t>
      </w:r>
    </w:p>
    <w:p w:rsidR="0073296E" w:rsidRPr="0073296E" w:rsidRDefault="0073296E" w:rsidP="0073296E">
      <w:pPr>
        <w:pStyle w:val="unformattext"/>
        <w:spacing w:before="0" w:beforeAutospacing="0" w:after="0" w:afterAutospacing="0"/>
        <w:ind w:left="993"/>
        <w:jc w:val="both"/>
        <w:textAlignment w:val="baseline"/>
        <w:rPr>
          <w:color w:val="000000"/>
          <w:spacing w:val="-18"/>
          <w:sz w:val="28"/>
          <w:szCs w:val="28"/>
        </w:rPr>
      </w:pPr>
      <w:r w:rsidRPr="0073296E">
        <w:rPr>
          <w:color w:val="000000"/>
          <w:spacing w:val="-18"/>
          <w:sz w:val="28"/>
          <w:szCs w:val="28"/>
        </w:rPr>
        <w:t xml:space="preserve">                  проверочного листа)</w:t>
      </w: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r w:rsidRPr="0073296E">
        <w:rPr>
          <w:color w:val="000000"/>
          <w:spacing w:val="-18"/>
          <w:sz w:val="28"/>
          <w:szCs w:val="28"/>
        </w:rPr>
        <w:t>4.  Учетный номер проверки и дата присвоения учетного номера проверки в едином реестре проверок: ____________________________________________________________________</w:t>
      </w:r>
    </w:p>
    <w:p w:rsidR="0073296E" w:rsidRPr="0073296E" w:rsidRDefault="0073296E" w:rsidP="0073296E">
      <w:pPr>
        <w:pStyle w:val="unformattext"/>
        <w:tabs>
          <w:tab w:val="left" w:pos="142"/>
        </w:tabs>
        <w:spacing w:before="0" w:beforeAutospacing="0" w:after="0" w:afterAutospacing="0"/>
        <w:jc w:val="both"/>
        <w:textAlignment w:val="baseline"/>
        <w:rPr>
          <w:color w:val="000000"/>
          <w:spacing w:val="-18"/>
          <w:sz w:val="28"/>
          <w:szCs w:val="28"/>
        </w:rPr>
      </w:pPr>
    </w:p>
    <w:p w:rsidR="0073296E" w:rsidRPr="0073296E" w:rsidRDefault="0073296E" w:rsidP="0073296E">
      <w:pPr>
        <w:pStyle w:val="unformattext"/>
        <w:tabs>
          <w:tab w:val="left" w:pos="142"/>
        </w:tabs>
        <w:spacing w:before="0" w:beforeAutospacing="0" w:after="0" w:afterAutospacing="0"/>
        <w:jc w:val="both"/>
        <w:textAlignment w:val="baseline"/>
        <w:rPr>
          <w:color w:val="000000"/>
          <w:spacing w:val="-18"/>
          <w:sz w:val="28"/>
          <w:szCs w:val="28"/>
        </w:rPr>
      </w:pPr>
      <w:r w:rsidRPr="0073296E">
        <w:rPr>
          <w:color w:val="000000"/>
          <w:spacing w:val="-18"/>
          <w:sz w:val="28"/>
          <w:szCs w:val="28"/>
        </w:rPr>
        <w:t>5. Проверочный лист составлен: _____________</w:t>
      </w:r>
      <w:r w:rsidR="00306FD0">
        <w:rPr>
          <w:color w:val="000000"/>
          <w:spacing w:val="-18"/>
          <w:sz w:val="28"/>
          <w:szCs w:val="28"/>
        </w:rPr>
        <w:t>____________________________________</w:t>
      </w:r>
    </w:p>
    <w:p w:rsidR="0073296E" w:rsidRDefault="0073296E" w:rsidP="0073296E">
      <w:pPr>
        <w:pStyle w:val="unformattext"/>
        <w:spacing w:before="0" w:beforeAutospacing="0" w:after="0" w:afterAutospacing="0"/>
        <w:ind w:left="426"/>
        <w:jc w:val="both"/>
        <w:textAlignment w:val="baseline"/>
        <w:rPr>
          <w:sz w:val="28"/>
          <w:szCs w:val="28"/>
        </w:rPr>
      </w:pPr>
      <w:r w:rsidRPr="0073296E">
        <w:rPr>
          <w:color w:val="000000"/>
          <w:spacing w:val="-18"/>
          <w:sz w:val="28"/>
          <w:szCs w:val="28"/>
        </w:rPr>
        <w:t xml:space="preserve">(ФИО должностных(ого) лиц(а), проводивших(его) </w:t>
      </w:r>
      <w:r>
        <w:rPr>
          <w:sz w:val="28"/>
          <w:szCs w:val="28"/>
        </w:rPr>
        <w:t>документарную проверку</w:t>
      </w:r>
    </w:p>
    <w:p w:rsidR="0073296E" w:rsidRPr="0073296E" w:rsidRDefault="0073296E" w:rsidP="0073296E">
      <w:pPr>
        <w:pStyle w:val="unformattext"/>
        <w:spacing w:before="0" w:beforeAutospacing="0" w:after="0" w:afterAutospacing="0"/>
        <w:ind w:left="426"/>
        <w:jc w:val="both"/>
        <w:textAlignment w:val="baseline"/>
        <w:rPr>
          <w:color w:val="000000"/>
          <w:spacing w:val="-18"/>
          <w:sz w:val="28"/>
          <w:szCs w:val="28"/>
        </w:rPr>
      </w:pPr>
      <w:r w:rsidRPr="0073296E">
        <w:rPr>
          <w:color w:val="000000"/>
          <w:spacing w:val="-18"/>
          <w:sz w:val="28"/>
          <w:szCs w:val="28"/>
        </w:rPr>
        <w:t xml:space="preserve">               и заполняющего проверочный лист, наименование органа контроля)</w:t>
      </w: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r w:rsidRPr="0073296E">
        <w:rPr>
          <w:color w:val="000000"/>
          <w:spacing w:val="-18"/>
          <w:sz w:val="28"/>
          <w:szCs w:val="28"/>
        </w:rPr>
        <w:lastRenderedPageBreak/>
        <w:t>6. В присутствии ______________________________________________________________</w:t>
      </w:r>
    </w:p>
    <w:p w:rsidR="0073296E" w:rsidRPr="0073296E" w:rsidRDefault="0073296E" w:rsidP="0073296E">
      <w:pPr>
        <w:pStyle w:val="unformattext"/>
        <w:spacing w:before="0" w:beforeAutospacing="0" w:after="0" w:afterAutospacing="0"/>
        <w:ind w:left="993"/>
        <w:jc w:val="both"/>
        <w:textAlignment w:val="baseline"/>
        <w:rPr>
          <w:color w:val="000000"/>
          <w:spacing w:val="-18"/>
          <w:sz w:val="28"/>
          <w:szCs w:val="28"/>
        </w:rPr>
      </w:pPr>
      <w:r w:rsidRPr="0073296E">
        <w:rPr>
          <w:color w:val="000000"/>
          <w:spacing w:val="-18"/>
          <w:sz w:val="28"/>
          <w:szCs w:val="28"/>
        </w:rPr>
        <w:t xml:space="preserve"> (ФИО должностных(ого) лиц(а) ЮЛ, ИП, ФЛ присутствующих (его) при </w:t>
      </w:r>
    </w:p>
    <w:p w:rsidR="0073296E" w:rsidRPr="00643604" w:rsidRDefault="0073296E" w:rsidP="0073296E">
      <w:pPr>
        <w:pStyle w:val="unformattext"/>
        <w:spacing w:before="0" w:beforeAutospacing="0" w:after="0" w:afterAutospacing="0"/>
        <w:jc w:val="both"/>
        <w:textAlignment w:val="baseline"/>
        <w:rPr>
          <w:sz w:val="28"/>
          <w:szCs w:val="28"/>
        </w:rPr>
      </w:pPr>
      <w:r w:rsidRPr="0073296E">
        <w:rPr>
          <w:color w:val="000000"/>
          <w:spacing w:val="-18"/>
          <w:sz w:val="28"/>
          <w:szCs w:val="28"/>
        </w:rPr>
        <w:t xml:space="preserve">             проведении </w:t>
      </w:r>
      <w:r>
        <w:rPr>
          <w:sz w:val="28"/>
          <w:szCs w:val="28"/>
        </w:rPr>
        <w:t>документарной проверки</w:t>
      </w:r>
      <w:r w:rsidRPr="0073296E">
        <w:rPr>
          <w:color w:val="000000"/>
          <w:spacing w:val="-18"/>
          <w:sz w:val="28"/>
          <w:szCs w:val="28"/>
        </w:rPr>
        <w:t xml:space="preserve"> и заполнении проверочного листа)</w:t>
      </w: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r w:rsidRPr="0073296E">
        <w:rPr>
          <w:color w:val="000000"/>
          <w:spacing w:val="-18"/>
          <w:sz w:val="28"/>
          <w:szCs w:val="28"/>
        </w:rPr>
        <w:t>7.  Перечень вопросов, отражающих содержание обязательных требований, при соблюдении юридическим лицом, индивидуальным предпринимателем и физическим лицом обязательных требований, в сфере перевозки пассажиров и багажа легковым такси</w:t>
      </w:r>
    </w:p>
    <w:p w:rsidR="0073296E" w:rsidRDefault="0073296E" w:rsidP="0073296E">
      <w:pPr>
        <w:pStyle w:val="ConsPlusNormal"/>
        <w:ind w:firstLine="709"/>
        <w:jc w:val="both"/>
        <w:outlineLvl w:val="0"/>
        <w:rPr>
          <w:rFonts w:ascii="Times New Roman" w:hAnsi="Times New Roman"/>
          <w:sz w:val="28"/>
          <w:szCs w:val="28"/>
          <w:vertAlign w:val="superscript"/>
        </w:rPr>
      </w:pPr>
    </w:p>
    <w:tbl>
      <w:tblPr>
        <w:tblW w:w="1048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3027"/>
        <w:gridCol w:w="1990"/>
        <w:gridCol w:w="665"/>
        <w:gridCol w:w="605"/>
        <w:gridCol w:w="1843"/>
        <w:gridCol w:w="1843"/>
      </w:tblGrid>
      <w:tr w:rsidR="0073296E" w:rsidRPr="00C72FC0" w:rsidTr="0073296E">
        <w:tc>
          <w:tcPr>
            <w:tcW w:w="512" w:type="dxa"/>
            <w:vMerge w:val="restart"/>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 п/п</w:t>
            </w:r>
          </w:p>
        </w:tc>
        <w:tc>
          <w:tcPr>
            <w:tcW w:w="3027" w:type="dxa"/>
            <w:vMerge w:val="restart"/>
            <w:shd w:val="clear" w:color="auto" w:fill="auto"/>
            <w:vAlign w:val="center"/>
          </w:tcPr>
          <w:p w:rsidR="0073296E" w:rsidRPr="00C72FC0" w:rsidRDefault="0073296E" w:rsidP="0073296E">
            <w:pPr>
              <w:jc w:val="center"/>
              <w:rPr>
                <w:color w:val="000000"/>
                <w:sz w:val="20"/>
                <w:szCs w:val="20"/>
              </w:rPr>
            </w:pPr>
            <w:r>
              <w:rPr>
                <w:color w:val="000000"/>
                <w:sz w:val="20"/>
                <w:szCs w:val="20"/>
              </w:rPr>
              <w:t>Перечень вопросов</w:t>
            </w:r>
            <w:r w:rsidRPr="00C72FC0">
              <w:rPr>
                <w:color w:val="000000"/>
                <w:sz w:val="20"/>
                <w:szCs w:val="20"/>
              </w:rPr>
              <w:t xml:space="preserve"> </w:t>
            </w:r>
          </w:p>
        </w:tc>
        <w:tc>
          <w:tcPr>
            <w:tcW w:w="1990" w:type="dxa"/>
            <w:vMerge w:val="restart"/>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Реквизиты нормативных правовых актов</w:t>
            </w:r>
          </w:p>
        </w:tc>
        <w:tc>
          <w:tcPr>
            <w:tcW w:w="4956" w:type="dxa"/>
            <w:gridSpan w:val="4"/>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Вывод о соблюдении или несоблюдении обязательных требований</w:t>
            </w:r>
          </w:p>
        </w:tc>
      </w:tr>
      <w:tr w:rsidR="0073296E" w:rsidRPr="00C72FC0" w:rsidTr="0073296E">
        <w:tc>
          <w:tcPr>
            <w:tcW w:w="512" w:type="dxa"/>
            <w:vMerge/>
            <w:shd w:val="clear" w:color="auto" w:fill="auto"/>
            <w:vAlign w:val="center"/>
          </w:tcPr>
          <w:p w:rsidR="0073296E" w:rsidRPr="00C72FC0" w:rsidRDefault="0073296E" w:rsidP="0073296E">
            <w:pPr>
              <w:jc w:val="both"/>
              <w:rPr>
                <w:rFonts w:eastAsia="Calibri"/>
                <w:sz w:val="20"/>
                <w:szCs w:val="20"/>
                <w:lang w:eastAsia="en-US"/>
              </w:rPr>
            </w:pPr>
          </w:p>
        </w:tc>
        <w:tc>
          <w:tcPr>
            <w:tcW w:w="3027" w:type="dxa"/>
            <w:vMerge/>
            <w:shd w:val="clear" w:color="auto" w:fill="auto"/>
            <w:vAlign w:val="center"/>
          </w:tcPr>
          <w:p w:rsidR="0073296E" w:rsidRPr="00C72FC0" w:rsidRDefault="0073296E" w:rsidP="0073296E">
            <w:pPr>
              <w:jc w:val="both"/>
              <w:rPr>
                <w:rFonts w:eastAsia="Calibri"/>
                <w:sz w:val="20"/>
                <w:szCs w:val="20"/>
                <w:lang w:eastAsia="en-US"/>
              </w:rPr>
            </w:pPr>
          </w:p>
        </w:tc>
        <w:tc>
          <w:tcPr>
            <w:tcW w:w="1990" w:type="dxa"/>
            <w:vMerge/>
            <w:shd w:val="clear" w:color="auto" w:fill="auto"/>
            <w:vAlign w:val="center"/>
          </w:tcPr>
          <w:p w:rsidR="0073296E" w:rsidRPr="00C72FC0" w:rsidRDefault="0073296E" w:rsidP="0073296E">
            <w:pPr>
              <w:jc w:val="both"/>
              <w:rPr>
                <w:rFonts w:eastAsia="Calibri"/>
                <w:sz w:val="20"/>
                <w:szCs w:val="20"/>
                <w:lang w:eastAsia="en-US"/>
              </w:rPr>
            </w:pPr>
          </w:p>
        </w:tc>
        <w:tc>
          <w:tcPr>
            <w:tcW w:w="665" w:type="dxa"/>
            <w:shd w:val="clear" w:color="auto" w:fill="auto"/>
            <w:vAlign w:val="center"/>
          </w:tcPr>
          <w:p w:rsidR="0073296E" w:rsidRPr="00C72FC0" w:rsidRDefault="0073296E" w:rsidP="0073296E">
            <w:pPr>
              <w:jc w:val="center"/>
              <w:rPr>
                <w:rFonts w:eastAsia="Calibri"/>
                <w:sz w:val="20"/>
                <w:szCs w:val="20"/>
                <w:lang w:eastAsia="en-US"/>
              </w:rPr>
            </w:pPr>
            <w:r w:rsidRPr="00C72FC0">
              <w:rPr>
                <w:color w:val="000000"/>
                <w:sz w:val="20"/>
                <w:szCs w:val="20"/>
              </w:rPr>
              <w:t>ДА</w:t>
            </w:r>
          </w:p>
        </w:tc>
        <w:tc>
          <w:tcPr>
            <w:tcW w:w="605" w:type="dxa"/>
            <w:shd w:val="clear" w:color="auto" w:fill="auto"/>
            <w:vAlign w:val="center"/>
          </w:tcPr>
          <w:p w:rsidR="0073296E" w:rsidRPr="00C72FC0" w:rsidRDefault="0073296E" w:rsidP="0073296E">
            <w:pPr>
              <w:jc w:val="center"/>
              <w:rPr>
                <w:rFonts w:eastAsia="Calibri"/>
                <w:sz w:val="20"/>
                <w:szCs w:val="20"/>
                <w:lang w:eastAsia="en-US"/>
              </w:rPr>
            </w:pPr>
            <w:r w:rsidRPr="00C72FC0">
              <w:rPr>
                <w:color w:val="000000"/>
                <w:sz w:val="20"/>
                <w:szCs w:val="20"/>
              </w:rPr>
              <w:t>НЕТ</w:t>
            </w:r>
          </w:p>
        </w:tc>
        <w:tc>
          <w:tcPr>
            <w:tcW w:w="1843" w:type="dxa"/>
            <w:shd w:val="clear" w:color="auto" w:fill="auto"/>
            <w:vAlign w:val="center"/>
          </w:tcPr>
          <w:p w:rsidR="0073296E" w:rsidRPr="00C72FC0" w:rsidRDefault="0073296E" w:rsidP="0073296E">
            <w:pPr>
              <w:jc w:val="center"/>
              <w:rPr>
                <w:rFonts w:eastAsia="Calibri"/>
                <w:sz w:val="20"/>
                <w:szCs w:val="20"/>
                <w:lang w:eastAsia="en-US"/>
              </w:rPr>
            </w:pPr>
            <w:r w:rsidRPr="00C72FC0">
              <w:rPr>
                <w:color w:val="000000"/>
                <w:sz w:val="20"/>
                <w:szCs w:val="20"/>
              </w:rPr>
              <w:t>НЕПРИМЕНИМО</w:t>
            </w:r>
          </w:p>
        </w:tc>
        <w:tc>
          <w:tcPr>
            <w:tcW w:w="1843" w:type="dxa"/>
            <w:shd w:val="clear" w:color="auto" w:fill="auto"/>
            <w:vAlign w:val="center"/>
          </w:tcPr>
          <w:p w:rsidR="0073296E" w:rsidRPr="00C72FC0" w:rsidRDefault="0073296E" w:rsidP="0073296E">
            <w:pPr>
              <w:jc w:val="center"/>
              <w:rPr>
                <w:rFonts w:eastAsia="Calibri"/>
                <w:sz w:val="20"/>
                <w:szCs w:val="20"/>
                <w:lang w:eastAsia="en-US"/>
              </w:rPr>
            </w:pPr>
            <w:r w:rsidRPr="00C72FC0">
              <w:rPr>
                <w:color w:val="000000"/>
                <w:sz w:val="20"/>
                <w:szCs w:val="20"/>
              </w:rPr>
              <w:t>ПРИМЕЧАНИЕ</w:t>
            </w:r>
          </w:p>
        </w:tc>
      </w:tr>
      <w:tr w:rsidR="0073296E" w:rsidRPr="00C72FC0" w:rsidTr="0073296E">
        <w:tc>
          <w:tcPr>
            <w:tcW w:w="512"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1</w:t>
            </w:r>
          </w:p>
        </w:tc>
        <w:tc>
          <w:tcPr>
            <w:tcW w:w="3027" w:type="dxa"/>
            <w:shd w:val="clear" w:color="auto" w:fill="auto"/>
            <w:vAlign w:val="center"/>
          </w:tcPr>
          <w:p w:rsidR="0073296E" w:rsidRPr="00C72FC0" w:rsidRDefault="0073296E" w:rsidP="0073296E">
            <w:pPr>
              <w:jc w:val="both"/>
              <w:rPr>
                <w:color w:val="000000"/>
                <w:sz w:val="20"/>
                <w:szCs w:val="20"/>
              </w:rPr>
            </w:pPr>
            <w:r w:rsidRPr="00C72FC0">
              <w:rPr>
                <w:color w:val="000000"/>
                <w:sz w:val="20"/>
                <w:szCs w:val="20"/>
              </w:rPr>
              <w:t>Деятельность по перевозке пассажиров и багажа легковым такси осуществляется на основании разрешения, предоставляемого юридическому лицу, индивидуальному предпринимателю или физическому лицу и подтверждаемого записью в региональном реестре перевозчиков легковым такси при условии, что действие разрешения не приостановлено или не аннулировано</w:t>
            </w:r>
          </w:p>
        </w:tc>
        <w:tc>
          <w:tcPr>
            <w:tcW w:w="1990"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часть 1 статьи 3 Федерального закона от 29.12.2022</w:t>
            </w:r>
            <w:r w:rsidRPr="00C72FC0">
              <w:rPr>
                <w:color w:val="000000"/>
                <w:sz w:val="20"/>
                <w:szCs w:val="20"/>
              </w:rPr>
              <w:br/>
              <w:t>№ 580-ФЗ</w:t>
            </w:r>
          </w:p>
        </w:tc>
        <w:tc>
          <w:tcPr>
            <w:tcW w:w="665" w:type="dxa"/>
            <w:shd w:val="clear" w:color="auto" w:fill="auto"/>
          </w:tcPr>
          <w:p w:rsidR="0073296E" w:rsidRPr="00C72FC0" w:rsidRDefault="0073296E" w:rsidP="0073296E">
            <w:pPr>
              <w:jc w:val="both"/>
              <w:rPr>
                <w:rFonts w:eastAsia="Calibri"/>
                <w:sz w:val="20"/>
                <w:szCs w:val="20"/>
                <w:lang w:eastAsia="en-US"/>
              </w:rPr>
            </w:pPr>
          </w:p>
        </w:tc>
        <w:tc>
          <w:tcPr>
            <w:tcW w:w="605"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r>
      <w:tr w:rsidR="0073296E" w:rsidRPr="00C72FC0" w:rsidTr="0073296E">
        <w:tc>
          <w:tcPr>
            <w:tcW w:w="512"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2</w:t>
            </w:r>
          </w:p>
        </w:tc>
        <w:tc>
          <w:tcPr>
            <w:tcW w:w="3027" w:type="dxa"/>
            <w:shd w:val="clear" w:color="auto" w:fill="auto"/>
            <w:vAlign w:val="center"/>
          </w:tcPr>
          <w:p w:rsidR="0073296E" w:rsidRPr="00C72FC0" w:rsidRDefault="0073296E" w:rsidP="0073296E">
            <w:pPr>
              <w:jc w:val="both"/>
              <w:rPr>
                <w:color w:val="000000"/>
                <w:sz w:val="20"/>
                <w:szCs w:val="20"/>
              </w:rPr>
            </w:pPr>
            <w:r w:rsidRPr="00C72FC0">
              <w:rPr>
                <w:color w:val="000000"/>
                <w:sz w:val="20"/>
                <w:szCs w:val="20"/>
              </w:rPr>
              <w:t xml:space="preserve">Деятельность по перевозке пассажиров и багажа легковым такси осуществляется с использованием транспортных средств, сведения о которых внесены в региональный реестр легковых такси. </w:t>
            </w:r>
          </w:p>
        </w:tc>
        <w:tc>
          <w:tcPr>
            <w:tcW w:w="1990"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часть 1 статьи 3 Федерального закона от 29.12.2022</w:t>
            </w:r>
            <w:r w:rsidRPr="00C72FC0">
              <w:rPr>
                <w:color w:val="000000"/>
                <w:sz w:val="20"/>
                <w:szCs w:val="20"/>
              </w:rPr>
              <w:br/>
              <w:t>№ 580-ФЗ</w:t>
            </w:r>
          </w:p>
        </w:tc>
        <w:tc>
          <w:tcPr>
            <w:tcW w:w="665" w:type="dxa"/>
            <w:shd w:val="clear" w:color="auto" w:fill="auto"/>
          </w:tcPr>
          <w:p w:rsidR="0073296E" w:rsidRPr="00C72FC0" w:rsidRDefault="0073296E" w:rsidP="0073296E">
            <w:pPr>
              <w:jc w:val="both"/>
              <w:rPr>
                <w:rFonts w:eastAsia="Calibri"/>
                <w:sz w:val="20"/>
                <w:szCs w:val="20"/>
                <w:lang w:eastAsia="en-US"/>
              </w:rPr>
            </w:pPr>
          </w:p>
        </w:tc>
        <w:tc>
          <w:tcPr>
            <w:tcW w:w="605"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r>
      <w:tr w:rsidR="0073296E" w:rsidRPr="00C72FC0" w:rsidTr="0073296E">
        <w:tc>
          <w:tcPr>
            <w:tcW w:w="512"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3</w:t>
            </w:r>
          </w:p>
        </w:tc>
        <w:tc>
          <w:tcPr>
            <w:tcW w:w="3027" w:type="dxa"/>
            <w:shd w:val="clear" w:color="auto" w:fill="auto"/>
            <w:vAlign w:val="center"/>
          </w:tcPr>
          <w:p w:rsidR="0073296E" w:rsidRPr="00C72FC0" w:rsidRDefault="0073296E" w:rsidP="0073296E">
            <w:pPr>
              <w:jc w:val="both"/>
              <w:rPr>
                <w:color w:val="000000"/>
                <w:sz w:val="20"/>
                <w:szCs w:val="20"/>
              </w:rPr>
            </w:pPr>
            <w:r w:rsidRPr="00C72FC0">
              <w:rPr>
                <w:color w:val="000000"/>
                <w:sz w:val="20"/>
                <w:szCs w:val="20"/>
              </w:rPr>
              <w:t>Разрешение не может быть передано (отчуждено) третьим лицам</w:t>
            </w:r>
          </w:p>
        </w:tc>
        <w:tc>
          <w:tcPr>
            <w:tcW w:w="1990"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часть 3 статьи 3 Федерального закона № 580-ФЗ</w:t>
            </w:r>
          </w:p>
        </w:tc>
        <w:tc>
          <w:tcPr>
            <w:tcW w:w="665" w:type="dxa"/>
            <w:shd w:val="clear" w:color="auto" w:fill="auto"/>
          </w:tcPr>
          <w:p w:rsidR="0073296E" w:rsidRPr="00C72FC0" w:rsidRDefault="0073296E" w:rsidP="0073296E">
            <w:pPr>
              <w:jc w:val="both"/>
              <w:rPr>
                <w:rFonts w:eastAsia="Calibri"/>
                <w:sz w:val="20"/>
                <w:szCs w:val="20"/>
                <w:lang w:eastAsia="en-US"/>
              </w:rPr>
            </w:pPr>
          </w:p>
        </w:tc>
        <w:tc>
          <w:tcPr>
            <w:tcW w:w="605"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r>
      <w:tr w:rsidR="0073296E" w:rsidRPr="00C72FC0" w:rsidTr="0073296E">
        <w:tc>
          <w:tcPr>
            <w:tcW w:w="512"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4</w:t>
            </w:r>
          </w:p>
        </w:tc>
        <w:tc>
          <w:tcPr>
            <w:tcW w:w="3027" w:type="dxa"/>
            <w:shd w:val="clear" w:color="auto" w:fill="auto"/>
            <w:vAlign w:val="center"/>
          </w:tcPr>
          <w:p w:rsidR="0073296E" w:rsidRPr="00C72FC0" w:rsidRDefault="0073296E" w:rsidP="0073296E">
            <w:pPr>
              <w:jc w:val="both"/>
              <w:rPr>
                <w:color w:val="000000"/>
                <w:sz w:val="20"/>
                <w:szCs w:val="20"/>
              </w:rPr>
            </w:pPr>
            <w:r w:rsidRPr="00C72FC0">
              <w:rPr>
                <w:color w:val="000000"/>
                <w:sz w:val="20"/>
                <w:szCs w:val="20"/>
              </w:rPr>
              <w:t>Перевозчик легковым такси вправе осуществлять деятельность по перевозке пассажиров и багажа легковым такси только на территории субъекта Российской Федерации, уполномоченный орган которого предоставил разрешение данному перевозчику</w:t>
            </w:r>
          </w:p>
        </w:tc>
        <w:tc>
          <w:tcPr>
            <w:tcW w:w="1990"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часть 4 статьи 3 Федерального закона № 580-ФЗ</w:t>
            </w:r>
          </w:p>
        </w:tc>
        <w:tc>
          <w:tcPr>
            <w:tcW w:w="665" w:type="dxa"/>
            <w:shd w:val="clear" w:color="auto" w:fill="auto"/>
          </w:tcPr>
          <w:p w:rsidR="0073296E" w:rsidRPr="00C72FC0" w:rsidRDefault="0073296E" w:rsidP="0073296E">
            <w:pPr>
              <w:jc w:val="both"/>
              <w:rPr>
                <w:rFonts w:eastAsia="Calibri"/>
                <w:sz w:val="20"/>
                <w:szCs w:val="20"/>
                <w:lang w:eastAsia="en-US"/>
              </w:rPr>
            </w:pPr>
          </w:p>
        </w:tc>
        <w:tc>
          <w:tcPr>
            <w:tcW w:w="605"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r>
      <w:tr w:rsidR="0073296E" w:rsidRPr="00C72FC0" w:rsidTr="0073296E">
        <w:tc>
          <w:tcPr>
            <w:tcW w:w="512"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5</w:t>
            </w:r>
          </w:p>
        </w:tc>
        <w:tc>
          <w:tcPr>
            <w:tcW w:w="3027" w:type="dxa"/>
            <w:shd w:val="clear" w:color="auto" w:fill="auto"/>
            <w:vAlign w:val="center"/>
          </w:tcPr>
          <w:p w:rsidR="0073296E" w:rsidRPr="00C72FC0" w:rsidRDefault="0073296E" w:rsidP="0073296E">
            <w:pPr>
              <w:jc w:val="both"/>
              <w:rPr>
                <w:color w:val="000000"/>
                <w:sz w:val="20"/>
                <w:szCs w:val="20"/>
              </w:rPr>
            </w:pPr>
            <w:r w:rsidRPr="00C72FC0">
              <w:rPr>
                <w:color w:val="000000"/>
                <w:sz w:val="20"/>
                <w:szCs w:val="20"/>
              </w:rPr>
              <w:t xml:space="preserve">Легковое такси должно иметь на кузове (на боковых поверхностях кузова) </w:t>
            </w:r>
            <w:proofErr w:type="spellStart"/>
            <w:r w:rsidRPr="00C72FC0">
              <w:rPr>
                <w:color w:val="000000"/>
                <w:sz w:val="20"/>
                <w:szCs w:val="20"/>
              </w:rPr>
              <w:t>цветографическую</w:t>
            </w:r>
            <w:proofErr w:type="spellEnd"/>
            <w:r w:rsidRPr="00C72FC0">
              <w:rPr>
                <w:color w:val="000000"/>
                <w:sz w:val="20"/>
                <w:szCs w:val="20"/>
              </w:rPr>
              <w:t xml:space="preserve"> схему, представляющую собой композицию из квадратов контрастного цвета, расположенных в шахматном порядке</w:t>
            </w:r>
          </w:p>
        </w:tc>
        <w:tc>
          <w:tcPr>
            <w:tcW w:w="1990"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пункт 1 части 1 статьи 9 Федерального закона № 580-ФЗ</w:t>
            </w:r>
          </w:p>
        </w:tc>
        <w:tc>
          <w:tcPr>
            <w:tcW w:w="665" w:type="dxa"/>
            <w:shd w:val="clear" w:color="auto" w:fill="auto"/>
          </w:tcPr>
          <w:p w:rsidR="0073296E" w:rsidRPr="00C72FC0" w:rsidRDefault="0073296E" w:rsidP="0073296E">
            <w:pPr>
              <w:jc w:val="both"/>
              <w:rPr>
                <w:rFonts w:eastAsia="Calibri"/>
                <w:sz w:val="20"/>
                <w:szCs w:val="20"/>
                <w:lang w:eastAsia="en-US"/>
              </w:rPr>
            </w:pPr>
          </w:p>
        </w:tc>
        <w:tc>
          <w:tcPr>
            <w:tcW w:w="605"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r>
      <w:tr w:rsidR="0073296E" w:rsidRPr="00C72FC0" w:rsidTr="0073296E">
        <w:tc>
          <w:tcPr>
            <w:tcW w:w="512"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6</w:t>
            </w:r>
          </w:p>
        </w:tc>
        <w:tc>
          <w:tcPr>
            <w:tcW w:w="3027" w:type="dxa"/>
            <w:shd w:val="clear" w:color="auto" w:fill="auto"/>
            <w:vAlign w:val="center"/>
          </w:tcPr>
          <w:p w:rsidR="0073296E" w:rsidRPr="00C72FC0" w:rsidRDefault="0073296E" w:rsidP="0073296E">
            <w:pPr>
              <w:jc w:val="both"/>
              <w:rPr>
                <w:color w:val="000000"/>
                <w:sz w:val="20"/>
                <w:szCs w:val="20"/>
              </w:rPr>
            </w:pPr>
            <w:r w:rsidRPr="00C72FC0">
              <w:rPr>
                <w:color w:val="000000"/>
                <w:sz w:val="20"/>
                <w:szCs w:val="20"/>
              </w:rPr>
              <w:t>Легковое такси должно иметь на крыше опознавательный фонарь оранжевого цвета</w:t>
            </w:r>
          </w:p>
        </w:tc>
        <w:tc>
          <w:tcPr>
            <w:tcW w:w="1990"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пункт 2 части 1 статьи 9 Федерального закона № 580-ФЗ</w:t>
            </w:r>
          </w:p>
        </w:tc>
        <w:tc>
          <w:tcPr>
            <w:tcW w:w="665" w:type="dxa"/>
            <w:shd w:val="clear" w:color="auto" w:fill="auto"/>
          </w:tcPr>
          <w:p w:rsidR="0073296E" w:rsidRPr="00C72FC0" w:rsidRDefault="0073296E" w:rsidP="0073296E">
            <w:pPr>
              <w:jc w:val="both"/>
              <w:rPr>
                <w:rFonts w:eastAsia="Calibri"/>
                <w:sz w:val="20"/>
                <w:szCs w:val="20"/>
                <w:lang w:eastAsia="en-US"/>
              </w:rPr>
            </w:pPr>
          </w:p>
        </w:tc>
        <w:tc>
          <w:tcPr>
            <w:tcW w:w="605"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r>
      <w:tr w:rsidR="0073296E" w:rsidRPr="00C72FC0" w:rsidTr="0073296E">
        <w:tc>
          <w:tcPr>
            <w:tcW w:w="512"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lastRenderedPageBreak/>
              <w:t>7</w:t>
            </w:r>
          </w:p>
        </w:tc>
        <w:tc>
          <w:tcPr>
            <w:tcW w:w="3027" w:type="dxa"/>
            <w:shd w:val="clear" w:color="auto" w:fill="auto"/>
            <w:vAlign w:val="center"/>
          </w:tcPr>
          <w:p w:rsidR="0073296E" w:rsidRPr="00C72FC0" w:rsidRDefault="0073296E" w:rsidP="0073296E">
            <w:pPr>
              <w:jc w:val="both"/>
              <w:rPr>
                <w:color w:val="000000"/>
                <w:sz w:val="20"/>
                <w:szCs w:val="20"/>
              </w:rPr>
            </w:pPr>
            <w:r w:rsidRPr="00C72FC0">
              <w:rPr>
                <w:color w:val="000000"/>
                <w:sz w:val="20"/>
                <w:szCs w:val="20"/>
              </w:rPr>
              <w:t>В салоне легкового такси должна быть размещена информация, содержащая сведения о государственном регистрационном номере транспортного средства, используемого в качестве легкового такси</w:t>
            </w:r>
          </w:p>
        </w:tc>
        <w:tc>
          <w:tcPr>
            <w:tcW w:w="1990"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пункт 1 части 3 статьи 9 Федерального закона № 580-ФЗ</w:t>
            </w:r>
          </w:p>
        </w:tc>
        <w:tc>
          <w:tcPr>
            <w:tcW w:w="665" w:type="dxa"/>
            <w:shd w:val="clear" w:color="auto" w:fill="auto"/>
          </w:tcPr>
          <w:p w:rsidR="0073296E" w:rsidRPr="00C72FC0" w:rsidRDefault="0073296E" w:rsidP="0073296E">
            <w:pPr>
              <w:jc w:val="both"/>
              <w:rPr>
                <w:rFonts w:eastAsia="Calibri"/>
                <w:sz w:val="20"/>
                <w:szCs w:val="20"/>
                <w:lang w:eastAsia="en-US"/>
              </w:rPr>
            </w:pPr>
          </w:p>
        </w:tc>
        <w:tc>
          <w:tcPr>
            <w:tcW w:w="605"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r>
      <w:tr w:rsidR="0073296E" w:rsidRPr="00C72FC0" w:rsidTr="0073296E">
        <w:tc>
          <w:tcPr>
            <w:tcW w:w="512"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8</w:t>
            </w:r>
          </w:p>
        </w:tc>
        <w:tc>
          <w:tcPr>
            <w:tcW w:w="3027" w:type="dxa"/>
            <w:shd w:val="clear" w:color="auto" w:fill="auto"/>
            <w:vAlign w:val="center"/>
          </w:tcPr>
          <w:p w:rsidR="0073296E" w:rsidRPr="00C72FC0" w:rsidRDefault="0073296E" w:rsidP="0073296E">
            <w:pPr>
              <w:jc w:val="both"/>
              <w:rPr>
                <w:color w:val="000000"/>
                <w:sz w:val="20"/>
                <w:szCs w:val="20"/>
              </w:rPr>
            </w:pPr>
            <w:r w:rsidRPr="00C72FC0">
              <w:rPr>
                <w:color w:val="000000"/>
                <w:sz w:val="20"/>
                <w:szCs w:val="20"/>
              </w:rPr>
              <w:t>В салоне легкового такси должна быть размещена информация, содержащая сведения о наименовании перевозчика</w:t>
            </w:r>
          </w:p>
        </w:tc>
        <w:tc>
          <w:tcPr>
            <w:tcW w:w="1990"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пункт 2 части 3 статьи 9 Федерального закона № 580-ФЗ</w:t>
            </w:r>
          </w:p>
        </w:tc>
        <w:tc>
          <w:tcPr>
            <w:tcW w:w="665" w:type="dxa"/>
            <w:shd w:val="clear" w:color="auto" w:fill="auto"/>
          </w:tcPr>
          <w:p w:rsidR="0073296E" w:rsidRPr="00C72FC0" w:rsidRDefault="0073296E" w:rsidP="0073296E">
            <w:pPr>
              <w:jc w:val="both"/>
              <w:rPr>
                <w:rFonts w:eastAsia="Calibri"/>
                <w:sz w:val="20"/>
                <w:szCs w:val="20"/>
                <w:lang w:eastAsia="en-US"/>
              </w:rPr>
            </w:pPr>
          </w:p>
        </w:tc>
        <w:tc>
          <w:tcPr>
            <w:tcW w:w="605"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r>
      <w:tr w:rsidR="0073296E" w:rsidRPr="00C72FC0" w:rsidTr="0073296E">
        <w:tc>
          <w:tcPr>
            <w:tcW w:w="512"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9</w:t>
            </w:r>
          </w:p>
        </w:tc>
        <w:tc>
          <w:tcPr>
            <w:tcW w:w="3027" w:type="dxa"/>
            <w:shd w:val="clear" w:color="auto" w:fill="auto"/>
            <w:vAlign w:val="center"/>
          </w:tcPr>
          <w:p w:rsidR="0073296E" w:rsidRPr="00C72FC0" w:rsidRDefault="0073296E" w:rsidP="0073296E">
            <w:pPr>
              <w:jc w:val="both"/>
              <w:rPr>
                <w:color w:val="000000"/>
                <w:sz w:val="20"/>
                <w:szCs w:val="20"/>
              </w:rPr>
            </w:pPr>
            <w:r w:rsidRPr="00C72FC0">
              <w:rPr>
                <w:color w:val="000000"/>
                <w:sz w:val="20"/>
                <w:szCs w:val="20"/>
              </w:rPr>
              <w:t>В салоне легкового такси должна быть размещена информация, содержащая сведения о номере записи в региональном реестре перевозчиков легковым такси</w:t>
            </w:r>
          </w:p>
        </w:tc>
        <w:tc>
          <w:tcPr>
            <w:tcW w:w="1990"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пункт 3 части 3 статьи 9 Федерального закона № 580-ФЗ</w:t>
            </w:r>
          </w:p>
        </w:tc>
        <w:tc>
          <w:tcPr>
            <w:tcW w:w="665" w:type="dxa"/>
            <w:shd w:val="clear" w:color="auto" w:fill="auto"/>
          </w:tcPr>
          <w:p w:rsidR="0073296E" w:rsidRPr="00C72FC0" w:rsidRDefault="0073296E" w:rsidP="0073296E">
            <w:pPr>
              <w:jc w:val="both"/>
              <w:rPr>
                <w:rFonts w:eastAsia="Calibri"/>
                <w:sz w:val="20"/>
                <w:szCs w:val="20"/>
                <w:lang w:eastAsia="en-US"/>
              </w:rPr>
            </w:pPr>
          </w:p>
        </w:tc>
        <w:tc>
          <w:tcPr>
            <w:tcW w:w="605"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r>
      <w:tr w:rsidR="0073296E" w:rsidRPr="00C72FC0" w:rsidTr="0073296E">
        <w:tc>
          <w:tcPr>
            <w:tcW w:w="512"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10</w:t>
            </w:r>
          </w:p>
        </w:tc>
        <w:tc>
          <w:tcPr>
            <w:tcW w:w="3027" w:type="dxa"/>
            <w:shd w:val="clear" w:color="auto" w:fill="auto"/>
            <w:vAlign w:val="center"/>
          </w:tcPr>
          <w:p w:rsidR="0073296E" w:rsidRPr="00C72FC0" w:rsidRDefault="0073296E" w:rsidP="0073296E">
            <w:pPr>
              <w:jc w:val="both"/>
              <w:rPr>
                <w:color w:val="000000"/>
                <w:sz w:val="20"/>
                <w:szCs w:val="20"/>
              </w:rPr>
            </w:pPr>
            <w:r w:rsidRPr="00C72FC0">
              <w:rPr>
                <w:color w:val="000000"/>
                <w:sz w:val="20"/>
                <w:szCs w:val="20"/>
              </w:rPr>
              <w:t>В салоне легкового такси должна быть размещена информация, содержащая сведения о предоставлении перевозчику разрешения и сроке действия разрешения</w:t>
            </w:r>
          </w:p>
        </w:tc>
        <w:tc>
          <w:tcPr>
            <w:tcW w:w="1990"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пункт 4 части 3 статьи 9 Федерального закона № 580-ФЗ</w:t>
            </w:r>
          </w:p>
        </w:tc>
        <w:tc>
          <w:tcPr>
            <w:tcW w:w="665" w:type="dxa"/>
            <w:shd w:val="clear" w:color="auto" w:fill="auto"/>
          </w:tcPr>
          <w:p w:rsidR="0073296E" w:rsidRPr="00C72FC0" w:rsidRDefault="0073296E" w:rsidP="0073296E">
            <w:pPr>
              <w:jc w:val="both"/>
              <w:rPr>
                <w:rFonts w:eastAsia="Calibri"/>
                <w:sz w:val="20"/>
                <w:szCs w:val="20"/>
                <w:lang w:eastAsia="en-US"/>
              </w:rPr>
            </w:pPr>
          </w:p>
        </w:tc>
        <w:tc>
          <w:tcPr>
            <w:tcW w:w="605"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r>
      <w:tr w:rsidR="0073296E" w:rsidRPr="00C72FC0" w:rsidTr="0073296E">
        <w:tc>
          <w:tcPr>
            <w:tcW w:w="512"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11</w:t>
            </w:r>
          </w:p>
        </w:tc>
        <w:tc>
          <w:tcPr>
            <w:tcW w:w="3027" w:type="dxa"/>
            <w:shd w:val="clear" w:color="auto" w:fill="auto"/>
            <w:vAlign w:val="center"/>
          </w:tcPr>
          <w:p w:rsidR="0073296E" w:rsidRPr="00C72FC0" w:rsidRDefault="0073296E" w:rsidP="0073296E">
            <w:pPr>
              <w:jc w:val="both"/>
              <w:rPr>
                <w:color w:val="000000"/>
                <w:sz w:val="20"/>
                <w:szCs w:val="20"/>
              </w:rPr>
            </w:pPr>
            <w:r w:rsidRPr="00C72FC0">
              <w:rPr>
                <w:color w:val="000000"/>
                <w:sz w:val="20"/>
                <w:szCs w:val="20"/>
              </w:rPr>
              <w:t>В салоне легкового такси должна быть размещена информация, содержащая сведения об абонентском телефонном номере перевозчика для приема жалоб и предложений</w:t>
            </w:r>
          </w:p>
        </w:tc>
        <w:tc>
          <w:tcPr>
            <w:tcW w:w="1990"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пункт 5 части 3 статьи 9 Федерального закона № 580-ФЗ</w:t>
            </w:r>
          </w:p>
        </w:tc>
        <w:tc>
          <w:tcPr>
            <w:tcW w:w="665" w:type="dxa"/>
            <w:shd w:val="clear" w:color="auto" w:fill="auto"/>
          </w:tcPr>
          <w:p w:rsidR="0073296E" w:rsidRPr="00C72FC0" w:rsidRDefault="0073296E" w:rsidP="0073296E">
            <w:pPr>
              <w:jc w:val="both"/>
              <w:rPr>
                <w:rFonts w:eastAsia="Calibri"/>
                <w:sz w:val="20"/>
                <w:szCs w:val="20"/>
                <w:lang w:eastAsia="en-US"/>
              </w:rPr>
            </w:pPr>
          </w:p>
        </w:tc>
        <w:tc>
          <w:tcPr>
            <w:tcW w:w="605"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r>
      <w:tr w:rsidR="0073296E" w:rsidRPr="00C72FC0" w:rsidTr="0073296E">
        <w:tc>
          <w:tcPr>
            <w:tcW w:w="512"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12</w:t>
            </w:r>
          </w:p>
        </w:tc>
        <w:tc>
          <w:tcPr>
            <w:tcW w:w="3027" w:type="dxa"/>
            <w:shd w:val="clear" w:color="auto" w:fill="auto"/>
            <w:vAlign w:val="center"/>
          </w:tcPr>
          <w:p w:rsidR="0073296E" w:rsidRPr="00C72FC0" w:rsidRDefault="0073296E" w:rsidP="0073296E">
            <w:pPr>
              <w:jc w:val="both"/>
              <w:rPr>
                <w:color w:val="000000"/>
                <w:sz w:val="20"/>
                <w:szCs w:val="20"/>
              </w:rPr>
            </w:pPr>
            <w:r w:rsidRPr="00C72FC0">
              <w:rPr>
                <w:color w:val="000000"/>
                <w:sz w:val="20"/>
                <w:szCs w:val="20"/>
              </w:rPr>
              <w:t>В салоне легкового такси должна быть размещена информация, содержащая сведения о фамилии, имени, отчестве (при наличии) водителя легкового такси</w:t>
            </w:r>
          </w:p>
        </w:tc>
        <w:tc>
          <w:tcPr>
            <w:tcW w:w="1990"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пункт 6 части 3 статьи 9 Федерального закона № 580-ФЗ</w:t>
            </w:r>
          </w:p>
        </w:tc>
        <w:tc>
          <w:tcPr>
            <w:tcW w:w="665" w:type="dxa"/>
            <w:shd w:val="clear" w:color="auto" w:fill="auto"/>
          </w:tcPr>
          <w:p w:rsidR="0073296E" w:rsidRPr="00C72FC0" w:rsidRDefault="0073296E" w:rsidP="0073296E">
            <w:pPr>
              <w:jc w:val="both"/>
              <w:rPr>
                <w:rFonts w:eastAsia="Calibri"/>
                <w:sz w:val="20"/>
                <w:szCs w:val="20"/>
                <w:lang w:eastAsia="en-US"/>
              </w:rPr>
            </w:pPr>
          </w:p>
        </w:tc>
        <w:tc>
          <w:tcPr>
            <w:tcW w:w="605"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r>
      <w:tr w:rsidR="0073296E" w:rsidRPr="00C72FC0" w:rsidTr="0073296E">
        <w:tc>
          <w:tcPr>
            <w:tcW w:w="512"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13</w:t>
            </w:r>
          </w:p>
        </w:tc>
        <w:tc>
          <w:tcPr>
            <w:tcW w:w="3027" w:type="dxa"/>
            <w:shd w:val="clear" w:color="auto" w:fill="auto"/>
            <w:vAlign w:val="center"/>
          </w:tcPr>
          <w:p w:rsidR="0073296E" w:rsidRPr="00C72FC0" w:rsidRDefault="0073296E" w:rsidP="0073296E">
            <w:pPr>
              <w:jc w:val="both"/>
              <w:rPr>
                <w:color w:val="000000"/>
                <w:sz w:val="20"/>
                <w:szCs w:val="20"/>
              </w:rPr>
            </w:pPr>
            <w:r w:rsidRPr="00C72FC0">
              <w:rPr>
                <w:color w:val="000000"/>
                <w:sz w:val="20"/>
                <w:szCs w:val="20"/>
              </w:rPr>
              <w:t>В салоне легкового такси должна быть размещена информация, содержащая сведения об абонентском телефонном номере уполномоченного органа</w:t>
            </w:r>
          </w:p>
        </w:tc>
        <w:tc>
          <w:tcPr>
            <w:tcW w:w="1990"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пункт 7 части 3 статьи 9 Федерального закона № 580-ФЗ</w:t>
            </w:r>
          </w:p>
        </w:tc>
        <w:tc>
          <w:tcPr>
            <w:tcW w:w="665" w:type="dxa"/>
            <w:shd w:val="clear" w:color="auto" w:fill="auto"/>
          </w:tcPr>
          <w:p w:rsidR="0073296E" w:rsidRPr="00C72FC0" w:rsidRDefault="0073296E" w:rsidP="0073296E">
            <w:pPr>
              <w:jc w:val="both"/>
              <w:rPr>
                <w:rFonts w:eastAsia="Calibri"/>
                <w:sz w:val="20"/>
                <w:szCs w:val="20"/>
                <w:lang w:eastAsia="en-US"/>
              </w:rPr>
            </w:pPr>
          </w:p>
        </w:tc>
        <w:tc>
          <w:tcPr>
            <w:tcW w:w="605"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r>
      <w:tr w:rsidR="0073296E" w:rsidRPr="00C72FC0" w:rsidTr="0073296E">
        <w:tc>
          <w:tcPr>
            <w:tcW w:w="512"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14</w:t>
            </w:r>
          </w:p>
        </w:tc>
        <w:tc>
          <w:tcPr>
            <w:tcW w:w="3027" w:type="dxa"/>
            <w:shd w:val="clear" w:color="auto" w:fill="auto"/>
            <w:vAlign w:val="center"/>
          </w:tcPr>
          <w:p w:rsidR="0073296E" w:rsidRPr="00C72FC0" w:rsidRDefault="0073296E" w:rsidP="0073296E">
            <w:pPr>
              <w:jc w:val="both"/>
              <w:rPr>
                <w:color w:val="000000"/>
                <w:sz w:val="20"/>
                <w:szCs w:val="20"/>
              </w:rPr>
            </w:pPr>
            <w:r w:rsidRPr="00C72FC0">
              <w:rPr>
                <w:color w:val="000000"/>
                <w:sz w:val="20"/>
                <w:szCs w:val="20"/>
              </w:rPr>
              <w:t>Водителем легкового такси может быть лицо, которое имеет право на управление транспортными средствами категории «B» в соответствии с требованиями Федерального закона от 10 декабря 1995 года № 196-ФЗ «О безопасности дорожного движения» в течение трех и более лет.</w:t>
            </w:r>
          </w:p>
        </w:tc>
        <w:tc>
          <w:tcPr>
            <w:tcW w:w="1990"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пункт 1 части 1 статьи 12 Федерального закона № 580-ФЗ</w:t>
            </w:r>
          </w:p>
        </w:tc>
        <w:tc>
          <w:tcPr>
            <w:tcW w:w="665" w:type="dxa"/>
            <w:shd w:val="clear" w:color="auto" w:fill="auto"/>
          </w:tcPr>
          <w:p w:rsidR="0073296E" w:rsidRPr="00C72FC0" w:rsidRDefault="0073296E" w:rsidP="0073296E">
            <w:pPr>
              <w:jc w:val="both"/>
              <w:rPr>
                <w:rFonts w:eastAsia="Calibri"/>
                <w:sz w:val="20"/>
                <w:szCs w:val="20"/>
                <w:lang w:eastAsia="en-US"/>
              </w:rPr>
            </w:pPr>
          </w:p>
        </w:tc>
        <w:tc>
          <w:tcPr>
            <w:tcW w:w="605"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r>
      <w:tr w:rsidR="0073296E" w:rsidRPr="00C72FC0" w:rsidTr="0073296E">
        <w:tc>
          <w:tcPr>
            <w:tcW w:w="512"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15</w:t>
            </w:r>
          </w:p>
        </w:tc>
        <w:tc>
          <w:tcPr>
            <w:tcW w:w="3027" w:type="dxa"/>
            <w:shd w:val="clear" w:color="auto" w:fill="auto"/>
            <w:vAlign w:val="center"/>
          </w:tcPr>
          <w:p w:rsidR="0073296E" w:rsidRPr="00C72FC0" w:rsidRDefault="0073296E" w:rsidP="0073296E">
            <w:pPr>
              <w:jc w:val="both"/>
              <w:rPr>
                <w:color w:val="000000"/>
                <w:sz w:val="20"/>
                <w:szCs w:val="20"/>
              </w:rPr>
            </w:pPr>
            <w:r w:rsidRPr="00C72FC0">
              <w:rPr>
                <w:color w:val="000000"/>
                <w:sz w:val="20"/>
                <w:szCs w:val="20"/>
              </w:rPr>
              <w:t>Водителем легкового такси может быть лицо, которое не имеет медицинских противопоказаний к управлению транспортными средствами категории «B» или медицинских ограничений к управлению такими транспортными средствами.</w:t>
            </w:r>
          </w:p>
        </w:tc>
        <w:tc>
          <w:tcPr>
            <w:tcW w:w="1990"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пункт 2 части 1 статьи 12 Федерального закона № 580-ФЗ</w:t>
            </w:r>
          </w:p>
        </w:tc>
        <w:tc>
          <w:tcPr>
            <w:tcW w:w="665" w:type="dxa"/>
            <w:shd w:val="clear" w:color="auto" w:fill="auto"/>
          </w:tcPr>
          <w:p w:rsidR="0073296E" w:rsidRPr="00C72FC0" w:rsidRDefault="0073296E" w:rsidP="0073296E">
            <w:pPr>
              <w:jc w:val="both"/>
              <w:rPr>
                <w:rFonts w:eastAsia="Calibri"/>
                <w:sz w:val="20"/>
                <w:szCs w:val="20"/>
                <w:lang w:eastAsia="en-US"/>
              </w:rPr>
            </w:pPr>
          </w:p>
        </w:tc>
        <w:tc>
          <w:tcPr>
            <w:tcW w:w="605"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r>
      <w:tr w:rsidR="0073296E" w:rsidRPr="00C72FC0" w:rsidTr="0073296E">
        <w:tc>
          <w:tcPr>
            <w:tcW w:w="512"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16</w:t>
            </w:r>
          </w:p>
        </w:tc>
        <w:tc>
          <w:tcPr>
            <w:tcW w:w="3027" w:type="dxa"/>
            <w:shd w:val="clear" w:color="auto" w:fill="auto"/>
            <w:vAlign w:val="center"/>
          </w:tcPr>
          <w:p w:rsidR="0073296E" w:rsidRPr="00C72FC0" w:rsidRDefault="0073296E" w:rsidP="0073296E">
            <w:pPr>
              <w:jc w:val="both"/>
              <w:rPr>
                <w:color w:val="000000"/>
                <w:sz w:val="20"/>
                <w:szCs w:val="20"/>
              </w:rPr>
            </w:pPr>
            <w:r w:rsidRPr="00C72FC0">
              <w:rPr>
                <w:color w:val="000000"/>
                <w:sz w:val="20"/>
                <w:szCs w:val="20"/>
              </w:rPr>
              <w:t xml:space="preserve">Водителем легкового такси может быть лицо, которое </w:t>
            </w:r>
            <w:r w:rsidRPr="00C72FC0">
              <w:rPr>
                <w:color w:val="000000"/>
                <w:sz w:val="20"/>
                <w:szCs w:val="20"/>
              </w:rPr>
              <w:lastRenderedPageBreak/>
              <w:t>заключило трудовой договор с перевозчиком</w:t>
            </w:r>
          </w:p>
        </w:tc>
        <w:tc>
          <w:tcPr>
            <w:tcW w:w="1990"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lastRenderedPageBreak/>
              <w:t xml:space="preserve">пункт 3 части 1 статьи 12 </w:t>
            </w:r>
            <w:r w:rsidRPr="00C72FC0">
              <w:rPr>
                <w:color w:val="000000"/>
                <w:sz w:val="20"/>
                <w:szCs w:val="20"/>
              </w:rPr>
              <w:lastRenderedPageBreak/>
              <w:t>Федерального закона № 580-ФЗ</w:t>
            </w:r>
          </w:p>
        </w:tc>
        <w:tc>
          <w:tcPr>
            <w:tcW w:w="665" w:type="dxa"/>
            <w:shd w:val="clear" w:color="auto" w:fill="auto"/>
          </w:tcPr>
          <w:p w:rsidR="0073296E" w:rsidRPr="00C72FC0" w:rsidRDefault="0073296E" w:rsidP="0073296E">
            <w:pPr>
              <w:jc w:val="both"/>
              <w:rPr>
                <w:rFonts w:eastAsia="Calibri"/>
                <w:sz w:val="20"/>
                <w:szCs w:val="20"/>
                <w:lang w:eastAsia="en-US"/>
              </w:rPr>
            </w:pPr>
          </w:p>
        </w:tc>
        <w:tc>
          <w:tcPr>
            <w:tcW w:w="605"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r>
      <w:tr w:rsidR="0073296E" w:rsidRPr="00C72FC0" w:rsidTr="0073296E">
        <w:tc>
          <w:tcPr>
            <w:tcW w:w="512"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17</w:t>
            </w:r>
          </w:p>
        </w:tc>
        <w:tc>
          <w:tcPr>
            <w:tcW w:w="3027" w:type="dxa"/>
            <w:shd w:val="clear" w:color="auto" w:fill="auto"/>
            <w:vAlign w:val="center"/>
          </w:tcPr>
          <w:p w:rsidR="0073296E" w:rsidRPr="00C72FC0" w:rsidRDefault="0073296E" w:rsidP="0073296E">
            <w:pPr>
              <w:jc w:val="both"/>
              <w:rPr>
                <w:color w:val="000000"/>
                <w:sz w:val="20"/>
                <w:szCs w:val="20"/>
              </w:rPr>
            </w:pPr>
            <w:r w:rsidRPr="00C72FC0">
              <w:rPr>
                <w:color w:val="000000"/>
                <w:sz w:val="20"/>
                <w:szCs w:val="20"/>
              </w:rPr>
              <w:t>Водитель легкового такси обязан сообщить перевозчику о наличии или возникновении обстоятельств, препятствующих осуществлению деятельности водителя легкового такси, указанных в части 2 статьи 12 Федерального закона № 580-ФЗ</w:t>
            </w:r>
          </w:p>
        </w:tc>
        <w:tc>
          <w:tcPr>
            <w:tcW w:w="1990" w:type="dxa"/>
            <w:shd w:val="clear" w:color="auto" w:fill="auto"/>
            <w:vAlign w:val="center"/>
          </w:tcPr>
          <w:p w:rsidR="0073296E" w:rsidRPr="00C72FC0" w:rsidRDefault="0073296E" w:rsidP="0073296E">
            <w:pPr>
              <w:jc w:val="center"/>
              <w:rPr>
                <w:color w:val="000000"/>
                <w:sz w:val="20"/>
                <w:szCs w:val="20"/>
              </w:rPr>
            </w:pPr>
            <w:r w:rsidRPr="00C72FC0">
              <w:rPr>
                <w:color w:val="000000"/>
                <w:sz w:val="20"/>
                <w:szCs w:val="20"/>
              </w:rPr>
              <w:t>часть 3 статьи 12 Федерального закона № 580-ФЗ</w:t>
            </w:r>
          </w:p>
        </w:tc>
        <w:tc>
          <w:tcPr>
            <w:tcW w:w="665" w:type="dxa"/>
            <w:shd w:val="clear" w:color="auto" w:fill="auto"/>
          </w:tcPr>
          <w:p w:rsidR="0073296E" w:rsidRPr="00C72FC0" w:rsidRDefault="0073296E" w:rsidP="0073296E">
            <w:pPr>
              <w:jc w:val="both"/>
              <w:rPr>
                <w:rFonts w:eastAsia="Calibri"/>
                <w:sz w:val="20"/>
                <w:szCs w:val="20"/>
                <w:lang w:eastAsia="en-US"/>
              </w:rPr>
            </w:pPr>
          </w:p>
        </w:tc>
        <w:tc>
          <w:tcPr>
            <w:tcW w:w="605"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c>
          <w:tcPr>
            <w:tcW w:w="1843" w:type="dxa"/>
            <w:shd w:val="clear" w:color="auto" w:fill="auto"/>
          </w:tcPr>
          <w:p w:rsidR="0073296E" w:rsidRPr="00C72FC0" w:rsidRDefault="0073296E" w:rsidP="0073296E">
            <w:pPr>
              <w:jc w:val="both"/>
              <w:rPr>
                <w:rFonts w:eastAsia="Calibri"/>
                <w:sz w:val="20"/>
                <w:szCs w:val="20"/>
                <w:lang w:eastAsia="en-US"/>
              </w:rPr>
            </w:pPr>
          </w:p>
        </w:tc>
      </w:tr>
    </w:tbl>
    <w:p w:rsidR="0073296E" w:rsidRDefault="0073296E" w:rsidP="0073296E">
      <w:pPr>
        <w:pStyle w:val="ConsPlusNormal"/>
        <w:jc w:val="both"/>
        <w:outlineLvl w:val="0"/>
        <w:rPr>
          <w:rFonts w:ascii="Times New Roman" w:hAnsi="Times New Roman"/>
          <w:sz w:val="28"/>
          <w:szCs w:val="28"/>
          <w:vertAlign w:val="superscript"/>
        </w:rPr>
      </w:pPr>
    </w:p>
    <w:p w:rsidR="0073296E" w:rsidRDefault="0073296E" w:rsidP="0073296E">
      <w:pPr>
        <w:pStyle w:val="ConsPlusNormal"/>
        <w:jc w:val="both"/>
        <w:outlineLvl w:val="0"/>
        <w:rPr>
          <w:rFonts w:ascii="Times New Roman" w:hAnsi="Times New Roman"/>
          <w:sz w:val="28"/>
          <w:szCs w:val="28"/>
          <w:vertAlign w:val="superscript"/>
        </w:rPr>
      </w:pPr>
    </w:p>
    <w:p w:rsidR="0073296E" w:rsidRDefault="0073296E" w:rsidP="0073296E">
      <w:pPr>
        <w:pStyle w:val="ConsPlusNormal"/>
        <w:jc w:val="both"/>
        <w:outlineLvl w:val="0"/>
        <w:rPr>
          <w:rFonts w:ascii="Times New Roman" w:hAnsi="Times New Roman"/>
          <w:sz w:val="28"/>
          <w:szCs w:val="28"/>
          <w:vertAlign w:val="superscript"/>
        </w:rPr>
      </w:pPr>
    </w:p>
    <w:p w:rsidR="0073296E" w:rsidRDefault="0073296E" w:rsidP="0073296E">
      <w:pPr>
        <w:pStyle w:val="ConsPlusNormal"/>
        <w:jc w:val="both"/>
        <w:outlineLvl w:val="0"/>
        <w:rPr>
          <w:rFonts w:ascii="Times New Roman" w:hAnsi="Times New Roman"/>
          <w:sz w:val="28"/>
          <w:szCs w:val="28"/>
          <w:vertAlign w:val="superscript"/>
        </w:rPr>
      </w:pPr>
    </w:p>
    <w:p w:rsidR="0073296E" w:rsidRDefault="0073296E" w:rsidP="0073296E">
      <w:pPr>
        <w:pStyle w:val="ConsPlusNormal"/>
        <w:jc w:val="both"/>
        <w:outlineLvl w:val="0"/>
        <w:rPr>
          <w:rFonts w:ascii="Times New Roman" w:hAnsi="Times New Roman"/>
          <w:sz w:val="28"/>
          <w:szCs w:val="28"/>
          <w:vertAlign w:val="superscript"/>
        </w:rPr>
      </w:pPr>
    </w:p>
    <w:p w:rsidR="0073296E" w:rsidRDefault="0073296E" w:rsidP="0073296E">
      <w:pPr>
        <w:pStyle w:val="ConsPlusNormal"/>
        <w:jc w:val="both"/>
        <w:outlineLvl w:val="0"/>
        <w:rPr>
          <w:rFonts w:ascii="Times New Roman" w:hAnsi="Times New Roman"/>
          <w:sz w:val="28"/>
          <w:szCs w:val="28"/>
          <w:vertAlign w:val="superscript"/>
        </w:rPr>
      </w:pPr>
    </w:p>
    <w:p w:rsidR="0073296E" w:rsidRDefault="0073296E" w:rsidP="0073296E">
      <w:pPr>
        <w:pStyle w:val="ConsPlusNormal"/>
        <w:jc w:val="both"/>
        <w:outlineLvl w:val="0"/>
        <w:rPr>
          <w:rFonts w:ascii="Times New Roman" w:hAnsi="Times New Roman"/>
          <w:sz w:val="28"/>
          <w:szCs w:val="28"/>
          <w:vertAlign w:val="superscript"/>
        </w:rPr>
      </w:pPr>
    </w:p>
    <w:p w:rsidR="0073296E" w:rsidRDefault="0073296E" w:rsidP="0073296E">
      <w:pPr>
        <w:pStyle w:val="ConsPlusNormal"/>
        <w:jc w:val="both"/>
        <w:outlineLvl w:val="0"/>
        <w:rPr>
          <w:rFonts w:ascii="Times New Roman" w:hAnsi="Times New Roman"/>
          <w:sz w:val="28"/>
          <w:szCs w:val="28"/>
          <w:vertAlign w:val="superscript"/>
        </w:rPr>
      </w:pPr>
    </w:p>
    <w:p w:rsidR="0073296E" w:rsidRDefault="0073296E" w:rsidP="0073296E">
      <w:pPr>
        <w:pStyle w:val="ConsPlusNormal"/>
        <w:jc w:val="both"/>
        <w:outlineLvl w:val="0"/>
        <w:rPr>
          <w:rFonts w:ascii="Times New Roman" w:hAnsi="Times New Roman"/>
          <w:sz w:val="28"/>
          <w:szCs w:val="28"/>
          <w:vertAlign w:val="superscript"/>
        </w:rPr>
      </w:pPr>
    </w:p>
    <w:p w:rsidR="0073296E" w:rsidRDefault="0073296E" w:rsidP="0073296E">
      <w:pPr>
        <w:pStyle w:val="ConsPlusNormal"/>
        <w:jc w:val="both"/>
        <w:outlineLvl w:val="0"/>
        <w:rPr>
          <w:rFonts w:ascii="Times New Roman" w:hAnsi="Times New Roman"/>
          <w:sz w:val="28"/>
          <w:szCs w:val="28"/>
          <w:vertAlign w:val="superscript"/>
        </w:rPr>
      </w:pPr>
    </w:p>
    <w:p w:rsidR="0073296E" w:rsidRDefault="0073296E" w:rsidP="0073296E">
      <w:pPr>
        <w:pStyle w:val="ConsPlusNormal"/>
        <w:jc w:val="both"/>
        <w:outlineLvl w:val="0"/>
        <w:rPr>
          <w:rFonts w:ascii="Times New Roman" w:hAnsi="Times New Roman"/>
          <w:sz w:val="28"/>
          <w:szCs w:val="28"/>
          <w:vertAlign w:val="superscript"/>
        </w:rPr>
      </w:pPr>
    </w:p>
    <w:p w:rsidR="0073296E" w:rsidRDefault="0073296E" w:rsidP="0073296E">
      <w:pPr>
        <w:pStyle w:val="ConsPlusNormal"/>
        <w:jc w:val="both"/>
        <w:outlineLvl w:val="0"/>
        <w:rPr>
          <w:rFonts w:ascii="Times New Roman" w:hAnsi="Times New Roman"/>
          <w:sz w:val="28"/>
          <w:szCs w:val="28"/>
          <w:vertAlign w:val="superscript"/>
        </w:rPr>
      </w:pPr>
    </w:p>
    <w:p w:rsidR="0073296E" w:rsidRDefault="0073296E" w:rsidP="0073296E">
      <w:pPr>
        <w:pStyle w:val="ConsPlusNormal"/>
        <w:jc w:val="both"/>
        <w:outlineLvl w:val="0"/>
        <w:rPr>
          <w:rFonts w:ascii="Times New Roman" w:hAnsi="Times New Roman"/>
          <w:sz w:val="28"/>
          <w:szCs w:val="28"/>
          <w:vertAlign w:val="superscript"/>
        </w:rPr>
      </w:pPr>
    </w:p>
    <w:p w:rsidR="0073296E" w:rsidRDefault="0073296E" w:rsidP="0073296E">
      <w:pPr>
        <w:pStyle w:val="ConsPlusNormal"/>
        <w:jc w:val="both"/>
        <w:outlineLvl w:val="0"/>
        <w:rPr>
          <w:rFonts w:ascii="Times New Roman" w:hAnsi="Times New Roman"/>
          <w:sz w:val="28"/>
          <w:szCs w:val="28"/>
          <w:vertAlign w:val="superscript"/>
        </w:rPr>
      </w:pPr>
    </w:p>
    <w:p w:rsidR="0073296E" w:rsidRDefault="0073296E" w:rsidP="0073296E">
      <w:pPr>
        <w:pStyle w:val="ConsPlusNormal"/>
        <w:jc w:val="both"/>
        <w:outlineLvl w:val="0"/>
        <w:rPr>
          <w:rFonts w:ascii="Times New Roman" w:hAnsi="Times New Roman"/>
          <w:sz w:val="28"/>
          <w:szCs w:val="28"/>
          <w:vertAlign w:val="superscript"/>
        </w:rPr>
      </w:pPr>
    </w:p>
    <w:p w:rsidR="0073296E" w:rsidRDefault="0073296E" w:rsidP="0073296E">
      <w:pPr>
        <w:pStyle w:val="ConsPlusNormal"/>
        <w:jc w:val="both"/>
        <w:outlineLvl w:val="0"/>
        <w:rPr>
          <w:rFonts w:ascii="Times New Roman" w:hAnsi="Times New Roman"/>
          <w:sz w:val="28"/>
          <w:szCs w:val="28"/>
          <w:vertAlign w:val="superscript"/>
        </w:rPr>
      </w:pPr>
    </w:p>
    <w:p w:rsidR="0073296E" w:rsidRDefault="0073296E" w:rsidP="0073296E">
      <w:pPr>
        <w:pStyle w:val="ConsPlusNormal"/>
        <w:jc w:val="both"/>
        <w:outlineLvl w:val="0"/>
        <w:rPr>
          <w:rFonts w:ascii="Times New Roman" w:hAnsi="Times New Roman"/>
          <w:sz w:val="28"/>
          <w:szCs w:val="28"/>
          <w:vertAlign w:val="superscript"/>
        </w:rPr>
      </w:pPr>
    </w:p>
    <w:p w:rsidR="0073296E" w:rsidRDefault="0073296E" w:rsidP="0073296E">
      <w:pPr>
        <w:pStyle w:val="ConsPlusNormal"/>
        <w:jc w:val="both"/>
        <w:outlineLvl w:val="0"/>
        <w:rPr>
          <w:rFonts w:ascii="Times New Roman" w:hAnsi="Times New Roman"/>
          <w:sz w:val="28"/>
          <w:szCs w:val="28"/>
          <w:vertAlign w:val="superscript"/>
        </w:rPr>
      </w:pPr>
    </w:p>
    <w:p w:rsidR="0073296E" w:rsidRDefault="0073296E" w:rsidP="0073296E">
      <w:pPr>
        <w:pStyle w:val="ConsPlusNormal"/>
        <w:jc w:val="both"/>
        <w:outlineLvl w:val="0"/>
        <w:rPr>
          <w:rFonts w:ascii="Times New Roman" w:hAnsi="Times New Roman"/>
          <w:sz w:val="28"/>
          <w:szCs w:val="28"/>
          <w:vertAlign w:val="superscript"/>
        </w:rPr>
      </w:pPr>
    </w:p>
    <w:p w:rsidR="0073296E" w:rsidRDefault="0073296E" w:rsidP="0073296E">
      <w:pPr>
        <w:pStyle w:val="ConsPlusNormal"/>
        <w:jc w:val="both"/>
        <w:outlineLvl w:val="0"/>
        <w:rPr>
          <w:rFonts w:ascii="Times New Roman" w:hAnsi="Times New Roman"/>
          <w:sz w:val="28"/>
          <w:szCs w:val="28"/>
          <w:vertAlign w:val="superscript"/>
        </w:rPr>
      </w:pPr>
    </w:p>
    <w:p w:rsidR="0073296E" w:rsidRDefault="0073296E" w:rsidP="0073296E">
      <w:pPr>
        <w:pStyle w:val="ConsPlusNormal"/>
        <w:jc w:val="both"/>
        <w:outlineLvl w:val="0"/>
        <w:rPr>
          <w:rFonts w:ascii="Times New Roman" w:hAnsi="Times New Roman"/>
          <w:sz w:val="28"/>
          <w:szCs w:val="28"/>
          <w:vertAlign w:val="superscript"/>
        </w:rPr>
      </w:pPr>
    </w:p>
    <w:p w:rsidR="0073296E" w:rsidRDefault="0073296E" w:rsidP="0073296E">
      <w:pPr>
        <w:pStyle w:val="ConsPlusNormal"/>
        <w:jc w:val="both"/>
        <w:outlineLvl w:val="0"/>
        <w:rPr>
          <w:rFonts w:ascii="Times New Roman" w:hAnsi="Times New Roman"/>
          <w:sz w:val="28"/>
          <w:szCs w:val="28"/>
          <w:vertAlign w:val="superscript"/>
        </w:rPr>
      </w:pPr>
    </w:p>
    <w:p w:rsidR="0073296E" w:rsidRDefault="0073296E" w:rsidP="0073296E">
      <w:pPr>
        <w:pStyle w:val="ConsPlusNormal"/>
        <w:jc w:val="both"/>
        <w:outlineLvl w:val="0"/>
        <w:rPr>
          <w:rFonts w:ascii="Times New Roman" w:hAnsi="Times New Roman"/>
          <w:sz w:val="28"/>
          <w:szCs w:val="28"/>
          <w:vertAlign w:val="superscript"/>
        </w:rPr>
      </w:pPr>
    </w:p>
    <w:p w:rsidR="0073296E" w:rsidRDefault="0073296E" w:rsidP="0073296E">
      <w:pPr>
        <w:pStyle w:val="ConsPlusNormal"/>
        <w:jc w:val="both"/>
        <w:outlineLvl w:val="0"/>
        <w:rPr>
          <w:rFonts w:ascii="Times New Roman" w:hAnsi="Times New Roman"/>
          <w:sz w:val="28"/>
          <w:szCs w:val="28"/>
          <w:vertAlign w:val="superscript"/>
        </w:rPr>
      </w:pPr>
    </w:p>
    <w:p w:rsidR="0073296E" w:rsidRDefault="0073296E" w:rsidP="0073296E">
      <w:pPr>
        <w:pStyle w:val="ConsPlusNormal"/>
        <w:jc w:val="both"/>
        <w:outlineLvl w:val="0"/>
        <w:rPr>
          <w:rFonts w:ascii="Times New Roman" w:hAnsi="Times New Roman"/>
          <w:sz w:val="28"/>
          <w:szCs w:val="28"/>
          <w:vertAlign w:val="superscript"/>
        </w:rPr>
      </w:pPr>
    </w:p>
    <w:p w:rsidR="0073296E" w:rsidRDefault="0073296E" w:rsidP="0073296E">
      <w:pPr>
        <w:pStyle w:val="ConsPlusNormal"/>
        <w:jc w:val="both"/>
        <w:outlineLvl w:val="0"/>
        <w:rPr>
          <w:rFonts w:ascii="Times New Roman" w:hAnsi="Times New Roman"/>
          <w:sz w:val="28"/>
          <w:szCs w:val="28"/>
          <w:vertAlign w:val="superscript"/>
        </w:rPr>
      </w:pPr>
    </w:p>
    <w:p w:rsidR="0073296E" w:rsidRDefault="0073296E" w:rsidP="0073296E">
      <w:pPr>
        <w:pStyle w:val="ConsPlusNormal"/>
        <w:jc w:val="both"/>
        <w:outlineLvl w:val="0"/>
        <w:rPr>
          <w:rFonts w:ascii="Times New Roman" w:hAnsi="Times New Roman"/>
          <w:sz w:val="28"/>
          <w:szCs w:val="28"/>
          <w:vertAlign w:val="superscript"/>
        </w:rPr>
      </w:pPr>
    </w:p>
    <w:p w:rsidR="0073296E" w:rsidRDefault="0073296E" w:rsidP="0073296E">
      <w:pPr>
        <w:pStyle w:val="ConsPlusNormal"/>
        <w:jc w:val="both"/>
        <w:outlineLvl w:val="0"/>
        <w:rPr>
          <w:rFonts w:ascii="Times New Roman" w:hAnsi="Times New Roman"/>
          <w:sz w:val="28"/>
          <w:szCs w:val="28"/>
          <w:vertAlign w:val="superscript"/>
        </w:rPr>
      </w:pPr>
    </w:p>
    <w:p w:rsidR="0073296E" w:rsidRDefault="0073296E" w:rsidP="0073296E">
      <w:pPr>
        <w:pStyle w:val="ConsPlusNormal"/>
        <w:jc w:val="both"/>
        <w:outlineLvl w:val="0"/>
        <w:rPr>
          <w:rFonts w:ascii="Times New Roman" w:hAnsi="Times New Roman"/>
          <w:sz w:val="28"/>
          <w:szCs w:val="28"/>
          <w:vertAlign w:val="superscript"/>
        </w:rPr>
      </w:pPr>
    </w:p>
    <w:p w:rsidR="0073296E" w:rsidRDefault="0073296E" w:rsidP="0073296E">
      <w:pPr>
        <w:pStyle w:val="ConsPlusNormal"/>
        <w:jc w:val="both"/>
        <w:outlineLvl w:val="0"/>
        <w:rPr>
          <w:rFonts w:ascii="Times New Roman" w:hAnsi="Times New Roman"/>
          <w:sz w:val="28"/>
          <w:szCs w:val="28"/>
          <w:vertAlign w:val="superscript"/>
        </w:rPr>
      </w:pPr>
    </w:p>
    <w:p w:rsidR="00306FD0" w:rsidRDefault="00306FD0" w:rsidP="0073296E">
      <w:pPr>
        <w:pStyle w:val="ConsPlusNormal"/>
        <w:jc w:val="both"/>
        <w:outlineLvl w:val="0"/>
        <w:rPr>
          <w:rFonts w:ascii="Times New Roman" w:hAnsi="Times New Roman"/>
          <w:sz w:val="28"/>
          <w:szCs w:val="28"/>
          <w:vertAlign w:val="superscript"/>
        </w:rPr>
      </w:pPr>
    </w:p>
    <w:p w:rsidR="00306FD0" w:rsidRDefault="00306FD0" w:rsidP="0073296E">
      <w:pPr>
        <w:pStyle w:val="ConsPlusNormal"/>
        <w:jc w:val="both"/>
        <w:outlineLvl w:val="0"/>
        <w:rPr>
          <w:rFonts w:ascii="Times New Roman" w:hAnsi="Times New Roman"/>
          <w:sz w:val="28"/>
          <w:szCs w:val="28"/>
          <w:vertAlign w:val="superscript"/>
        </w:rPr>
      </w:pPr>
    </w:p>
    <w:p w:rsidR="00306FD0" w:rsidRDefault="00306FD0" w:rsidP="0073296E">
      <w:pPr>
        <w:pStyle w:val="ConsPlusNormal"/>
        <w:jc w:val="both"/>
        <w:outlineLvl w:val="0"/>
        <w:rPr>
          <w:rFonts w:ascii="Times New Roman" w:hAnsi="Times New Roman"/>
          <w:sz w:val="28"/>
          <w:szCs w:val="28"/>
          <w:vertAlign w:val="superscript"/>
        </w:rPr>
      </w:pPr>
    </w:p>
    <w:p w:rsidR="00306FD0" w:rsidRDefault="00306FD0" w:rsidP="0073296E">
      <w:pPr>
        <w:pStyle w:val="ConsPlusNormal"/>
        <w:jc w:val="both"/>
        <w:outlineLvl w:val="0"/>
        <w:rPr>
          <w:rFonts w:ascii="Times New Roman" w:hAnsi="Times New Roman"/>
          <w:sz w:val="28"/>
          <w:szCs w:val="28"/>
          <w:vertAlign w:val="superscript"/>
        </w:rPr>
      </w:pPr>
    </w:p>
    <w:p w:rsidR="00306FD0" w:rsidRDefault="00306FD0" w:rsidP="0073296E">
      <w:pPr>
        <w:pStyle w:val="ConsPlusNormal"/>
        <w:jc w:val="both"/>
        <w:outlineLvl w:val="0"/>
        <w:rPr>
          <w:rFonts w:ascii="Times New Roman" w:hAnsi="Times New Roman"/>
          <w:sz w:val="28"/>
          <w:szCs w:val="28"/>
          <w:vertAlign w:val="superscript"/>
        </w:rPr>
      </w:pPr>
    </w:p>
    <w:p w:rsidR="0073296E" w:rsidRDefault="0073296E" w:rsidP="0073296E">
      <w:pPr>
        <w:pStyle w:val="ConsPlusNormal"/>
        <w:jc w:val="both"/>
        <w:outlineLvl w:val="0"/>
        <w:rPr>
          <w:rFonts w:ascii="Times New Roman" w:hAnsi="Times New Roman"/>
          <w:sz w:val="28"/>
          <w:szCs w:val="28"/>
          <w:vertAlign w:val="superscript"/>
        </w:rPr>
      </w:pPr>
    </w:p>
    <w:p w:rsidR="0073296E" w:rsidRDefault="0073296E" w:rsidP="0073296E">
      <w:pPr>
        <w:pStyle w:val="ConsPlusNormal"/>
        <w:jc w:val="both"/>
        <w:outlineLvl w:val="0"/>
        <w:rPr>
          <w:rFonts w:ascii="Times New Roman" w:hAnsi="Times New Roman"/>
          <w:sz w:val="28"/>
          <w:szCs w:val="28"/>
          <w:vertAlign w:val="superscript"/>
        </w:rPr>
      </w:pPr>
    </w:p>
    <w:p w:rsidR="0073296E" w:rsidRPr="008F6328" w:rsidRDefault="0073296E" w:rsidP="0073296E">
      <w:pPr>
        <w:spacing w:line="276" w:lineRule="auto"/>
        <w:ind w:left="5245"/>
        <w:rPr>
          <w:rFonts w:eastAsia="Calibri"/>
          <w:iCs/>
          <w:sz w:val="28"/>
          <w:szCs w:val="28"/>
        </w:rPr>
      </w:pPr>
      <w:r w:rsidRPr="008F6328">
        <w:rPr>
          <w:rFonts w:eastAsia="Calibri"/>
          <w:iCs/>
          <w:sz w:val="28"/>
          <w:szCs w:val="28"/>
        </w:rPr>
        <w:lastRenderedPageBreak/>
        <w:t xml:space="preserve">Приложение </w:t>
      </w:r>
      <w:r>
        <w:rPr>
          <w:rFonts w:eastAsia="Calibri"/>
          <w:iCs/>
          <w:sz w:val="28"/>
          <w:szCs w:val="28"/>
        </w:rPr>
        <w:t xml:space="preserve">№ 3 </w:t>
      </w:r>
      <w:r w:rsidRPr="008F6328">
        <w:rPr>
          <w:rFonts w:eastAsia="Calibri"/>
          <w:iCs/>
          <w:sz w:val="28"/>
          <w:szCs w:val="28"/>
        </w:rPr>
        <w:t>к приказу</w:t>
      </w:r>
    </w:p>
    <w:p w:rsidR="0073296E" w:rsidRPr="008F6328" w:rsidRDefault="0073296E" w:rsidP="0073296E">
      <w:pPr>
        <w:spacing w:line="276" w:lineRule="auto"/>
        <w:ind w:left="5245"/>
        <w:rPr>
          <w:rFonts w:eastAsia="Calibri"/>
          <w:iCs/>
          <w:sz w:val="28"/>
          <w:szCs w:val="28"/>
        </w:rPr>
      </w:pPr>
      <w:r w:rsidRPr="008F6328">
        <w:rPr>
          <w:rFonts w:eastAsia="Calibri"/>
          <w:iCs/>
          <w:sz w:val="28"/>
          <w:szCs w:val="28"/>
        </w:rPr>
        <w:t>Минтранса РС (Я)</w:t>
      </w:r>
    </w:p>
    <w:p w:rsidR="0073296E" w:rsidRDefault="0073296E" w:rsidP="0073296E">
      <w:pPr>
        <w:spacing w:line="276" w:lineRule="auto"/>
        <w:ind w:left="5245"/>
        <w:rPr>
          <w:rFonts w:eastAsia="Calibri"/>
          <w:iCs/>
          <w:sz w:val="28"/>
          <w:szCs w:val="28"/>
        </w:rPr>
      </w:pPr>
      <w:r w:rsidRPr="008F6328">
        <w:rPr>
          <w:rFonts w:eastAsia="Calibri"/>
          <w:iCs/>
          <w:sz w:val="28"/>
          <w:szCs w:val="28"/>
        </w:rPr>
        <w:t xml:space="preserve">от «___» </w:t>
      </w:r>
      <w:r>
        <w:rPr>
          <w:rFonts w:eastAsia="Calibri"/>
          <w:iCs/>
          <w:sz w:val="28"/>
          <w:szCs w:val="28"/>
        </w:rPr>
        <w:t>__________</w:t>
      </w:r>
      <w:r w:rsidRPr="008F6328">
        <w:rPr>
          <w:rFonts w:eastAsia="Calibri"/>
          <w:iCs/>
          <w:sz w:val="28"/>
          <w:szCs w:val="28"/>
        </w:rPr>
        <w:t xml:space="preserve"> </w:t>
      </w:r>
      <w:r>
        <w:rPr>
          <w:rFonts w:eastAsia="Calibri"/>
          <w:iCs/>
          <w:sz w:val="28"/>
          <w:szCs w:val="28"/>
        </w:rPr>
        <w:t>2023</w:t>
      </w:r>
      <w:r w:rsidRPr="008F6328">
        <w:rPr>
          <w:rFonts w:eastAsia="Calibri"/>
          <w:iCs/>
          <w:sz w:val="28"/>
          <w:szCs w:val="28"/>
        </w:rPr>
        <w:t xml:space="preserve"> г. № ____</w:t>
      </w:r>
    </w:p>
    <w:p w:rsidR="0073296E" w:rsidRDefault="0073296E" w:rsidP="0073296E">
      <w:pPr>
        <w:pStyle w:val="ConsPlusNormal"/>
        <w:jc w:val="both"/>
        <w:outlineLvl w:val="0"/>
        <w:rPr>
          <w:rFonts w:ascii="Times New Roman" w:hAnsi="Times New Roman"/>
          <w:sz w:val="28"/>
          <w:szCs w:val="28"/>
          <w:vertAlign w:val="superscript"/>
        </w:rPr>
      </w:pPr>
    </w:p>
    <w:p w:rsidR="0073296E" w:rsidRDefault="000F49C3" w:rsidP="0073296E">
      <w:pPr>
        <w:pStyle w:val="ConsPlusNormal"/>
        <w:jc w:val="both"/>
        <w:outlineLvl w:val="0"/>
        <w:rPr>
          <w:rFonts w:ascii="Times New Roman" w:hAnsi="Times New Roman"/>
          <w:sz w:val="28"/>
          <w:szCs w:val="28"/>
          <w:vertAlign w:val="superscript"/>
        </w:rPr>
      </w:pPr>
      <w:r>
        <w:rPr>
          <w:noProof/>
        </w:rPr>
        <mc:AlternateContent>
          <mc:Choice Requires="wps">
            <w:drawing>
              <wp:anchor distT="0" distB="0" distL="114300" distR="114300" simplePos="0" relativeHeight="251661312" behindDoc="0" locked="0" layoutInCell="1" allowOverlap="1">
                <wp:simplePos x="0" y="0"/>
                <wp:positionH relativeFrom="column">
                  <wp:posOffset>4411980</wp:posOffset>
                </wp:positionH>
                <wp:positionV relativeFrom="paragraph">
                  <wp:posOffset>180975</wp:posOffset>
                </wp:positionV>
                <wp:extent cx="1582420" cy="1582420"/>
                <wp:effectExtent l="0" t="0" r="0" b="0"/>
                <wp:wrapNone/>
                <wp:docPr id="3"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420" cy="1582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88F0F" id="Прямоугольник 7" o:spid="_x0000_s1026" style="position:absolute;margin-left:347.4pt;margin-top:14.25pt;width:124.6pt;height:1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"/>
            </w:pict>
          </mc:Fallback>
        </mc:AlternateContent>
      </w:r>
    </w:p>
    <w:p w:rsidR="0073296E" w:rsidRDefault="0073296E" w:rsidP="0073296E">
      <w:pPr>
        <w:pStyle w:val="ConsPlusNormal"/>
        <w:jc w:val="both"/>
        <w:outlineLvl w:val="0"/>
        <w:rPr>
          <w:rFonts w:ascii="Times New Roman" w:hAnsi="Times New Roman"/>
          <w:sz w:val="28"/>
          <w:szCs w:val="28"/>
          <w:vertAlign w:val="superscript"/>
        </w:rPr>
      </w:pPr>
    </w:p>
    <w:p w:rsidR="0073296E" w:rsidRDefault="0073296E" w:rsidP="0073296E">
      <w:pPr>
        <w:pStyle w:val="ConsPlusNonformat"/>
        <w:jc w:val="right"/>
        <w:rPr>
          <w:rFonts w:ascii="Times New Roman" w:hAnsi="Times New Roman"/>
          <w:sz w:val="24"/>
          <w:szCs w:val="28"/>
        </w:rPr>
      </w:pPr>
    </w:p>
    <w:p w:rsidR="0073296E" w:rsidRDefault="0073296E" w:rsidP="0073296E">
      <w:pPr>
        <w:pStyle w:val="ConsPlusNonformat"/>
        <w:jc w:val="right"/>
        <w:rPr>
          <w:rFonts w:ascii="Times New Roman" w:hAnsi="Times New Roman"/>
          <w:sz w:val="24"/>
          <w:szCs w:val="28"/>
        </w:rPr>
      </w:pPr>
    </w:p>
    <w:p w:rsidR="0073296E" w:rsidRDefault="0073296E" w:rsidP="0073296E">
      <w:pPr>
        <w:pStyle w:val="ConsPlusNonformat"/>
        <w:jc w:val="right"/>
        <w:rPr>
          <w:rFonts w:ascii="Times New Roman" w:hAnsi="Times New Roman"/>
          <w:sz w:val="24"/>
          <w:szCs w:val="28"/>
        </w:rPr>
      </w:pPr>
    </w:p>
    <w:p w:rsidR="0073296E" w:rsidRDefault="0073296E" w:rsidP="0073296E">
      <w:pPr>
        <w:pStyle w:val="ConsPlusNonformat"/>
        <w:jc w:val="right"/>
        <w:rPr>
          <w:rFonts w:ascii="Times New Roman" w:hAnsi="Times New Roman"/>
          <w:sz w:val="24"/>
          <w:szCs w:val="28"/>
        </w:rPr>
      </w:pPr>
    </w:p>
    <w:p w:rsidR="0073296E" w:rsidRDefault="0073296E" w:rsidP="0073296E">
      <w:pPr>
        <w:pStyle w:val="ConsPlusNonformat"/>
        <w:jc w:val="right"/>
        <w:rPr>
          <w:rFonts w:ascii="Times New Roman" w:hAnsi="Times New Roman"/>
          <w:sz w:val="24"/>
          <w:szCs w:val="28"/>
        </w:rPr>
      </w:pPr>
    </w:p>
    <w:p w:rsidR="0073296E" w:rsidRDefault="0073296E" w:rsidP="0073296E">
      <w:pPr>
        <w:pStyle w:val="ConsPlusNonformat"/>
        <w:jc w:val="right"/>
        <w:rPr>
          <w:rFonts w:ascii="Times New Roman" w:hAnsi="Times New Roman"/>
          <w:sz w:val="24"/>
          <w:szCs w:val="28"/>
        </w:rPr>
      </w:pPr>
    </w:p>
    <w:p w:rsidR="0073296E" w:rsidRDefault="0073296E" w:rsidP="0073296E">
      <w:pPr>
        <w:pStyle w:val="ConsPlusNonformat"/>
        <w:jc w:val="right"/>
        <w:rPr>
          <w:rFonts w:ascii="Times New Roman" w:hAnsi="Times New Roman"/>
          <w:sz w:val="24"/>
          <w:szCs w:val="28"/>
        </w:rPr>
      </w:pPr>
    </w:p>
    <w:p w:rsidR="0073296E" w:rsidRPr="009506DA" w:rsidRDefault="0073296E" w:rsidP="0073296E">
      <w:pPr>
        <w:pStyle w:val="ConsPlusNonformat"/>
        <w:jc w:val="right"/>
        <w:rPr>
          <w:rFonts w:ascii="Times New Roman" w:hAnsi="Times New Roman" w:cs="Times New Roman"/>
          <w:sz w:val="24"/>
          <w:szCs w:val="28"/>
        </w:rPr>
      </w:pPr>
      <w:r w:rsidRPr="009506DA">
        <w:rPr>
          <w:rFonts w:ascii="Times New Roman" w:hAnsi="Times New Roman"/>
          <w:sz w:val="24"/>
          <w:szCs w:val="28"/>
        </w:rPr>
        <w:t xml:space="preserve"> </w:t>
      </w:r>
    </w:p>
    <w:p w:rsidR="0073296E" w:rsidRDefault="0073296E" w:rsidP="0073296E">
      <w:pPr>
        <w:pStyle w:val="ConsPlusNonformat"/>
        <w:jc w:val="center"/>
        <w:rPr>
          <w:rFonts w:ascii="Times New Roman" w:hAnsi="Times New Roman" w:cs="Times New Roman"/>
          <w:sz w:val="24"/>
          <w:szCs w:val="28"/>
        </w:rPr>
      </w:pPr>
    </w:p>
    <w:p w:rsidR="0073296E" w:rsidRPr="009506DA" w:rsidRDefault="0073296E" w:rsidP="0073296E">
      <w:pPr>
        <w:pStyle w:val="ConsPlusNonformat"/>
        <w:ind w:right="424"/>
        <w:jc w:val="right"/>
        <w:rPr>
          <w:rFonts w:ascii="Times New Roman" w:hAnsi="Times New Roman" w:cs="Times New Roman"/>
          <w:sz w:val="24"/>
          <w:szCs w:val="28"/>
        </w:rPr>
      </w:pPr>
      <w:r w:rsidRPr="00251E5F">
        <w:rPr>
          <w:rFonts w:ascii="Times New Roman" w:hAnsi="Times New Roman" w:cs="Times New Roman"/>
          <w:sz w:val="24"/>
          <w:szCs w:val="28"/>
        </w:rPr>
        <w:t>(место для QR-кода)</w:t>
      </w:r>
    </w:p>
    <w:p w:rsidR="0073296E" w:rsidRDefault="0073296E" w:rsidP="0073296E">
      <w:pPr>
        <w:pStyle w:val="ConsPlusNonformat"/>
        <w:jc w:val="center"/>
        <w:rPr>
          <w:rFonts w:ascii="Times New Roman" w:hAnsi="Times New Roman" w:cs="Times New Roman"/>
          <w:sz w:val="28"/>
          <w:szCs w:val="28"/>
        </w:rPr>
      </w:pPr>
    </w:p>
    <w:p w:rsidR="0073296E" w:rsidRDefault="0073296E" w:rsidP="0073296E">
      <w:pPr>
        <w:pStyle w:val="ConsPlusNonformat"/>
        <w:jc w:val="center"/>
        <w:rPr>
          <w:rFonts w:ascii="Times New Roman" w:hAnsi="Times New Roman" w:cs="Times New Roman"/>
          <w:sz w:val="28"/>
          <w:szCs w:val="28"/>
        </w:rPr>
      </w:pPr>
      <w:r>
        <w:rPr>
          <w:rFonts w:ascii="Times New Roman" w:hAnsi="Times New Roman" w:cs="Times New Roman"/>
          <w:sz w:val="28"/>
          <w:szCs w:val="28"/>
        </w:rPr>
        <w:t>Форма</w:t>
      </w:r>
      <w:r w:rsidRPr="00955B9E">
        <w:rPr>
          <w:rFonts w:ascii="Times New Roman" w:hAnsi="Times New Roman" w:cs="Times New Roman"/>
          <w:sz w:val="28"/>
          <w:szCs w:val="28"/>
        </w:rPr>
        <w:t xml:space="preserve"> провер</w:t>
      </w:r>
      <w:r w:rsidRPr="00BB0FD3">
        <w:rPr>
          <w:rFonts w:ascii="Times New Roman" w:hAnsi="Times New Roman" w:cs="Times New Roman"/>
          <w:sz w:val="28"/>
          <w:szCs w:val="28"/>
        </w:rPr>
        <w:t xml:space="preserve">очного листа, применяемого при </w:t>
      </w:r>
      <w:r>
        <w:rPr>
          <w:rFonts w:ascii="Times New Roman" w:hAnsi="Times New Roman" w:cs="Times New Roman"/>
          <w:sz w:val="28"/>
          <w:szCs w:val="28"/>
        </w:rPr>
        <w:t xml:space="preserve">проведении выездных проверок и инспекторских визитов в рамках </w:t>
      </w:r>
      <w:r w:rsidRPr="00BB0FD3">
        <w:rPr>
          <w:rFonts w:ascii="Times New Roman" w:hAnsi="Times New Roman" w:cs="Times New Roman"/>
          <w:sz w:val="28"/>
          <w:szCs w:val="28"/>
        </w:rPr>
        <w:t>осуществлени</w:t>
      </w:r>
      <w:r>
        <w:rPr>
          <w:rFonts w:ascii="Times New Roman" w:hAnsi="Times New Roman" w:cs="Times New Roman"/>
          <w:sz w:val="28"/>
          <w:szCs w:val="28"/>
        </w:rPr>
        <w:t xml:space="preserve">я регионального </w:t>
      </w:r>
      <w:r w:rsidRPr="00E25764">
        <w:rPr>
          <w:rFonts w:ascii="Times New Roman" w:hAnsi="Times New Roman" w:cs="Times New Roman"/>
          <w:sz w:val="28"/>
          <w:szCs w:val="28"/>
        </w:rPr>
        <w:t>госу</w:t>
      </w:r>
      <w:r>
        <w:rPr>
          <w:rFonts w:ascii="Times New Roman" w:hAnsi="Times New Roman" w:cs="Times New Roman"/>
          <w:sz w:val="28"/>
          <w:szCs w:val="28"/>
        </w:rPr>
        <w:t xml:space="preserve">дарственного контроля (надзора) </w:t>
      </w:r>
      <w:r w:rsidRPr="00E25764">
        <w:rPr>
          <w:rFonts w:ascii="Times New Roman" w:hAnsi="Times New Roman" w:cs="Times New Roman"/>
          <w:sz w:val="28"/>
          <w:szCs w:val="28"/>
        </w:rPr>
        <w:t>в сфер</w:t>
      </w:r>
      <w:r>
        <w:rPr>
          <w:rFonts w:ascii="Times New Roman" w:hAnsi="Times New Roman" w:cs="Times New Roman"/>
          <w:sz w:val="28"/>
          <w:szCs w:val="28"/>
        </w:rPr>
        <w:t xml:space="preserve">е перевозок пассажиров и багажа </w:t>
      </w:r>
      <w:r w:rsidRPr="00E25764">
        <w:rPr>
          <w:rFonts w:ascii="Times New Roman" w:hAnsi="Times New Roman" w:cs="Times New Roman"/>
          <w:sz w:val="28"/>
          <w:szCs w:val="28"/>
        </w:rPr>
        <w:t>лег</w:t>
      </w:r>
      <w:r>
        <w:rPr>
          <w:rFonts w:ascii="Times New Roman" w:hAnsi="Times New Roman" w:cs="Times New Roman"/>
          <w:sz w:val="28"/>
          <w:szCs w:val="28"/>
        </w:rPr>
        <w:t xml:space="preserve">ковым такси </w:t>
      </w:r>
      <w:r w:rsidRPr="00E25764">
        <w:rPr>
          <w:rFonts w:ascii="Times New Roman" w:hAnsi="Times New Roman" w:cs="Times New Roman"/>
          <w:sz w:val="28"/>
          <w:szCs w:val="28"/>
        </w:rPr>
        <w:t>на тер</w:t>
      </w:r>
      <w:r>
        <w:rPr>
          <w:rFonts w:ascii="Times New Roman" w:hAnsi="Times New Roman" w:cs="Times New Roman"/>
          <w:sz w:val="28"/>
          <w:szCs w:val="28"/>
        </w:rPr>
        <w:t>ритории Республики Саха (Якутия) (</w:t>
      </w:r>
      <w:r w:rsidRPr="004C0A20">
        <w:rPr>
          <w:rFonts w:ascii="Times New Roman" w:hAnsi="Times New Roman" w:cs="Times New Roman"/>
          <w:sz w:val="28"/>
          <w:szCs w:val="28"/>
        </w:rPr>
        <w:t>в отношении контролируемого лиц</w:t>
      </w:r>
      <w:r>
        <w:rPr>
          <w:rFonts w:ascii="Times New Roman" w:hAnsi="Times New Roman" w:cs="Times New Roman"/>
          <w:sz w:val="28"/>
          <w:szCs w:val="28"/>
        </w:rPr>
        <w:t>а</w:t>
      </w:r>
      <w:r w:rsidRPr="004C0A20">
        <w:rPr>
          <w:rFonts w:ascii="Times New Roman" w:hAnsi="Times New Roman" w:cs="Times New Roman"/>
          <w:sz w:val="28"/>
          <w:szCs w:val="28"/>
        </w:rPr>
        <w:t xml:space="preserve">, являющегося </w:t>
      </w:r>
      <w:r>
        <w:rPr>
          <w:rFonts w:ascii="Times New Roman" w:hAnsi="Times New Roman" w:cs="Times New Roman"/>
          <w:sz w:val="28"/>
          <w:szCs w:val="28"/>
        </w:rPr>
        <w:t xml:space="preserve">службой заказа легкового </w:t>
      </w:r>
      <w:r w:rsidRPr="004C0A20">
        <w:rPr>
          <w:rFonts w:ascii="Times New Roman" w:hAnsi="Times New Roman" w:cs="Times New Roman"/>
          <w:sz w:val="28"/>
          <w:szCs w:val="28"/>
        </w:rPr>
        <w:t>такси</w:t>
      </w:r>
      <w:r>
        <w:rPr>
          <w:rFonts w:ascii="Times New Roman" w:hAnsi="Times New Roman" w:cs="Times New Roman"/>
          <w:sz w:val="28"/>
          <w:szCs w:val="28"/>
        </w:rPr>
        <w:t>)</w:t>
      </w:r>
    </w:p>
    <w:p w:rsidR="0073296E" w:rsidRPr="00BB0FD3" w:rsidRDefault="0073296E" w:rsidP="0073296E">
      <w:pPr>
        <w:pStyle w:val="ConsPlusNonformat"/>
        <w:rPr>
          <w:rFonts w:ascii="Times New Roman" w:hAnsi="Times New Roman" w:cs="Times New Roman"/>
          <w:sz w:val="28"/>
          <w:szCs w:val="28"/>
        </w:rPr>
      </w:pPr>
    </w:p>
    <w:p w:rsidR="0073296E" w:rsidRPr="0073296E" w:rsidRDefault="0073296E" w:rsidP="0073296E">
      <w:pPr>
        <w:autoSpaceDE w:val="0"/>
        <w:autoSpaceDN w:val="0"/>
        <w:adjustRightInd w:val="0"/>
        <w:jc w:val="both"/>
        <w:rPr>
          <w:color w:val="000000"/>
          <w:sz w:val="28"/>
          <w:szCs w:val="28"/>
        </w:rPr>
      </w:pP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r w:rsidRPr="0073296E">
        <w:rPr>
          <w:color w:val="000000"/>
          <w:spacing w:val="-18"/>
          <w:sz w:val="28"/>
          <w:szCs w:val="28"/>
        </w:rPr>
        <w:t>1. На основании: ______________________________________________________________</w:t>
      </w:r>
    </w:p>
    <w:p w:rsidR="0073296E" w:rsidRPr="0073296E" w:rsidRDefault="0073296E" w:rsidP="0073296E">
      <w:pPr>
        <w:pStyle w:val="unformattext"/>
        <w:spacing w:before="0" w:beforeAutospacing="0" w:after="0" w:afterAutospacing="0"/>
        <w:ind w:left="1134"/>
        <w:jc w:val="both"/>
        <w:textAlignment w:val="baseline"/>
        <w:rPr>
          <w:color w:val="000000"/>
          <w:spacing w:val="-18"/>
          <w:sz w:val="28"/>
          <w:szCs w:val="28"/>
        </w:rPr>
      </w:pPr>
      <w:r w:rsidRPr="0073296E">
        <w:rPr>
          <w:color w:val="000000"/>
          <w:spacing w:val="-18"/>
          <w:sz w:val="28"/>
          <w:szCs w:val="28"/>
        </w:rPr>
        <w:t xml:space="preserve">        (реквизиты приказа о проведении проверки, реквизиты нормативного </w:t>
      </w:r>
    </w:p>
    <w:p w:rsidR="0073296E" w:rsidRPr="0073296E" w:rsidRDefault="0073296E" w:rsidP="0073296E">
      <w:pPr>
        <w:pStyle w:val="unformattext"/>
        <w:spacing w:before="0" w:beforeAutospacing="0" w:after="0" w:afterAutospacing="0"/>
        <w:ind w:left="1134"/>
        <w:jc w:val="both"/>
        <w:textAlignment w:val="baseline"/>
        <w:rPr>
          <w:color w:val="000000"/>
          <w:spacing w:val="-18"/>
          <w:sz w:val="28"/>
          <w:szCs w:val="28"/>
        </w:rPr>
      </w:pPr>
      <w:r w:rsidRPr="0073296E">
        <w:rPr>
          <w:color w:val="000000"/>
          <w:spacing w:val="-18"/>
          <w:sz w:val="28"/>
          <w:szCs w:val="28"/>
        </w:rPr>
        <w:t xml:space="preserve">               правового акта об утверждении формы проверочного листа)</w:t>
      </w: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r w:rsidRPr="0073296E">
        <w:rPr>
          <w:color w:val="000000"/>
          <w:spacing w:val="-18"/>
          <w:sz w:val="28"/>
          <w:szCs w:val="28"/>
        </w:rPr>
        <w:t xml:space="preserve">была проведена </w:t>
      </w:r>
      <w:r>
        <w:rPr>
          <w:sz w:val="28"/>
          <w:szCs w:val="28"/>
        </w:rPr>
        <w:t>выездная проверка/инспекторский визит</w:t>
      </w:r>
      <w:r w:rsidRPr="0073296E">
        <w:rPr>
          <w:color w:val="000000"/>
          <w:spacing w:val="-18"/>
          <w:sz w:val="28"/>
          <w:szCs w:val="28"/>
        </w:rPr>
        <w:t xml:space="preserve"> в рамках регионального государственного контроля </w:t>
      </w: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r w:rsidRPr="0073296E">
        <w:rPr>
          <w:color w:val="000000"/>
          <w:spacing w:val="-18"/>
          <w:sz w:val="28"/>
          <w:szCs w:val="28"/>
        </w:rPr>
        <w:t>2. В отношении: ______________________________________________________________</w:t>
      </w:r>
    </w:p>
    <w:p w:rsidR="0073296E" w:rsidRPr="0073296E" w:rsidRDefault="0073296E" w:rsidP="0073296E">
      <w:pPr>
        <w:pStyle w:val="unformattext"/>
        <w:spacing w:before="0" w:beforeAutospacing="0" w:after="0" w:afterAutospacing="0"/>
        <w:ind w:left="993"/>
        <w:jc w:val="both"/>
        <w:textAlignment w:val="baseline"/>
        <w:rPr>
          <w:color w:val="000000"/>
          <w:spacing w:val="-18"/>
          <w:sz w:val="28"/>
          <w:szCs w:val="28"/>
        </w:rPr>
      </w:pPr>
      <w:r w:rsidRPr="0073296E">
        <w:rPr>
          <w:color w:val="000000"/>
          <w:spacing w:val="-18"/>
          <w:sz w:val="28"/>
          <w:szCs w:val="28"/>
        </w:rPr>
        <w:t xml:space="preserve">                    (наименование юридического лица (ЮЛ), фамилия, имя, отчество </w:t>
      </w:r>
    </w:p>
    <w:p w:rsidR="0073296E" w:rsidRPr="0073296E" w:rsidRDefault="0073296E" w:rsidP="0073296E">
      <w:pPr>
        <w:pStyle w:val="unformattext"/>
        <w:spacing w:before="0" w:beforeAutospacing="0" w:after="0" w:afterAutospacing="0"/>
        <w:ind w:left="993"/>
        <w:jc w:val="both"/>
        <w:textAlignment w:val="baseline"/>
        <w:rPr>
          <w:color w:val="000000"/>
          <w:spacing w:val="-18"/>
          <w:sz w:val="28"/>
          <w:szCs w:val="28"/>
        </w:rPr>
      </w:pPr>
      <w:r w:rsidRPr="0073296E">
        <w:rPr>
          <w:color w:val="000000"/>
          <w:spacing w:val="-18"/>
          <w:sz w:val="28"/>
          <w:szCs w:val="28"/>
        </w:rPr>
        <w:t xml:space="preserve">                      (при наличии) индивидуального предпринимателя (ИП))</w:t>
      </w: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r w:rsidRPr="0073296E">
        <w:rPr>
          <w:color w:val="000000"/>
          <w:spacing w:val="-18"/>
          <w:sz w:val="28"/>
          <w:szCs w:val="28"/>
        </w:rPr>
        <w:t>3. По адресу/адресам: __________________________________________________________</w:t>
      </w:r>
    </w:p>
    <w:p w:rsidR="0073296E" w:rsidRPr="0073296E" w:rsidRDefault="0073296E" w:rsidP="0073296E">
      <w:pPr>
        <w:pStyle w:val="unformattext"/>
        <w:spacing w:before="0" w:beforeAutospacing="0" w:after="0" w:afterAutospacing="0"/>
        <w:ind w:left="567"/>
        <w:jc w:val="both"/>
        <w:textAlignment w:val="baseline"/>
        <w:rPr>
          <w:color w:val="000000"/>
          <w:spacing w:val="-18"/>
          <w:sz w:val="28"/>
          <w:szCs w:val="28"/>
        </w:rPr>
      </w:pPr>
      <w:r w:rsidRPr="0073296E">
        <w:rPr>
          <w:color w:val="000000"/>
          <w:spacing w:val="-18"/>
          <w:sz w:val="28"/>
          <w:szCs w:val="28"/>
        </w:rPr>
        <w:t xml:space="preserve">(место проведения </w:t>
      </w:r>
      <w:r>
        <w:rPr>
          <w:sz w:val="28"/>
          <w:szCs w:val="28"/>
        </w:rPr>
        <w:t>выездной проверки/инспекторского визита</w:t>
      </w:r>
      <w:r w:rsidRPr="0073296E">
        <w:rPr>
          <w:color w:val="000000"/>
          <w:spacing w:val="-18"/>
          <w:sz w:val="28"/>
          <w:szCs w:val="28"/>
        </w:rPr>
        <w:t xml:space="preserve"> с заполнением     проверочного листа)</w:t>
      </w: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r w:rsidRPr="0073296E">
        <w:rPr>
          <w:color w:val="000000"/>
          <w:spacing w:val="-18"/>
          <w:sz w:val="28"/>
          <w:szCs w:val="28"/>
        </w:rPr>
        <w:t>4.  Учетный номер проверки и дата присвоения учетного номера проверки в едином реестре проверок: __________________________________________________________________________</w:t>
      </w:r>
    </w:p>
    <w:p w:rsidR="0073296E" w:rsidRPr="0073296E" w:rsidRDefault="0073296E" w:rsidP="0073296E">
      <w:pPr>
        <w:pStyle w:val="unformattext"/>
        <w:tabs>
          <w:tab w:val="left" w:pos="142"/>
        </w:tabs>
        <w:spacing w:before="0" w:beforeAutospacing="0" w:after="0" w:afterAutospacing="0"/>
        <w:jc w:val="both"/>
        <w:textAlignment w:val="baseline"/>
        <w:rPr>
          <w:color w:val="000000"/>
          <w:spacing w:val="-18"/>
          <w:sz w:val="28"/>
          <w:szCs w:val="28"/>
        </w:rPr>
      </w:pPr>
    </w:p>
    <w:p w:rsidR="0073296E" w:rsidRPr="0073296E" w:rsidRDefault="0073296E" w:rsidP="0073296E">
      <w:pPr>
        <w:pStyle w:val="unformattext"/>
        <w:tabs>
          <w:tab w:val="left" w:pos="142"/>
        </w:tabs>
        <w:spacing w:before="0" w:beforeAutospacing="0" w:after="0" w:afterAutospacing="0"/>
        <w:jc w:val="both"/>
        <w:textAlignment w:val="baseline"/>
        <w:rPr>
          <w:color w:val="000000"/>
          <w:spacing w:val="-18"/>
          <w:sz w:val="28"/>
          <w:szCs w:val="28"/>
        </w:rPr>
      </w:pPr>
      <w:r w:rsidRPr="0073296E">
        <w:rPr>
          <w:color w:val="000000"/>
          <w:spacing w:val="-18"/>
          <w:sz w:val="28"/>
          <w:szCs w:val="28"/>
        </w:rPr>
        <w:t>5. Проверочный лист составлен: ____________________________________________</w:t>
      </w:r>
    </w:p>
    <w:p w:rsidR="0073296E" w:rsidRPr="0073296E" w:rsidRDefault="0073296E" w:rsidP="0073296E">
      <w:pPr>
        <w:pStyle w:val="unformattext"/>
        <w:spacing w:before="0" w:beforeAutospacing="0" w:after="0" w:afterAutospacing="0"/>
        <w:ind w:left="426"/>
        <w:jc w:val="both"/>
        <w:textAlignment w:val="baseline"/>
        <w:rPr>
          <w:color w:val="000000"/>
          <w:spacing w:val="-18"/>
          <w:sz w:val="28"/>
          <w:szCs w:val="28"/>
        </w:rPr>
      </w:pPr>
      <w:r w:rsidRPr="0073296E">
        <w:rPr>
          <w:color w:val="000000"/>
          <w:spacing w:val="-18"/>
          <w:sz w:val="28"/>
          <w:szCs w:val="28"/>
        </w:rPr>
        <w:t xml:space="preserve"> (ФИО должностных(ого) лиц(а), проводивших(его) </w:t>
      </w:r>
      <w:r>
        <w:rPr>
          <w:sz w:val="28"/>
          <w:szCs w:val="28"/>
        </w:rPr>
        <w:t>выездную проверку/инспекторский визит</w:t>
      </w:r>
      <w:r w:rsidRPr="0073296E">
        <w:rPr>
          <w:color w:val="000000"/>
          <w:spacing w:val="-18"/>
          <w:sz w:val="28"/>
          <w:szCs w:val="28"/>
        </w:rPr>
        <w:t xml:space="preserve"> и заполняющего проверочный лист, наименование органа контроля)</w:t>
      </w: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r w:rsidRPr="0073296E">
        <w:rPr>
          <w:color w:val="000000"/>
          <w:spacing w:val="-18"/>
          <w:sz w:val="28"/>
          <w:szCs w:val="28"/>
        </w:rPr>
        <w:t>6. В присутствии _____________________________________________________________</w:t>
      </w:r>
    </w:p>
    <w:p w:rsidR="0073296E" w:rsidRPr="0073296E" w:rsidRDefault="0073296E" w:rsidP="0073296E">
      <w:pPr>
        <w:pStyle w:val="unformattext"/>
        <w:spacing w:before="0" w:beforeAutospacing="0" w:after="0" w:afterAutospacing="0"/>
        <w:ind w:left="1418"/>
        <w:jc w:val="both"/>
        <w:textAlignment w:val="baseline"/>
        <w:rPr>
          <w:color w:val="000000"/>
          <w:spacing w:val="-18"/>
          <w:sz w:val="28"/>
          <w:szCs w:val="28"/>
        </w:rPr>
      </w:pPr>
      <w:r w:rsidRPr="0073296E">
        <w:rPr>
          <w:color w:val="000000"/>
          <w:spacing w:val="-18"/>
          <w:sz w:val="28"/>
          <w:szCs w:val="28"/>
        </w:rPr>
        <w:t xml:space="preserve"> (ФИО должностных(ого) лиц(а) ЮЛ, ИП, присутствующих (его) при </w:t>
      </w: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r w:rsidRPr="0073296E">
        <w:rPr>
          <w:color w:val="000000"/>
          <w:spacing w:val="-18"/>
          <w:sz w:val="28"/>
          <w:szCs w:val="28"/>
        </w:rPr>
        <w:t xml:space="preserve">проведении </w:t>
      </w:r>
      <w:r>
        <w:rPr>
          <w:sz w:val="28"/>
          <w:szCs w:val="28"/>
        </w:rPr>
        <w:t>выездной проверки/инспекторского визита</w:t>
      </w:r>
      <w:r w:rsidRPr="0073296E">
        <w:rPr>
          <w:color w:val="000000"/>
          <w:spacing w:val="-18"/>
          <w:sz w:val="28"/>
          <w:szCs w:val="28"/>
        </w:rPr>
        <w:t xml:space="preserve"> и заполнении проверочного листа)</w:t>
      </w: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r w:rsidRPr="0073296E">
        <w:rPr>
          <w:color w:val="000000"/>
          <w:spacing w:val="-18"/>
          <w:sz w:val="28"/>
          <w:szCs w:val="28"/>
        </w:rPr>
        <w:t>7.  Перечень вопросов, отражающих содержание обязательных требований, при соблюдении юридическим лицом и индивидуальным предпринимателем обязательных требований, в сфере перевозки пассажиров и багажа легковым такси</w:t>
      </w:r>
    </w:p>
    <w:p w:rsidR="0073296E" w:rsidRDefault="0073296E" w:rsidP="0073296E">
      <w:pPr>
        <w:pStyle w:val="ConsPlusNormal"/>
        <w:jc w:val="both"/>
        <w:outlineLvl w:val="0"/>
        <w:rPr>
          <w:rFonts w:ascii="Times New Roman" w:hAnsi="Times New Roman"/>
          <w:sz w:val="28"/>
          <w:szCs w:val="28"/>
          <w:vertAlign w:val="superscript"/>
        </w:rPr>
      </w:pPr>
    </w:p>
    <w:p w:rsidR="0073296E" w:rsidRDefault="0073296E" w:rsidP="0073296E">
      <w:pPr>
        <w:pStyle w:val="ConsPlusNormal"/>
        <w:jc w:val="both"/>
        <w:outlineLvl w:val="0"/>
        <w:rPr>
          <w:rFonts w:ascii="Times New Roman" w:hAnsi="Times New Roman"/>
          <w:sz w:val="28"/>
          <w:szCs w:val="28"/>
          <w:vertAlign w:val="superscript"/>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3059"/>
        <w:gridCol w:w="1842"/>
        <w:gridCol w:w="709"/>
        <w:gridCol w:w="709"/>
        <w:gridCol w:w="1843"/>
        <w:gridCol w:w="1842"/>
      </w:tblGrid>
      <w:tr w:rsidR="0073296E" w:rsidRPr="00632CA2" w:rsidTr="0073296E">
        <w:tc>
          <w:tcPr>
            <w:tcW w:w="486" w:type="dxa"/>
            <w:vMerge w:val="restart"/>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 п/п</w:t>
            </w:r>
          </w:p>
        </w:tc>
        <w:tc>
          <w:tcPr>
            <w:tcW w:w="3059" w:type="dxa"/>
            <w:vMerge w:val="restart"/>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 xml:space="preserve">Список контрольных вопросов </w:t>
            </w:r>
          </w:p>
        </w:tc>
        <w:tc>
          <w:tcPr>
            <w:tcW w:w="1842" w:type="dxa"/>
            <w:vMerge w:val="restart"/>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Реквизиты нормативных правовых актов</w:t>
            </w:r>
          </w:p>
        </w:tc>
        <w:tc>
          <w:tcPr>
            <w:tcW w:w="5103" w:type="dxa"/>
            <w:gridSpan w:val="4"/>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Вывод о соблюдении или несоблюдении обязательных требований</w:t>
            </w:r>
          </w:p>
        </w:tc>
      </w:tr>
      <w:tr w:rsidR="0073296E" w:rsidRPr="00632CA2" w:rsidTr="0073296E">
        <w:tc>
          <w:tcPr>
            <w:tcW w:w="486" w:type="dxa"/>
            <w:vMerge/>
            <w:shd w:val="clear" w:color="auto" w:fill="auto"/>
            <w:vAlign w:val="center"/>
          </w:tcPr>
          <w:p w:rsidR="0073296E" w:rsidRPr="00632CA2" w:rsidRDefault="0073296E" w:rsidP="0073296E">
            <w:pPr>
              <w:rPr>
                <w:sz w:val="20"/>
                <w:szCs w:val="20"/>
              </w:rPr>
            </w:pPr>
          </w:p>
        </w:tc>
        <w:tc>
          <w:tcPr>
            <w:tcW w:w="3059" w:type="dxa"/>
            <w:vMerge/>
            <w:shd w:val="clear" w:color="auto" w:fill="auto"/>
            <w:vAlign w:val="center"/>
          </w:tcPr>
          <w:p w:rsidR="0073296E" w:rsidRPr="00632CA2" w:rsidRDefault="0073296E" w:rsidP="0073296E">
            <w:pPr>
              <w:rPr>
                <w:sz w:val="20"/>
                <w:szCs w:val="20"/>
              </w:rPr>
            </w:pPr>
          </w:p>
        </w:tc>
        <w:tc>
          <w:tcPr>
            <w:tcW w:w="1842" w:type="dxa"/>
            <w:vMerge/>
            <w:shd w:val="clear" w:color="auto" w:fill="auto"/>
            <w:vAlign w:val="center"/>
          </w:tcPr>
          <w:p w:rsidR="0073296E" w:rsidRPr="00632CA2" w:rsidRDefault="0073296E" w:rsidP="0073296E">
            <w:pPr>
              <w:rPr>
                <w:sz w:val="20"/>
                <w:szCs w:val="20"/>
              </w:rPr>
            </w:pPr>
          </w:p>
        </w:tc>
        <w:tc>
          <w:tcPr>
            <w:tcW w:w="709" w:type="dxa"/>
            <w:shd w:val="clear" w:color="auto" w:fill="auto"/>
            <w:vAlign w:val="center"/>
          </w:tcPr>
          <w:p w:rsidR="0073296E" w:rsidRPr="00632CA2" w:rsidRDefault="0073296E" w:rsidP="0073296E">
            <w:pPr>
              <w:rPr>
                <w:sz w:val="20"/>
                <w:szCs w:val="20"/>
              </w:rPr>
            </w:pPr>
            <w:r w:rsidRPr="00632CA2">
              <w:rPr>
                <w:color w:val="000000"/>
                <w:sz w:val="20"/>
                <w:szCs w:val="20"/>
              </w:rPr>
              <w:t>ДА</w:t>
            </w:r>
          </w:p>
        </w:tc>
        <w:tc>
          <w:tcPr>
            <w:tcW w:w="709" w:type="dxa"/>
            <w:shd w:val="clear" w:color="auto" w:fill="auto"/>
            <w:vAlign w:val="center"/>
          </w:tcPr>
          <w:p w:rsidR="0073296E" w:rsidRPr="00632CA2" w:rsidRDefault="0073296E" w:rsidP="0073296E">
            <w:pPr>
              <w:rPr>
                <w:sz w:val="20"/>
                <w:szCs w:val="20"/>
              </w:rPr>
            </w:pPr>
            <w:r w:rsidRPr="00632CA2">
              <w:rPr>
                <w:color w:val="000000"/>
                <w:sz w:val="20"/>
                <w:szCs w:val="20"/>
              </w:rPr>
              <w:t>НЕТ</w:t>
            </w:r>
          </w:p>
        </w:tc>
        <w:tc>
          <w:tcPr>
            <w:tcW w:w="1843" w:type="dxa"/>
            <w:shd w:val="clear" w:color="auto" w:fill="auto"/>
            <w:vAlign w:val="center"/>
          </w:tcPr>
          <w:p w:rsidR="0073296E" w:rsidRPr="00632CA2" w:rsidRDefault="0073296E" w:rsidP="0073296E">
            <w:pPr>
              <w:rPr>
                <w:sz w:val="20"/>
                <w:szCs w:val="20"/>
              </w:rPr>
            </w:pPr>
            <w:r w:rsidRPr="00632CA2">
              <w:rPr>
                <w:color w:val="000000"/>
                <w:sz w:val="20"/>
                <w:szCs w:val="20"/>
              </w:rPr>
              <w:t>НЕПРИМЕНИМО</w:t>
            </w:r>
          </w:p>
        </w:tc>
        <w:tc>
          <w:tcPr>
            <w:tcW w:w="1842" w:type="dxa"/>
            <w:shd w:val="clear" w:color="auto" w:fill="auto"/>
            <w:vAlign w:val="center"/>
          </w:tcPr>
          <w:p w:rsidR="0073296E" w:rsidRPr="00632CA2" w:rsidRDefault="0073296E" w:rsidP="0073296E">
            <w:pPr>
              <w:rPr>
                <w:sz w:val="20"/>
                <w:szCs w:val="20"/>
              </w:rPr>
            </w:pPr>
            <w:r w:rsidRPr="00632CA2">
              <w:rPr>
                <w:color w:val="000000"/>
                <w:sz w:val="20"/>
                <w:szCs w:val="20"/>
              </w:rPr>
              <w:t>ПРИМЕЧАНИЕ</w:t>
            </w: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1</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Право на осуществление деятельности по получению от лица, имеющего намерение стать фрахтователем, и (или) передаче лицу, имеющему намерение стать фрахтовщиком, заказа легкового такси в целях последующего заключения публичного договора фрахтования легкового такси на территории соответствующего субъекта Российской Федерации возникает у юридического лица или индивидуального предпринимателя с момента внесения уполномоченным органом в региональный реестр служб заказа легкового такси сведений, предусмотренных частью 1 статьи 16 настоящего Федерального закона.</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часть 1 статьи 14 Федерального закона № 580-ФЗ</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2</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Служба заказа легкового такси не вправе осуществлять деятельность на территории соответствующего субъекта Российской Федерации с момента аннулирования действия права на осуществление деятельности службы заказа легкового такси или с момента внесения в региональный реестр служб заказа легкового такси сведений о приостановлении действия права на осуществление деятельности службы заказа легкового такси</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часть 2 статьи 14 Федерального закона № 580-ФЗ</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3</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Технические средства, которые используются для получения, хранения, обработки и передачи заказов легкового такси, базы данных должны размещаться на территории Российской Федерации</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пункт 3 части 3 статьи 14 Федерального закона № 580-ФЗ</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lastRenderedPageBreak/>
              <w:t>4</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 xml:space="preserve">Служба заказа легкового такси обязана предоставить федеральному органу исполнительной власти в области обеспечения безопасности или его территориальному органу доступ к информационным системам и базам данных, используемым для получения, хранения, обработки и передачи заказов легкового такси. Служба заказа легкового такси, являющаяся в соответствии с законодательством Российской Федерации организатором распространения информации в информационно-телекоммуникационной сети «Интернет», предоставляет подразделению органа федеральной службы безопасности, уполномоченному на взаимодействие с организатором распространения информации в информационно-телекоммуникационной сети «Интернет» с использованием технических средств и программного обеспечения, необходимых для выполнения возложенных на него задач, круглосуточный удаленный доступ к информационным системам и базам данных, используемым для получения, хранения, обработки и передачи заказов легкового такси, в порядке, </w:t>
            </w:r>
            <w:r>
              <w:rPr>
                <w:color w:val="000000"/>
                <w:sz w:val="20"/>
                <w:szCs w:val="20"/>
              </w:rPr>
              <w:t xml:space="preserve">установленном для организаторов распространения информации в </w:t>
            </w:r>
            <w:r w:rsidRPr="00632CA2">
              <w:rPr>
                <w:color w:val="000000"/>
                <w:sz w:val="20"/>
                <w:szCs w:val="20"/>
              </w:rPr>
              <w:t>информационно-телекоммуникационной сети «Интернет».</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часть 7 статьи 14 Федерального закона № 580-ФЗ, пункт 2 Правил предоставления службой заказа легкового такси доступа федеральному органу исполнительной власти в области обеспечения безопасности или его территориальному органу к информационным системам и базам данных, используемым для получения, хранения, обработки и передачи заказов легкового такси, утвержденных Постановлением Правительства Российской Федерации от 04.07.223 № 1101</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5</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Служба заказа легкового такси обязана предоставить федеральному органу исполнительной власти в области обеспечения безопасности или его территориальному органу доступ к информационным системам и базам данных, используемым для получения, хранения, обработки и передачи заказов легкового такси. Служба заказа легкового т</w:t>
            </w:r>
            <w:r>
              <w:rPr>
                <w:color w:val="000000"/>
                <w:sz w:val="20"/>
                <w:szCs w:val="20"/>
              </w:rPr>
              <w:t xml:space="preserve">акси предоставляет </w:t>
            </w:r>
            <w:r w:rsidRPr="00632CA2">
              <w:rPr>
                <w:color w:val="000000"/>
                <w:sz w:val="20"/>
                <w:szCs w:val="20"/>
              </w:rPr>
              <w:t xml:space="preserve">запрашиваемые сведения в течение 3 рабочих дней (при наличии в запросе пометки «срочно») либо в течение 10 рабочих дней (при отсутствии указанной пометки) со дня </w:t>
            </w:r>
            <w:r w:rsidRPr="00632CA2">
              <w:rPr>
                <w:color w:val="000000"/>
                <w:sz w:val="20"/>
                <w:szCs w:val="20"/>
              </w:rPr>
              <w:lastRenderedPageBreak/>
              <w:t>поступления запроса.</w:t>
            </w:r>
            <w:r w:rsidRPr="00632CA2">
              <w:rPr>
                <w:color w:val="000000"/>
                <w:sz w:val="20"/>
                <w:szCs w:val="20"/>
              </w:rPr>
              <w:br/>
              <w:t>В случае если служба заказа легкового такси не может выполнить запрос федерального органа исполнительной власти в области обеспечения безопасности или его территориального органа в установленные настоящими Правилами сроки, она информирует указанный орган о сроках, необходимых для выполнения запроса, с обоснованием невозможности выполнения запроса в установленные сроки.</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lastRenderedPageBreak/>
              <w:t xml:space="preserve">часть 7 статьи 14 Федерального закона № 580-ФЗ, абзацы 2, 3 пункта 3 Правил предоставления службой заказа легкового такси доступа федеральному органу исполнительной власти в области обеспечения безопасности или его территориальному органу к информационным </w:t>
            </w:r>
            <w:r w:rsidRPr="00632CA2">
              <w:rPr>
                <w:color w:val="000000"/>
                <w:sz w:val="20"/>
                <w:szCs w:val="20"/>
              </w:rPr>
              <w:lastRenderedPageBreak/>
              <w:t>системам и базам данных, используемым для получения, хранения, обработки и передачи заказов легкового такси, утвержденных Постановлением Правительства Российской Федерации от 04.07.223 № 1101</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6</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При взаимодействии с федеральным органом исполнительной власти в области обеспечения безопасности или его территориальным органом служба заказа легкового такси обеспечивает в соответствии с законодательством Российской Федерации неразглашение информации о конкретных фактах и содержании такого взаимодействия.</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пункт 4 Правил предоставления службой заказа легкового такси доступа федеральному органу исполнительной власти в области обеспечения безопасности или его территориальному органу к информационным системам и базам данных, используемым для получения, хранения, обработки и передачи заказов легкового такси, утвержденных Постановлением Правительства Российской Федерации от 04.07.223 № 1101</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7</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Заявление о внесении изменений в региональный реестр служб заказа легкового такси представляется в уполномоченный орган в срок, не превышающий пяти рабочих дней со дня наступления любого из обстоятельств, указанных в части 1 статьи 17 Федерального закона № 580-ФЗ. Внесение изменений в региональный реестр служб заказа легкового такси осуществляется в случае реорганизации юридического лица</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пункт 1 части 1 статьи 17, часть 5 статьи 17 Федерального закона № 580-ФЗ</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8</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 xml:space="preserve">Заявление о внесении изменений в региональный реестр служб </w:t>
            </w:r>
            <w:r w:rsidRPr="00632CA2">
              <w:rPr>
                <w:color w:val="000000"/>
                <w:sz w:val="20"/>
                <w:szCs w:val="20"/>
              </w:rPr>
              <w:lastRenderedPageBreak/>
              <w:t>заказа легкового такси представляется в уполномоченный орган в срок, не превышающий пяти рабочих дней со дня наступления любого из обстоятельств, указанных в части 1 статьи 17 Федерального закона № 580-ФЗ. Внесение изменений в региональный реестр служб заказа легкового такси осуществляется в случае изменения наименования юридического лица</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lastRenderedPageBreak/>
              <w:t xml:space="preserve">пункт 2 части 1 статьи 17, часть 5 </w:t>
            </w:r>
            <w:r w:rsidRPr="00632CA2">
              <w:rPr>
                <w:color w:val="000000"/>
                <w:sz w:val="20"/>
                <w:szCs w:val="20"/>
              </w:rPr>
              <w:lastRenderedPageBreak/>
              <w:t>статьи 17 Федерального закона № 580-ФЗ</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9</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Заявление о внесении изменений в региональный реестр служб заказа легкового такси представляется в уполномоченный орган в срок, не превышающий пяти рабочих дней со дня наступления любого из обстоятельств, указанных в части 1 статьи 17 Федерального закона № 580-ФЗ. Внесение изменений в региональный реестр служб заказа легкового такси осуществляется в случае изменения адреса и (или) места нахождения юридического лица в пределах территории субъекта Российской Федерации, уполномоченным органом которого принято решение о предоставлении разрешения, а также создания филиала (представительства) при наличии в пределах территории субъекта Российской Федерации, изменение его адреса и (или) места нахождения либо прекращение действия</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пункт 3 части 1 статьи 17, часть 5 статьи 17 Федерального закона № 580-ФЗ</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10</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Заявление о внесении изменений в региональный реестр служб заказа легкового такси представляется в уполномоченный орган в срок, не превышающий пяти рабочих дней со дня наступления любого из обстоятельств, указанных в части 1 статьи 17 Федерального закона № 580-ФЗ. Внесение изменений в региональный реестр служб заказа легкового такси осуществляется в случае изменения способов приема и передачи заказов легкового такси (обеспечения доступа к информации)</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пункт 6 части 1 статьи 17, часть 5 статьи 17 Федерального закона № 580-ФЗ</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11</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 xml:space="preserve">Заявление о внесении изменений в региональный реестр служб заказа легкового такси представляется в уполномоченный орган в срок, не </w:t>
            </w:r>
            <w:r w:rsidRPr="00632CA2">
              <w:rPr>
                <w:color w:val="000000"/>
                <w:sz w:val="20"/>
                <w:szCs w:val="20"/>
              </w:rPr>
              <w:lastRenderedPageBreak/>
              <w:t>превышающий пяти рабочих дней со дня наступления любого из обстоятельств, указанных в части 1 статьи 17 Федерального закона № 580-ФЗ. Внесение изменений в региональный реестр служб заказа легкового такси осуществляется в случае изменения адреса сайта службы заказа легкового такси в информационно-телекоммуникационной сети "Интернет"</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lastRenderedPageBreak/>
              <w:t>пункт 7 части 1 статьи 17, часть 5 статьи 17 Федерального закона № 580-ФЗ</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12</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Заявление о внесении изменений в региональный реестр служб заказа легкового такси представляется в уполномоченный орган в срок, не превышающий пяти рабочих дней со дня наступления любого из обстоятельств, указанных в части 1 статьи 17 Федерального закона № 580-ФЗ. Внесение изменений в региональный реестр служб заказа легкового такси осуществляется в случае изменения знака обслуживания и (или) коммерческого обозначения службы заказа легкового такси</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пункт 8 части 1 статьи 17, часть 5 статьи 17 Федерального закона № 580-ФЗ</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13</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После получения права на осуществление деятельности службы заказа легкового такси и до начала осуществления этой деятельности служба заказа легкового такси обязана разместить на своем сайте в информационно-телекоммуникационной сети "Интернет" в случае, если предполагается осуществление этой деятельности с использованием указанной сети, сведения о полном и сокращенном (при наличии) наименовании заявителя - юридического лица на русском языке, адреса и место нахождения, государственного регистрационного номера записи о создании юридического лица</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пункт 1 части 1 статьи 19 Федерального закона № 580-ФЗ</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14</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 xml:space="preserve">Заявление о внесении изменений в региональный реестр служб заказа легкового такси представляется в уполномоченный орган в срок, не превышающий пяти рабочих дней со дня наступления любого из обстоятельств, указанных в части 1 статьи 17 Федерального закона № 580-ФЗ. Внесение изменений в региональный </w:t>
            </w:r>
            <w:r w:rsidRPr="00282140">
              <w:rPr>
                <w:color w:val="000000"/>
                <w:sz w:val="20"/>
                <w:szCs w:val="20"/>
              </w:rPr>
              <w:lastRenderedPageBreak/>
              <w:t>реестр служб заказа легкового такси осуществляется в случае изменения фамилии, имени и отчества (при наличии) индивидуального предпринимателя, осуществляющего деятельность службы заказа легкового такси</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lastRenderedPageBreak/>
              <w:t>пункт 4 части 1 статьи 17, часть 5 статьи 17 Федерального закона № 580-ФЗ</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15</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Заявление о внесении изменений в региональный реестр служб заказа легкового такси представляется в уполномоченный орган в срок, не превышающий пяти рабочих дней со дня наступления любого из обстоятельств, указанных в части 1 статьи 17 Федерального закона № 580-ФЗ. Внесение изменений в региональный реестр служб заказа легкового такси осуществляется в случае изменения места жительства индивидуального предпринимателя, осуществляющего деятельность службы заказа легкового такси</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пункт 5 части 1 статьи 17, часть 5 статьи 17 Федерального закона № 580-ФЗ</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16</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После получения права на осуществление деятельности службы заказа легкового такси и до начала осуществления этой деятельности служба заказа легкового такси обязана разместить на своем сайте в информационно-телекоммуникационной сети "Интернет" в случае, если предполагается осуществление этой деятельности с использованием указанной сети, сведения о фамилии, имени, отчестве (при наличии) заявителя - индивидуального предпринимателя, государственном регистрационном номере записи о государственной регистрации индивидуального предпринимателя</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пункт 2 части 1 статьи 19 Федерального закона № 580-ФЗ</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17</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 xml:space="preserve">После получения права на осуществление деятельности службы заказа легкового такси и до начала осуществления этой деятельности служба заказа легкового такси обязана разместить на своем сайте в информационно-телекоммуникационной сети "Интернет" в случае, если предполагается осуществление этой деятельности с использованием указанной сети, </w:t>
            </w:r>
            <w:r w:rsidRPr="00632CA2">
              <w:rPr>
                <w:color w:val="000000"/>
                <w:sz w:val="20"/>
                <w:szCs w:val="20"/>
              </w:rPr>
              <w:lastRenderedPageBreak/>
              <w:t>сведения об идентификационном номере налогоплательщика</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lastRenderedPageBreak/>
              <w:t>пункт 3 части 1 статьи 19 Федерального закона № 580-ФЗ</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18</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После получения права на осуществление деятельности службы заказа легкового такси и до начала осуществления этой деятельности служба заказа легкового такси обязана разместить на своем сайте в информационно-телекоммуникационной сети "Интернет" в случае, если предполагается осуществление этой деятельности с использованием указанной сети, сведения о знаке обслуживания и (или) коммерческом обозначении (при наличии) службы заказа легкового такси</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пункт 4 части 1 статьи 19 Федерального закона № 580-ФЗ</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19</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После получения права на осуществление деятельности службы заказа легкового такси и до начала осуществления этой деятельности служба заказа легкового такси обязана разместить на своем сайте в информационно-телекоммуникационной сети "Интернет" в случае, если предполагается осуществление этой деятельности с использованием указанной сети, сведения о фамилии, имени, отчестве (при наличии) руководителя службы заказа легкового такси, режиме работы, абонентском телефонном номере и адресе электронной почты (при наличии) службы заказа легкового такси</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пункт 5 части 1 статьи 19 Федерального закона № 580-ФЗ</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20</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После получения права на осуществление деятельности службы заказа легкового такси и до начала осуществления этой деятельности служба заказа легкового такси обязана разместить на своем сайте в информационно-телекоммуникационной сети "Интернет" в случае, если предполагается осуществление этой деятельности с использованием указанной сети, сведения о номере записи в региональном реестре служб заказа легкового такси</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пункт 6 части 1 статьи 19 Федерального закона № 580-ФЗ</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21</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 xml:space="preserve">После получения права на осуществление деятельности службы заказа легкового такси и до начала осуществления этой деятельности служба заказа легкового такси обязана </w:t>
            </w:r>
            <w:r w:rsidRPr="00632CA2">
              <w:rPr>
                <w:color w:val="000000"/>
                <w:sz w:val="20"/>
                <w:szCs w:val="20"/>
              </w:rPr>
              <w:lastRenderedPageBreak/>
              <w:t>разместить на своем сайте в информационно-телекоммуникационной сети "Интернет" в случае, если предполагается осуществление этой деятельности с использованием указанной сети, сведения о способе заказов легкового такси (обеспечения доступа к таким заказам)</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lastRenderedPageBreak/>
              <w:t>пункт 7 части 1 статьи 19 Федерального закона № 580-ФЗ</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22</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После получения права на осуществление деятельности службы заказа легкового такси и до начала осуществления этой деятельности служба заказа легкового такси обязана разместить на своем сайте в информационно-телекоммуникационной сети "Интернет" в случае, если предполагается осуществление этой деятельности с использованием указанной сети, сведения о наименовании программ для электронных вычислительных машин, устанавливаемых на пользовательском оборудовании, для обеспечения осуществления деятельности службы заказа легкового такси</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пункт 8 части 1 статьи 19 Федерального закона № 580-ФЗ</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23</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 xml:space="preserve">После получения права на осуществление деятельности службы заказа легкового такси и до начала осуществления этой деятельности служба заказа легкового такси обязана разместить на своем сайте в информационно-телекоммуникационной сети "Интернет" в случае, если предполагается осуществление этой деятельности с использованием указанной сети, сведения об условиях и порядке пользования сервисами службы заказа легкового такси перевозчиками, фрахтователями, порядке обращения фрахтователей в службу заказа легкового такси, сведения о платных услугах, оказываемых перевозчикам, об их стоимости, о правилах оплаты таких услуг </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пункт 9 части 1 статьи 19 Федерального закона № 580-ФЗ</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24</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После получения права на осуществление деятельности службы заказа легкового такси и до начала осуществления этой деятельности служба заказа легкового такси обязана разместить на своем сайте в информационно-</w:t>
            </w:r>
            <w:r w:rsidRPr="00632CA2">
              <w:rPr>
                <w:color w:val="000000"/>
                <w:sz w:val="20"/>
                <w:szCs w:val="20"/>
              </w:rPr>
              <w:lastRenderedPageBreak/>
              <w:t>телекоммуникационной сети "Интернет" в случае, если предполагается осуществление этой деятельности с использованием указанной сети, типовой договор службы заказа легкового такси с перевозчиком</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lastRenderedPageBreak/>
              <w:t>пункт 10 части 1 статьи 19 Федерального закона № 580-ФЗ</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25</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Служба заказа легкового такси при осуществлении своей деятельности обязана обеспечивать в соответствии с законодательством Российской Федерации защиту сведений о заказе легкового такси от несанкционированного к ней доступа</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пункт 1 части 3 статьи 19 Федерального закона № 580-ФЗ</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26</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Служба заказа легкового такси при осуществлении своей деятельности обязана размещать сведения о платных услугах, оказываемых перевозчикам, об их стоимости, о правилах оплаты таких услуг в порядке, установленном нормативным правовым актом субъекта Российской Федерации, уполномоченный орган которого внес сведения о данной службе заказа легкового такси в региональный реестр служб заказа легкового такси.</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пункт 2 части 3 статьи 19 Федерального закона № 580-ФЗ</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27</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Служба заказа легкового такси при осуществлении своей деятельности обязана обеспечивать прием, передачу и сохранность сведений о заказах легкового такси с использованием баз данных и технических средств, находящихся на территории Российской Федерации</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пункт 3 части 3 статьи 19 Федерального закона № 580-ФЗ</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28</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Служба заказа легкового такси при осуществлении своей деятельности обязана использовать способы приема и передачи заказов легкового такси (обеспечения доступа к таким заказам), указанные в региональном реестре служб заказа легкового такси</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пункт 4 части 3 статьи 19 Федерального закона № 580-ФЗ</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29</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 xml:space="preserve">Служба заказа легкового такси при осуществлении своей деятельности обязана обеспечивать круглосуточный бесплатный доступ к указанным в части 1 статьи 19 Федерального закона № 580-ФЗ сведениям без регистрации на сайте службы заказа легкового такси в информационно-телекоммуникационной сети «Интернет» и без установки </w:t>
            </w:r>
            <w:r w:rsidRPr="00632CA2">
              <w:rPr>
                <w:color w:val="000000"/>
                <w:sz w:val="20"/>
                <w:szCs w:val="20"/>
              </w:rPr>
              <w:lastRenderedPageBreak/>
              <w:t>дополнительных программно-аппаратных средств для просмотра такой информации</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lastRenderedPageBreak/>
              <w:t>пункт 5 части 3 статьи 19 Федерального закона № 580-ФЗ</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30</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Служба заказа легкового такси при осуществлении своей деятельности обязана передавать заказ легкового такси на основании договора, заключенного с перевозчиком. Не допускается передача службой заказа легкового такси заказов легкового такси (обеспечение доступа к таким заказам) перевозчику, не заключившему договор со службой заказа легкового такси, или водителю легкового такси, являющемуся работником данного перевозчика</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пункт 6 части 3 статьи 19 Федерального закона № 580-ФЗ, пункт 7 части 3 статьи 19 Федерального закона № 580-ФЗ</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31</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Служба заказа легкового такси при осуществлении своей деятельности обязана ежедневно осуществлять проверку сведений о разрешениях в региональном реестре перевозчиков легковым такси и сведений в региональном реестре легковых такси, передавать заказы легкового такси перевозчику или водителю легкового такси, являющемуся работником данного перевозчика, только в случае, если региональный реестр перевозчиков легковым такси содержит сведения о предоставленном данному перевозчику разрешении, которое не приостановлено и не аннулировано, а сведения о транспортном средстве, используемом в качестве легкового такси, содержатся в региональном реестре легковых такси</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пункт 7 части 3 статьи 19 Федерального закона № 580-ФЗ</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32</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 xml:space="preserve">Служба заказа легкового такси при осуществлении своей деятельности обязана не допускать передачу заказов перевозчику или водителю легкового такси, являющемуся работником данного перевозчика, в случае, если выполнение заказов данным водителем легкового такси приведет к нарушению установленных Правительством Российской Федерации требований к периоду передачи заказов легкового такси перевозчикам службами заказа легкового такси, с учетом сведений, предусмотренных </w:t>
            </w:r>
            <w:r w:rsidRPr="00632CA2">
              <w:rPr>
                <w:color w:val="000000"/>
                <w:sz w:val="20"/>
                <w:szCs w:val="20"/>
              </w:rPr>
              <w:lastRenderedPageBreak/>
              <w:t>пунктом 7 части 1 статьи 11 настоящего Федерального закона, а также в случае, если такие сведения службе заказа легкового такси не предоставлены, или в случае передачи службе заказа легкового такси в порядке, установленном нормативным правовым актом субъекта Российской Федерации, сведений о нарушении водителем указанных требований. Период передачи заказов легкового такси должен находиться в пределах:</w:t>
            </w:r>
            <w:r w:rsidRPr="00632CA2">
              <w:rPr>
                <w:color w:val="000000"/>
                <w:sz w:val="20"/>
                <w:szCs w:val="20"/>
              </w:rPr>
              <w:br/>
              <w:t>а) норм рабочего времени, времени отдыха, норм времени управления транспортным средством, устанавливаемых Правительством Российской Федерации в соответствии с частью 6 статьи 11 Федерального закона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отношении перевозчиков легковым такси, являющихся физическими лицами;</w:t>
            </w:r>
            <w:r w:rsidRPr="00632CA2">
              <w:rPr>
                <w:color w:val="000000"/>
                <w:sz w:val="20"/>
                <w:szCs w:val="20"/>
              </w:rPr>
              <w:br/>
              <w:t>б) норм, содержащихся в установленных Министерством транспорта Российской Федерации в соответствии со статьей 329 Трудового кодекса Российской Федерации особенностях режима рабочего времени и времени отдыха, условий труда водителей автомобилей в части времени управления транспортным средством, времени отдыха в отношении юридических лиц, индивидуальных предпринимателей, являющихся перевозчиками легковым такси, водителей легкового такси, являющихся работниками этих перевозчиков, индивидуальных предпринимателей, которые осуществляют перевозки легковым такси самостоятельно.</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lastRenderedPageBreak/>
              <w:t xml:space="preserve">пункт 8 части 3 статьи 19 Федерального закона № 580-ФЗ, пункт 3 требований к периоду передачи заказов легкового такси перевозчикам легковым такси службами заказа легкового такси, утвержденных Постановлением Правительства Российской </w:t>
            </w:r>
            <w:r w:rsidRPr="00632CA2">
              <w:rPr>
                <w:color w:val="000000"/>
                <w:sz w:val="20"/>
                <w:szCs w:val="20"/>
              </w:rPr>
              <w:lastRenderedPageBreak/>
              <w:t xml:space="preserve">Федерации от 30.05.2023 № 872 </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33</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 xml:space="preserve">Служба заказа легкового такси при осуществлении своей деятельности обязана не </w:t>
            </w:r>
            <w:r w:rsidRPr="00632CA2">
              <w:rPr>
                <w:color w:val="000000"/>
                <w:sz w:val="20"/>
                <w:szCs w:val="20"/>
              </w:rPr>
              <w:lastRenderedPageBreak/>
              <w:t>допускать передачу заказов перевозчику или водителю легкового такси, являющемуся работником данного перевозчика, в случае, если выполнение заказов данным водителем легкового такси приведет к нарушению установленных Правительством Российской Федерации требований к периоду передачи заказов легкового такси перевозчикам службами заказа легкового такси, с учетом сведений, предусмотренных пунктом 7 части 1 статьи 11 настоящего Федерального закона, а также в случае, если такие сведения службе заказа легкового такси не предоставлены, или в случае передачи службе заказа легкового такси в порядке, установленном нормативным правовым актом субъекта Российской Федерации, сведений о нарушении водителем указанных требований. Период передачи заказов легкового такси определяется с момента получения службой заказа легкового такси информации о готовности к выполнению перевозчиком легковым такси первого заказа легкового такси. Первым заказом легкового такси считается заказ, выполняемый физическим лицом или водителем легкового такси, являющимся работником перевозчика легковым такси, после завершения ежедневного (междусменного) или еженедельного непрерывного отдыха такого физического лица или водителя.</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lastRenderedPageBreak/>
              <w:t xml:space="preserve">пункт 8 части 3 статьи 19 Федерального </w:t>
            </w:r>
            <w:r w:rsidRPr="00632CA2">
              <w:rPr>
                <w:color w:val="000000"/>
                <w:sz w:val="20"/>
                <w:szCs w:val="20"/>
              </w:rPr>
              <w:lastRenderedPageBreak/>
              <w:t xml:space="preserve">закона № 580-ФЗ, пункт 4 требований к периоду передачи заказов легкового такси перевозчикам легковым такси службами заказа легкового такси, утвержденных Постановлением Правительства Российской Федерации от 30.05.2023 № 872 </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34</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 xml:space="preserve">Служба заказа легкового такси при осуществлении своей деятельности обязана не допускать передачу заказов перевозчику или водителю легкового такси, являющемуся работником данного перевозчика, в случае, если выполнение заказов данным водителем легкового такси приведет к нарушению установленных Правительством Российской Федерации требований к периоду передачи заказов легкового такси </w:t>
            </w:r>
            <w:r w:rsidRPr="00632CA2">
              <w:rPr>
                <w:color w:val="000000"/>
                <w:sz w:val="20"/>
                <w:szCs w:val="20"/>
              </w:rPr>
              <w:lastRenderedPageBreak/>
              <w:t>перевозчикам службами заказа легкового такси, с учетом сведений, предусмотренных пунктом 7 части 1 статьи 11 настоящего Федерального закона, а также в случае, если такие сведения службе заказа легкового такси не предоставлены, или в случае передачи службе заказа легкового такси в порядке, установленном нормативным правовым актом субъекта Российской Федерации, сведений о нарушении водителем указанных требований. Приостановление периода передачи заказов легкового такси перевозчику легковым такси службой заказа легкового такси осуществляется при получении службой заказа легкового такси информации о перерыве в работе такого перевозчика. Перерывом в работе перевозчика легковым такси считается:</w:t>
            </w:r>
            <w:r w:rsidRPr="00632CA2">
              <w:rPr>
                <w:color w:val="000000"/>
                <w:sz w:val="20"/>
                <w:szCs w:val="20"/>
              </w:rPr>
              <w:br/>
              <w:t>а) перерыв в работе физического лица, не включаемый в рабочее время физического лица в соответствии с нормами рабочего времени, времени отдыха, нормами времени управления транспортным средством, устанавливаемыми Правительством Российской Федерации согласно части 6 статьи 11 Федерального закона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отношении перевозчиков легковым такси, являющихся физическими лицами;</w:t>
            </w:r>
            <w:r w:rsidRPr="00632CA2">
              <w:rPr>
                <w:color w:val="000000"/>
                <w:sz w:val="20"/>
                <w:szCs w:val="20"/>
              </w:rPr>
              <w:br/>
              <w:t xml:space="preserve">б) перерыв в работе водителя легкового такси, являющегося индивидуальным предпринимателем и осуществляющего управление автомобилем самостоятельно, или водителя легкового такси, являющегося работником перевозчика легкового такси, не включаемый в рабочее время таких водителей, в случае, если </w:t>
            </w:r>
            <w:r w:rsidRPr="00632CA2">
              <w:rPr>
                <w:color w:val="000000"/>
                <w:sz w:val="20"/>
                <w:szCs w:val="20"/>
              </w:rPr>
              <w:lastRenderedPageBreak/>
              <w:t>рабочий день (смена) таких водителей разделяется на части в соответствии с нормами, содержащимися в установленных Министерством транспорта Российской Федерации согласно статье 329 Трудового кодекса Российской Федерации особенностях режима рабочего времени и времени отдыха, условий труда водителей автомобилей в части времени управления транспортным средством, времени отдыха, времени перерывов между частями рабочего дня (смены) в отношении юридических лиц, индивидуальных предпринимателей, являющихся перевозчиками легковым такси, водителей легкового такси, являющихся работниками этих перевозчиков, индивидуальных предпринимателей, которые осуществляют перевозки легковым такси самостоятельно.</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lastRenderedPageBreak/>
              <w:t xml:space="preserve">пункт 8 части 3 статьи 19 Федерального закона № 580-ФЗ, пункт 5 требований к периоду передачи заказов легкового такси перевозчикам легковым такси службами заказа легкового такси, утвержденных Постановлением </w:t>
            </w:r>
            <w:r w:rsidRPr="00632CA2">
              <w:rPr>
                <w:color w:val="000000"/>
                <w:sz w:val="20"/>
                <w:szCs w:val="20"/>
              </w:rPr>
              <w:lastRenderedPageBreak/>
              <w:t xml:space="preserve">Правительства Российской Федерации от 30.05.2023 № 872 </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lastRenderedPageBreak/>
              <w:t>35</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 xml:space="preserve">Служба заказа легкового такси при осуществлении своей деятельности обязана не допускать передачу заказов перевозчику или водителю легкового такси, являющемуся работником данного перевозчика, в случае, если выполнение заказов данным водителем легкового такси приведет к нарушению установленных Правительством Российской Федерации требований к периоду передачи заказов легкового такси перевозчикам службами заказа легкового такси, с учетом сведений, предусмотренных пунктом 7 части 1 статьи 11 настоящего Федерального закона, а также в случае, если такие сведения службе заказа легкового такси не предоставлены, или в случае передачи службе заказа легкового такси в порядке, установленном нормативным правовым актом субъекта Российской Федерации, сведений о нарушении водителем указанных требований. Возобновление периода передачи заказов легкового такси осуществляется после получения службой заказа легкового такси информации о </w:t>
            </w:r>
            <w:r w:rsidRPr="00632CA2">
              <w:rPr>
                <w:color w:val="000000"/>
                <w:sz w:val="20"/>
                <w:szCs w:val="20"/>
              </w:rPr>
              <w:lastRenderedPageBreak/>
              <w:t>готовности к выполнению перевозчиком легковым такси заказа легкового такси после окончания перерыва, указанного в пункте 5 настоящего документа. Период передачи заказов легкового такси продлевается на время приостановления передачи заказов легкового такси.</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lastRenderedPageBreak/>
              <w:t xml:space="preserve">пункт 8 части 3 статьи 19 Федерального закона № 580-ФЗ, пункт 7 требований к периоду передачи заказов легкового такси перевозчикам легковым такси службами заказа легкового такси, утвержденных Постановлением Правительства Российской Федерации от 30.05.2023 № 872 </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36</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Служба заказа легкового такси при осуществлении своей деятельности обязана передавать в региональную информационную систему легковых такси сведения о перевозках пассажиров и багажа легковым такси, в том числе о местоположении легкового такси и водителе легкового такси</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пункт 9 части 3 статьи 19 Федерального закона № 580-ФЗ</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37</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Служба заказа легкового такси при осуществлении своей деятельности обязана сообщать фрахтователю в соответствии с договором службы заказа легкового такси с перевозчиком сведения, в том числе в доступном для фрахтователя из числа инвалидов (с нарушениями функций слуха или зрения) формате (информирование фрахтователя по его требованию в виде текстового или звукового сообщения), о номере принятого к исполнению заказа легкового такси, наименовании юридического лица, фамилии, име</w:t>
            </w:r>
            <w:r>
              <w:rPr>
                <w:color w:val="000000"/>
                <w:sz w:val="20"/>
                <w:szCs w:val="20"/>
              </w:rPr>
              <w:t>н</w:t>
            </w:r>
            <w:r w:rsidRPr="00632CA2">
              <w:rPr>
                <w:color w:val="000000"/>
                <w:sz w:val="20"/>
                <w:szCs w:val="20"/>
              </w:rPr>
              <w:t>и и отчестве (при наличии) индивидуального предпринимателя или физического лица, которые являются перевозчиком, размере платы за перевозку легковым такси, причинах ее возможного изменения, о возможности исполнения дополнительных требований фрахтователя к перевозке, планируемое время прибытия легкового такси</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пункт 9 части 1 статьи 11 Федерального закона № 580-ФЗ, пункт 10 части 3 статьи 19 Федерального закона № 580-ФЗ</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38</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 xml:space="preserve">Служба заказа легкового такси при осуществлении своей деятельности обязана представлять фрахтователю по прибытии легкового такси в соответствии с договором службы заказа легкового такси с перевозчиком сведения, в том числе в доступном для фрахтователя из числа инвалидов (с нарушениями функций слуха или зрения) формате (информирование фрахтователя </w:t>
            </w:r>
            <w:r w:rsidRPr="00632CA2">
              <w:rPr>
                <w:color w:val="000000"/>
                <w:sz w:val="20"/>
                <w:szCs w:val="20"/>
              </w:rPr>
              <w:lastRenderedPageBreak/>
              <w:t>по его требованию в виде текстового или звукового сообщения), способами, принятыми в отдельных сферах обслуживания потребителей, на русском языке о местонахождении, марке, модели, государственном регистрационном номере и цвете кузова легкового такси, а также фамилии, имени и отчестве (при наличии) водителя легкового такси, его абонентском телефонном номере или информацию, позволяющую осуществить вызов на его абонентский телефонный номер, фактическом времени прибытия легкового такси</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lastRenderedPageBreak/>
              <w:t>пункт 10 части 1 статьи 11 Федерального закона № 580-ФЗ, пункт 10 части 3 статьи 19 Федерального закона № 580-ФЗ</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39</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Служба заказа легкового такси при осуществлении своей деятельности обязана вести в электронной форме или на бумажном носителе журнал регистрации заказов легкового такси службы заказов легкового такси, регистрировать в нем наименование перевозчика, которому передан заказ легкового такси, а также сведения о номере заказа легкового такси, дате и времени принятия заказа легкового такси, дате выполнения заказа легкового такси, адресе места прибытия легкового такси и адресе места окончания перевозки легковым такси, марке, модели и государственном регистрационном номере легкового такси, фамилии, имени и отчестве (при наличии) водителя легкового такси, планируемом и фактическом времени прибытия легкового такси и окончания перевозки легковым такси, способе направления заказа легкового такси и абонентском телефонном номере фрахтователя, дополнительных требованиях фрахтователя к перевозке легковым такси, в том числе к обеспечению наличия детского удерживающего устройства для каждого из указанных фрахтователем детей, возможности перевозки пассажира из числа инвалидов, его кресла-коляски</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пункт 7 части 1 статьи 11 Федерального закона № 580-ФЗ, пункт 11 части 3 статьи 19 Федерального закона № 580-ФЗ</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lastRenderedPageBreak/>
              <w:t>40</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Служба заказа легкового такси при осуществлении своей деятельности обязана хранить предусмотренные пунктом 11 части 3 статьи 19 Федерального закона № 580-ФЗ сведения не менее шести месяцев со дня исполнения заказа легкового такси</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 xml:space="preserve"> пункт 12 части 3 статьи 19 Федерального закона № 580-ФЗ</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41</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 xml:space="preserve"> Служба заказа легкового такси при осуществлении своей деятельности обязана предоставлять предусмотренные пунктом 11 части 3 статьи 19 Федерального закона № 580-ФЗ сведения по требованию уполномоченного органа, федерального органа исполнительной власти в области обеспечения безопасности или его территориальных органов, а также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или его территориальных органов в случаях, установленных законодательством Российской Федерации.</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 xml:space="preserve"> пункт 12 части 3 статьи 19 Федерального закона № 580-ФЗ</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42</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Служба заказа легкового такси при осуществлении своей деятельности обязана не передавать заказы легкового такси юридическим лицам, индивидуальным предпринимателям, являющимся перевозчиками, водителям легкового такси, являющимся работниками данных перевозчиков, физическим лицам в случае выявления несоответствия физического лица требованию о наличии права на управление транспортными средствами категории "B" в соответствии с требованиями Федерального закона от 10 декабря 1995 года № 196-ФЗ "О безопасности дорожного движения" в течение трех и более лет</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пункт 1 части 1 статьи 12 Федерального закона № 580-ФЗ, пункт 8 части 4 статьи 8,</w:t>
            </w:r>
            <w:r>
              <w:rPr>
                <w:color w:val="000000"/>
                <w:sz w:val="20"/>
                <w:szCs w:val="20"/>
              </w:rPr>
              <w:t xml:space="preserve"> Федерального закона № 580-ФЗ, </w:t>
            </w:r>
            <w:r w:rsidRPr="00632CA2">
              <w:rPr>
                <w:color w:val="000000"/>
                <w:sz w:val="20"/>
                <w:szCs w:val="20"/>
              </w:rPr>
              <w:t xml:space="preserve">пункт 13 части 3 статьи 19 Федерального закона № 580-ФЗ  </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43</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 xml:space="preserve">Служба заказа легкового такси при осуществлении своей деятельности обязана не передавать заказы легкового такси юридическим лицам, индивидуальным </w:t>
            </w:r>
            <w:r w:rsidRPr="00632CA2">
              <w:rPr>
                <w:color w:val="000000"/>
                <w:sz w:val="20"/>
                <w:szCs w:val="20"/>
              </w:rPr>
              <w:lastRenderedPageBreak/>
              <w:t>предпринимателям, являющимся перевозчиками, водителям легкового такси, являющимся работниками данных перевозчиков, физическим лицам в случае выявления несоответствия физического лица требованию об отсутствии неснятой или непогашенной судимости за совершение преступлений, указанных в статье 328.1 Трудового кодекса Российской Федерации, или подвергается уголовному преследованию за эти преступления</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lastRenderedPageBreak/>
              <w:t>пункт 3 части 2 статьи 12 Федерального закона № 580-ФЗ, пункт 8 части 4 статьи 8,</w:t>
            </w:r>
            <w:r>
              <w:rPr>
                <w:color w:val="000000"/>
                <w:sz w:val="20"/>
                <w:szCs w:val="20"/>
              </w:rPr>
              <w:t xml:space="preserve"> </w:t>
            </w:r>
            <w:r>
              <w:rPr>
                <w:color w:val="000000"/>
                <w:sz w:val="20"/>
                <w:szCs w:val="20"/>
              </w:rPr>
              <w:lastRenderedPageBreak/>
              <w:t xml:space="preserve">Федерального закона № 580-ФЗ, </w:t>
            </w:r>
            <w:r w:rsidRPr="00632CA2">
              <w:rPr>
                <w:color w:val="000000"/>
                <w:sz w:val="20"/>
                <w:szCs w:val="20"/>
              </w:rPr>
              <w:t xml:space="preserve">пункт 13 части 3 статьи 19 Федерального закона № 580-ФЗ  </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44</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Служба заказа легкового такси при осуществлении своей деятельности обязана не передавать заказы легкового такси юридическим лицам, индивидуальным предпринимателям, являющимся перевозчиками, водителям легкового такси, являющимся работниками данных перевозчиков, физическим лицам в случае вступления в законную силу решения суда об аннулировании действия разрешения, о запрете перевозчику осуществлять деятельность по перевозке пассажиров и багажа легковым такси либо о признании незаконным предоставления разрешения</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 xml:space="preserve">пункт 9 части 4 статьи 8 Федерального закона № 580-ФЗ, пункт 13 части 3 статьи 19 Федерального закона № 580-ФЗ  </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45</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Служба заказа легкового такси при осуществлении своей деятельности обязана не передавать заказы легкового такси юридическим лицам, индивидуальным предпринимателям, являющимся перевозчиками, водителям легкового такси, являющимся работниками данных перевозчиков, физическим лицам в случае неисполнения требования к оформлению путевого листа</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 xml:space="preserve">пункт 5 части 1 статьи 11 Федерального закона № 580-ФЗ, пункт 13 части 3 статьи 19 Федерального закона № 580-ФЗ  </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46</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 xml:space="preserve">Служба заказа легкового такси при осуществлении своей деятельности обязана не передавать заказы легкового такси юридическим лицам, индивидуальным предпринимателям, являющимся перевозчиками, водителям легкового такси, являющимся работниками данных перевозчиков, физическим лицам </w:t>
            </w:r>
            <w:r w:rsidRPr="00632CA2">
              <w:rPr>
                <w:color w:val="000000"/>
                <w:sz w:val="20"/>
                <w:szCs w:val="20"/>
              </w:rPr>
              <w:lastRenderedPageBreak/>
              <w:t>в случае несоответствия водителя легкового такси требованиям об отсутствии медицинских противопоказаний к управлению транспортными средствами категории "B" или медицинских ограничений к управлению такими транспортными средствами</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lastRenderedPageBreak/>
              <w:t xml:space="preserve">пункт 2 части 1 статьи 12 Федерального закона № 580-ФЗ, пункт 13 части 3 статьи 19 Федерального закона № 580-ФЗ  </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47</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Служба заказа легкового такси при осуществлении своей деятельности обязана не передавать заказы легкового такси юридическим лицам, индивидуальным предпринимателям, являющимся перевозчиками, водителям легкового такси, являющимся работниками данных перевозчиков, физическим лицам в случае несоответствия водителя легкового такси требованиям о заключении трудового договора с перевозчиком либо о регистрации в качестве индивидуального предпринимателя, которому предоставлено разрешение и который осуществляет перевозки легковым такси самостоятельно, или о регистрации в качестве физического лица, которому предоставлено разрешение</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 xml:space="preserve">пункт 3 части 1 статьи 12 Федерального закона № 580-ФЗ, пункт 13 части 3 статьи 19 Федерального закона № 580-ФЗ  </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48</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Служба заказа легкового такси при осуществлении своей деятельности обязана не передавать заказы легкового такси юридическим лицам, индивидуальным предпринимателям, являющимся перевозчиками, водителям легкового такси, являющимся работниками данных перевозчиков, физическим лицам в случае если лицо, являющееся водителем легкового такси было повторно подвергнуто административному наказанию в виде лишения права управления транспортным средством и (или) в виде административного ареста за административные правонарушения в области дорожного движения до истечения одного года со дня окончания предыдущего срока такого административного наказания</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 xml:space="preserve">пункт 1 части 2 статьи 12 Федерального закона № 580-ФЗ, пункт 13 части 3 статьи 19 Федерального закона № 580-ФЗ  </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49</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 xml:space="preserve">Служба заказа легкового такси при осуществлении своей деятельности обязана не </w:t>
            </w:r>
            <w:r w:rsidRPr="00632CA2">
              <w:rPr>
                <w:color w:val="000000"/>
                <w:sz w:val="20"/>
                <w:szCs w:val="20"/>
              </w:rPr>
              <w:lastRenderedPageBreak/>
              <w:t>передавать заказы легкового такси юридическим лицам, индивидуальным предпринимателям, являющимся перевозчиками, водителям легкового такси, являющимся работниками данных перевозчиков, физическим лицам в случае если лицо, являющееся водителем легкового такси имеет за период, предшествующий дню осуществления перевозки пассажиров и багажа легковым такси, более трех неуплаченных административных штрафов за административные правонарушения в области дорожного движения, за исключением случаев, если сроки исполнения постановлений о наложении административных штрафов за эти правонарушения истекли в соответствии с Кодексом Российской Федерации об административных правонарушениях</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lastRenderedPageBreak/>
              <w:t xml:space="preserve">пункт 4 части 2 статьи 12 Федерального </w:t>
            </w:r>
            <w:r w:rsidRPr="00632CA2">
              <w:rPr>
                <w:color w:val="000000"/>
                <w:sz w:val="20"/>
                <w:szCs w:val="20"/>
              </w:rPr>
              <w:lastRenderedPageBreak/>
              <w:t xml:space="preserve">закона № 580-ФЗ, пункт 13 части 3 статьи 19 Федерального закона № 580-ФЗ  </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Pr>
                <w:color w:val="000000"/>
                <w:sz w:val="20"/>
                <w:szCs w:val="20"/>
              </w:rPr>
              <w:t>50</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Служба заказа легкового такси при осуществлении своей деятельности обязана направлять в уполномоченный орган уведомление о расторжении с физическим лицом договора службы заказа легкового такси с перевозчиком</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пункт 14 части 3 статьи 19 Федерального закона № 580-ФЗ</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Pr>
                <w:color w:val="000000"/>
                <w:sz w:val="20"/>
                <w:szCs w:val="20"/>
              </w:rPr>
              <w:t>51</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Служба заказа легкового такси при осуществлении своей деятельности обязана обеспечивать мониторинг соблюдения установленных законодательством Российской Федерации норм рабочего времени, времени отдыха, норм времени управления транспортным средством на основании данных, имеющихся у службы заказа легкового такси, и не допускать передачу заказов перевозчику и (или) водителю легкового такси, являющемуся работником данного перевозчика, в случае превышения указанных норм</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пункт 15 части 3 статьи 19 Федерального закона № 580-ФЗ</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r w:rsidR="0073296E" w:rsidRPr="00632CA2" w:rsidTr="0073296E">
        <w:tc>
          <w:tcPr>
            <w:tcW w:w="486" w:type="dxa"/>
            <w:shd w:val="clear" w:color="auto" w:fill="auto"/>
            <w:vAlign w:val="center"/>
          </w:tcPr>
          <w:p w:rsidR="0073296E" w:rsidRPr="00632CA2" w:rsidRDefault="0073296E" w:rsidP="0073296E">
            <w:pPr>
              <w:jc w:val="center"/>
              <w:rPr>
                <w:color w:val="000000"/>
                <w:sz w:val="20"/>
                <w:szCs w:val="20"/>
              </w:rPr>
            </w:pPr>
            <w:r>
              <w:rPr>
                <w:color w:val="000000"/>
                <w:sz w:val="20"/>
                <w:szCs w:val="20"/>
              </w:rPr>
              <w:t>52</w:t>
            </w:r>
          </w:p>
        </w:tc>
        <w:tc>
          <w:tcPr>
            <w:tcW w:w="3059" w:type="dxa"/>
            <w:shd w:val="clear" w:color="auto" w:fill="auto"/>
            <w:vAlign w:val="center"/>
          </w:tcPr>
          <w:p w:rsidR="0073296E" w:rsidRPr="00632CA2" w:rsidRDefault="0073296E" w:rsidP="0073296E">
            <w:pPr>
              <w:jc w:val="both"/>
              <w:rPr>
                <w:color w:val="000000"/>
                <w:sz w:val="20"/>
                <w:szCs w:val="20"/>
              </w:rPr>
            </w:pPr>
            <w:r w:rsidRPr="00632CA2">
              <w:rPr>
                <w:color w:val="000000"/>
                <w:sz w:val="20"/>
                <w:szCs w:val="20"/>
              </w:rPr>
              <w:t>Не допускается передача за пределы территории Российской Федерации сведений, содержащих персональные данные водителей легковых такси, фрахтователей и пассажиров</w:t>
            </w:r>
          </w:p>
        </w:tc>
        <w:tc>
          <w:tcPr>
            <w:tcW w:w="1842" w:type="dxa"/>
            <w:shd w:val="clear" w:color="auto" w:fill="auto"/>
            <w:vAlign w:val="center"/>
          </w:tcPr>
          <w:p w:rsidR="0073296E" w:rsidRPr="00632CA2" w:rsidRDefault="0073296E" w:rsidP="0073296E">
            <w:pPr>
              <w:jc w:val="center"/>
              <w:rPr>
                <w:color w:val="000000"/>
                <w:sz w:val="20"/>
                <w:szCs w:val="20"/>
              </w:rPr>
            </w:pPr>
            <w:r w:rsidRPr="00632CA2">
              <w:rPr>
                <w:color w:val="000000"/>
                <w:sz w:val="20"/>
                <w:szCs w:val="20"/>
              </w:rPr>
              <w:t>часть 4 статьи 19 Федерального закона № 580-ФЗ</w:t>
            </w:r>
          </w:p>
        </w:tc>
        <w:tc>
          <w:tcPr>
            <w:tcW w:w="709" w:type="dxa"/>
            <w:shd w:val="clear" w:color="auto" w:fill="auto"/>
          </w:tcPr>
          <w:p w:rsidR="0073296E" w:rsidRPr="00632CA2" w:rsidRDefault="0073296E" w:rsidP="0073296E">
            <w:pPr>
              <w:rPr>
                <w:sz w:val="20"/>
                <w:szCs w:val="20"/>
              </w:rPr>
            </w:pPr>
          </w:p>
        </w:tc>
        <w:tc>
          <w:tcPr>
            <w:tcW w:w="709" w:type="dxa"/>
            <w:shd w:val="clear" w:color="auto" w:fill="auto"/>
          </w:tcPr>
          <w:p w:rsidR="0073296E" w:rsidRPr="00632CA2" w:rsidRDefault="0073296E" w:rsidP="0073296E">
            <w:pPr>
              <w:rPr>
                <w:sz w:val="20"/>
                <w:szCs w:val="20"/>
              </w:rPr>
            </w:pPr>
          </w:p>
        </w:tc>
        <w:tc>
          <w:tcPr>
            <w:tcW w:w="1843" w:type="dxa"/>
            <w:shd w:val="clear" w:color="auto" w:fill="auto"/>
          </w:tcPr>
          <w:p w:rsidR="0073296E" w:rsidRPr="00632CA2" w:rsidRDefault="0073296E" w:rsidP="0073296E">
            <w:pPr>
              <w:rPr>
                <w:sz w:val="20"/>
                <w:szCs w:val="20"/>
              </w:rPr>
            </w:pPr>
          </w:p>
        </w:tc>
        <w:tc>
          <w:tcPr>
            <w:tcW w:w="1842" w:type="dxa"/>
            <w:shd w:val="clear" w:color="auto" w:fill="auto"/>
          </w:tcPr>
          <w:p w:rsidR="0073296E" w:rsidRPr="00632CA2" w:rsidRDefault="0073296E" w:rsidP="0073296E">
            <w:pPr>
              <w:rPr>
                <w:sz w:val="20"/>
                <w:szCs w:val="20"/>
              </w:rPr>
            </w:pPr>
          </w:p>
        </w:tc>
      </w:tr>
    </w:tbl>
    <w:p w:rsidR="0073296E" w:rsidRDefault="0073296E" w:rsidP="0073296E">
      <w:pPr>
        <w:pStyle w:val="ConsPlusNormal"/>
        <w:jc w:val="both"/>
        <w:outlineLvl w:val="0"/>
        <w:rPr>
          <w:rFonts w:ascii="Times New Roman" w:hAnsi="Times New Roman"/>
          <w:sz w:val="28"/>
          <w:szCs w:val="28"/>
          <w:vertAlign w:val="superscript"/>
        </w:rPr>
      </w:pPr>
    </w:p>
    <w:p w:rsidR="0073296E" w:rsidRDefault="0073296E" w:rsidP="0073296E">
      <w:pPr>
        <w:pStyle w:val="ConsPlusNormal"/>
        <w:jc w:val="both"/>
        <w:outlineLvl w:val="0"/>
        <w:rPr>
          <w:rFonts w:ascii="Times New Roman" w:hAnsi="Times New Roman"/>
          <w:sz w:val="28"/>
          <w:szCs w:val="28"/>
          <w:vertAlign w:val="superscript"/>
        </w:rPr>
      </w:pPr>
    </w:p>
    <w:p w:rsidR="0073296E" w:rsidRDefault="0073296E" w:rsidP="0073296E">
      <w:pPr>
        <w:pStyle w:val="ConsPlusNormal"/>
        <w:jc w:val="both"/>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306FD0" w:rsidRDefault="00306FD0" w:rsidP="0073296E">
      <w:pPr>
        <w:pStyle w:val="ConsPlusNormal"/>
        <w:ind w:firstLine="709"/>
        <w:jc w:val="right"/>
        <w:outlineLvl w:val="0"/>
        <w:rPr>
          <w:rFonts w:ascii="Times New Roman" w:hAnsi="Times New Roman"/>
          <w:sz w:val="28"/>
          <w:szCs w:val="28"/>
          <w:vertAlign w:val="superscript"/>
        </w:rPr>
      </w:pPr>
    </w:p>
    <w:p w:rsidR="00306FD0" w:rsidRDefault="00306FD0" w:rsidP="0073296E">
      <w:pPr>
        <w:pStyle w:val="ConsPlusNormal"/>
        <w:ind w:firstLine="709"/>
        <w:jc w:val="right"/>
        <w:outlineLvl w:val="0"/>
        <w:rPr>
          <w:rFonts w:ascii="Times New Roman" w:hAnsi="Times New Roman"/>
          <w:sz w:val="28"/>
          <w:szCs w:val="28"/>
          <w:vertAlign w:val="superscript"/>
        </w:rPr>
      </w:pPr>
    </w:p>
    <w:p w:rsidR="00306FD0" w:rsidRDefault="00306FD0" w:rsidP="0073296E">
      <w:pPr>
        <w:pStyle w:val="ConsPlusNormal"/>
        <w:ind w:firstLine="709"/>
        <w:jc w:val="right"/>
        <w:outlineLvl w:val="0"/>
        <w:rPr>
          <w:rFonts w:ascii="Times New Roman" w:hAnsi="Times New Roman"/>
          <w:sz w:val="28"/>
          <w:szCs w:val="28"/>
          <w:vertAlign w:val="superscript"/>
        </w:rPr>
      </w:pPr>
    </w:p>
    <w:p w:rsidR="00306FD0" w:rsidRDefault="00306FD0"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Pr="008F6328" w:rsidRDefault="0073296E" w:rsidP="0073296E">
      <w:pPr>
        <w:spacing w:line="276" w:lineRule="auto"/>
        <w:ind w:left="5245"/>
        <w:rPr>
          <w:rFonts w:eastAsia="Calibri"/>
          <w:iCs/>
          <w:sz w:val="28"/>
          <w:szCs w:val="28"/>
        </w:rPr>
      </w:pPr>
      <w:r w:rsidRPr="008F6328">
        <w:rPr>
          <w:rFonts w:eastAsia="Calibri"/>
          <w:iCs/>
          <w:sz w:val="28"/>
          <w:szCs w:val="28"/>
        </w:rPr>
        <w:lastRenderedPageBreak/>
        <w:t xml:space="preserve">Приложение </w:t>
      </w:r>
      <w:bookmarkStart w:id="0" w:name="_GoBack"/>
      <w:bookmarkEnd w:id="0"/>
      <w:r>
        <w:rPr>
          <w:rFonts w:eastAsia="Calibri"/>
          <w:iCs/>
          <w:sz w:val="28"/>
          <w:szCs w:val="28"/>
        </w:rPr>
        <w:t xml:space="preserve">№ 4 </w:t>
      </w:r>
      <w:r w:rsidRPr="008F6328">
        <w:rPr>
          <w:rFonts w:eastAsia="Calibri"/>
          <w:iCs/>
          <w:sz w:val="28"/>
          <w:szCs w:val="28"/>
        </w:rPr>
        <w:t>к приказу</w:t>
      </w:r>
    </w:p>
    <w:p w:rsidR="0073296E" w:rsidRPr="008F6328" w:rsidRDefault="0073296E" w:rsidP="0073296E">
      <w:pPr>
        <w:spacing w:line="276" w:lineRule="auto"/>
        <w:ind w:left="5245"/>
        <w:rPr>
          <w:rFonts w:eastAsia="Calibri"/>
          <w:iCs/>
          <w:sz w:val="28"/>
          <w:szCs w:val="28"/>
        </w:rPr>
      </w:pPr>
      <w:r w:rsidRPr="008F6328">
        <w:rPr>
          <w:rFonts w:eastAsia="Calibri"/>
          <w:iCs/>
          <w:sz w:val="28"/>
          <w:szCs w:val="28"/>
        </w:rPr>
        <w:t>Минтранса РС (Я)</w:t>
      </w:r>
    </w:p>
    <w:p w:rsidR="0073296E" w:rsidRDefault="0073296E" w:rsidP="0073296E">
      <w:pPr>
        <w:spacing w:line="276" w:lineRule="auto"/>
        <w:ind w:left="5245"/>
        <w:rPr>
          <w:rFonts w:eastAsia="Calibri"/>
          <w:iCs/>
          <w:sz w:val="28"/>
          <w:szCs w:val="28"/>
        </w:rPr>
      </w:pPr>
      <w:r w:rsidRPr="008F6328">
        <w:rPr>
          <w:rFonts w:eastAsia="Calibri"/>
          <w:iCs/>
          <w:sz w:val="28"/>
          <w:szCs w:val="28"/>
        </w:rPr>
        <w:t xml:space="preserve">от «___» </w:t>
      </w:r>
      <w:r>
        <w:rPr>
          <w:rFonts w:eastAsia="Calibri"/>
          <w:iCs/>
          <w:sz w:val="28"/>
          <w:szCs w:val="28"/>
        </w:rPr>
        <w:t>__________</w:t>
      </w:r>
      <w:r w:rsidRPr="008F6328">
        <w:rPr>
          <w:rFonts w:eastAsia="Calibri"/>
          <w:iCs/>
          <w:sz w:val="28"/>
          <w:szCs w:val="28"/>
        </w:rPr>
        <w:t xml:space="preserve"> </w:t>
      </w:r>
      <w:r>
        <w:rPr>
          <w:rFonts w:eastAsia="Calibri"/>
          <w:iCs/>
          <w:sz w:val="28"/>
          <w:szCs w:val="28"/>
        </w:rPr>
        <w:t>2023</w:t>
      </w:r>
      <w:r w:rsidRPr="008F6328">
        <w:rPr>
          <w:rFonts w:eastAsia="Calibri"/>
          <w:iCs/>
          <w:sz w:val="28"/>
          <w:szCs w:val="28"/>
        </w:rPr>
        <w:t xml:space="preserve"> г. № ____</w:t>
      </w: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0F49C3" w:rsidP="0073296E">
      <w:pPr>
        <w:pStyle w:val="ConsPlusNormal"/>
        <w:ind w:firstLine="709"/>
        <w:jc w:val="right"/>
        <w:outlineLvl w:val="0"/>
        <w:rPr>
          <w:rFonts w:ascii="Times New Roman" w:hAnsi="Times New Roman"/>
          <w:sz w:val="28"/>
          <w:szCs w:val="28"/>
          <w:vertAlign w:val="superscript"/>
        </w:rPr>
      </w:pPr>
      <w:r>
        <w:rPr>
          <w:noProof/>
        </w:rPr>
        <mc:AlternateContent>
          <mc:Choice Requires="wps">
            <w:drawing>
              <wp:anchor distT="0" distB="0" distL="114300" distR="114300" simplePos="0" relativeHeight="251662336" behindDoc="0" locked="0" layoutInCell="1" allowOverlap="1">
                <wp:simplePos x="0" y="0"/>
                <wp:positionH relativeFrom="column">
                  <wp:posOffset>4388485</wp:posOffset>
                </wp:positionH>
                <wp:positionV relativeFrom="paragraph">
                  <wp:posOffset>147955</wp:posOffset>
                </wp:positionV>
                <wp:extent cx="1582420" cy="1582420"/>
                <wp:effectExtent l="0" t="0" r="0" b="0"/>
                <wp:wrapNone/>
                <wp:docPr id="2"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420" cy="1582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2451E" id="Прямоугольник 8" o:spid="_x0000_s1026" style="position:absolute;margin-left:345.55pt;margin-top:11.65pt;width:124.6pt;height:1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"/>
            </w:pict>
          </mc:Fallback>
        </mc:AlternateContent>
      </w: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Default="0073296E" w:rsidP="0073296E">
      <w:pPr>
        <w:pStyle w:val="ConsPlusNormal"/>
        <w:ind w:firstLine="709"/>
        <w:jc w:val="right"/>
        <w:outlineLvl w:val="0"/>
        <w:rPr>
          <w:rFonts w:ascii="Times New Roman" w:hAnsi="Times New Roman"/>
          <w:sz w:val="28"/>
          <w:szCs w:val="28"/>
          <w:vertAlign w:val="superscript"/>
        </w:rPr>
      </w:pPr>
    </w:p>
    <w:p w:rsidR="0073296E" w:rsidRPr="00251E5F" w:rsidRDefault="0073296E" w:rsidP="0073296E">
      <w:pPr>
        <w:pStyle w:val="ConsPlusNormal"/>
        <w:ind w:right="283" w:firstLine="709"/>
        <w:jc w:val="right"/>
        <w:outlineLvl w:val="0"/>
        <w:rPr>
          <w:rFonts w:ascii="Times New Roman" w:hAnsi="Times New Roman"/>
          <w:sz w:val="24"/>
          <w:szCs w:val="28"/>
        </w:rPr>
      </w:pPr>
      <w:r w:rsidRPr="00251E5F">
        <w:rPr>
          <w:rFonts w:ascii="Times New Roman" w:hAnsi="Times New Roman"/>
          <w:sz w:val="24"/>
          <w:szCs w:val="28"/>
        </w:rPr>
        <w:t>(место для QR-кода)</w:t>
      </w:r>
    </w:p>
    <w:p w:rsidR="0073296E" w:rsidRDefault="0073296E" w:rsidP="0073296E">
      <w:pPr>
        <w:pStyle w:val="ConsPlusNonformat"/>
        <w:jc w:val="center"/>
        <w:rPr>
          <w:rFonts w:ascii="Times New Roman" w:hAnsi="Times New Roman" w:cs="Times New Roman"/>
          <w:sz w:val="28"/>
          <w:szCs w:val="28"/>
        </w:rPr>
      </w:pPr>
    </w:p>
    <w:p w:rsidR="0073296E" w:rsidRDefault="0073296E" w:rsidP="0073296E">
      <w:pPr>
        <w:pStyle w:val="ConsPlusNonformat"/>
        <w:jc w:val="center"/>
        <w:rPr>
          <w:rFonts w:ascii="Times New Roman" w:hAnsi="Times New Roman" w:cs="Times New Roman"/>
          <w:sz w:val="28"/>
          <w:szCs w:val="28"/>
        </w:rPr>
      </w:pPr>
      <w:r>
        <w:rPr>
          <w:rFonts w:ascii="Times New Roman" w:hAnsi="Times New Roman" w:cs="Times New Roman"/>
          <w:sz w:val="28"/>
          <w:szCs w:val="28"/>
        </w:rPr>
        <w:t>Форма</w:t>
      </w:r>
      <w:r w:rsidRPr="00955B9E">
        <w:rPr>
          <w:rFonts w:ascii="Times New Roman" w:hAnsi="Times New Roman" w:cs="Times New Roman"/>
          <w:sz w:val="28"/>
          <w:szCs w:val="28"/>
        </w:rPr>
        <w:t xml:space="preserve"> провер</w:t>
      </w:r>
      <w:r w:rsidRPr="00BB0FD3">
        <w:rPr>
          <w:rFonts w:ascii="Times New Roman" w:hAnsi="Times New Roman" w:cs="Times New Roman"/>
          <w:sz w:val="28"/>
          <w:szCs w:val="28"/>
        </w:rPr>
        <w:t xml:space="preserve">очного листа, применяемого при </w:t>
      </w:r>
      <w:r>
        <w:rPr>
          <w:rFonts w:ascii="Times New Roman" w:hAnsi="Times New Roman" w:cs="Times New Roman"/>
          <w:sz w:val="28"/>
          <w:szCs w:val="28"/>
        </w:rPr>
        <w:t xml:space="preserve">проведении документарных проверок в рамках </w:t>
      </w:r>
      <w:r w:rsidRPr="00BB0FD3">
        <w:rPr>
          <w:rFonts w:ascii="Times New Roman" w:hAnsi="Times New Roman" w:cs="Times New Roman"/>
          <w:sz w:val="28"/>
          <w:szCs w:val="28"/>
        </w:rPr>
        <w:t>осуществлени</w:t>
      </w:r>
      <w:r>
        <w:rPr>
          <w:rFonts w:ascii="Times New Roman" w:hAnsi="Times New Roman" w:cs="Times New Roman"/>
          <w:sz w:val="28"/>
          <w:szCs w:val="28"/>
        </w:rPr>
        <w:t xml:space="preserve">я регионального </w:t>
      </w:r>
      <w:r w:rsidRPr="00E25764">
        <w:rPr>
          <w:rFonts w:ascii="Times New Roman" w:hAnsi="Times New Roman" w:cs="Times New Roman"/>
          <w:sz w:val="28"/>
          <w:szCs w:val="28"/>
        </w:rPr>
        <w:t>госу</w:t>
      </w:r>
      <w:r>
        <w:rPr>
          <w:rFonts w:ascii="Times New Roman" w:hAnsi="Times New Roman" w:cs="Times New Roman"/>
          <w:sz w:val="28"/>
          <w:szCs w:val="28"/>
        </w:rPr>
        <w:t xml:space="preserve">дарственного контроля (надзора) </w:t>
      </w:r>
      <w:r w:rsidRPr="00E25764">
        <w:rPr>
          <w:rFonts w:ascii="Times New Roman" w:hAnsi="Times New Roman" w:cs="Times New Roman"/>
          <w:sz w:val="28"/>
          <w:szCs w:val="28"/>
        </w:rPr>
        <w:t>в сфер</w:t>
      </w:r>
      <w:r>
        <w:rPr>
          <w:rFonts w:ascii="Times New Roman" w:hAnsi="Times New Roman" w:cs="Times New Roman"/>
          <w:sz w:val="28"/>
          <w:szCs w:val="28"/>
        </w:rPr>
        <w:t xml:space="preserve">е перевозок пассажиров и багажа </w:t>
      </w:r>
      <w:r w:rsidRPr="00E25764">
        <w:rPr>
          <w:rFonts w:ascii="Times New Roman" w:hAnsi="Times New Roman" w:cs="Times New Roman"/>
          <w:sz w:val="28"/>
          <w:szCs w:val="28"/>
        </w:rPr>
        <w:t>лег</w:t>
      </w:r>
      <w:r>
        <w:rPr>
          <w:rFonts w:ascii="Times New Roman" w:hAnsi="Times New Roman" w:cs="Times New Roman"/>
          <w:sz w:val="28"/>
          <w:szCs w:val="28"/>
        </w:rPr>
        <w:t xml:space="preserve">ковым такси </w:t>
      </w:r>
      <w:r w:rsidRPr="00E25764">
        <w:rPr>
          <w:rFonts w:ascii="Times New Roman" w:hAnsi="Times New Roman" w:cs="Times New Roman"/>
          <w:sz w:val="28"/>
          <w:szCs w:val="28"/>
        </w:rPr>
        <w:t>на тер</w:t>
      </w:r>
      <w:r>
        <w:rPr>
          <w:rFonts w:ascii="Times New Roman" w:hAnsi="Times New Roman" w:cs="Times New Roman"/>
          <w:sz w:val="28"/>
          <w:szCs w:val="28"/>
        </w:rPr>
        <w:t>ритории Республики Саха (Якутия) (</w:t>
      </w:r>
      <w:r w:rsidRPr="004C0A20">
        <w:rPr>
          <w:rFonts w:ascii="Times New Roman" w:hAnsi="Times New Roman" w:cs="Times New Roman"/>
          <w:sz w:val="28"/>
          <w:szCs w:val="28"/>
        </w:rPr>
        <w:t>в отношении контролируемого лиц</w:t>
      </w:r>
      <w:r>
        <w:rPr>
          <w:rFonts w:ascii="Times New Roman" w:hAnsi="Times New Roman" w:cs="Times New Roman"/>
          <w:sz w:val="28"/>
          <w:szCs w:val="28"/>
        </w:rPr>
        <w:t>а</w:t>
      </w:r>
      <w:r w:rsidRPr="004C0A20">
        <w:rPr>
          <w:rFonts w:ascii="Times New Roman" w:hAnsi="Times New Roman" w:cs="Times New Roman"/>
          <w:sz w:val="28"/>
          <w:szCs w:val="28"/>
        </w:rPr>
        <w:t xml:space="preserve">, являющегося </w:t>
      </w:r>
      <w:r>
        <w:rPr>
          <w:rFonts w:ascii="Times New Roman" w:hAnsi="Times New Roman" w:cs="Times New Roman"/>
          <w:sz w:val="28"/>
          <w:szCs w:val="28"/>
        </w:rPr>
        <w:t xml:space="preserve">службой заказа легкового </w:t>
      </w:r>
      <w:r w:rsidRPr="004C0A20">
        <w:rPr>
          <w:rFonts w:ascii="Times New Roman" w:hAnsi="Times New Roman" w:cs="Times New Roman"/>
          <w:sz w:val="28"/>
          <w:szCs w:val="28"/>
        </w:rPr>
        <w:t>такси</w:t>
      </w:r>
      <w:r>
        <w:rPr>
          <w:rFonts w:ascii="Times New Roman" w:hAnsi="Times New Roman" w:cs="Times New Roman"/>
          <w:sz w:val="28"/>
          <w:szCs w:val="28"/>
        </w:rPr>
        <w:t>)</w:t>
      </w:r>
    </w:p>
    <w:p w:rsidR="0073296E" w:rsidRPr="00BB0FD3" w:rsidRDefault="0073296E" w:rsidP="0073296E">
      <w:pPr>
        <w:pStyle w:val="ConsPlusNonformat"/>
        <w:rPr>
          <w:rFonts w:ascii="Times New Roman" w:hAnsi="Times New Roman" w:cs="Times New Roman"/>
          <w:sz w:val="28"/>
          <w:szCs w:val="28"/>
        </w:rPr>
      </w:pPr>
    </w:p>
    <w:p w:rsidR="0073296E" w:rsidRPr="0073296E" w:rsidRDefault="0073296E" w:rsidP="0073296E">
      <w:pPr>
        <w:autoSpaceDE w:val="0"/>
        <w:autoSpaceDN w:val="0"/>
        <w:adjustRightInd w:val="0"/>
        <w:jc w:val="both"/>
        <w:rPr>
          <w:color w:val="000000"/>
          <w:sz w:val="28"/>
          <w:szCs w:val="28"/>
        </w:rPr>
      </w:pP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r w:rsidRPr="0073296E">
        <w:rPr>
          <w:color w:val="000000"/>
          <w:spacing w:val="-18"/>
          <w:sz w:val="28"/>
          <w:szCs w:val="28"/>
        </w:rPr>
        <w:t>1. На основании ______________________________________________________________</w:t>
      </w: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r w:rsidRPr="0073296E">
        <w:rPr>
          <w:color w:val="000000"/>
          <w:spacing w:val="-18"/>
          <w:sz w:val="28"/>
          <w:szCs w:val="28"/>
        </w:rPr>
        <w:t xml:space="preserve">                          (реквизиты приказа о проведении проверки, реквизиты нормативного </w:t>
      </w:r>
    </w:p>
    <w:p w:rsidR="0073296E" w:rsidRPr="0073296E" w:rsidRDefault="0073296E" w:rsidP="0073296E">
      <w:pPr>
        <w:pStyle w:val="unformattext"/>
        <w:spacing w:before="0" w:beforeAutospacing="0" w:after="0" w:afterAutospacing="0"/>
        <w:ind w:left="1134"/>
        <w:jc w:val="both"/>
        <w:textAlignment w:val="baseline"/>
        <w:rPr>
          <w:color w:val="000000"/>
          <w:spacing w:val="-18"/>
          <w:sz w:val="28"/>
          <w:szCs w:val="28"/>
        </w:rPr>
      </w:pPr>
      <w:r w:rsidRPr="0073296E">
        <w:rPr>
          <w:color w:val="000000"/>
          <w:spacing w:val="-18"/>
          <w:sz w:val="28"/>
          <w:szCs w:val="28"/>
        </w:rPr>
        <w:t xml:space="preserve">          правового акта об утверждении формы проверочного листа)</w:t>
      </w:r>
    </w:p>
    <w:p w:rsidR="0073296E" w:rsidRPr="0073296E" w:rsidRDefault="0073296E" w:rsidP="0073296E">
      <w:pPr>
        <w:pStyle w:val="unformattext"/>
        <w:spacing w:before="0" w:beforeAutospacing="0" w:after="0" w:afterAutospacing="0"/>
        <w:ind w:left="1134"/>
        <w:jc w:val="both"/>
        <w:textAlignment w:val="baseline"/>
        <w:rPr>
          <w:color w:val="000000"/>
          <w:spacing w:val="-18"/>
          <w:sz w:val="28"/>
          <w:szCs w:val="28"/>
        </w:rPr>
      </w:pP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r w:rsidRPr="0073296E">
        <w:rPr>
          <w:color w:val="000000"/>
          <w:spacing w:val="-18"/>
          <w:sz w:val="28"/>
          <w:szCs w:val="28"/>
        </w:rPr>
        <w:t xml:space="preserve">была проведена </w:t>
      </w:r>
      <w:r>
        <w:rPr>
          <w:sz w:val="28"/>
          <w:szCs w:val="28"/>
        </w:rPr>
        <w:t xml:space="preserve">документарная проверка </w:t>
      </w:r>
      <w:r w:rsidRPr="0073296E">
        <w:rPr>
          <w:color w:val="000000"/>
          <w:spacing w:val="-18"/>
          <w:sz w:val="28"/>
          <w:szCs w:val="28"/>
        </w:rPr>
        <w:t xml:space="preserve">в рамках регионального государственного контроля </w:t>
      </w: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r w:rsidRPr="0073296E">
        <w:rPr>
          <w:color w:val="000000"/>
          <w:spacing w:val="-18"/>
          <w:sz w:val="28"/>
          <w:szCs w:val="28"/>
        </w:rPr>
        <w:t>2. В отношении: ______________________________________________________________</w:t>
      </w:r>
    </w:p>
    <w:p w:rsidR="0073296E" w:rsidRPr="0073296E" w:rsidRDefault="0073296E" w:rsidP="0073296E">
      <w:pPr>
        <w:pStyle w:val="unformattext"/>
        <w:spacing w:before="0" w:beforeAutospacing="0" w:after="0" w:afterAutospacing="0"/>
        <w:ind w:left="993"/>
        <w:jc w:val="both"/>
        <w:textAlignment w:val="baseline"/>
        <w:rPr>
          <w:color w:val="000000"/>
          <w:spacing w:val="-18"/>
          <w:sz w:val="28"/>
          <w:szCs w:val="28"/>
        </w:rPr>
      </w:pPr>
      <w:r w:rsidRPr="0073296E">
        <w:rPr>
          <w:color w:val="000000"/>
          <w:spacing w:val="-18"/>
          <w:sz w:val="28"/>
          <w:szCs w:val="28"/>
        </w:rPr>
        <w:t xml:space="preserve">                    (наименование юридического лица (ЮЛ), фамилия, имя, отчество </w:t>
      </w:r>
    </w:p>
    <w:p w:rsidR="0073296E" w:rsidRPr="0073296E" w:rsidRDefault="0073296E" w:rsidP="0073296E">
      <w:pPr>
        <w:pStyle w:val="unformattext"/>
        <w:spacing w:before="0" w:beforeAutospacing="0" w:after="0" w:afterAutospacing="0"/>
        <w:ind w:left="993"/>
        <w:jc w:val="both"/>
        <w:textAlignment w:val="baseline"/>
        <w:rPr>
          <w:color w:val="000000"/>
          <w:spacing w:val="-18"/>
          <w:sz w:val="28"/>
          <w:szCs w:val="28"/>
        </w:rPr>
      </w:pPr>
      <w:r w:rsidRPr="0073296E">
        <w:rPr>
          <w:color w:val="000000"/>
          <w:spacing w:val="-18"/>
          <w:sz w:val="28"/>
          <w:szCs w:val="28"/>
        </w:rPr>
        <w:t xml:space="preserve">                      (при наличии) индивидуального предпринимателя (ИП))</w:t>
      </w: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r w:rsidRPr="0073296E">
        <w:rPr>
          <w:color w:val="000000"/>
          <w:spacing w:val="-18"/>
          <w:sz w:val="28"/>
          <w:szCs w:val="28"/>
        </w:rPr>
        <w:t>3. По адресу/адресам: __________________________________________________________</w:t>
      </w:r>
    </w:p>
    <w:p w:rsidR="0073296E" w:rsidRPr="0073296E" w:rsidRDefault="0073296E" w:rsidP="0073296E">
      <w:pPr>
        <w:pStyle w:val="unformattext"/>
        <w:spacing w:before="0" w:beforeAutospacing="0" w:after="0" w:afterAutospacing="0"/>
        <w:ind w:left="993"/>
        <w:jc w:val="both"/>
        <w:textAlignment w:val="baseline"/>
        <w:rPr>
          <w:color w:val="000000"/>
          <w:spacing w:val="-18"/>
          <w:sz w:val="28"/>
          <w:szCs w:val="28"/>
        </w:rPr>
      </w:pPr>
      <w:r w:rsidRPr="0073296E">
        <w:rPr>
          <w:color w:val="000000"/>
          <w:spacing w:val="-18"/>
          <w:sz w:val="28"/>
          <w:szCs w:val="28"/>
        </w:rPr>
        <w:t xml:space="preserve">         (место проведения </w:t>
      </w:r>
      <w:r>
        <w:rPr>
          <w:sz w:val="28"/>
          <w:szCs w:val="28"/>
        </w:rPr>
        <w:t>документарной проверки</w:t>
      </w:r>
      <w:r w:rsidRPr="0073296E">
        <w:rPr>
          <w:color w:val="000000"/>
          <w:spacing w:val="-18"/>
          <w:sz w:val="28"/>
          <w:szCs w:val="28"/>
        </w:rPr>
        <w:t xml:space="preserve"> с заполнением </w:t>
      </w:r>
    </w:p>
    <w:p w:rsidR="0073296E" w:rsidRPr="0073296E" w:rsidRDefault="0073296E" w:rsidP="0073296E">
      <w:pPr>
        <w:pStyle w:val="unformattext"/>
        <w:spacing w:before="0" w:beforeAutospacing="0" w:after="0" w:afterAutospacing="0"/>
        <w:ind w:left="993"/>
        <w:jc w:val="both"/>
        <w:textAlignment w:val="baseline"/>
        <w:rPr>
          <w:color w:val="000000"/>
          <w:spacing w:val="-18"/>
          <w:sz w:val="28"/>
          <w:szCs w:val="28"/>
        </w:rPr>
      </w:pPr>
      <w:r w:rsidRPr="0073296E">
        <w:rPr>
          <w:color w:val="000000"/>
          <w:spacing w:val="-18"/>
          <w:sz w:val="28"/>
          <w:szCs w:val="28"/>
        </w:rPr>
        <w:t xml:space="preserve">                  проверочного листа)</w:t>
      </w: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r w:rsidRPr="0073296E">
        <w:rPr>
          <w:color w:val="000000"/>
          <w:spacing w:val="-18"/>
          <w:sz w:val="28"/>
          <w:szCs w:val="28"/>
        </w:rPr>
        <w:t>4.  Учетный номер проверки и дата присвоения учетного номера проверки в едином реестре проверок: ____________________________________________________________________</w:t>
      </w:r>
    </w:p>
    <w:p w:rsidR="0073296E" w:rsidRPr="0073296E" w:rsidRDefault="0073296E" w:rsidP="0073296E">
      <w:pPr>
        <w:pStyle w:val="unformattext"/>
        <w:tabs>
          <w:tab w:val="left" w:pos="142"/>
        </w:tabs>
        <w:spacing w:before="0" w:beforeAutospacing="0" w:after="0" w:afterAutospacing="0"/>
        <w:jc w:val="both"/>
        <w:textAlignment w:val="baseline"/>
        <w:rPr>
          <w:color w:val="000000"/>
          <w:spacing w:val="-18"/>
          <w:sz w:val="28"/>
          <w:szCs w:val="28"/>
        </w:rPr>
      </w:pPr>
    </w:p>
    <w:p w:rsidR="0073296E" w:rsidRPr="0073296E" w:rsidRDefault="0073296E" w:rsidP="0073296E">
      <w:pPr>
        <w:pStyle w:val="unformattext"/>
        <w:tabs>
          <w:tab w:val="left" w:pos="142"/>
        </w:tabs>
        <w:spacing w:before="0" w:beforeAutospacing="0" w:after="0" w:afterAutospacing="0"/>
        <w:jc w:val="both"/>
        <w:textAlignment w:val="baseline"/>
        <w:rPr>
          <w:color w:val="000000"/>
          <w:spacing w:val="-18"/>
          <w:sz w:val="28"/>
          <w:szCs w:val="28"/>
        </w:rPr>
      </w:pPr>
      <w:r w:rsidRPr="0073296E">
        <w:rPr>
          <w:color w:val="000000"/>
          <w:spacing w:val="-18"/>
          <w:sz w:val="28"/>
          <w:szCs w:val="28"/>
        </w:rPr>
        <w:t>5. Проверочный лист составлен: ____________________________________________ ________________________________________________________________________________________________________________________________________________________</w:t>
      </w:r>
    </w:p>
    <w:p w:rsidR="0073296E" w:rsidRDefault="0073296E" w:rsidP="0073296E">
      <w:pPr>
        <w:pStyle w:val="unformattext"/>
        <w:spacing w:before="0" w:beforeAutospacing="0" w:after="0" w:afterAutospacing="0"/>
        <w:ind w:left="426"/>
        <w:jc w:val="both"/>
        <w:textAlignment w:val="baseline"/>
        <w:rPr>
          <w:sz w:val="28"/>
          <w:szCs w:val="28"/>
        </w:rPr>
      </w:pPr>
      <w:r w:rsidRPr="0073296E">
        <w:rPr>
          <w:color w:val="000000"/>
          <w:spacing w:val="-18"/>
          <w:sz w:val="28"/>
          <w:szCs w:val="28"/>
        </w:rPr>
        <w:t xml:space="preserve">(ФИО должностных(ого) лиц(а), проводивших(его) </w:t>
      </w:r>
      <w:r>
        <w:rPr>
          <w:sz w:val="28"/>
          <w:szCs w:val="28"/>
        </w:rPr>
        <w:t>документарную проверку</w:t>
      </w:r>
    </w:p>
    <w:p w:rsidR="0073296E" w:rsidRPr="0073296E" w:rsidRDefault="0073296E" w:rsidP="0073296E">
      <w:pPr>
        <w:pStyle w:val="unformattext"/>
        <w:spacing w:before="0" w:beforeAutospacing="0" w:after="0" w:afterAutospacing="0"/>
        <w:ind w:left="426"/>
        <w:jc w:val="both"/>
        <w:textAlignment w:val="baseline"/>
        <w:rPr>
          <w:color w:val="000000"/>
          <w:spacing w:val="-18"/>
          <w:sz w:val="28"/>
          <w:szCs w:val="28"/>
        </w:rPr>
      </w:pPr>
      <w:r w:rsidRPr="0073296E">
        <w:rPr>
          <w:color w:val="000000"/>
          <w:spacing w:val="-18"/>
          <w:sz w:val="28"/>
          <w:szCs w:val="28"/>
        </w:rPr>
        <w:t xml:space="preserve">               и заполняющего проверочный лист, наименование органа контроля)</w:t>
      </w: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r w:rsidRPr="0073296E">
        <w:rPr>
          <w:color w:val="000000"/>
          <w:spacing w:val="-18"/>
          <w:sz w:val="28"/>
          <w:szCs w:val="28"/>
        </w:rPr>
        <w:t>6. В присутствии ______________________________________________________________</w:t>
      </w:r>
    </w:p>
    <w:p w:rsidR="0073296E" w:rsidRPr="0073296E" w:rsidRDefault="0073296E" w:rsidP="0073296E">
      <w:pPr>
        <w:pStyle w:val="unformattext"/>
        <w:spacing w:before="0" w:beforeAutospacing="0" w:after="0" w:afterAutospacing="0"/>
        <w:ind w:left="993"/>
        <w:jc w:val="both"/>
        <w:textAlignment w:val="baseline"/>
        <w:rPr>
          <w:color w:val="000000"/>
          <w:spacing w:val="-18"/>
          <w:sz w:val="28"/>
          <w:szCs w:val="28"/>
        </w:rPr>
      </w:pPr>
      <w:r w:rsidRPr="0073296E">
        <w:rPr>
          <w:color w:val="000000"/>
          <w:spacing w:val="-18"/>
          <w:sz w:val="28"/>
          <w:szCs w:val="28"/>
        </w:rPr>
        <w:t xml:space="preserve"> (ФИО должностных(ого) лиц(а) ЮЛ, ИП присутствующих (его) при </w:t>
      </w:r>
    </w:p>
    <w:p w:rsidR="0073296E" w:rsidRPr="00643604" w:rsidRDefault="0073296E" w:rsidP="0073296E">
      <w:pPr>
        <w:pStyle w:val="unformattext"/>
        <w:spacing w:before="0" w:beforeAutospacing="0" w:after="0" w:afterAutospacing="0"/>
        <w:jc w:val="both"/>
        <w:textAlignment w:val="baseline"/>
        <w:rPr>
          <w:sz w:val="28"/>
          <w:szCs w:val="28"/>
        </w:rPr>
      </w:pPr>
      <w:r w:rsidRPr="0073296E">
        <w:rPr>
          <w:color w:val="000000"/>
          <w:spacing w:val="-18"/>
          <w:sz w:val="28"/>
          <w:szCs w:val="28"/>
        </w:rPr>
        <w:t xml:space="preserve">             проведении </w:t>
      </w:r>
      <w:r>
        <w:rPr>
          <w:sz w:val="28"/>
          <w:szCs w:val="28"/>
        </w:rPr>
        <w:t>документарной проверки</w:t>
      </w:r>
      <w:r w:rsidRPr="0073296E">
        <w:rPr>
          <w:color w:val="000000"/>
          <w:spacing w:val="-18"/>
          <w:sz w:val="28"/>
          <w:szCs w:val="28"/>
        </w:rPr>
        <w:t xml:space="preserve"> и заполнении проверочного листа)</w:t>
      </w: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p>
    <w:p w:rsidR="0073296E" w:rsidRPr="0073296E" w:rsidRDefault="0073296E" w:rsidP="0073296E">
      <w:pPr>
        <w:pStyle w:val="unformattext"/>
        <w:spacing w:before="0" w:beforeAutospacing="0" w:after="0" w:afterAutospacing="0"/>
        <w:jc w:val="both"/>
        <w:textAlignment w:val="baseline"/>
        <w:rPr>
          <w:color w:val="000000"/>
          <w:spacing w:val="-18"/>
          <w:sz w:val="28"/>
          <w:szCs w:val="28"/>
        </w:rPr>
      </w:pPr>
      <w:r w:rsidRPr="0073296E">
        <w:rPr>
          <w:color w:val="000000"/>
          <w:spacing w:val="-18"/>
          <w:sz w:val="28"/>
          <w:szCs w:val="28"/>
        </w:rPr>
        <w:t>7.  Перечень вопросов, отражающих содержание обязательных требований, при соблюдении юридическим лицом и индивидуальным предпринимателем обязательных требований, в сфере перевозки пассажиров и багажа легковым такси</w:t>
      </w:r>
    </w:p>
    <w:p w:rsidR="0073296E" w:rsidRDefault="0073296E" w:rsidP="0073296E">
      <w:pPr>
        <w:pStyle w:val="ConsPlusNormal"/>
        <w:jc w:val="both"/>
        <w:outlineLvl w:val="0"/>
        <w:rPr>
          <w:rFonts w:ascii="Times New Roman" w:hAnsi="Times New Roman"/>
          <w:sz w:val="28"/>
          <w:szCs w:val="28"/>
          <w:vertAlign w:val="superscript"/>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3059"/>
        <w:gridCol w:w="1842"/>
        <w:gridCol w:w="709"/>
        <w:gridCol w:w="709"/>
        <w:gridCol w:w="1843"/>
        <w:gridCol w:w="1842"/>
      </w:tblGrid>
      <w:tr w:rsidR="0073296E" w:rsidRPr="00282140" w:rsidTr="0073296E">
        <w:tc>
          <w:tcPr>
            <w:tcW w:w="486" w:type="dxa"/>
            <w:vMerge w:val="restart"/>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 п/п</w:t>
            </w:r>
          </w:p>
        </w:tc>
        <w:tc>
          <w:tcPr>
            <w:tcW w:w="3059" w:type="dxa"/>
            <w:vMerge w:val="restart"/>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 xml:space="preserve">Список контрольных вопросов </w:t>
            </w:r>
          </w:p>
        </w:tc>
        <w:tc>
          <w:tcPr>
            <w:tcW w:w="1842" w:type="dxa"/>
            <w:vMerge w:val="restart"/>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Реквизиты нормативных правовых актов</w:t>
            </w:r>
          </w:p>
        </w:tc>
        <w:tc>
          <w:tcPr>
            <w:tcW w:w="5103" w:type="dxa"/>
            <w:gridSpan w:val="4"/>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Вывод о соблюдении или несоблюдении обязательных требований</w:t>
            </w:r>
          </w:p>
        </w:tc>
      </w:tr>
      <w:tr w:rsidR="0073296E" w:rsidRPr="00282140" w:rsidTr="0073296E">
        <w:tc>
          <w:tcPr>
            <w:tcW w:w="486" w:type="dxa"/>
            <w:vMerge/>
            <w:shd w:val="clear" w:color="auto" w:fill="auto"/>
            <w:vAlign w:val="center"/>
          </w:tcPr>
          <w:p w:rsidR="0073296E" w:rsidRPr="00282140" w:rsidRDefault="0073296E" w:rsidP="0073296E">
            <w:pPr>
              <w:rPr>
                <w:sz w:val="20"/>
                <w:szCs w:val="20"/>
              </w:rPr>
            </w:pPr>
          </w:p>
        </w:tc>
        <w:tc>
          <w:tcPr>
            <w:tcW w:w="3059" w:type="dxa"/>
            <w:vMerge/>
            <w:shd w:val="clear" w:color="auto" w:fill="auto"/>
            <w:vAlign w:val="center"/>
          </w:tcPr>
          <w:p w:rsidR="0073296E" w:rsidRPr="00282140" w:rsidRDefault="0073296E" w:rsidP="0073296E">
            <w:pPr>
              <w:rPr>
                <w:sz w:val="20"/>
                <w:szCs w:val="20"/>
              </w:rPr>
            </w:pPr>
          </w:p>
        </w:tc>
        <w:tc>
          <w:tcPr>
            <w:tcW w:w="1842" w:type="dxa"/>
            <w:vMerge/>
            <w:shd w:val="clear" w:color="auto" w:fill="auto"/>
            <w:vAlign w:val="center"/>
          </w:tcPr>
          <w:p w:rsidR="0073296E" w:rsidRPr="00282140" w:rsidRDefault="0073296E" w:rsidP="0073296E">
            <w:pPr>
              <w:rPr>
                <w:sz w:val="20"/>
                <w:szCs w:val="20"/>
              </w:rPr>
            </w:pPr>
          </w:p>
        </w:tc>
        <w:tc>
          <w:tcPr>
            <w:tcW w:w="709" w:type="dxa"/>
            <w:shd w:val="clear" w:color="auto" w:fill="auto"/>
            <w:vAlign w:val="center"/>
          </w:tcPr>
          <w:p w:rsidR="0073296E" w:rsidRPr="00282140" w:rsidRDefault="0073296E" w:rsidP="0073296E">
            <w:pPr>
              <w:rPr>
                <w:sz w:val="20"/>
                <w:szCs w:val="20"/>
              </w:rPr>
            </w:pPr>
            <w:r w:rsidRPr="00282140">
              <w:rPr>
                <w:color w:val="000000"/>
                <w:sz w:val="20"/>
                <w:szCs w:val="20"/>
              </w:rPr>
              <w:t>ДА</w:t>
            </w:r>
          </w:p>
        </w:tc>
        <w:tc>
          <w:tcPr>
            <w:tcW w:w="709" w:type="dxa"/>
            <w:shd w:val="clear" w:color="auto" w:fill="auto"/>
            <w:vAlign w:val="center"/>
          </w:tcPr>
          <w:p w:rsidR="0073296E" w:rsidRPr="00282140" w:rsidRDefault="0073296E" w:rsidP="0073296E">
            <w:pPr>
              <w:rPr>
                <w:sz w:val="20"/>
                <w:szCs w:val="20"/>
              </w:rPr>
            </w:pPr>
            <w:r w:rsidRPr="00282140">
              <w:rPr>
                <w:color w:val="000000"/>
                <w:sz w:val="20"/>
                <w:szCs w:val="20"/>
              </w:rPr>
              <w:t>НЕТ</w:t>
            </w:r>
          </w:p>
        </w:tc>
        <w:tc>
          <w:tcPr>
            <w:tcW w:w="1843" w:type="dxa"/>
            <w:shd w:val="clear" w:color="auto" w:fill="auto"/>
            <w:vAlign w:val="center"/>
          </w:tcPr>
          <w:p w:rsidR="0073296E" w:rsidRPr="00282140" w:rsidRDefault="0073296E" w:rsidP="0073296E">
            <w:pPr>
              <w:rPr>
                <w:sz w:val="20"/>
                <w:szCs w:val="20"/>
              </w:rPr>
            </w:pPr>
            <w:r w:rsidRPr="00282140">
              <w:rPr>
                <w:color w:val="000000"/>
                <w:sz w:val="20"/>
                <w:szCs w:val="20"/>
              </w:rPr>
              <w:t>НЕПРИМЕНИМО</w:t>
            </w:r>
          </w:p>
        </w:tc>
        <w:tc>
          <w:tcPr>
            <w:tcW w:w="1842" w:type="dxa"/>
            <w:shd w:val="clear" w:color="auto" w:fill="auto"/>
            <w:vAlign w:val="center"/>
          </w:tcPr>
          <w:p w:rsidR="0073296E" w:rsidRPr="00282140" w:rsidRDefault="0073296E" w:rsidP="0073296E">
            <w:pPr>
              <w:rPr>
                <w:sz w:val="20"/>
                <w:szCs w:val="20"/>
              </w:rPr>
            </w:pPr>
            <w:r w:rsidRPr="00282140">
              <w:rPr>
                <w:color w:val="000000"/>
                <w:sz w:val="20"/>
                <w:szCs w:val="20"/>
              </w:rPr>
              <w:t>ПРИМЕЧАНИЕ</w:t>
            </w: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1</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Право на осуществление деятельности по получению от лица, имеющего намерение стать фрахтователем, и (или) передаче лицу, имеющему намерение стать фрахтовщиком, заказа легкового такси в целях последующего заключения публичного договора фрахтования легкового такси на территории соответствующего субъекта Российской Федерации возникает у юридического лица или индивидуального предпринимателя с момента внесения уполномоченным органом в региональный реестр служб заказа легкового такси сведений, предусмотренных частью 1 статьи 16 настоящего Федерального закона.</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часть 1 статьи 14 Федерального закона № 580-ФЗ</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2</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Служба заказа легкового такси не вправе осуществлять деятельность на территории соответствующего субъекта Российской Федерации с момента аннулирования действия права на осуществление деятельности службы заказа легкового такси или с момента внесения в региональный реестр служб заказа легкового такси сведений о приостановлении действия права на осуществление деятельности службы заказа легкового такси</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часть 2 статьи 14 Федерального закона № 580-ФЗ</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3</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Технические средства, которые используются для получения, хранения, обработки и передачи заказов легкового такси, базы данных должны размещаться на территории Российской Федерации</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пункт 3 части 3 статьи 14 Федерального закона № 580-ФЗ</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4</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 xml:space="preserve">Служба заказа легкового такси обязана предоставить </w:t>
            </w:r>
            <w:r w:rsidRPr="00282140">
              <w:rPr>
                <w:color w:val="000000"/>
                <w:sz w:val="20"/>
                <w:szCs w:val="20"/>
              </w:rPr>
              <w:lastRenderedPageBreak/>
              <w:t>федеральному органу исполнительной власти в области обеспечения безопасности или его территориальному органу доступ к информационным системам и базам данных, используемым для получения, хранения, обработки и передачи заказов легкового такси. Служба заказа легкового такси, являющаяся в соответствии с законодательством Российской Федерации организатором распространения информации в информационно-телекоммуникационной сети «Интернет», предоставляет подразделению органа федеральной службы безопасности, уполномоченному на взаимодействие с организатором распространения информации в информационно-телекоммуникационной сети «Интернет» с использованием технических средств и программного обеспечения, необходимых для выполнения возложенных на него задач, круглосуточный удаленный доступ к информационным системам и базам данных, используемым для получения, хранения, обработки и передачи заказов легкового такси, в порядке, установленном для организаторов распространения информации в информационно-телекоммуникационной сети «Интернет».</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lastRenderedPageBreak/>
              <w:t xml:space="preserve">часть 7 статьи 14 Федерального </w:t>
            </w:r>
            <w:r w:rsidRPr="00282140">
              <w:rPr>
                <w:color w:val="000000"/>
                <w:sz w:val="20"/>
                <w:szCs w:val="20"/>
              </w:rPr>
              <w:lastRenderedPageBreak/>
              <w:t>закона № 580-ФЗ, пункт 2 Правил предоставления службой заказа легкового такси доступа федеральному органу исполнительной власти в области обеспечения безопасности или его территориальному органу к информационным системам и базам данных, используемым для получения, хранения, обработки и передачи заказов легкового такси, утвержденных Постановлением Правительства Российской Федерации от 04.07.223 № 1101</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5</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Служба заказа легкового такси обязана предоставить федеральному органу исполнительной власти в области обеспечения безопасности или его территориальному органу доступ к информационным системам и базам данных, используемым для получения, хранения, обработки и передачи заказов легкового такси. Служба заказа легкового такси предоставляет запрашиваемые сведения в течение 3 рабочих дней (при наличии в запросе пометки «срочно») либо в течение 10 рабочих дней (при отсутствии указанной пометки) со дня поступления запроса.</w:t>
            </w:r>
            <w:r w:rsidRPr="00282140">
              <w:rPr>
                <w:color w:val="000000"/>
                <w:sz w:val="20"/>
                <w:szCs w:val="20"/>
              </w:rPr>
              <w:br/>
              <w:t xml:space="preserve">В случае если служба заказа </w:t>
            </w:r>
            <w:r w:rsidRPr="00282140">
              <w:rPr>
                <w:color w:val="000000"/>
                <w:sz w:val="20"/>
                <w:szCs w:val="20"/>
              </w:rPr>
              <w:lastRenderedPageBreak/>
              <w:t>легкового такси не может выполнить запрос федерального органа исполнительной власти в области обеспечения безопасности или его территориального органа в установленные настоящими Правилами сроки, она информирует указанный орган о сроках, необходимых для выполнения запроса, с обоснованием невозможности выполнения запроса в установленные сроки.</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lastRenderedPageBreak/>
              <w:t xml:space="preserve">часть 7 статьи 14 Федерального закона № 580-ФЗ, абзацы 2, 3 пункта 3 Правил предоставления службой заказа легкового такси доступа федеральному органу исполнительной власти в области обеспечения безопасности или его территориальному органу к информационным системам и базам данных, </w:t>
            </w:r>
            <w:r w:rsidRPr="00282140">
              <w:rPr>
                <w:color w:val="000000"/>
                <w:sz w:val="20"/>
                <w:szCs w:val="20"/>
              </w:rPr>
              <w:lastRenderedPageBreak/>
              <w:t>используемым для получения, хранения, обработки и передачи заказов легкового такси, утвержденных Постановлением Правительства Российской Федерации от 04.07.223 № 1101</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6</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При взаимодействии с федеральным органом исполнительной власти в области обеспечения безопасности или его территориальным органом служба заказа легкового такси обеспечивает в соответствии с законодательством Российской Федерации неразглашение информации о конкретных фактах и содержании такого взаимодействия.</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пункт 4 Правил предоставления службой заказа легкового такси доступа федеральному органу исполнительной власти в области обеспечения безопасности или его территориальному органу к информационным системам и базам данных, используемым для получения, хранения, обработки и передачи заказов легкового такси, утвержденных Постановлением Правительства Российской Федерации от 04.07.223 № 1101</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7</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Заявление о внесении изменений в региональный реестр служб заказа легкового такси представляется в уполномоченный орган в срок, не превышающий пяти рабочих дней со дня наступления любого из обстоятельств, указанных в части 1 статьи 17 Федерального закона № 580-ФЗ. Внесение изменений в региональный реестр служб заказа легкового такси осуществляется в случае реорганизации юридического лица</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пункт 1 части 1 статьи 17, часть 5 статьи 17 Федерального закона № 580-ФЗ</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8</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 xml:space="preserve">Заявление о внесении изменений в региональный реестр служб заказа легкового такси представляется в </w:t>
            </w:r>
            <w:r w:rsidRPr="00282140">
              <w:rPr>
                <w:color w:val="000000"/>
                <w:sz w:val="20"/>
                <w:szCs w:val="20"/>
              </w:rPr>
              <w:lastRenderedPageBreak/>
              <w:t>уполномоченный орган в срок, не превышающий пяти рабочих дней со дня наступления любого из обстоятельств, указанных в части 1 статьи 17 Федерального закона № 580-ФЗ. Внесение изменений в региональный реестр служб заказа легкового такси осуществляется в случае изменения наименования юридического лица</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lastRenderedPageBreak/>
              <w:t xml:space="preserve">пункт 2 части 1 статьи 17, часть 5 статьи 17 </w:t>
            </w:r>
            <w:r w:rsidRPr="00282140">
              <w:rPr>
                <w:color w:val="000000"/>
                <w:sz w:val="20"/>
                <w:szCs w:val="20"/>
              </w:rPr>
              <w:lastRenderedPageBreak/>
              <w:t>Федерального закона № 580-ФЗ</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9</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Заявление о внесении изменений в региональный реестр служб заказа легкового такси представляется в уполномоченный орган в срок, не превышающий пяти рабочих дней со дня наступления любого из обстоятельств, указанных в части 1 статьи 17 Федерального закона № 580-ФЗ. Внесение изменений в региональный реестр служб заказа легкового такси осуществляется в случае изменения адреса и (или) места нахождения юридического лица в пределах территории субъекта Российской Федерации, уполномоченным органом которого принято решение о предоставлении разрешения, а также создания филиала (представительства) при наличии в пределах территории субъекта Российской Федерации, изменение его адреса и (или) места нахождения либо прекращение действия</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пункт 3 части 1 статьи 17, часть 5 статьи 17 Федерального закона № 580-ФЗ</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10</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Заявление о внесении изменений в региональный реестр служб заказа легкового такси представляется в уполномоченный орган в срок, не превышающий пяти рабочих дней со дня наступления любого из обстоятельств, указанных в части 1 статьи 17 Федерального закона № 580-ФЗ. Внесение изменений в региональный реестр служб заказа легкового такси осуществляется в случае изменения способов приема и передачи заказов легкового такси (обеспечения доступа к информации)</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пункт 6 части 1 статьи 17, часть 5 статьи 17 Федерального закона № 580-ФЗ</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11</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 xml:space="preserve">Заявление о внесении изменений в региональный реестр служб заказа легкового такси представляется в уполномоченный орган в срок, не превышающий пяти рабочих дней со дня наступления любого </w:t>
            </w:r>
            <w:r w:rsidRPr="00282140">
              <w:rPr>
                <w:color w:val="000000"/>
                <w:sz w:val="20"/>
                <w:szCs w:val="20"/>
              </w:rPr>
              <w:lastRenderedPageBreak/>
              <w:t>из обстоятельств, указанных в части 1 статьи 17 Федерального закона № 580-ФЗ. Внесение изменений в региональный реестр служб заказа легкового такси осуществляется в случае изменения адреса сайта службы заказа легкового такси в информационно-телекоммуникационной сети "Интернет"</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lastRenderedPageBreak/>
              <w:t>пункт 7 части 1 статьи 17, часть 5 статьи 17 Федерального закона № 580-ФЗ</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12</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Заявление о внесении изменений в региональный реестр служб заказа легкового такси представляется в уполномоченный орган в срок, не превышающий пяти рабочих дней со дня наступления любого из обстоятельств, указанных в части 1 статьи 17 Федерального закона № 580-ФЗ. Внесение изменений в региональный реестр служб заказа легкового такси осуществляется в случае изменения знака обслуживания и (или) коммерческого обозначения службы заказа легкового такси</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пункт 8 части 1 статьи 17, часть 5 статьи 17 Федерального закона № 580-ФЗ</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13</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После получения права на осуществление деятельности службы заказа легкового такси и до начала осуществления этой деятельности служба заказа легкового такси обязана разместить на своем сайте в информационно-телекоммуникационной сети "Интернет" в случае, если предполагается осуществление этой деятельности с использованием указанной сети, сведения о полном и сокращенном (при наличии) наименовании заявителя - юридического лица на русском языке, адреса и место нахождения, государственного регистрационного номера записи о создании юридического лица</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пункт 1 части 1 статьи 19 Федерального закона № 580-ФЗ</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14</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 xml:space="preserve">Заявление о внесении изменений в региональный реестр служб заказа легкового такси представляется в уполномоченный орган в срок, не превышающий пяти рабочих дней со дня наступления любого из обстоятельств, указанных в части 1 статьи 17 Федерального закона № 580-ФЗ. Внесение изменений в региональный реестр служб заказа легкового такси осуществляется в случае </w:t>
            </w:r>
            <w:r w:rsidRPr="00282140">
              <w:rPr>
                <w:color w:val="000000"/>
                <w:sz w:val="20"/>
                <w:szCs w:val="20"/>
              </w:rPr>
              <w:lastRenderedPageBreak/>
              <w:t>изменения фамилии, имени и отчества (при наличии) индивидуального предпринимателя, осуществляющего деятельность службы заказа легкового такси</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lastRenderedPageBreak/>
              <w:t>пункт 4 части 1 статьи 17, часть 5 статьи 17 Федерального закона № 580-ФЗ</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15</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Заявление о внесении изменений в региональный реестр служб заказа легкового такси представляется в уполномоченный орган в срок, не превышающий пяти рабочих дней со дня наступления любого из обстоятельств, указанных в части 1 статьи 17 Федерального закона № 580-ФЗ. Внесение изменений в региональный реестр служб заказа легкового такси осуществляется в случае изменения места жительства индивидуального предпринимателя, осуществляющего деятельность службы заказа легкового такси</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пункт 5 части 1 статьи 17, часть 5 статьи 17 Федерального закона № 580-ФЗ</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16</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После получения права на осуществление деятельности службы заказа легкового такси и до начала осуществления этой деятельности служба заказа легкового такси обязана разместить на своем сайте в информационно-телекоммуникационной сети "Интернет" в случае, если предполагается осуществление этой деятельности с использованием указанной сети, сведения о фамилии, имени, отчестве (при наличии) заявителя - индивидуального предпринимателя, государственном регистрационном номере записи о государственной регистрации индивидуального предпринимателя</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пункт 2 части 1 статьи 19 Федерального закона № 580-ФЗ</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17</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После получения права на осуществление деятельности службы заказа легкового такси и до начала осуществления этой деятельности служба заказа легкового такси обязана разместить на своем сайте в информационно-телекоммуникационной сети "Интернет" в случае, если предполагается осуществление этой деятельности с использованием указанной сети, сведения об идентификационном номере налогоплательщика</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пункт 3 части 1 статьи 19 Федерального закона № 580-ФЗ</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lastRenderedPageBreak/>
              <w:t>18</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После получения права на осуществление деятельности службы заказа легкового такси и до начала осуществления этой деятельности служба заказа легкового такси обязана разместить на своем сайте в информационно-телекоммуникационной сети "Интернет" в случае, если предполагается осуществление этой деятельности с использованием указанной сети, сведения о знаке обслуживания и (или) коммерческом обозначении (при наличии) службы заказа легкового такси</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пункт 4 части 1 статьи 19 Федерального закона № 580-ФЗ</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19</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После получения права на осуществление деятельности службы заказа легкового такси и до начала осуществления этой деятельности служба заказа легкового такси обязана разместить на своем сайте в информационно-телекоммуникационной сети "Интернет" в случае, если предполагается осуществление этой деятельности с использованием указанной сети, сведения о фамилии, имени, отчестве (при наличии) руководителя службы заказа легкового такси, режиме работы, абонентском телефонном номере и адресе электронной почты (при наличии) службы заказа легкового такси</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пункт 5 части 1 статьи 19 Федерального закона № 580-ФЗ</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20</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После получения права на осуществление деятельности службы заказа легкового такси и до начала осуществления этой деятельности служба заказа легкового такси обязана разместить на своем сайте в информационно-телекоммуникационной сети "Интернет" в случае, если предполагается осуществление этой деятельности с использованием указанной сети, сведения о номере записи в региональном реестре служб заказа легкового такси</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пункт 6 части 1 статьи 19 Федерального закона № 580-ФЗ</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21</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После получения права на осуществление деятельности службы заказа легкового такси и до начала осуществления этой деятельности служба заказа легкового такси обязана разместить на своем сайте в информационно-</w:t>
            </w:r>
            <w:r w:rsidRPr="00282140">
              <w:rPr>
                <w:color w:val="000000"/>
                <w:sz w:val="20"/>
                <w:szCs w:val="20"/>
              </w:rPr>
              <w:lastRenderedPageBreak/>
              <w:t>телекоммуникационной сети "Интернет" в случае, если предполагается осуществление этой деятельности с использованием указанной сети, сведения о способе заказов легкового такси (обеспечения доступа к таким заказам)</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lastRenderedPageBreak/>
              <w:t>пункт 7 части 1 статьи 19 Федерального закона № 580-ФЗ</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22</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После получения права на осуществление деятельности службы заказа легкового такси и до начала осуществления этой деятельности служба заказа легкового такси обязана разместить на своем сайте в информационно-телекоммуникационной сети "Интернет" в случае, если предполагается осуществление этой деятельности с использованием указанной сети, сведения о наименовании программ для электронных вычислительных машин, устанавливаемых на пользовательском оборудовании, для обеспечения осуществления деятельности службы заказа легкового такси</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пункт 8 части 1 статьи 19 Федерального закона № 580-ФЗ</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23</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 xml:space="preserve">После получения права на осуществление деятельности службы заказа легкового такси и до начала осуществления этой деятельности служба заказа легкового такси обязана разместить на своем сайте в информационно-телекоммуникационной сети "Интернет" в случае, если предполагается осуществление этой деятельности с использованием указанной сети, сведения об условиях и порядке пользования сервисами службы заказа легкового такси перевозчиками, фрахтователями, порядке обращения фрахтователей в службу заказа легкового такси, сведения о платных услугах, оказываемых перевозчикам, об их стоимости, о правилах оплаты таких услуг </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пункт 9 части 1 статьи 19 Федерального закона № 580-ФЗ</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24</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 xml:space="preserve">После получения права на осуществление деятельности службы заказа легкового такси и до начала осуществления этой деятельности служба заказа легкового такси обязана разместить на своем сайте в информационно-телекоммуникационной сети "Интернет" в случае, если </w:t>
            </w:r>
            <w:r w:rsidRPr="00282140">
              <w:rPr>
                <w:color w:val="000000"/>
                <w:sz w:val="20"/>
                <w:szCs w:val="20"/>
              </w:rPr>
              <w:lastRenderedPageBreak/>
              <w:t>предполагается осуществление этой деятельности с использованием указанной сети, типовой договор службы заказа легкового такси с перевозчиком</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lastRenderedPageBreak/>
              <w:t>пункт 10 части 1 статьи 19 Федерального закона № 580-ФЗ</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25</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Служба заказа легкового такси при осуществлении своей деятельности обязана обеспечивать в соответствии с законодательством Российской Федерации защиту сведений о заказе легкового такси от несанкционированного к ней доступа</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пункт 1 части 3 статьи 19 Федерального закона № 580-ФЗ</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26</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Служба заказа легкового такси при осуществлении своей деятельности обязана размещать сведения о платных услугах, оказываемых перевозчикам, об их стоимости, о правилах оплаты таких услуг в порядке, установленном нормативным правовым актом субъекта Российской Федерации, уполномоченный орган которого внес сведения о данной службе заказа легкового такси в региональный реестр служб заказа легкового такси.</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пункт 2 части 3 статьи 19 Федерального закона № 580-ФЗ</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27</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Служба заказа легкового такси при осуществлении своей деятельности обязана обеспечивать прием, передачу и сохранность сведений о заказах легкового такси с использованием баз данных и технических средств, находящихся на территории Российской Федерации</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пункт 3 части 3 статьи 19 Федерального закона № 580-ФЗ</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28</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Служба заказа легкового такси при осуществлении своей деятельности обязана использовать способы приема и передачи заказов легкового такси (обеспечения доступа к таким заказам), указанные в региональном реестре служб заказа легкового такси</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пункт 4 части 3 статьи 19 Федерального закона № 580-ФЗ</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29</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Служба заказа легкового такси при осуществлении своей деятельности обязана обеспечивать круглосуточный бесплатный доступ к указанным в части 1 статьи 19 Федерального закона № 580-ФЗ сведениям без регистрации на сайте службы заказа легкового такси в информационно-телекоммуникационной сети «Интернет» и без установки дополнительных программно-</w:t>
            </w:r>
            <w:r w:rsidRPr="00282140">
              <w:rPr>
                <w:color w:val="000000"/>
                <w:sz w:val="20"/>
                <w:szCs w:val="20"/>
              </w:rPr>
              <w:lastRenderedPageBreak/>
              <w:t>аппаратных средств для просмотра такой информации</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lastRenderedPageBreak/>
              <w:t>пункт 5 части 3 статьи 19 Федерального закона № 580-ФЗ</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30</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Служба заказа легкового такси при осуществлении своей деятельности обязана передавать заказ легкового такси на основании договора, заключенного с перевозчиком. Не допускается передача службой заказа легкового такси заказов легкового такси (обеспечение доступа к таким заказам) перевозчику, не заключившему договор со службой заказа легкового такси, или водителю легкового такси, являющемуся работником данного перевозчика</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пункт 6 части 3 статьи 19 Федерального закона № 580-ФЗ, пункт 7 части 3 статьи 19 Федерального закона № 580-ФЗ</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31</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Служба заказа легкового такси при осуществлении своей деятельности обязана ежедневно осуществлять проверку сведений о разрешениях в региональном реестре перевозчиков легковым такси и сведений в региональном реестре легковых такси, передавать заказы легкового такси перевозчику или водителю легкового такси, являющемуся работником данного перевозчика, только в случае, если региональный реестр перевозчиков легковым такси содержит сведения о предоставленном данному перевозчику разрешении, которое не приостановлено и не аннулировано, а сведения о транспортном средстве, используемом в качестве легкового такси, содержатся в региональном реестре легковых такси</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пункт 7 части 3 статьи 19 Федерального закона № 580-ФЗ</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32</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 xml:space="preserve">Служба заказа легкового такси при осуществлении своей деятельности обязана не допускать передачу заказов перевозчику или водителю легкового такси, являющемуся работником данного перевозчика, в случае, если выполнение заказов данным водителем легкового такси приведет к нарушению установленных Правительством Российской Федерации требований к периоду передачи заказов легкового такси перевозчикам службами заказа легкового такси, с учетом сведений, предусмотренных пунктом 7 части 1 статьи 11 </w:t>
            </w:r>
            <w:r w:rsidRPr="00282140">
              <w:rPr>
                <w:color w:val="000000"/>
                <w:sz w:val="20"/>
                <w:szCs w:val="20"/>
              </w:rPr>
              <w:lastRenderedPageBreak/>
              <w:t>настоящего Федерального закона, а также в случае, если такие сведения службе заказа легкового такси не предоставлены, или в случае передачи службе заказа легкового такси в порядке, установленном нормативным правовым актом субъекта Российской Федерации, сведений о нарушении водителем указанных требований. Период передачи заказов легкового такси должен находиться в пределах:</w:t>
            </w:r>
            <w:r w:rsidRPr="00282140">
              <w:rPr>
                <w:color w:val="000000"/>
                <w:sz w:val="20"/>
                <w:szCs w:val="20"/>
              </w:rPr>
              <w:br/>
              <w:t>а) норм рабочего времени, времени отдыха, норм времени управления транспортным средством, устанавливаемых Правительством Российской Федерации в соответствии с частью 6 статьи 11 Федерального закона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отношении перевозчиков легковым такси, являющихся физическими лицами;</w:t>
            </w:r>
            <w:r w:rsidRPr="00282140">
              <w:rPr>
                <w:color w:val="000000"/>
                <w:sz w:val="20"/>
                <w:szCs w:val="20"/>
              </w:rPr>
              <w:br/>
              <w:t>б) норм, содержащихся в установленных Министерством транспорта Российской Федерации в соответствии со статьей 329 Трудового кодекса Российской Федерации особенностях режима рабочего времени и времени отдыха, условий труда водителей автомобилей в части времени управления транспортным средством, времени отдыха в отношении юридических лиц, индивидуальных предпринимателей, являющихся перевозчиками легковым такси, водителей легкового такси, являющихся работниками этих перевозчиков, индивидуальных предпринимателей, которые осуществляют перевозки легковым такси самостоятельно.</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lastRenderedPageBreak/>
              <w:t xml:space="preserve">пункт 8 части 3 статьи 19 Федерального закона № 580-ФЗ, пункт 3 требований к периоду передачи заказов легкового такси перевозчикам легковым такси службами заказа легкового такси, утвержденных Постановлением Правительства Российской Федерации от 30.05.2023 № 872 </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33</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 xml:space="preserve">Служба заказа легкового такси при осуществлении своей деятельности обязана не допускать передачу заказов </w:t>
            </w:r>
            <w:r w:rsidRPr="00282140">
              <w:rPr>
                <w:color w:val="000000"/>
                <w:sz w:val="20"/>
                <w:szCs w:val="20"/>
              </w:rPr>
              <w:lastRenderedPageBreak/>
              <w:t>перевозчику или водителю легкового такси, являющемуся работником данного перевозчика, в случае, если выполнение заказов данным водителем легкового такси приведет к нарушению установленных Правительством Российской Федерации требований к периоду передачи заказов легкового такси перевозчикам службами заказа легкового такси, с учетом сведений, предусмотренных пунктом 7 части 1 статьи 11 настоящего Федерального закона, а также в случае, если такие сведения службе заказа легкового такси не предоставлены, или в случае передачи службе заказа легкового такси в порядке, установленном нормативным правовым актом субъекта Российской Федерации, сведений о нарушении водителем указанных требований. Период передачи заказов легкового такси определяется с момента получения службой заказа легкового такси информации о готовности к выполнению перевозчиком легковым такси первого заказа легкового такси. Первым заказом легкового такси считается заказ, выполняемый физическим лицом или водителем легкового такси, являющимся работником перевозчика легковым такси, после завершения ежедневного (междусменного) или еженедельного непрерывного отдыха такого физического лица или водителя.</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lastRenderedPageBreak/>
              <w:t xml:space="preserve">пункт 8 части 3 статьи 19 Федерального закона № 580-ФЗ, </w:t>
            </w:r>
            <w:r w:rsidRPr="00282140">
              <w:rPr>
                <w:color w:val="000000"/>
                <w:sz w:val="20"/>
                <w:szCs w:val="20"/>
              </w:rPr>
              <w:lastRenderedPageBreak/>
              <w:t xml:space="preserve">пункт 4 требований к периоду передачи заказов легкового такси перевозчикам легковым такси службами заказа легкового такси, утвержденных Постановлением Правительства Российской Федерации от 30.05.2023 № 872 </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34</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 xml:space="preserve">Служба заказа легкового такси при осуществлении своей деятельности обязана не допускать передачу заказов перевозчику или водителю легкового такси, являющемуся работником данного перевозчика, в случае, если выполнение заказов данным водителем легкового такси приведет к нарушению установленных Правительством Российской Федерации требований к периоду передачи заказов легкового такси перевозчикам службами заказа </w:t>
            </w:r>
            <w:r w:rsidRPr="00282140">
              <w:rPr>
                <w:color w:val="000000"/>
                <w:sz w:val="20"/>
                <w:szCs w:val="20"/>
              </w:rPr>
              <w:lastRenderedPageBreak/>
              <w:t>легкового такси, с учетом сведений, предусмотренных пунктом 7 части 1 статьи 11 настоящего Федерального закона, а также в случае, если такие сведения службе заказа легкового такси не предоставлены, или в случае передачи службе заказа легкового такси в порядке, установленном нормативным правовым актом субъекта Российской Федерации, сведений о нарушении водителем указанных требований. Приостановление периода передачи заказов легкового такси перевозчику легковым такси службой заказа легкового такси осуществляется при получении службой заказа легкового такси информации о перерыве в работе такого перевозчика. Перерывом в работе перевозчика легковым такси считается:</w:t>
            </w:r>
            <w:r w:rsidRPr="00282140">
              <w:rPr>
                <w:color w:val="000000"/>
                <w:sz w:val="20"/>
                <w:szCs w:val="20"/>
              </w:rPr>
              <w:br/>
              <w:t>а) перерыв в работе физического лица, не включаемый в рабочее время физического лица в соответствии с нормами рабочего времени, времени отдыха, нормами времени управления транспортным средством, устанавливаемыми Правительством Российской Федерации согласно части 6 статьи 11 Федерального закона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отношении перевозчиков легковым такси, являющихся физическими лицами;</w:t>
            </w:r>
            <w:r w:rsidRPr="00282140">
              <w:rPr>
                <w:color w:val="000000"/>
                <w:sz w:val="20"/>
                <w:szCs w:val="20"/>
              </w:rPr>
              <w:br/>
              <w:t xml:space="preserve">б) перерыв в работе водителя легкового такси, являющегося индивидуальным предпринимателем и осуществляющего управление автомобилем самостоятельно, или водителя легкового такси, являющегося работником перевозчика легкового такси, не включаемый в рабочее время таких водителей, в случае, если рабочий день (смена) таких </w:t>
            </w:r>
            <w:r w:rsidRPr="00282140">
              <w:rPr>
                <w:color w:val="000000"/>
                <w:sz w:val="20"/>
                <w:szCs w:val="20"/>
              </w:rPr>
              <w:lastRenderedPageBreak/>
              <w:t>водителей разделяется на части в соответствии с нормами, содержащимися в установленных Министерством транспорта Российской Федерации согласно статье 329 Трудового кодекса Российской Федерации особенностях режима рабочего времени и времени отдыха, условий труда водителей автомобилей в части времени управления транспортным средством, времени отдыха, времени перерывов между частями рабочего дня (смены) в отношении юридических лиц, индивидуальных предпринимателей, являющихся перевозчиками легковым такси, водителей легкового такси, являющихся работниками этих перевозчиков, индивидуальных предпринимателей, которые осуществляют перевозки легковым такси самостоятельно.</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lastRenderedPageBreak/>
              <w:t xml:space="preserve">пункт 8 части 3 статьи 19 Федерального закона № 580-ФЗ, пункт 5 требований к периоду передачи заказов легкового такси перевозчикам легковым такси службами заказа легкового такси, утвержденных Постановлением Правительства </w:t>
            </w:r>
            <w:r w:rsidRPr="00282140">
              <w:rPr>
                <w:color w:val="000000"/>
                <w:sz w:val="20"/>
                <w:szCs w:val="20"/>
              </w:rPr>
              <w:lastRenderedPageBreak/>
              <w:t xml:space="preserve">Российской Федерации от 30.05.2023 № 872 </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lastRenderedPageBreak/>
              <w:t>35</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 xml:space="preserve">Служба заказа легкового такси при осуществлении своей деятельности обязана не допускать передачу заказов перевозчику или водителю легкового такси, являющемуся работником данного перевозчика, в случае, если выполнение заказов данным водителем легкового такси приведет к нарушению установленных Правительством Российской Федерации требований к периоду передачи заказов легкового такси перевозчикам службами заказа легкового такси, с учетом сведений, предусмотренных пунктом 7 части 1 статьи 11 настоящего Федерального закона, а также в случае, если такие сведения службе заказа легкового такси не предоставлены, или в случае передачи службе заказа легкового такси в порядке, установленном нормативным правовым актом субъекта Российской Федерации, сведений о нарушении водителем указанных требований. Возобновление периода передачи заказов легкового такси осуществляется после получения службой заказа легкового такси информации о готовности к выполнению </w:t>
            </w:r>
            <w:r w:rsidRPr="00282140">
              <w:rPr>
                <w:color w:val="000000"/>
                <w:sz w:val="20"/>
                <w:szCs w:val="20"/>
              </w:rPr>
              <w:lastRenderedPageBreak/>
              <w:t>перевозчиком легковым такси заказа легкового такси после окончания перерыва, указанного в пункте 5 настоящего документа. Период передачи заказов легкового такси продлевается на время приостановления передачи заказов легкового такси.</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lastRenderedPageBreak/>
              <w:t xml:space="preserve">пункт 8 части 3 статьи 19 Федерального закона № 580-ФЗ, пункт 7 требований к периоду передачи заказов легкового такси перевозчикам легковым такси службами заказа легкового такси, утвержденных Постановлением Правительства Российской Федерации от 30.05.2023 № 872 </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36</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Служба заказа легкового такси при осуществлении своей деятельности обязана передавать в региональную информационную систему легковых такси сведения о перевозках пассажиров и багажа легковым такси, в том числе о местоположении легкового такси и водителе легкового такси</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пункт 9 части 3 статьи 19 Федерального закона № 580-ФЗ</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37</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Служба заказа легкового такси при осуществлении своей деятельности обязана сообщать фрахтователю в соответствии с договором службы заказа легкового такси с перевозчиком сведения, в том числе в доступном для фрахтователя из числа инвалидов (с нарушениями функций слуха или зрения) формате (информирование фрахтователя по его требованию в виде текстового или звукового сообщения), о номере принятого к исполнению заказа легкового такси, наименовании юридического лица, фамилии, имени и отчестве (при наличии) индивидуального предпринимателя или физического лица, которые являются перевозчиком, размере платы за перевозку легковым такси, причинах ее возможного изменения, о возможности исполнения дополнительных требований фрахтователя к перевозке, планируемое время прибытия легкового такси</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пункт 9 части 1 статьи 11 Федерального закона № 580-ФЗ, пункт 10 части 3 статьи 19 Федерального закона № 580-ФЗ</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38</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 xml:space="preserve">Служба заказа легкового такси при осуществлении своей деятельности обязана представлять фрахтователю по прибытии легкового такси в соответствии с договором службы заказа легкового такси с перевозчиком сведения, в том числе в доступном для фрахтователя из числа инвалидов (с нарушениями функций слуха или зрения) формате (информирование фрахтователя по его требованию в виде </w:t>
            </w:r>
            <w:r w:rsidRPr="00282140">
              <w:rPr>
                <w:color w:val="000000"/>
                <w:sz w:val="20"/>
                <w:szCs w:val="20"/>
              </w:rPr>
              <w:lastRenderedPageBreak/>
              <w:t>текстового или звукового сообщения), способами, принятыми в отдельных сферах обслуживания потребителей, на русском языке о местонахождении, марке, модели, государственном регистрационном номере и цвете кузова легкового такси, а также фамилии, имени и отчестве (при наличии) водителя легкового такси, его абонентском телефонном номере или информацию, позволяющую осуществить вызов на его абонентский телефонный номер, фактическом времени прибытия легкового такси</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lastRenderedPageBreak/>
              <w:t>пункт 10 части 1 статьи 11 Федерального закона № 580-ФЗ, пункт 10 части 3 статьи 19 Федерального закона № 580-ФЗ</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39</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Служба заказа легкового такси при осуществлении своей деятельности обязана вести в электронной форме или на бумажном носителе журнал регистрации заказов легкового такси службы заказов легкового такси, регистрировать в нем наименование перевозчика, которому передан заказ легкового такси, а также сведения о номере заказа легкового такси, дате и времени принятия заказа легкового такси, дате выполнения заказа легкового такси, адресе места прибытия легкового такси и адресе места окончания перевозки легковым такси, марке, модели и государственном регистрационном номере легкового такси, фамилии, имени и отчестве (при наличии) водителя легкового такси, планируемом и фактическом времени прибытия легкового такси и окончания перевозки легковым такси, способе направления заказа легкового такси и абонентском телефонном номере фрахтователя, дополнительных требованиях фрахтователя к перевозке легковым такси, в том числе к обеспечению наличия детского удерживающего устройства для каждого из указанных фрахтователем детей, возможности перевозки пассажира из числа инвалидов, его кресла-коляски</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пункт 7 части 1 статьи 11 Федерального закона № 580-ФЗ, пункт 11 части 3 статьи 19 Федерального закона № 580-ФЗ</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40</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 xml:space="preserve">Служба заказа легкового такси при осуществлении своей </w:t>
            </w:r>
            <w:r w:rsidRPr="00282140">
              <w:rPr>
                <w:color w:val="000000"/>
                <w:sz w:val="20"/>
                <w:szCs w:val="20"/>
              </w:rPr>
              <w:lastRenderedPageBreak/>
              <w:t>деятельности обязана хранить предусмотренные пунктом 11 части 3 статьи 19 Федерального закона № 580-ФЗ сведения не менее шести месяцев со дня исполнения заказа легкового такси</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lastRenderedPageBreak/>
              <w:t xml:space="preserve"> пункт 12 части 3 статьи 19 </w:t>
            </w:r>
            <w:r w:rsidRPr="00282140">
              <w:rPr>
                <w:color w:val="000000"/>
                <w:sz w:val="20"/>
                <w:szCs w:val="20"/>
              </w:rPr>
              <w:lastRenderedPageBreak/>
              <w:t>Федерального закона № 580-ФЗ</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41</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 xml:space="preserve"> Служба заказа легкового такси при осуществлении своей деятельности обязана предоставлять предусмотренные пунктом 11 части 3 статьи 19 Федерального закона № 580-ФЗ сведения по требованию уполномоченного органа, федерального органа исполнительной власти в области обеспечения безопасности или его территориальных органов, а также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или его территориальных органов в случаях, установленных законодательством Российской Федерации.</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 xml:space="preserve"> пункт 12 части 3 статьи 19 Федерального закона № 580-ФЗ</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42</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Служба заказа легкового такси при осуществлении своей деятельности обязана не передавать заказы легкового такси юридическим лицам, индивидуальным предпринимателям, являющимся перевозчиками, водителям легкового такси, являющимся работниками данных перевозчиков, физическим лицам в случае выявления несоответствия физического лица требованию о наличии права на управление транспортными средствами категории "B" в соответствии с требованиями Федерального закона от 10 декабря 1995 года № 196-ФЗ "О безопасности дорожного движения" в течение трех и более лет</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 xml:space="preserve">пункт 1 части 1 статьи 12 Федерального закона № 580-ФЗ, пункт 8 части 4 статьи 8, Федерального закона № 580-ФЗ, пункт 13 части 3 статьи 19 Федерального закона № 580-ФЗ  </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43</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 xml:space="preserve">Служба заказа легкового такси при осуществлении своей деятельности обязана не передавать заказы легкового такси юридическим лицам, индивидуальным предпринимателям, являющимся перевозчиками, водителям </w:t>
            </w:r>
            <w:r w:rsidRPr="00282140">
              <w:rPr>
                <w:color w:val="000000"/>
                <w:sz w:val="20"/>
                <w:szCs w:val="20"/>
              </w:rPr>
              <w:lastRenderedPageBreak/>
              <w:t>легкового такси, являющимся работниками данных перевозчиков, физическим лицам в случае выявления несоответствия физического лица требованию об отсутствии неснятой или непогашенной судимости за совершение преступлений, указанных в статье 328.1 Трудового кодекса Российской Федерации, или подвергается уголовному преследованию за эти преступления</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lastRenderedPageBreak/>
              <w:t xml:space="preserve">пункт 3 части 2 статьи 12 Федерального закона № 580-ФЗ, пункт 8 части 4 статьи 8, Федерального закона № 580-ФЗ, </w:t>
            </w:r>
            <w:r w:rsidRPr="00282140">
              <w:rPr>
                <w:color w:val="000000"/>
                <w:sz w:val="20"/>
                <w:szCs w:val="20"/>
              </w:rPr>
              <w:lastRenderedPageBreak/>
              <w:t xml:space="preserve">пункт 13 части 3 статьи 19 Федерального закона № 580-ФЗ  </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44</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Служба заказа легкового такси при осуществлении своей деятельности обязана не передавать заказы легкового такси юридическим лицам, индивидуальным предпринимателям, являющимся перевозчиками, водителям легкового такси, являющимся работниками данных перевозчиков, физическим лицам в случае вступления в законную силу решения суда об аннулировании действия разрешения, о запрете перевозчику осуществлять деятельность по перевозке пассажиров и багажа легковым такси либо о признании незаконным предоставления разрешения</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 xml:space="preserve">пункт 9 части 4 статьи 8 Федерального закона № 580-ФЗ, пункт 13 части 3 статьи 19 Федерального закона № 580-ФЗ  </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45</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Служба заказа легкового такси при осуществлении своей деятельности обязана не передавать заказы легкового такси юридическим лицам, индивидуальным предпринимателям, являющимся перевозчиками, водителям легкового такси, являющимся работниками данных перевозчиков, физическим лицам в случае неисполнения требования к оформлению путевого листа</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 xml:space="preserve">пункт 5 части 1 статьи 11 Федерального закона № 580-ФЗ, пункт 13 части 3 статьи 19 Федерального закона № 580-ФЗ  </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46</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 xml:space="preserve">Служба заказа легкового такси при осуществлении своей деятельности обязана не передавать заказы легкового такси юридическим лицам, индивидуальным предпринимателям, являющимся перевозчиками, водителям легкового такси, являющимся работниками данных перевозчиков, физическим лицам в случае несоответствия водителя легкового такси </w:t>
            </w:r>
            <w:r w:rsidRPr="00282140">
              <w:rPr>
                <w:color w:val="000000"/>
                <w:sz w:val="20"/>
                <w:szCs w:val="20"/>
              </w:rPr>
              <w:lastRenderedPageBreak/>
              <w:t>требованиям об отсутствии медицинских противопоказаний к управлению транспортными средствами категории "B" или медицинских ограничений к управлению такими транспортными средствами</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lastRenderedPageBreak/>
              <w:t xml:space="preserve">пункт 2 части 1 статьи 12 Федерального закона № 580-ФЗ, пункт 13 части 3 статьи 19 Федерального закона № 580-ФЗ  </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47</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Служба заказа легкового такси при осуществлении своей деятельности обязана не передавать заказы легкового такси юридическим лицам, индивидуальным предпринимателям, являющимся перевозчиками, водителям легкового такси, являющимся работниками данных перевозчиков, физическим лицам в случае несоответствия водителя легкового такси требованиям о заключении трудового договора с перевозчиком либо о регистрации в качестве индивидуального предпринимателя, которому предоставлено разрешение и который осуществляет перевозки легковым такси самостоятельно, или о регистрации в качестве физического лица, которому предоставлено разрешение</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 xml:space="preserve">пункт 3 части 1 статьи 12 Федерального закона № 580-ФЗ, пункт 13 части 3 статьи 19 Федерального закона № 580-ФЗ  </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48</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Служба заказа легкового такси при осуществлении своей деятельности обязана не передавать заказы легкового такси юридическим лицам, индивидуальным предпринимателям, являющимся перевозчиками, водителям легкового такси, являющимся работниками данных перевозчиков, физическим лицам в случае если лицо, являющееся водителем легкового такси было повторно подвергнуто административному наказанию в виде лишения права управления транспортным средством и (или) в виде административного ареста за административные правонарушения в области дорожного движения до истечения одного года со дня окончания предыдущего срока такого административного наказания</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 xml:space="preserve">пункт 1 части 2 статьи 12 Федерального закона № 580-ФЗ, пункт 13 части 3 статьи 19 Федерального закона № 580-ФЗ  </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49</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 xml:space="preserve">Служба заказа легкового такси при осуществлении своей деятельности обязана не передавать заказы легкового такси юридическим лицам, </w:t>
            </w:r>
            <w:r w:rsidRPr="00282140">
              <w:rPr>
                <w:color w:val="000000"/>
                <w:sz w:val="20"/>
                <w:szCs w:val="20"/>
              </w:rPr>
              <w:lastRenderedPageBreak/>
              <w:t>индивидуальным предпринимателям, являющимся перевозчиками, водителям легкового такси, являющимся работниками данных перевозчиков, физическим лицам в случае если лицо, являющееся водителем легкового такси имеет за период, предшествующий дню осуществления перевозки пассажиров и багажа легковым такси, более трех неуплаченных административных штрафов за административные правонарушения в области дорожного движения, за исключением случаев, если сроки исполнения постановлений о наложении административных штрафов за эти правонарушения истекли в соответствии с Кодексом Российской Федерации об административных правонарушениях</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lastRenderedPageBreak/>
              <w:t xml:space="preserve">пункт 4 части 2 статьи 12 Федерального закона № 580-ФЗ, пункт 13 части 3 </w:t>
            </w:r>
            <w:r w:rsidRPr="00282140">
              <w:rPr>
                <w:color w:val="000000"/>
                <w:sz w:val="20"/>
                <w:szCs w:val="20"/>
              </w:rPr>
              <w:lastRenderedPageBreak/>
              <w:t xml:space="preserve">статьи 19 Федерального закона № 580-ФЗ  </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50</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Служба заказа легкового такси при осуществлении своей деятельности обязана направлять в уполномоченный орган уведомление о расторжении с физическим лицом договора службы заказа легкового такси с перевозчиком</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пункт 14 части 3 статьи 19 Федерального закона № 580-ФЗ</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51</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Служба заказа легкового такси при осуществлении своей деятельности обязана обеспечивать мониторинг соблюдения установленных законодательством Российской Федерации норм рабочего времени, времени отдыха, норм времени управления транспортным средством на основании данных, имеющихся у службы заказа легкового такси, и не допускать передачу заказов перевозчику и (или) водителю легкового такси, являющемуся работником данного перевозчика, в случае превышения указанных норм</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пункт 15 части 3 статьи 19 Федерального закона № 580-ФЗ</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r w:rsidR="0073296E" w:rsidRPr="00282140" w:rsidTr="0073296E">
        <w:tc>
          <w:tcPr>
            <w:tcW w:w="486"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52</w:t>
            </w:r>
          </w:p>
        </w:tc>
        <w:tc>
          <w:tcPr>
            <w:tcW w:w="3059" w:type="dxa"/>
            <w:shd w:val="clear" w:color="auto" w:fill="auto"/>
            <w:vAlign w:val="center"/>
          </w:tcPr>
          <w:p w:rsidR="0073296E" w:rsidRPr="00282140" w:rsidRDefault="0073296E" w:rsidP="0073296E">
            <w:pPr>
              <w:jc w:val="both"/>
              <w:rPr>
                <w:color w:val="000000"/>
                <w:sz w:val="20"/>
                <w:szCs w:val="20"/>
              </w:rPr>
            </w:pPr>
            <w:r w:rsidRPr="00282140">
              <w:rPr>
                <w:color w:val="000000"/>
                <w:sz w:val="20"/>
                <w:szCs w:val="20"/>
              </w:rPr>
              <w:t>Не допускается передача за пределы территории Российской Федерации сведений, содержащих персональные данные водителей легковых такси, фрахтователей и пассажиров</w:t>
            </w:r>
          </w:p>
        </w:tc>
        <w:tc>
          <w:tcPr>
            <w:tcW w:w="1842" w:type="dxa"/>
            <w:shd w:val="clear" w:color="auto" w:fill="auto"/>
            <w:vAlign w:val="center"/>
          </w:tcPr>
          <w:p w:rsidR="0073296E" w:rsidRPr="00282140" w:rsidRDefault="0073296E" w:rsidP="0073296E">
            <w:pPr>
              <w:jc w:val="center"/>
              <w:rPr>
                <w:color w:val="000000"/>
                <w:sz w:val="20"/>
                <w:szCs w:val="20"/>
              </w:rPr>
            </w:pPr>
            <w:r w:rsidRPr="00282140">
              <w:rPr>
                <w:color w:val="000000"/>
                <w:sz w:val="20"/>
                <w:szCs w:val="20"/>
              </w:rPr>
              <w:t>часть 4 статьи 19 Федерального закона № 580-ФЗ</w:t>
            </w:r>
          </w:p>
        </w:tc>
        <w:tc>
          <w:tcPr>
            <w:tcW w:w="709" w:type="dxa"/>
            <w:shd w:val="clear" w:color="auto" w:fill="auto"/>
          </w:tcPr>
          <w:p w:rsidR="0073296E" w:rsidRPr="00282140" w:rsidRDefault="0073296E" w:rsidP="0073296E">
            <w:pPr>
              <w:rPr>
                <w:sz w:val="20"/>
                <w:szCs w:val="20"/>
              </w:rPr>
            </w:pPr>
          </w:p>
        </w:tc>
        <w:tc>
          <w:tcPr>
            <w:tcW w:w="709" w:type="dxa"/>
            <w:shd w:val="clear" w:color="auto" w:fill="auto"/>
          </w:tcPr>
          <w:p w:rsidR="0073296E" w:rsidRPr="00282140" w:rsidRDefault="0073296E" w:rsidP="0073296E">
            <w:pPr>
              <w:rPr>
                <w:sz w:val="20"/>
                <w:szCs w:val="20"/>
              </w:rPr>
            </w:pPr>
          </w:p>
        </w:tc>
        <w:tc>
          <w:tcPr>
            <w:tcW w:w="1843" w:type="dxa"/>
            <w:shd w:val="clear" w:color="auto" w:fill="auto"/>
          </w:tcPr>
          <w:p w:rsidR="0073296E" w:rsidRPr="00282140" w:rsidRDefault="0073296E" w:rsidP="0073296E">
            <w:pPr>
              <w:rPr>
                <w:sz w:val="20"/>
                <w:szCs w:val="20"/>
              </w:rPr>
            </w:pPr>
          </w:p>
        </w:tc>
        <w:tc>
          <w:tcPr>
            <w:tcW w:w="1842" w:type="dxa"/>
            <w:shd w:val="clear" w:color="auto" w:fill="auto"/>
          </w:tcPr>
          <w:p w:rsidR="0073296E" w:rsidRPr="00282140" w:rsidRDefault="0073296E" w:rsidP="0073296E">
            <w:pPr>
              <w:rPr>
                <w:sz w:val="20"/>
                <w:szCs w:val="20"/>
              </w:rPr>
            </w:pPr>
          </w:p>
        </w:tc>
      </w:tr>
    </w:tbl>
    <w:p w:rsidR="0073296E" w:rsidRPr="00131FC2" w:rsidRDefault="0073296E" w:rsidP="0073296E">
      <w:pPr>
        <w:pStyle w:val="ConsPlusNormal"/>
        <w:jc w:val="both"/>
        <w:outlineLvl w:val="0"/>
        <w:rPr>
          <w:rFonts w:ascii="Times New Roman" w:hAnsi="Times New Roman"/>
          <w:sz w:val="28"/>
          <w:szCs w:val="28"/>
          <w:vertAlign w:val="superscript"/>
        </w:rPr>
      </w:pPr>
    </w:p>
    <w:p w:rsidR="002A79E1" w:rsidRDefault="002A79E1" w:rsidP="00971BB5">
      <w:pPr>
        <w:spacing w:line="276" w:lineRule="auto"/>
        <w:ind w:left="5245"/>
        <w:rPr>
          <w:rFonts w:eastAsia="Calibri"/>
          <w:iCs/>
          <w:sz w:val="28"/>
          <w:szCs w:val="28"/>
        </w:rPr>
      </w:pPr>
    </w:p>
    <w:p w:rsidR="002A79E1" w:rsidRDefault="002A79E1" w:rsidP="002A79E1">
      <w:pPr>
        <w:spacing w:line="276" w:lineRule="auto"/>
        <w:ind w:firstLine="709"/>
        <w:jc w:val="both"/>
        <w:rPr>
          <w:rFonts w:eastAsia="Calibri"/>
          <w:iCs/>
          <w:sz w:val="28"/>
          <w:szCs w:val="28"/>
        </w:rPr>
      </w:pPr>
    </w:p>
    <w:p w:rsidR="00971BB5" w:rsidRPr="00971BB5" w:rsidRDefault="00971BB5" w:rsidP="00971BB5">
      <w:pPr>
        <w:spacing w:line="276" w:lineRule="auto"/>
        <w:ind w:left="5245"/>
        <w:rPr>
          <w:rFonts w:eastAsia="Calibri"/>
          <w:iCs/>
          <w:sz w:val="28"/>
          <w:szCs w:val="28"/>
        </w:rPr>
      </w:pPr>
    </w:p>
    <w:sectPr w:rsidR="00971BB5" w:rsidRPr="00971BB5" w:rsidSect="00391C60">
      <w:headerReference w:type="default" r:id="rId10"/>
      <w:foot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969" w:rsidRDefault="00184969" w:rsidP="008B078A">
      <w:r>
        <w:separator/>
      </w:r>
    </w:p>
  </w:endnote>
  <w:endnote w:type="continuationSeparator" w:id="0">
    <w:p w:rsidR="00184969" w:rsidRDefault="00184969" w:rsidP="008B0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F39" w:rsidRPr="000204ED" w:rsidRDefault="00926F39">
    <w:pPr>
      <w:pStyle w:val="a9"/>
      <w:jc w:val="center"/>
      <w:rPr>
        <w:lang w:val="ru-RU"/>
      </w:rPr>
    </w:pPr>
  </w:p>
  <w:p w:rsidR="00926F39" w:rsidRDefault="00926F3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969" w:rsidRDefault="00184969" w:rsidP="008B078A">
      <w:r>
        <w:separator/>
      </w:r>
    </w:p>
  </w:footnote>
  <w:footnote w:type="continuationSeparator" w:id="0">
    <w:p w:rsidR="00184969" w:rsidRDefault="00184969" w:rsidP="008B0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F39" w:rsidRPr="000204ED" w:rsidRDefault="00926F39" w:rsidP="000204ED">
    <w:pPr>
      <w:pStyle w:val="a7"/>
      <w:jc w:val="center"/>
      <w:rPr>
        <w:lang w:val="ru-RU"/>
      </w:rPr>
    </w:pPr>
    <w:r>
      <w:rPr>
        <w:lang w:val="ru-RU"/>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514C6"/>
    <w:multiLevelType w:val="hybridMultilevel"/>
    <w:tmpl w:val="5F5CEA8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8832F3B"/>
    <w:multiLevelType w:val="hybridMultilevel"/>
    <w:tmpl w:val="408A67E4"/>
    <w:lvl w:ilvl="0" w:tplc="0F32727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03348B"/>
    <w:multiLevelType w:val="multilevel"/>
    <w:tmpl w:val="26F6F938"/>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2118"/>
        </w:tabs>
        <w:ind w:left="2118" w:hanging="1410"/>
      </w:pPr>
      <w:rPr>
        <w:rFonts w:hint="default"/>
      </w:rPr>
    </w:lvl>
    <w:lvl w:ilvl="2">
      <w:start w:val="1"/>
      <w:numFmt w:val="decimal"/>
      <w:isLgl/>
      <w:lvlText w:val="%1.%2.%3."/>
      <w:lvlJc w:val="left"/>
      <w:pPr>
        <w:tabs>
          <w:tab w:val="num" w:pos="2466"/>
        </w:tabs>
        <w:ind w:left="2466" w:hanging="1410"/>
      </w:pPr>
      <w:rPr>
        <w:rFonts w:hint="default"/>
      </w:rPr>
    </w:lvl>
    <w:lvl w:ilvl="3">
      <w:start w:val="1"/>
      <w:numFmt w:val="decimal"/>
      <w:isLgl/>
      <w:lvlText w:val="%1.%2.%3.%4."/>
      <w:lvlJc w:val="left"/>
      <w:pPr>
        <w:tabs>
          <w:tab w:val="num" w:pos="2814"/>
        </w:tabs>
        <w:ind w:left="2814" w:hanging="1410"/>
      </w:pPr>
      <w:rPr>
        <w:rFonts w:hint="default"/>
      </w:rPr>
    </w:lvl>
    <w:lvl w:ilvl="4">
      <w:start w:val="1"/>
      <w:numFmt w:val="decimal"/>
      <w:isLgl/>
      <w:lvlText w:val="%1.%2.%3.%4.%5."/>
      <w:lvlJc w:val="left"/>
      <w:pPr>
        <w:tabs>
          <w:tab w:val="num" w:pos="3162"/>
        </w:tabs>
        <w:ind w:left="3162" w:hanging="141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4248"/>
        </w:tabs>
        <w:ind w:left="4248" w:hanging="180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3" w15:restartNumberingAfterBreak="0">
    <w:nsid w:val="16FB5042"/>
    <w:multiLevelType w:val="hybridMultilevel"/>
    <w:tmpl w:val="6D585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0A5170"/>
    <w:multiLevelType w:val="hybridMultilevel"/>
    <w:tmpl w:val="D8EEB28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797A1A"/>
    <w:multiLevelType w:val="hybridMultilevel"/>
    <w:tmpl w:val="05D89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AA13CA"/>
    <w:multiLevelType w:val="multilevel"/>
    <w:tmpl w:val="081A38A4"/>
    <w:lvl w:ilvl="0">
      <w:start w:val="1"/>
      <w:numFmt w:val="decimal"/>
      <w:lvlText w:val="%1."/>
      <w:lvlJc w:val="left"/>
      <w:pPr>
        <w:ind w:left="2118" w:hanging="141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7" w15:restartNumberingAfterBreak="0">
    <w:nsid w:val="2BA87DA7"/>
    <w:multiLevelType w:val="multilevel"/>
    <w:tmpl w:val="081A38A4"/>
    <w:lvl w:ilvl="0">
      <w:start w:val="1"/>
      <w:numFmt w:val="decimal"/>
      <w:lvlText w:val="%1."/>
      <w:lvlJc w:val="left"/>
      <w:pPr>
        <w:ind w:left="2118" w:hanging="141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8" w15:restartNumberingAfterBreak="0">
    <w:nsid w:val="384A2184"/>
    <w:multiLevelType w:val="hybridMultilevel"/>
    <w:tmpl w:val="D1068992"/>
    <w:lvl w:ilvl="0" w:tplc="954AD696">
      <w:start w:val="1"/>
      <w:numFmt w:val="decimal"/>
      <w:lvlText w:val="%1."/>
      <w:lvlJc w:val="left"/>
      <w:pPr>
        <w:tabs>
          <w:tab w:val="num" w:pos="2119"/>
        </w:tabs>
        <w:ind w:left="2119" w:hanging="14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B6F559B"/>
    <w:multiLevelType w:val="hybridMultilevel"/>
    <w:tmpl w:val="D8EEB28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E035FB"/>
    <w:multiLevelType w:val="hybridMultilevel"/>
    <w:tmpl w:val="50007F4C"/>
    <w:lvl w:ilvl="0" w:tplc="A7A4AF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574B72"/>
    <w:multiLevelType w:val="hybridMultilevel"/>
    <w:tmpl w:val="161C86D8"/>
    <w:lvl w:ilvl="0" w:tplc="0B8A0DC8">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8C34FB"/>
    <w:multiLevelType w:val="hybridMultilevel"/>
    <w:tmpl w:val="8AA0A7C4"/>
    <w:lvl w:ilvl="0" w:tplc="77EE732C">
      <w:start w:val="1"/>
      <w:numFmt w:val="bullet"/>
      <w:lvlText w:val="–"/>
      <w:lvlJc w:val="left"/>
      <w:pPr>
        <w:tabs>
          <w:tab w:val="num" w:pos="1260"/>
        </w:tabs>
        <w:ind w:left="1107" w:hanging="567"/>
      </w:pPr>
      <w:rPr>
        <w:rFonts w:ascii="Times New Roman" w:hAnsi="Times New Roman" w:cs="Times New Roman" w:hint="default"/>
      </w:rPr>
    </w:lvl>
    <w:lvl w:ilvl="1" w:tplc="04190003" w:tentative="1">
      <w:start w:val="1"/>
      <w:numFmt w:val="bullet"/>
      <w:lvlText w:val="o"/>
      <w:lvlJc w:val="left"/>
      <w:pPr>
        <w:tabs>
          <w:tab w:val="num" w:pos="2547"/>
        </w:tabs>
        <w:ind w:left="2547" w:hanging="360"/>
      </w:pPr>
      <w:rPr>
        <w:rFonts w:ascii="Courier New" w:hAnsi="Courier New" w:cs="Courier New" w:hint="default"/>
      </w:rPr>
    </w:lvl>
    <w:lvl w:ilvl="2" w:tplc="04190005" w:tentative="1">
      <w:start w:val="1"/>
      <w:numFmt w:val="bullet"/>
      <w:lvlText w:val=""/>
      <w:lvlJc w:val="left"/>
      <w:pPr>
        <w:tabs>
          <w:tab w:val="num" w:pos="3267"/>
        </w:tabs>
        <w:ind w:left="3267" w:hanging="360"/>
      </w:pPr>
      <w:rPr>
        <w:rFonts w:ascii="Wingdings" w:hAnsi="Wingdings" w:hint="default"/>
      </w:rPr>
    </w:lvl>
    <w:lvl w:ilvl="3" w:tplc="04190001" w:tentative="1">
      <w:start w:val="1"/>
      <w:numFmt w:val="bullet"/>
      <w:lvlText w:val=""/>
      <w:lvlJc w:val="left"/>
      <w:pPr>
        <w:tabs>
          <w:tab w:val="num" w:pos="3987"/>
        </w:tabs>
        <w:ind w:left="3987" w:hanging="360"/>
      </w:pPr>
      <w:rPr>
        <w:rFonts w:ascii="Symbol" w:hAnsi="Symbol" w:hint="default"/>
      </w:rPr>
    </w:lvl>
    <w:lvl w:ilvl="4" w:tplc="04190003" w:tentative="1">
      <w:start w:val="1"/>
      <w:numFmt w:val="bullet"/>
      <w:lvlText w:val="o"/>
      <w:lvlJc w:val="left"/>
      <w:pPr>
        <w:tabs>
          <w:tab w:val="num" w:pos="4707"/>
        </w:tabs>
        <w:ind w:left="4707" w:hanging="360"/>
      </w:pPr>
      <w:rPr>
        <w:rFonts w:ascii="Courier New" w:hAnsi="Courier New" w:cs="Courier New" w:hint="default"/>
      </w:rPr>
    </w:lvl>
    <w:lvl w:ilvl="5" w:tplc="04190005" w:tentative="1">
      <w:start w:val="1"/>
      <w:numFmt w:val="bullet"/>
      <w:lvlText w:val=""/>
      <w:lvlJc w:val="left"/>
      <w:pPr>
        <w:tabs>
          <w:tab w:val="num" w:pos="5427"/>
        </w:tabs>
        <w:ind w:left="5427" w:hanging="360"/>
      </w:pPr>
      <w:rPr>
        <w:rFonts w:ascii="Wingdings" w:hAnsi="Wingdings" w:hint="default"/>
      </w:rPr>
    </w:lvl>
    <w:lvl w:ilvl="6" w:tplc="04190001" w:tentative="1">
      <w:start w:val="1"/>
      <w:numFmt w:val="bullet"/>
      <w:lvlText w:val=""/>
      <w:lvlJc w:val="left"/>
      <w:pPr>
        <w:tabs>
          <w:tab w:val="num" w:pos="6147"/>
        </w:tabs>
        <w:ind w:left="6147" w:hanging="360"/>
      </w:pPr>
      <w:rPr>
        <w:rFonts w:ascii="Symbol" w:hAnsi="Symbol" w:hint="default"/>
      </w:rPr>
    </w:lvl>
    <w:lvl w:ilvl="7" w:tplc="04190003" w:tentative="1">
      <w:start w:val="1"/>
      <w:numFmt w:val="bullet"/>
      <w:lvlText w:val="o"/>
      <w:lvlJc w:val="left"/>
      <w:pPr>
        <w:tabs>
          <w:tab w:val="num" w:pos="6867"/>
        </w:tabs>
        <w:ind w:left="6867" w:hanging="360"/>
      </w:pPr>
      <w:rPr>
        <w:rFonts w:ascii="Courier New" w:hAnsi="Courier New" w:cs="Courier New" w:hint="default"/>
      </w:rPr>
    </w:lvl>
    <w:lvl w:ilvl="8" w:tplc="04190005" w:tentative="1">
      <w:start w:val="1"/>
      <w:numFmt w:val="bullet"/>
      <w:lvlText w:val=""/>
      <w:lvlJc w:val="left"/>
      <w:pPr>
        <w:tabs>
          <w:tab w:val="num" w:pos="7587"/>
        </w:tabs>
        <w:ind w:left="7587" w:hanging="360"/>
      </w:pPr>
      <w:rPr>
        <w:rFonts w:ascii="Wingdings" w:hAnsi="Wingdings" w:hint="default"/>
      </w:rPr>
    </w:lvl>
  </w:abstractNum>
  <w:abstractNum w:abstractNumId="13" w15:restartNumberingAfterBreak="0">
    <w:nsid w:val="6F0C6137"/>
    <w:multiLevelType w:val="hybridMultilevel"/>
    <w:tmpl w:val="08C24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5D666A8"/>
    <w:multiLevelType w:val="multilevel"/>
    <w:tmpl w:val="26F6F938"/>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2118"/>
        </w:tabs>
        <w:ind w:left="2118" w:hanging="1410"/>
      </w:pPr>
      <w:rPr>
        <w:rFonts w:hint="default"/>
      </w:rPr>
    </w:lvl>
    <w:lvl w:ilvl="2">
      <w:start w:val="1"/>
      <w:numFmt w:val="decimal"/>
      <w:isLgl/>
      <w:lvlText w:val="%1.%2.%3."/>
      <w:lvlJc w:val="left"/>
      <w:pPr>
        <w:tabs>
          <w:tab w:val="num" w:pos="2466"/>
        </w:tabs>
        <w:ind w:left="2466" w:hanging="1410"/>
      </w:pPr>
      <w:rPr>
        <w:rFonts w:hint="default"/>
      </w:rPr>
    </w:lvl>
    <w:lvl w:ilvl="3">
      <w:start w:val="1"/>
      <w:numFmt w:val="decimal"/>
      <w:isLgl/>
      <w:lvlText w:val="%1.%2.%3.%4."/>
      <w:lvlJc w:val="left"/>
      <w:pPr>
        <w:tabs>
          <w:tab w:val="num" w:pos="2814"/>
        </w:tabs>
        <w:ind w:left="2814" w:hanging="1410"/>
      </w:pPr>
      <w:rPr>
        <w:rFonts w:hint="default"/>
      </w:rPr>
    </w:lvl>
    <w:lvl w:ilvl="4">
      <w:start w:val="1"/>
      <w:numFmt w:val="decimal"/>
      <w:isLgl/>
      <w:lvlText w:val="%1.%2.%3.%4.%5."/>
      <w:lvlJc w:val="left"/>
      <w:pPr>
        <w:tabs>
          <w:tab w:val="num" w:pos="3162"/>
        </w:tabs>
        <w:ind w:left="3162" w:hanging="141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4248"/>
        </w:tabs>
        <w:ind w:left="4248" w:hanging="180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5" w15:restartNumberingAfterBreak="0">
    <w:nsid w:val="7F31496A"/>
    <w:multiLevelType w:val="hybridMultilevel"/>
    <w:tmpl w:val="D8EEB28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8"/>
  </w:num>
  <w:num w:numId="3">
    <w:abstractNumId w:val="2"/>
  </w:num>
  <w:num w:numId="4">
    <w:abstractNumId w:val="13"/>
  </w:num>
  <w:num w:numId="5">
    <w:abstractNumId w:val="3"/>
  </w:num>
  <w:num w:numId="6">
    <w:abstractNumId w:val="10"/>
  </w:num>
  <w:num w:numId="7">
    <w:abstractNumId w:val="11"/>
  </w:num>
  <w:num w:numId="8">
    <w:abstractNumId w:val="0"/>
  </w:num>
  <w:num w:numId="9">
    <w:abstractNumId w:val="7"/>
  </w:num>
  <w:num w:numId="10">
    <w:abstractNumId w:val="6"/>
  </w:num>
  <w:num w:numId="11">
    <w:abstractNumId w:val="5"/>
  </w:num>
  <w:num w:numId="12">
    <w:abstractNumId w:val="1"/>
  </w:num>
  <w:num w:numId="13">
    <w:abstractNumId w:val="12"/>
  </w:num>
  <w:num w:numId="14">
    <w:abstractNumId w:val="9"/>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A71"/>
    <w:rsid w:val="00002BB6"/>
    <w:rsid w:val="000040C4"/>
    <w:rsid w:val="0001061C"/>
    <w:rsid w:val="000127A5"/>
    <w:rsid w:val="0001756C"/>
    <w:rsid w:val="000204ED"/>
    <w:rsid w:val="000206A7"/>
    <w:rsid w:val="0003355E"/>
    <w:rsid w:val="00050C09"/>
    <w:rsid w:val="0005730F"/>
    <w:rsid w:val="00057762"/>
    <w:rsid w:val="00092F29"/>
    <w:rsid w:val="0009605E"/>
    <w:rsid w:val="000B6D05"/>
    <w:rsid w:val="000C0091"/>
    <w:rsid w:val="000C03B4"/>
    <w:rsid w:val="000C080E"/>
    <w:rsid w:val="000D2FDA"/>
    <w:rsid w:val="000F49C3"/>
    <w:rsid w:val="00106403"/>
    <w:rsid w:val="00106BA3"/>
    <w:rsid w:val="00113F57"/>
    <w:rsid w:val="001328EF"/>
    <w:rsid w:val="0014225A"/>
    <w:rsid w:val="00144DC7"/>
    <w:rsid w:val="00147967"/>
    <w:rsid w:val="00181D31"/>
    <w:rsid w:val="00184969"/>
    <w:rsid w:val="00192315"/>
    <w:rsid w:val="001A174A"/>
    <w:rsid w:val="001B7B16"/>
    <w:rsid w:val="001C4957"/>
    <w:rsid w:val="001C783A"/>
    <w:rsid w:val="001D6E25"/>
    <w:rsid w:val="001E3D0D"/>
    <w:rsid w:val="00200016"/>
    <w:rsid w:val="00210F57"/>
    <w:rsid w:val="0021267A"/>
    <w:rsid w:val="002159A2"/>
    <w:rsid w:val="00221A01"/>
    <w:rsid w:val="0023449E"/>
    <w:rsid w:val="0027513A"/>
    <w:rsid w:val="00286E29"/>
    <w:rsid w:val="002A79E1"/>
    <w:rsid w:val="002C3992"/>
    <w:rsid w:val="002D4846"/>
    <w:rsid w:val="00301789"/>
    <w:rsid w:val="003027DA"/>
    <w:rsid w:val="00306FD0"/>
    <w:rsid w:val="00327D8C"/>
    <w:rsid w:val="003327E1"/>
    <w:rsid w:val="0034157A"/>
    <w:rsid w:val="0035273E"/>
    <w:rsid w:val="00360A0B"/>
    <w:rsid w:val="003745D2"/>
    <w:rsid w:val="00376FCA"/>
    <w:rsid w:val="00386B2B"/>
    <w:rsid w:val="00391C60"/>
    <w:rsid w:val="003A7A65"/>
    <w:rsid w:val="003B2987"/>
    <w:rsid w:val="003B75ED"/>
    <w:rsid w:val="003C4A71"/>
    <w:rsid w:val="003D2D55"/>
    <w:rsid w:val="003D54CC"/>
    <w:rsid w:val="003D5B5D"/>
    <w:rsid w:val="003E39CE"/>
    <w:rsid w:val="003E4585"/>
    <w:rsid w:val="003F1ED9"/>
    <w:rsid w:val="003F314F"/>
    <w:rsid w:val="00405C0B"/>
    <w:rsid w:val="004119B4"/>
    <w:rsid w:val="00440B71"/>
    <w:rsid w:val="004438D2"/>
    <w:rsid w:val="0044474E"/>
    <w:rsid w:val="00453F48"/>
    <w:rsid w:val="004568F9"/>
    <w:rsid w:val="004623A8"/>
    <w:rsid w:val="00462BE2"/>
    <w:rsid w:val="00467CBD"/>
    <w:rsid w:val="00474D34"/>
    <w:rsid w:val="0049307B"/>
    <w:rsid w:val="00496569"/>
    <w:rsid w:val="004B10FD"/>
    <w:rsid w:val="004B1369"/>
    <w:rsid w:val="004B1893"/>
    <w:rsid w:val="004C55D9"/>
    <w:rsid w:val="004D3257"/>
    <w:rsid w:val="004E6588"/>
    <w:rsid w:val="004F1861"/>
    <w:rsid w:val="004F4146"/>
    <w:rsid w:val="004F4284"/>
    <w:rsid w:val="0050298D"/>
    <w:rsid w:val="00530006"/>
    <w:rsid w:val="00535CD7"/>
    <w:rsid w:val="00542CB5"/>
    <w:rsid w:val="00555FCB"/>
    <w:rsid w:val="00556E0E"/>
    <w:rsid w:val="00560C32"/>
    <w:rsid w:val="00561F41"/>
    <w:rsid w:val="00562776"/>
    <w:rsid w:val="0058429D"/>
    <w:rsid w:val="00591BDE"/>
    <w:rsid w:val="005A5689"/>
    <w:rsid w:val="005A6F65"/>
    <w:rsid w:val="005B1A21"/>
    <w:rsid w:val="005D49BB"/>
    <w:rsid w:val="005E70B0"/>
    <w:rsid w:val="005F6A9A"/>
    <w:rsid w:val="00600789"/>
    <w:rsid w:val="00604C67"/>
    <w:rsid w:val="0062156E"/>
    <w:rsid w:val="00622D1A"/>
    <w:rsid w:val="00623BA2"/>
    <w:rsid w:val="00635DBE"/>
    <w:rsid w:val="00670DBA"/>
    <w:rsid w:val="0067595D"/>
    <w:rsid w:val="0067750F"/>
    <w:rsid w:val="00691B78"/>
    <w:rsid w:val="006A07C8"/>
    <w:rsid w:val="006A632E"/>
    <w:rsid w:val="006B04C4"/>
    <w:rsid w:val="006B0F03"/>
    <w:rsid w:val="006B184A"/>
    <w:rsid w:val="006B3A32"/>
    <w:rsid w:val="006B493C"/>
    <w:rsid w:val="006B7606"/>
    <w:rsid w:val="006C5948"/>
    <w:rsid w:val="006E160B"/>
    <w:rsid w:val="006E1EC0"/>
    <w:rsid w:val="007067E9"/>
    <w:rsid w:val="0071593D"/>
    <w:rsid w:val="00720734"/>
    <w:rsid w:val="0072393D"/>
    <w:rsid w:val="00725FC7"/>
    <w:rsid w:val="0073296E"/>
    <w:rsid w:val="007335A0"/>
    <w:rsid w:val="00755C45"/>
    <w:rsid w:val="00772C71"/>
    <w:rsid w:val="0079008B"/>
    <w:rsid w:val="00793570"/>
    <w:rsid w:val="007968CC"/>
    <w:rsid w:val="00796B93"/>
    <w:rsid w:val="007A2AD7"/>
    <w:rsid w:val="007A796E"/>
    <w:rsid w:val="007B1F10"/>
    <w:rsid w:val="007B7FFC"/>
    <w:rsid w:val="007D5CB2"/>
    <w:rsid w:val="007E315F"/>
    <w:rsid w:val="00807443"/>
    <w:rsid w:val="00807BA6"/>
    <w:rsid w:val="00814C48"/>
    <w:rsid w:val="00815529"/>
    <w:rsid w:val="008167A7"/>
    <w:rsid w:val="0082195D"/>
    <w:rsid w:val="008268E3"/>
    <w:rsid w:val="0083671A"/>
    <w:rsid w:val="00840ABA"/>
    <w:rsid w:val="008511E8"/>
    <w:rsid w:val="00854879"/>
    <w:rsid w:val="008622FE"/>
    <w:rsid w:val="00863305"/>
    <w:rsid w:val="0087133E"/>
    <w:rsid w:val="0087567E"/>
    <w:rsid w:val="008853BC"/>
    <w:rsid w:val="00896484"/>
    <w:rsid w:val="00897AE5"/>
    <w:rsid w:val="008A0462"/>
    <w:rsid w:val="008A699E"/>
    <w:rsid w:val="008B078A"/>
    <w:rsid w:val="008B179A"/>
    <w:rsid w:val="008C45C1"/>
    <w:rsid w:val="008D4FD9"/>
    <w:rsid w:val="008E576A"/>
    <w:rsid w:val="009003D4"/>
    <w:rsid w:val="00904E9A"/>
    <w:rsid w:val="00906B52"/>
    <w:rsid w:val="00910185"/>
    <w:rsid w:val="00911558"/>
    <w:rsid w:val="00912E5B"/>
    <w:rsid w:val="009208E1"/>
    <w:rsid w:val="0092476C"/>
    <w:rsid w:val="00926F39"/>
    <w:rsid w:val="00927837"/>
    <w:rsid w:val="00932AC2"/>
    <w:rsid w:val="00940835"/>
    <w:rsid w:val="00943EEB"/>
    <w:rsid w:val="00956D7C"/>
    <w:rsid w:val="00957E00"/>
    <w:rsid w:val="009614EC"/>
    <w:rsid w:val="00966002"/>
    <w:rsid w:val="00971BB5"/>
    <w:rsid w:val="00971E29"/>
    <w:rsid w:val="009745BF"/>
    <w:rsid w:val="00984152"/>
    <w:rsid w:val="009A21CD"/>
    <w:rsid w:val="009A41B8"/>
    <w:rsid w:val="009A4989"/>
    <w:rsid w:val="009A4CDE"/>
    <w:rsid w:val="009B5817"/>
    <w:rsid w:val="009E6F56"/>
    <w:rsid w:val="009F0AC6"/>
    <w:rsid w:val="009F4A46"/>
    <w:rsid w:val="009F74FF"/>
    <w:rsid w:val="00A069B3"/>
    <w:rsid w:val="00A07016"/>
    <w:rsid w:val="00A27C95"/>
    <w:rsid w:val="00A32D44"/>
    <w:rsid w:val="00A338EC"/>
    <w:rsid w:val="00A441C4"/>
    <w:rsid w:val="00A45D41"/>
    <w:rsid w:val="00A47EF4"/>
    <w:rsid w:val="00A87DFD"/>
    <w:rsid w:val="00A97F68"/>
    <w:rsid w:val="00AA7575"/>
    <w:rsid w:val="00AB5F94"/>
    <w:rsid w:val="00AD0065"/>
    <w:rsid w:val="00AD0258"/>
    <w:rsid w:val="00AD2982"/>
    <w:rsid w:val="00AD42B4"/>
    <w:rsid w:val="00AE1C7B"/>
    <w:rsid w:val="00AE3066"/>
    <w:rsid w:val="00B005B5"/>
    <w:rsid w:val="00B14121"/>
    <w:rsid w:val="00B26C2A"/>
    <w:rsid w:val="00B3051E"/>
    <w:rsid w:val="00B43284"/>
    <w:rsid w:val="00B45AEB"/>
    <w:rsid w:val="00B463E7"/>
    <w:rsid w:val="00B63274"/>
    <w:rsid w:val="00B70E3D"/>
    <w:rsid w:val="00B7148C"/>
    <w:rsid w:val="00B8251D"/>
    <w:rsid w:val="00B869B7"/>
    <w:rsid w:val="00BA7829"/>
    <w:rsid w:val="00BB2481"/>
    <w:rsid w:val="00BC4FCC"/>
    <w:rsid w:val="00BC7F89"/>
    <w:rsid w:val="00BD2DFE"/>
    <w:rsid w:val="00BD3822"/>
    <w:rsid w:val="00BD6E38"/>
    <w:rsid w:val="00C07438"/>
    <w:rsid w:val="00C11182"/>
    <w:rsid w:val="00C12439"/>
    <w:rsid w:val="00C16F08"/>
    <w:rsid w:val="00C25520"/>
    <w:rsid w:val="00C25C94"/>
    <w:rsid w:val="00C378B8"/>
    <w:rsid w:val="00C5648D"/>
    <w:rsid w:val="00C64A25"/>
    <w:rsid w:val="00C67938"/>
    <w:rsid w:val="00C76ACC"/>
    <w:rsid w:val="00C8353F"/>
    <w:rsid w:val="00C849E6"/>
    <w:rsid w:val="00C85CC5"/>
    <w:rsid w:val="00C86A4F"/>
    <w:rsid w:val="00C90618"/>
    <w:rsid w:val="00C94435"/>
    <w:rsid w:val="00CA0070"/>
    <w:rsid w:val="00CA17FF"/>
    <w:rsid w:val="00CA5248"/>
    <w:rsid w:val="00CC12D2"/>
    <w:rsid w:val="00CC6CB6"/>
    <w:rsid w:val="00CD2B1D"/>
    <w:rsid w:val="00CD65C7"/>
    <w:rsid w:val="00CE7D94"/>
    <w:rsid w:val="00CF3CFE"/>
    <w:rsid w:val="00CF4340"/>
    <w:rsid w:val="00CF6936"/>
    <w:rsid w:val="00D121D2"/>
    <w:rsid w:val="00D13C5B"/>
    <w:rsid w:val="00D20717"/>
    <w:rsid w:val="00D2306E"/>
    <w:rsid w:val="00D303AC"/>
    <w:rsid w:val="00D53C5A"/>
    <w:rsid w:val="00D67A94"/>
    <w:rsid w:val="00D703EE"/>
    <w:rsid w:val="00D70C66"/>
    <w:rsid w:val="00D80603"/>
    <w:rsid w:val="00D8419C"/>
    <w:rsid w:val="00D968AF"/>
    <w:rsid w:val="00DA5ACA"/>
    <w:rsid w:val="00DA62A1"/>
    <w:rsid w:val="00DD275D"/>
    <w:rsid w:val="00DE32F9"/>
    <w:rsid w:val="00DF5F50"/>
    <w:rsid w:val="00E038F8"/>
    <w:rsid w:val="00E05FD6"/>
    <w:rsid w:val="00E05FEC"/>
    <w:rsid w:val="00E13680"/>
    <w:rsid w:val="00E13EB6"/>
    <w:rsid w:val="00E41FC9"/>
    <w:rsid w:val="00E45C64"/>
    <w:rsid w:val="00E47DE6"/>
    <w:rsid w:val="00E614A7"/>
    <w:rsid w:val="00E62F94"/>
    <w:rsid w:val="00E63ED5"/>
    <w:rsid w:val="00E95077"/>
    <w:rsid w:val="00EA3C07"/>
    <w:rsid w:val="00EB7B76"/>
    <w:rsid w:val="00EC0C22"/>
    <w:rsid w:val="00EC5A51"/>
    <w:rsid w:val="00ED24A3"/>
    <w:rsid w:val="00ED3271"/>
    <w:rsid w:val="00ED6B81"/>
    <w:rsid w:val="00EE1343"/>
    <w:rsid w:val="00EE5E42"/>
    <w:rsid w:val="00EF1FB5"/>
    <w:rsid w:val="00EF797A"/>
    <w:rsid w:val="00F06A50"/>
    <w:rsid w:val="00F06B24"/>
    <w:rsid w:val="00F130F4"/>
    <w:rsid w:val="00F13F03"/>
    <w:rsid w:val="00F25807"/>
    <w:rsid w:val="00F25B21"/>
    <w:rsid w:val="00F27A2C"/>
    <w:rsid w:val="00F4678A"/>
    <w:rsid w:val="00F64053"/>
    <w:rsid w:val="00F70E89"/>
    <w:rsid w:val="00F738A7"/>
    <w:rsid w:val="00F7528A"/>
    <w:rsid w:val="00F85E8E"/>
    <w:rsid w:val="00FB65AF"/>
    <w:rsid w:val="00FC1523"/>
    <w:rsid w:val="00FC169C"/>
    <w:rsid w:val="00FE2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634DE3-DF89-4C30-9CB9-96A654E2F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48D"/>
    <w:rPr>
      <w:sz w:val="24"/>
      <w:szCs w:val="24"/>
    </w:rPr>
  </w:style>
  <w:style w:type="paragraph" w:styleId="1">
    <w:name w:val="heading 1"/>
    <w:basedOn w:val="a"/>
    <w:next w:val="a"/>
    <w:qFormat/>
    <w:rsid w:val="00D53C5A"/>
    <w:pPr>
      <w:keepNext/>
      <w:outlineLvl w:val="0"/>
    </w:pPr>
    <w:rPr>
      <w:sz w:val="28"/>
      <w:szCs w:val="20"/>
    </w:rPr>
  </w:style>
  <w:style w:type="paragraph" w:styleId="2">
    <w:name w:val="heading 2"/>
    <w:basedOn w:val="a"/>
    <w:link w:val="20"/>
    <w:uiPriority w:val="9"/>
    <w:qFormat/>
    <w:rsid w:val="0073296E"/>
    <w:pPr>
      <w:spacing w:before="100" w:beforeAutospacing="1" w:after="100" w:afterAutospacing="1"/>
      <w:outlineLvl w:val="1"/>
    </w:pPr>
    <w:rPr>
      <w:b/>
      <w:bCs/>
      <w:sz w:val="36"/>
      <w:szCs w:val="36"/>
    </w:rPr>
  </w:style>
  <w:style w:type="paragraph" w:styleId="5">
    <w:name w:val="heading 5"/>
    <w:basedOn w:val="a"/>
    <w:next w:val="a"/>
    <w:link w:val="50"/>
    <w:semiHidden/>
    <w:unhideWhenUsed/>
    <w:qFormat/>
    <w:rsid w:val="003E4585"/>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296E"/>
    <w:rPr>
      <w:b/>
      <w:bCs/>
      <w:sz w:val="36"/>
      <w:szCs w:val="36"/>
    </w:rPr>
  </w:style>
  <w:style w:type="character" w:customStyle="1" w:styleId="50">
    <w:name w:val="Заголовок 5 Знак"/>
    <w:link w:val="5"/>
    <w:semiHidden/>
    <w:rsid w:val="003E4585"/>
    <w:rPr>
      <w:rFonts w:ascii="Calibri" w:eastAsia="Times New Roman" w:hAnsi="Calibri" w:cs="Times New Roman"/>
      <w:b/>
      <w:bCs/>
      <w:i/>
      <w:iCs/>
      <w:sz w:val="26"/>
      <w:szCs w:val="26"/>
    </w:rPr>
  </w:style>
  <w:style w:type="character" w:styleId="a3">
    <w:name w:val="Hyperlink"/>
    <w:uiPriority w:val="99"/>
    <w:rsid w:val="003C4A71"/>
    <w:rPr>
      <w:color w:val="0000FF"/>
      <w:u w:val="single"/>
    </w:rPr>
  </w:style>
  <w:style w:type="paragraph" w:styleId="a4">
    <w:name w:val="Balloon Text"/>
    <w:basedOn w:val="a"/>
    <w:link w:val="a5"/>
    <w:uiPriority w:val="99"/>
    <w:semiHidden/>
    <w:rsid w:val="00940835"/>
    <w:rPr>
      <w:rFonts w:ascii="Tahoma" w:hAnsi="Tahoma" w:cs="Tahoma"/>
      <w:sz w:val="16"/>
      <w:szCs w:val="16"/>
    </w:rPr>
  </w:style>
  <w:style w:type="character" w:customStyle="1" w:styleId="a5">
    <w:name w:val="Текст выноски Знак"/>
    <w:link w:val="a4"/>
    <w:uiPriority w:val="99"/>
    <w:semiHidden/>
    <w:rsid w:val="0073296E"/>
    <w:rPr>
      <w:rFonts w:ascii="Tahoma" w:hAnsi="Tahoma" w:cs="Tahoma"/>
      <w:sz w:val="16"/>
      <w:szCs w:val="16"/>
    </w:rPr>
  </w:style>
  <w:style w:type="paragraph" w:customStyle="1" w:styleId="211">
    <w:name w:val="Знак2 Знак Знак1 Знак1 Знак Знак Знак Знак Знак Знак Знак Знак Знак Знак Знак Знак"/>
    <w:basedOn w:val="a"/>
    <w:rsid w:val="003D2D55"/>
    <w:pPr>
      <w:spacing w:after="160" w:line="240" w:lineRule="exact"/>
    </w:pPr>
    <w:rPr>
      <w:rFonts w:ascii="Verdana" w:hAnsi="Verdana"/>
      <w:sz w:val="20"/>
      <w:szCs w:val="20"/>
      <w:lang w:val="en-US" w:eastAsia="en-US"/>
    </w:rPr>
  </w:style>
  <w:style w:type="paragraph" w:customStyle="1" w:styleId="a6">
    <w:name w:val="Прижатый влево"/>
    <w:basedOn w:val="a"/>
    <w:next w:val="a"/>
    <w:uiPriority w:val="99"/>
    <w:rsid w:val="003F314F"/>
    <w:pPr>
      <w:autoSpaceDE w:val="0"/>
      <w:autoSpaceDN w:val="0"/>
      <w:adjustRightInd w:val="0"/>
    </w:pPr>
    <w:rPr>
      <w:rFonts w:ascii="Arial" w:hAnsi="Arial" w:cs="Arial"/>
    </w:rPr>
  </w:style>
  <w:style w:type="paragraph" w:customStyle="1" w:styleId="Default">
    <w:name w:val="Default"/>
    <w:rsid w:val="00560C32"/>
    <w:pPr>
      <w:autoSpaceDE w:val="0"/>
      <w:autoSpaceDN w:val="0"/>
      <w:adjustRightInd w:val="0"/>
    </w:pPr>
    <w:rPr>
      <w:color w:val="000000"/>
      <w:sz w:val="24"/>
      <w:szCs w:val="24"/>
    </w:rPr>
  </w:style>
  <w:style w:type="paragraph" w:styleId="a7">
    <w:name w:val="header"/>
    <w:basedOn w:val="a"/>
    <w:link w:val="a8"/>
    <w:rsid w:val="008B078A"/>
    <w:pPr>
      <w:tabs>
        <w:tab w:val="center" w:pos="4677"/>
        <w:tab w:val="right" w:pos="9355"/>
      </w:tabs>
    </w:pPr>
    <w:rPr>
      <w:lang w:val="x-none" w:eastAsia="x-none"/>
    </w:rPr>
  </w:style>
  <w:style w:type="character" w:customStyle="1" w:styleId="a8">
    <w:name w:val="Верхний колонтитул Знак"/>
    <w:link w:val="a7"/>
    <w:rsid w:val="008B078A"/>
    <w:rPr>
      <w:sz w:val="24"/>
      <w:szCs w:val="24"/>
    </w:rPr>
  </w:style>
  <w:style w:type="paragraph" w:styleId="a9">
    <w:name w:val="footer"/>
    <w:basedOn w:val="a"/>
    <w:link w:val="aa"/>
    <w:uiPriority w:val="99"/>
    <w:rsid w:val="008B078A"/>
    <w:pPr>
      <w:tabs>
        <w:tab w:val="center" w:pos="4677"/>
        <w:tab w:val="right" w:pos="9355"/>
      </w:tabs>
    </w:pPr>
    <w:rPr>
      <w:lang w:val="x-none" w:eastAsia="x-none"/>
    </w:rPr>
  </w:style>
  <w:style w:type="character" w:customStyle="1" w:styleId="aa">
    <w:name w:val="Нижний колонтитул Знак"/>
    <w:link w:val="a9"/>
    <w:uiPriority w:val="99"/>
    <w:rsid w:val="008B078A"/>
    <w:rPr>
      <w:sz w:val="24"/>
      <w:szCs w:val="24"/>
    </w:rPr>
  </w:style>
  <w:style w:type="paragraph" w:styleId="ab">
    <w:name w:val="footnote text"/>
    <w:basedOn w:val="a"/>
    <w:link w:val="ac"/>
    <w:rsid w:val="00807443"/>
    <w:rPr>
      <w:sz w:val="20"/>
      <w:szCs w:val="20"/>
    </w:rPr>
  </w:style>
  <w:style w:type="character" w:customStyle="1" w:styleId="ac">
    <w:name w:val="Текст сноски Знак"/>
    <w:basedOn w:val="a0"/>
    <w:link w:val="ab"/>
    <w:rsid w:val="00807443"/>
  </w:style>
  <w:style w:type="character" w:styleId="ad">
    <w:name w:val="footnote reference"/>
    <w:rsid w:val="00807443"/>
    <w:rPr>
      <w:vertAlign w:val="superscript"/>
    </w:rPr>
  </w:style>
  <w:style w:type="character" w:customStyle="1" w:styleId="blk">
    <w:name w:val="blk"/>
    <w:basedOn w:val="a0"/>
    <w:rsid w:val="00F25807"/>
  </w:style>
  <w:style w:type="paragraph" w:customStyle="1" w:styleId="ConsPlusNormal">
    <w:name w:val="ConsPlusNormal"/>
    <w:rsid w:val="00144DC7"/>
    <w:pPr>
      <w:widowControl w:val="0"/>
      <w:autoSpaceDE w:val="0"/>
      <w:autoSpaceDN w:val="0"/>
    </w:pPr>
    <w:rPr>
      <w:rFonts w:ascii="Calibri" w:hAnsi="Calibri" w:cs="Calibri"/>
      <w:sz w:val="22"/>
    </w:rPr>
  </w:style>
  <w:style w:type="paragraph" w:customStyle="1" w:styleId="Standard">
    <w:name w:val="Standard"/>
    <w:rsid w:val="0073296E"/>
    <w:pPr>
      <w:suppressAutoHyphens/>
      <w:autoSpaceDN w:val="0"/>
      <w:spacing w:after="200" w:line="276" w:lineRule="auto"/>
      <w:textAlignment w:val="baseline"/>
    </w:pPr>
    <w:rPr>
      <w:rFonts w:ascii="Calibri" w:eastAsia="Calibri" w:hAnsi="Calibri"/>
      <w:kern w:val="3"/>
      <w:sz w:val="22"/>
      <w:szCs w:val="22"/>
      <w:lang w:val="en-US" w:eastAsia="en-US"/>
    </w:rPr>
  </w:style>
  <w:style w:type="paragraph" w:styleId="ae">
    <w:name w:val="List Paragraph"/>
    <w:basedOn w:val="a"/>
    <w:uiPriority w:val="34"/>
    <w:qFormat/>
    <w:rsid w:val="0073296E"/>
    <w:pPr>
      <w:ind w:left="720"/>
      <w:contextualSpacing/>
    </w:pPr>
    <w:rPr>
      <w:rFonts w:ascii="Calibri" w:eastAsia="Calibri" w:hAnsi="Calibri"/>
      <w:sz w:val="22"/>
      <w:szCs w:val="22"/>
      <w:lang w:eastAsia="en-US"/>
    </w:rPr>
  </w:style>
  <w:style w:type="paragraph" w:styleId="af">
    <w:name w:val="Normal (Web)"/>
    <w:basedOn w:val="a"/>
    <w:rsid w:val="0073296E"/>
    <w:pPr>
      <w:spacing w:before="100" w:beforeAutospacing="1" w:after="100" w:afterAutospacing="1"/>
    </w:pPr>
    <w:rPr>
      <w:rFonts w:eastAsia="Calibri"/>
    </w:rPr>
  </w:style>
  <w:style w:type="paragraph" w:styleId="HTML">
    <w:name w:val="HTML Preformatted"/>
    <w:basedOn w:val="a"/>
    <w:link w:val="HTML0"/>
    <w:rsid w:val="00732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rsid w:val="0073296E"/>
    <w:rPr>
      <w:rFonts w:ascii="Courier New" w:eastAsia="Calibri" w:hAnsi="Courier New" w:cs="Courier New"/>
    </w:rPr>
  </w:style>
  <w:style w:type="paragraph" w:styleId="af0">
    <w:name w:val="Body Text Indent"/>
    <w:basedOn w:val="a"/>
    <w:link w:val="af1"/>
    <w:rsid w:val="0073296E"/>
    <w:pPr>
      <w:ind w:left="720" w:hanging="720"/>
      <w:jc w:val="center"/>
    </w:pPr>
    <w:rPr>
      <w:sz w:val="20"/>
      <w:lang w:eastAsia="en-US"/>
    </w:rPr>
  </w:style>
  <w:style w:type="character" w:customStyle="1" w:styleId="af1">
    <w:name w:val="Основной текст с отступом Знак"/>
    <w:basedOn w:val="a0"/>
    <w:link w:val="af0"/>
    <w:rsid w:val="0073296E"/>
    <w:rPr>
      <w:szCs w:val="24"/>
      <w:lang w:eastAsia="en-US"/>
    </w:rPr>
  </w:style>
  <w:style w:type="paragraph" w:customStyle="1" w:styleId="ConsPlusCell">
    <w:name w:val="ConsPlusCell"/>
    <w:rsid w:val="0073296E"/>
    <w:pPr>
      <w:widowControl w:val="0"/>
      <w:autoSpaceDE w:val="0"/>
      <w:autoSpaceDN w:val="0"/>
      <w:adjustRightInd w:val="0"/>
    </w:pPr>
    <w:rPr>
      <w:rFonts w:ascii="Calibri" w:eastAsia="Calibri" w:hAnsi="Calibri" w:cs="Calibri"/>
      <w:sz w:val="22"/>
      <w:szCs w:val="22"/>
    </w:rPr>
  </w:style>
  <w:style w:type="paragraph" w:customStyle="1" w:styleId="ConsPlusNonformat">
    <w:name w:val="ConsPlusNonformat"/>
    <w:rsid w:val="0073296E"/>
    <w:pPr>
      <w:widowControl w:val="0"/>
      <w:autoSpaceDE w:val="0"/>
      <w:autoSpaceDN w:val="0"/>
    </w:pPr>
    <w:rPr>
      <w:rFonts w:ascii="Courier New" w:hAnsi="Courier New" w:cs="Courier New"/>
    </w:rPr>
  </w:style>
  <w:style w:type="paragraph" w:customStyle="1" w:styleId="ConsPlusTitle">
    <w:name w:val="ConsPlusTitle"/>
    <w:rsid w:val="0073296E"/>
    <w:pPr>
      <w:widowControl w:val="0"/>
      <w:autoSpaceDE w:val="0"/>
      <w:autoSpaceDN w:val="0"/>
    </w:pPr>
    <w:rPr>
      <w:rFonts w:ascii="Calibri" w:hAnsi="Calibri" w:cs="Calibri"/>
      <w:b/>
      <w:sz w:val="22"/>
    </w:rPr>
  </w:style>
  <w:style w:type="paragraph" w:customStyle="1" w:styleId="unformattext">
    <w:name w:val="unformattext"/>
    <w:basedOn w:val="a"/>
    <w:rsid w:val="0073296E"/>
    <w:pPr>
      <w:spacing w:before="100" w:beforeAutospacing="1" w:after="100" w:afterAutospacing="1"/>
    </w:pPr>
  </w:style>
  <w:style w:type="paragraph" w:customStyle="1" w:styleId="formattext">
    <w:name w:val="formattext"/>
    <w:basedOn w:val="a"/>
    <w:rsid w:val="0073296E"/>
    <w:pPr>
      <w:spacing w:before="100" w:beforeAutospacing="1" w:after="100" w:afterAutospacing="1"/>
    </w:pPr>
  </w:style>
  <w:style w:type="paragraph" w:customStyle="1" w:styleId="headertext">
    <w:name w:val="headertext"/>
    <w:basedOn w:val="a"/>
    <w:rsid w:val="0073296E"/>
    <w:pPr>
      <w:spacing w:before="100" w:beforeAutospacing="1" w:after="100" w:afterAutospacing="1"/>
    </w:pPr>
  </w:style>
  <w:style w:type="paragraph" w:customStyle="1" w:styleId="Style8">
    <w:name w:val="Style8"/>
    <w:basedOn w:val="a"/>
    <w:uiPriority w:val="99"/>
    <w:rsid w:val="0073296E"/>
    <w:pPr>
      <w:widowControl w:val="0"/>
      <w:autoSpaceDE w:val="0"/>
      <w:autoSpaceDN w:val="0"/>
      <w:adjustRightInd w:val="0"/>
    </w:pPr>
  </w:style>
  <w:style w:type="character" w:customStyle="1" w:styleId="FontStyle29">
    <w:name w:val="Font Style29"/>
    <w:uiPriority w:val="99"/>
    <w:rsid w:val="0073296E"/>
    <w:rPr>
      <w:rFonts w:ascii="Times New Roman" w:hAnsi="Times New Roman" w:cs="Times New Roman"/>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996681">
      <w:bodyDiv w:val="1"/>
      <w:marLeft w:val="0"/>
      <w:marRight w:val="0"/>
      <w:marTop w:val="0"/>
      <w:marBottom w:val="0"/>
      <w:divBdr>
        <w:top w:val="none" w:sz="0" w:space="0" w:color="auto"/>
        <w:left w:val="none" w:sz="0" w:space="0" w:color="auto"/>
        <w:bottom w:val="none" w:sz="0" w:space="0" w:color="auto"/>
        <w:right w:val="none" w:sz="0" w:space="0" w:color="auto"/>
      </w:divBdr>
    </w:div>
    <w:div w:id="175854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B01D2-F2E4-4FD1-93EC-F93682563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54</Pages>
  <Words>14214</Words>
  <Characters>81024</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МИНИСТЕРСТВО</vt:lpstr>
    </vt:vector>
  </TitlesOfParts>
  <Company>Home</Company>
  <LinksUpToDate>false</LinksUpToDate>
  <CharactersWithSpaces>95048</CharactersWithSpaces>
  <SharedDoc>false</SharedDoc>
  <HLinks>
    <vt:vector size="6" baseType="variant">
      <vt:variant>
        <vt:i4>1638478</vt:i4>
      </vt:variant>
      <vt:variant>
        <vt:i4>0</vt:i4>
      </vt:variant>
      <vt:variant>
        <vt:i4>0</vt:i4>
      </vt:variant>
      <vt:variant>
        <vt:i4>5</vt:i4>
      </vt:variant>
      <vt:variant>
        <vt:lpwstr>http://www.pravo.gov.ru/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dc:title>
  <dc:subject/>
  <dc:creator>Бояринова</dc:creator>
  <cp:keywords/>
  <cp:lastModifiedBy>Кривошапкин Сергей Александрович</cp:lastModifiedBy>
  <cp:revision>5</cp:revision>
  <cp:lastPrinted>2022-09-29T08:01:00Z</cp:lastPrinted>
  <dcterms:created xsi:type="dcterms:W3CDTF">2023-10-30T04:17:00Z</dcterms:created>
  <dcterms:modified xsi:type="dcterms:W3CDTF">2023-10-30T07:48:00Z</dcterms:modified>
</cp:coreProperties>
</file>