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FF98" w14:textId="77777777" w:rsidR="002C6FC2" w:rsidRPr="00904A99" w:rsidRDefault="002C6FC2" w:rsidP="002C6FC2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04A99">
        <w:rPr>
          <w:b/>
          <w:sz w:val="28"/>
          <w:szCs w:val="28"/>
        </w:rPr>
        <w:t xml:space="preserve">Типовая форма соглашения (договора) </w:t>
      </w:r>
      <w:bookmarkStart w:id="0" w:name="_Hlk84860285"/>
      <w:r w:rsidRPr="00904A99">
        <w:rPr>
          <w:b/>
          <w:sz w:val="28"/>
          <w:szCs w:val="28"/>
        </w:rPr>
        <w:t>о предоставлении из бюджета муниципального образования «</w:t>
      </w:r>
      <w:proofErr w:type="spellStart"/>
      <w:r w:rsidRPr="00904A99">
        <w:rPr>
          <w:b/>
          <w:sz w:val="28"/>
          <w:szCs w:val="28"/>
        </w:rPr>
        <w:t>Анабарский</w:t>
      </w:r>
      <w:proofErr w:type="spellEnd"/>
      <w:r w:rsidRPr="00904A99">
        <w:rPr>
          <w:b/>
          <w:sz w:val="28"/>
          <w:szCs w:val="28"/>
        </w:rPr>
        <w:t xml:space="preserve"> национальный (</w:t>
      </w:r>
      <w:proofErr w:type="spellStart"/>
      <w:r w:rsidRPr="00904A99">
        <w:rPr>
          <w:b/>
          <w:sz w:val="28"/>
          <w:szCs w:val="28"/>
        </w:rPr>
        <w:t>долгано</w:t>
      </w:r>
      <w:proofErr w:type="spellEnd"/>
      <w:r w:rsidRPr="00904A99">
        <w:rPr>
          <w:b/>
          <w:sz w:val="28"/>
          <w:szCs w:val="28"/>
        </w:rPr>
        <w:t xml:space="preserve">-эвенкийский) улус (район)» </w:t>
      </w:r>
      <w:r>
        <w:rPr>
          <w:b/>
          <w:sz w:val="28"/>
          <w:szCs w:val="28"/>
        </w:rPr>
        <w:t>субсидий на возмещение части затрат, понесенных субъектами малого и среднего предпринимательства – производителями товаров, работ и услуг</w:t>
      </w:r>
    </w:p>
    <w:bookmarkEnd w:id="0"/>
    <w:p w14:paraId="37A82138" w14:textId="77777777" w:rsidR="002C6FC2" w:rsidRPr="00904A99" w:rsidRDefault="002C6FC2" w:rsidP="002C6FC2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en-US"/>
        </w:rPr>
      </w:pPr>
    </w:p>
    <w:p w14:paraId="480F2142" w14:textId="77777777" w:rsidR="002C6FC2" w:rsidRPr="00904A99" w:rsidRDefault="002C6FC2" w:rsidP="002C6FC2">
      <w:pPr>
        <w:widowControl w:val="0"/>
        <w:autoSpaceDE w:val="0"/>
        <w:autoSpaceDN w:val="0"/>
        <w:ind w:firstLine="708"/>
        <w:jc w:val="center"/>
      </w:pPr>
      <w:proofErr w:type="spellStart"/>
      <w:r w:rsidRPr="00904A99">
        <w:t>с.Саскылах</w:t>
      </w:r>
      <w:proofErr w:type="spellEnd"/>
    </w:p>
    <w:p w14:paraId="077BB87F" w14:textId="77777777" w:rsidR="002C6FC2" w:rsidRPr="00904A99" w:rsidRDefault="002C6FC2" w:rsidP="002C6FC2">
      <w:pPr>
        <w:widowControl w:val="0"/>
        <w:autoSpaceDE w:val="0"/>
        <w:autoSpaceDN w:val="0"/>
        <w:jc w:val="both"/>
      </w:pPr>
      <w:r w:rsidRPr="00904A99">
        <w:t xml:space="preserve">«____» _______________ 20___г. </w:t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  <w:t>№____</w:t>
      </w:r>
    </w:p>
    <w:p w14:paraId="3061999C" w14:textId="77777777" w:rsidR="002C6FC2" w:rsidRPr="00904A99" w:rsidRDefault="002C6FC2" w:rsidP="002C6FC2">
      <w:pPr>
        <w:widowControl w:val="0"/>
        <w:autoSpaceDE w:val="0"/>
        <w:autoSpaceDN w:val="0"/>
        <w:jc w:val="both"/>
      </w:pPr>
    </w:p>
    <w:p w14:paraId="2B4EB55D" w14:textId="77777777" w:rsidR="002C6FC2" w:rsidRPr="00904A99" w:rsidRDefault="002C6FC2" w:rsidP="002C6F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4A99">
        <w:rPr>
          <w:sz w:val="28"/>
          <w:szCs w:val="28"/>
        </w:rPr>
        <w:tab/>
        <w:t>Улусная (районная) администрация муниципального образования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 xml:space="preserve">-эвенкийский) улус (район)», именуемый в дальнейшем Главный распорядитель бюджетных средств, в лице главы Семенова Ивана Ивановича, действующего на основании Устава, с одной стороны, и </w:t>
      </w:r>
      <w:r w:rsidRPr="00904A99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физическое лицо, применяющий специальный налоговый режим</w:t>
      </w:r>
      <w:r w:rsidRPr="00904A99">
        <w:rPr>
          <w:i/>
          <w:sz w:val="28"/>
          <w:szCs w:val="28"/>
          <w:u w:val="single"/>
        </w:rPr>
        <w:t>)</w:t>
      </w:r>
      <w:r w:rsidRPr="00904A99">
        <w:rPr>
          <w:sz w:val="28"/>
          <w:szCs w:val="28"/>
        </w:rPr>
        <w:t>, именуемый в дальнейшем Получатель</w:t>
      </w:r>
      <w:r>
        <w:rPr>
          <w:sz w:val="28"/>
          <w:szCs w:val="28"/>
        </w:rPr>
        <w:t xml:space="preserve"> гранта</w:t>
      </w:r>
      <w:r w:rsidRPr="00904A99">
        <w:rPr>
          <w:sz w:val="28"/>
          <w:szCs w:val="28"/>
        </w:rPr>
        <w:t xml:space="preserve">, с другой стороны, именуемые далее «Стороны», в соответствии с Бюджетным кодексом Российской Федерации, </w:t>
      </w:r>
      <w:r w:rsidRPr="00904A99">
        <w:rPr>
          <w:i/>
          <w:sz w:val="28"/>
          <w:szCs w:val="28"/>
          <w:u w:val="single"/>
        </w:rPr>
        <w:t>(наименование Порядка предоставления субсидии из бюджета муниципального образования «</w:t>
      </w:r>
      <w:proofErr w:type="spellStart"/>
      <w:r w:rsidRPr="00904A99">
        <w:rPr>
          <w:i/>
          <w:sz w:val="28"/>
          <w:szCs w:val="28"/>
          <w:u w:val="single"/>
        </w:rPr>
        <w:t>Анабарский</w:t>
      </w:r>
      <w:proofErr w:type="spellEnd"/>
      <w:r w:rsidRPr="00904A99">
        <w:rPr>
          <w:i/>
          <w:sz w:val="28"/>
          <w:szCs w:val="28"/>
          <w:u w:val="single"/>
        </w:rPr>
        <w:t xml:space="preserve"> национальный (</w:t>
      </w:r>
      <w:proofErr w:type="spellStart"/>
      <w:r w:rsidRPr="00904A99">
        <w:rPr>
          <w:i/>
          <w:sz w:val="28"/>
          <w:szCs w:val="28"/>
          <w:u w:val="single"/>
        </w:rPr>
        <w:t>долгано</w:t>
      </w:r>
      <w:proofErr w:type="spellEnd"/>
      <w:r w:rsidRPr="00904A99">
        <w:rPr>
          <w:i/>
          <w:sz w:val="28"/>
          <w:szCs w:val="28"/>
          <w:u w:val="single"/>
        </w:rPr>
        <w:t>-эвенкийский) улус (район)»),</w:t>
      </w:r>
      <w:r w:rsidRPr="00904A99">
        <w:rPr>
          <w:sz w:val="28"/>
          <w:szCs w:val="28"/>
        </w:rPr>
        <w:t xml:space="preserve"> утвержденным Постановлением №___ от «___»____________ 20__г. (далее – П</w:t>
      </w:r>
      <w:r>
        <w:rPr>
          <w:sz w:val="28"/>
          <w:szCs w:val="28"/>
        </w:rPr>
        <w:t>о</w:t>
      </w:r>
      <w:r w:rsidRPr="00904A99">
        <w:rPr>
          <w:sz w:val="28"/>
          <w:szCs w:val="28"/>
        </w:rPr>
        <w:t xml:space="preserve">рядок предоставления </w:t>
      </w:r>
      <w:r>
        <w:rPr>
          <w:sz w:val="28"/>
          <w:szCs w:val="28"/>
        </w:rPr>
        <w:t>гранта</w:t>
      </w:r>
      <w:r w:rsidRPr="00904A99">
        <w:rPr>
          <w:sz w:val="28"/>
          <w:szCs w:val="28"/>
        </w:rPr>
        <w:t>), заключили настоящее Соглашение о нижеследующем</w:t>
      </w:r>
    </w:p>
    <w:p w14:paraId="05907366" w14:textId="77777777" w:rsidR="002C6FC2" w:rsidRPr="00904A99" w:rsidRDefault="002C6FC2" w:rsidP="002C6F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A7D5E4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Предмет Соглашения</w:t>
      </w:r>
    </w:p>
    <w:p w14:paraId="6EC54A64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Предметом настоящего Соглашения является предоставление субсидии</w:t>
      </w:r>
      <w:r>
        <w:rPr>
          <w:rFonts w:eastAsia="SimSun"/>
          <w:sz w:val="28"/>
          <w:szCs w:val="28"/>
          <w:lang w:eastAsia="zh-CN"/>
        </w:rPr>
        <w:t xml:space="preserve"> (далее – субсидия)</w:t>
      </w:r>
      <w:r w:rsidRPr="00904A99">
        <w:rPr>
          <w:rFonts w:eastAsia="SimSun"/>
          <w:sz w:val="28"/>
          <w:szCs w:val="28"/>
          <w:lang w:eastAsia="zh-CN"/>
        </w:rPr>
        <w:t xml:space="preserve"> из бюджета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(район)»:</w:t>
      </w:r>
    </w:p>
    <w:p w14:paraId="21C3D1DF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</w:p>
    <w:p w14:paraId="70570F15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целях финансового обеспечения затрат получателя, связанных с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>(производством (реализацией) товаров, выполнением работ, оказанием услуг);</w:t>
      </w:r>
    </w:p>
    <w:p w14:paraId="56EA85E0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целях реализации Получателем следующих мероприятий:</w:t>
      </w:r>
    </w:p>
    <w:p w14:paraId="7E1EB5EB" w14:textId="77777777" w:rsidR="002C6FC2" w:rsidRPr="00904A99" w:rsidRDefault="002C6FC2" w:rsidP="002C6FC2">
      <w:pPr>
        <w:widowControl w:val="0"/>
        <w:autoSpaceDE w:val="0"/>
        <w:autoSpaceDN w:val="0"/>
        <w:ind w:left="851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i/>
          <w:sz w:val="28"/>
          <w:szCs w:val="28"/>
          <w:u w:val="single"/>
          <w:lang w:eastAsia="zh-CN"/>
        </w:rPr>
        <w:t>- (наименование мероприятия 1);</w:t>
      </w:r>
    </w:p>
    <w:p w14:paraId="7B35E683" w14:textId="77777777" w:rsidR="002C6FC2" w:rsidRPr="00904A99" w:rsidRDefault="002C6FC2" w:rsidP="002C6FC2">
      <w:pPr>
        <w:widowControl w:val="0"/>
        <w:autoSpaceDE w:val="0"/>
        <w:autoSpaceDN w:val="0"/>
        <w:ind w:left="851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i/>
          <w:sz w:val="28"/>
          <w:szCs w:val="28"/>
          <w:u w:val="single"/>
          <w:lang w:eastAsia="zh-CN"/>
        </w:rPr>
        <w:t xml:space="preserve">- (наименование мероприятия </w:t>
      </w:r>
      <w:proofErr w:type="gramStart"/>
      <w:r w:rsidRPr="00904A99">
        <w:rPr>
          <w:rFonts w:eastAsia="SimSun"/>
          <w:i/>
          <w:sz w:val="28"/>
          <w:szCs w:val="28"/>
          <w:u w:val="single"/>
          <w:lang w:eastAsia="zh-CN"/>
        </w:rPr>
        <w:t>2)…</w:t>
      </w:r>
      <w:proofErr w:type="gramEnd"/>
    </w:p>
    <w:p w14:paraId="5DD93064" w14:textId="77777777" w:rsidR="002C6FC2" w:rsidRPr="00904A99" w:rsidRDefault="002C6FC2" w:rsidP="002C6FC2">
      <w:pPr>
        <w:widowControl w:val="0"/>
        <w:autoSpaceDE w:val="0"/>
        <w:autoSpaceDN w:val="0"/>
        <w:ind w:left="851"/>
        <w:jc w:val="both"/>
        <w:rPr>
          <w:rFonts w:eastAsia="SimSun"/>
          <w:sz w:val="28"/>
          <w:szCs w:val="28"/>
          <w:lang w:eastAsia="zh-CN"/>
        </w:rPr>
      </w:pPr>
    </w:p>
    <w:p w14:paraId="70224F75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Финансовое обеспечение предоставления Субсидии</w:t>
      </w:r>
    </w:p>
    <w:p w14:paraId="6F4F2141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Субсидия предоставляется в соответствии с лимитами бюджетных обязательств на цели, указанные в разделе 1 настоящего Соглашения, в следующем размере: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>(сумма цифрами и прописью).</w:t>
      </w:r>
    </w:p>
    <w:p w14:paraId="49BBAE3A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Условия и порядок предоставления Субсидии</w:t>
      </w:r>
    </w:p>
    <w:p w14:paraId="4017CB66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6BE2EA35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 счет Получателя, открытый в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 xml:space="preserve">(наименование учреждения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lastRenderedPageBreak/>
        <w:t xml:space="preserve">Центрального банка Российской Федерации или кредитной организации), </w:t>
      </w:r>
      <w:r w:rsidRPr="00904A99">
        <w:rPr>
          <w:rFonts w:eastAsia="SimSun"/>
          <w:iCs/>
          <w:sz w:val="28"/>
          <w:szCs w:val="28"/>
          <w:lang w:eastAsia="zh-CN"/>
        </w:rPr>
        <w:t>указанного в разделе 8 настоящего Соглашения.</w:t>
      </w:r>
    </w:p>
    <w:p w14:paraId="7B3FF181" w14:textId="77777777" w:rsidR="002C6FC2" w:rsidRPr="00904A99" w:rsidRDefault="002C6FC2" w:rsidP="002C6FC2">
      <w:pPr>
        <w:widowControl w:val="0"/>
        <w:autoSpaceDE w:val="0"/>
        <w:autoSpaceDN w:val="0"/>
        <w:ind w:left="851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14:paraId="5F20E49D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Взаимодействие Сторон</w:t>
      </w:r>
    </w:p>
    <w:p w14:paraId="0BEF3387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обязуется:</w:t>
      </w:r>
    </w:p>
    <w:p w14:paraId="7298895F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Обеспечить предоставление субсидии в соответствии с разделом 3 настоящего Соглашения;</w:t>
      </w:r>
    </w:p>
    <w:p w14:paraId="60DAFEB7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Осуществлять проверку представляемых Получателем документов на соответствие их Порядку предоставления Субсидии, в течении ___ рабочих дней со дня их получения от Получателя;</w:t>
      </w:r>
    </w:p>
    <w:p w14:paraId="4C6AA066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Обеспечить перечисление Субсидии на счет Получателя, указанный в разделе 8 настоящего Соглашения;</w:t>
      </w:r>
    </w:p>
    <w:p w14:paraId="319854CE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Устанавливать показатели результативности в приложении № 1 к настоящему Соглашению, являющемуся неотъемлемой частью настоящего Соглашения;</w:t>
      </w:r>
    </w:p>
    <w:p w14:paraId="3BFA1DF4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оценку достижения Получателем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на основании отчета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ов</w:t>
      </w:r>
      <w:proofErr w:type="spellEnd"/>
      <w:r w:rsidRPr="00904A99">
        <w:rPr>
          <w:rFonts w:eastAsia="SimSun"/>
          <w:sz w:val="28"/>
          <w:szCs w:val="28"/>
          <w:lang w:eastAsia="zh-CN"/>
        </w:rPr>
        <w:t>) о достижении значений показателей результативности по форме, установленной в приложении №</w:t>
      </w:r>
      <w:r>
        <w:rPr>
          <w:rFonts w:eastAsia="SimSun"/>
          <w:sz w:val="28"/>
          <w:szCs w:val="28"/>
          <w:lang w:eastAsia="zh-CN"/>
        </w:rPr>
        <w:t>2</w:t>
      </w:r>
      <w:r w:rsidRPr="00904A99">
        <w:rPr>
          <w:rFonts w:eastAsia="SimSun"/>
          <w:sz w:val="28"/>
          <w:szCs w:val="28"/>
          <w:lang w:eastAsia="zh-CN"/>
        </w:rPr>
        <w:t xml:space="preserve"> к настоящему Соглашению, являющейся неотъемлемой частью настоящего Соглашения;</w:t>
      </w:r>
    </w:p>
    <w:p w14:paraId="055BFF8C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контроль за соблюдением Получателем порядка, целей и условий предоставления Субсидии,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 настоящим Соглашением, путем проведения плановых и (или) внеплановых проверок.</w:t>
      </w:r>
    </w:p>
    <w:p w14:paraId="35675289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 в размере и в сроки, определенные в указанном требовании;</w:t>
      </w:r>
    </w:p>
    <w:p w14:paraId="57D61FD8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4.1.4. настоящего Соглашения, применяет штрафные санкции, рассчитываемые по форме, установленной в приложении № _____ к </w:t>
      </w:r>
      <w:r w:rsidRPr="00904A99">
        <w:rPr>
          <w:rFonts w:eastAsia="SimSun"/>
          <w:sz w:val="28"/>
          <w:szCs w:val="28"/>
          <w:lang w:eastAsia="zh-CN"/>
        </w:rPr>
        <w:lastRenderedPageBreak/>
        <w:t>настоящему Соглашению, являющейся неотъемлемой частью настоящего Соглашения, с обязательным уведомлением Получателя в течение ______ рабочих дней с даты принятия указанного решения;</w:t>
      </w:r>
    </w:p>
    <w:p w14:paraId="4C9085A6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14:paraId="5F640586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14:paraId="1B34C5D1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субсидии;</w:t>
      </w:r>
    </w:p>
    <w:p w14:paraId="52959820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вправе:</w:t>
      </w:r>
    </w:p>
    <w:p w14:paraId="4FF9DC1D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3F7E323B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>
        <w:rPr>
          <w:rFonts w:eastAsia="SimSun"/>
          <w:sz w:val="28"/>
          <w:szCs w:val="28"/>
          <w:lang w:eastAsia="zh-CN"/>
        </w:rPr>
        <w:t xml:space="preserve"> предоставления Субсидии;</w:t>
      </w:r>
    </w:p>
    <w:p w14:paraId="6759D846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 в соответствии с пунктом 4.1.6 настоящего Соглашения;</w:t>
      </w:r>
    </w:p>
    <w:p w14:paraId="7CCAE345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</w:t>
      </w:r>
      <w:r w:rsidRPr="00904A99">
        <w:rPr>
          <w:rFonts w:eastAsia="SimSun"/>
          <w:sz w:val="28"/>
          <w:szCs w:val="28"/>
          <w:lang w:eastAsia="zh-CN"/>
        </w:rPr>
        <w:lastRenderedPageBreak/>
        <w:t>субсидии.</w:t>
      </w:r>
    </w:p>
    <w:p w14:paraId="0E7DD936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обязуется:</w:t>
      </w:r>
    </w:p>
    <w:p w14:paraId="0D02ABEF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предостав</w:t>
      </w:r>
      <w:r>
        <w:rPr>
          <w:rFonts w:eastAsia="SimSun"/>
          <w:sz w:val="28"/>
          <w:szCs w:val="28"/>
          <w:lang w:eastAsia="zh-CN"/>
        </w:rPr>
        <w:t>лять</w:t>
      </w:r>
      <w:r w:rsidRPr="009F1934">
        <w:rPr>
          <w:rFonts w:eastAsia="SimSun"/>
          <w:sz w:val="28"/>
          <w:szCs w:val="28"/>
          <w:lang w:eastAsia="zh-CN"/>
        </w:rPr>
        <w:t xml:space="preserve"> уполномоченному органу на бумажном носителе в ходе личного приема в срок до 01 марта года, следующего за годом предоставления субсидии отчет о достижении результата предоставления субсидии и показателя, необходимого для достижения результата предоставления субсидии</w:t>
      </w:r>
      <w:r w:rsidRPr="00904A99">
        <w:rPr>
          <w:rFonts w:eastAsia="SimSun"/>
          <w:sz w:val="28"/>
          <w:szCs w:val="28"/>
          <w:lang w:eastAsia="zh-CN"/>
        </w:rPr>
        <w:t>;</w:t>
      </w:r>
    </w:p>
    <w:p w14:paraId="3A8AB5F5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Обеспечивать достижение значений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или Главному распорядителю бюджетных средств в соответствии с пунктом 4.1.4 настоящего Соглашения;</w:t>
      </w:r>
    </w:p>
    <w:p w14:paraId="76735270" w14:textId="77777777" w:rsidR="002C6FC2" w:rsidRPr="009F1934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F1934">
        <w:rPr>
          <w:rFonts w:eastAsia="SimSun"/>
          <w:sz w:val="28"/>
          <w:szCs w:val="28"/>
          <w:lang w:eastAsia="zh-CN"/>
        </w:rPr>
        <w:t>Представлять Главному распорядителю бюджетных средств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F193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9F1934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9F1934">
        <w:rPr>
          <w:sz w:val="28"/>
          <w:szCs w:val="28"/>
        </w:rPr>
        <w:t>) лет с момента заключения соглашения о предоставлении субсидии следующую отчетность:</w:t>
      </w:r>
    </w:p>
    <w:p w14:paraId="412E9C1B" w14:textId="77777777" w:rsidR="002C6FC2" w:rsidRPr="009F1934" w:rsidRDefault="002C6FC2" w:rsidP="002C6FC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-ежеквартальный отчет о хозяйственной деятельности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F1934">
        <w:rPr>
          <w:rFonts w:ascii="Times New Roman" w:hAnsi="Times New Roman" w:cs="Times New Roman"/>
          <w:sz w:val="28"/>
          <w:szCs w:val="28"/>
        </w:rPr>
        <w:t>предпринимательства в срок до 20-го числа месяца, следующего за отчетным кварталом, (форма отчета является Приложением 4 к соглашению о предоставлении субсидии);</w:t>
      </w:r>
    </w:p>
    <w:p w14:paraId="342796BE" w14:textId="77777777" w:rsidR="002C6FC2" w:rsidRPr="009F1934" w:rsidRDefault="002C6FC2" w:rsidP="002C6FC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ED62E" w14:textId="77777777" w:rsidR="002C6FC2" w:rsidRDefault="002C6FC2" w:rsidP="002C6FC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-иные отчеты по запросу (требованию)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32FB96C7" w14:textId="77777777" w:rsidR="002C6FC2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осуществлять деятельность в качестве субъекта малого или среднего предпринимательства в течение не менее 2 (двух) лет с момента предоставления субсидии</w:t>
      </w:r>
      <w:r>
        <w:rPr>
          <w:rFonts w:eastAsia="SimSun"/>
          <w:sz w:val="28"/>
          <w:szCs w:val="28"/>
          <w:lang w:eastAsia="zh-CN"/>
        </w:rPr>
        <w:t>;</w:t>
      </w:r>
    </w:p>
    <w:p w14:paraId="78D411B4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14:paraId="7AB8162E" w14:textId="77777777" w:rsidR="002C6FC2" w:rsidRPr="00904A99" w:rsidRDefault="002C6FC2" w:rsidP="002C6FC2">
      <w:pPr>
        <w:widowControl w:val="0"/>
        <w:numPr>
          <w:ilvl w:val="3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0337E338" w14:textId="77777777" w:rsidR="002C6FC2" w:rsidRPr="00904A99" w:rsidRDefault="002C6FC2" w:rsidP="002C6FC2">
      <w:pPr>
        <w:widowControl w:val="0"/>
        <w:numPr>
          <w:ilvl w:val="3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Возвращать в бюджет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 Субсидию в размере и в сроки, определенные в указанном требовании (представлении, предписании);</w:t>
      </w:r>
    </w:p>
    <w:p w14:paraId="12147C3E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14:paraId="36EF0009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lastRenderedPageBreak/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субсидии.</w:t>
      </w:r>
    </w:p>
    <w:p w14:paraId="09E13BE1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вправе:</w:t>
      </w:r>
    </w:p>
    <w:p w14:paraId="20C2DBB7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6E73BF10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14:paraId="6975C2DE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пунктом 4.2.2 настоящего Соглашения;</w:t>
      </w:r>
    </w:p>
    <w:p w14:paraId="65C1BACD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</w:t>
      </w:r>
    </w:p>
    <w:p w14:paraId="542849DA" w14:textId="77777777" w:rsidR="002C6FC2" w:rsidRPr="00904A99" w:rsidRDefault="002C6FC2" w:rsidP="002C6FC2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28A601F2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Ответственность Сторон</w:t>
      </w:r>
    </w:p>
    <w:p w14:paraId="03A55AEA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 w14:paraId="799D66BF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субсидии)</w:t>
      </w:r>
    </w:p>
    <w:p w14:paraId="267B9FE1" w14:textId="77777777" w:rsidR="002C6FC2" w:rsidRPr="00904A99" w:rsidRDefault="002C6FC2" w:rsidP="002C6FC2">
      <w:pPr>
        <w:widowControl w:val="0"/>
        <w:autoSpaceDE w:val="0"/>
        <w:autoSpaceDN w:val="0"/>
        <w:ind w:left="993"/>
        <w:jc w:val="both"/>
        <w:rPr>
          <w:rFonts w:eastAsia="SimSun"/>
          <w:i/>
          <w:sz w:val="28"/>
          <w:szCs w:val="28"/>
          <w:lang w:eastAsia="zh-CN"/>
        </w:rPr>
      </w:pPr>
    </w:p>
    <w:p w14:paraId="6FB14331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Иные условия</w:t>
      </w:r>
    </w:p>
    <w:p w14:paraId="7E6BA170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условия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субсидии.)</w:t>
      </w:r>
    </w:p>
    <w:p w14:paraId="021D4299" w14:textId="77777777" w:rsidR="002C6FC2" w:rsidRPr="00904A99" w:rsidRDefault="002C6FC2" w:rsidP="002C6FC2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37909344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Заключительные положения</w:t>
      </w:r>
    </w:p>
    <w:p w14:paraId="406E6D93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</w:t>
      </w:r>
      <w:r w:rsidRPr="00904A99">
        <w:rPr>
          <w:rFonts w:eastAsia="SimSun"/>
          <w:sz w:val="28"/>
          <w:szCs w:val="28"/>
          <w:lang w:eastAsia="zh-CN"/>
        </w:rPr>
        <w:lastRenderedPageBreak/>
        <w:t>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порядке;</w:t>
      </w:r>
    </w:p>
    <w:p w14:paraId="676E7106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 w14:paraId="12F2DE1B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14:paraId="0A3F6D01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возможно в случае:</w:t>
      </w:r>
    </w:p>
    <w:p w14:paraId="3E4585DF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Реорганизации или прекращения деятельности Получателя;</w:t>
      </w:r>
    </w:p>
    <w:p w14:paraId="0C2D92EF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Нарушения Получателем порядка, целей и условий предоставления Субсидии,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 и настоящим Соглашением;</w:t>
      </w:r>
    </w:p>
    <w:p w14:paraId="4B6A82E9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Соглашением;</w:t>
      </w:r>
    </w:p>
    <w:p w14:paraId="502D054D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ами</w:t>
      </w:r>
      <w:proofErr w:type="spellEnd"/>
      <w:r w:rsidRPr="00904A99">
        <w:rPr>
          <w:rFonts w:eastAsia="SimSun"/>
          <w:sz w:val="28"/>
          <w:szCs w:val="28"/>
          <w:lang w:eastAsia="zh-CN"/>
        </w:rPr>
        <w:t>):</w:t>
      </w:r>
    </w:p>
    <w:p w14:paraId="6A3140F3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14:paraId="7E958C48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4A339679" w14:textId="77777777" w:rsidR="002C6FC2" w:rsidRPr="00904A99" w:rsidRDefault="002C6FC2" w:rsidP="002C6FC2">
      <w:pPr>
        <w:widowControl w:val="0"/>
        <w:numPr>
          <w:ilvl w:val="2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Через Приемную Улусной (районной) администрации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 с обязательной отметкой в журнале входящей корреспонденции.</w:t>
      </w:r>
    </w:p>
    <w:p w14:paraId="38208496" w14:textId="77777777" w:rsidR="002C6FC2" w:rsidRPr="00904A99" w:rsidRDefault="002C6FC2" w:rsidP="002C6FC2">
      <w:pPr>
        <w:widowControl w:val="0"/>
        <w:numPr>
          <w:ilvl w:val="1"/>
          <w:numId w:val="1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28B4628" w14:textId="77777777" w:rsidR="002C6FC2" w:rsidRPr="00904A99" w:rsidRDefault="002C6FC2" w:rsidP="002C6FC2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440F5A4D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C6FC2" w:rsidRPr="00904A99" w14:paraId="7B0C2963" w14:textId="77777777" w:rsidTr="00F61D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19C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F760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2C6FC2" w:rsidRPr="00904A99" w14:paraId="3DF87443" w14:textId="77777777" w:rsidTr="00F61D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C390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3E2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</w:tr>
      <w:tr w:rsidR="002C6FC2" w:rsidRPr="00904A99" w14:paraId="4980ECB4" w14:textId="77777777" w:rsidTr="00F61D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FC0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F355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</w:tr>
      <w:tr w:rsidR="002C6FC2" w:rsidRPr="00904A99" w14:paraId="537662C9" w14:textId="77777777" w:rsidTr="00F61D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3B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1458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</w:tr>
      <w:tr w:rsidR="002C6FC2" w:rsidRPr="00904A99" w14:paraId="296C2246" w14:textId="77777777" w:rsidTr="00F61D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ABA8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6A9E48C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555B317E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26868CE3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казначейства, в котором открыт лицевой счет</w:t>
            </w:r>
          </w:p>
          <w:p w14:paraId="12D79957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CE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62ED6A39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4910F5FB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2AB97FE4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14:paraId="346BA61B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20D02903" w14:textId="77777777" w:rsidR="002C6FC2" w:rsidRPr="00904A99" w:rsidRDefault="002C6FC2" w:rsidP="002C6FC2">
      <w:pPr>
        <w:widowControl w:val="0"/>
        <w:numPr>
          <w:ilvl w:val="0"/>
          <w:numId w:val="1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2C6FC2" w:rsidRPr="00904A99" w14:paraId="28157120" w14:textId="77777777" w:rsidTr="00F61D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0B57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EBBC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2C6FC2" w:rsidRPr="00904A99" w14:paraId="16C4F2CF" w14:textId="77777777" w:rsidTr="00F61D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ACC5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2A6DDABC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284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179E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1B2FE084" w14:textId="77777777" w:rsidR="002C6FC2" w:rsidRPr="00904A9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</w:tr>
    </w:tbl>
    <w:p w14:paraId="1CA3B449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4F481A21" w14:textId="77777777" w:rsidR="002C6FC2" w:rsidRPr="00904A99" w:rsidRDefault="002C6FC2" w:rsidP="002C6FC2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1C1F3404" w14:textId="77777777" w:rsidR="002C6FC2" w:rsidRPr="00904A99" w:rsidRDefault="002C6FC2" w:rsidP="002C6FC2">
      <w:pPr>
        <w:rPr>
          <w:rFonts w:eastAsia="SimSun"/>
          <w:sz w:val="28"/>
          <w:szCs w:val="28"/>
          <w:lang w:eastAsia="zh-CN"/>
        </w:rPr>
        <w:sectPr w:rsidR="002C6FC2" w:rsidRPr="00904A9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741B30A0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bookmarkStart w:id="1" w:name="_GoBack"/>
      <w:bookmarkEnd w:id="1"/>
      <w:r w:rsidRPr="00904A99">
        <w:rPr>
          <w:rFonts w:eastAsia="SimSun"/>
          <w:lang w:eastAsia="zh-CN"/>
        </w:rPr>
        <w:lastRenderedPageBreak/>
        <w:t>Приложение №</w:t>
      </w:r>
      <w:r>
        <w:rPr>
          <w:rFonts w:eastAsia="SimSun"/>
          <w:lang w:eastAsia="zh-CN"/>
        </w:rPr>
        <w:t>1</w:t>
      </w:r>
    </w:p>
    <w:p w14:paraId="52256CA6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00C60655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47ED9F2E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02007950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ПОКАЗАТЕЛИ РЕЗУЛЬТАТИВНОСТИ</w:t>
      </w:r>
    </w:p>
    <w:p w14:paraId="673AA995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2268"/>
        <w:gridCol w:w="2550"/>
        <w:gridCol w:w="2270"/>
        <w:gridCol w:w="2409"/>
      </w:tblGrid>
      <w:tr w:rsidR="002C6FC2" w:rsidRPr="00D234A9" w14:paraId="49022158" w14:textId="77777777" w:rsidTr="00F61D88">
        <w:trPr>
          <w:trHeight w:val="8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A9D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bookmarkStart w:id="2" w:name="_Hlk84513853"/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7D55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AA8B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Год, предшествующий текущему году (факт)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4BA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Текущий год (</w:t>
            </w:r>
            <w:r>
              <w:rPr>
                <w:lang w:eastAsia="zh-CN"/>
              </w:rPr>
              <w:t>факт за 9 мес.</w:t>
            </w:r>
            <w:r w:rsidRPr="00D234A9">
              <w:rPr>
                <w:lang w:eastAsia="zh-C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D8F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Очередной год (план)</w:t>
            </w:r>
          </w:p>
        </w:tc>
      </w:tr>
      <w:tr w:rsidR="002C6FC2" w:rsidRPr="00D234A9" w14:paraId="63F49796" w14:textId="77777777" w:rsidTr="00F61D88">
        <w:trPr>
          <w:trHeight w:val="3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0DD9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bookmarkStart w:id="3" w:name="P558"/>
            <w:bookmarkEnd w:id="3"/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8B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A1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bookmarkStart w:id="4" w:name="P562"/>
            <w:bookmarkEnd w:id="4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88B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B8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2C6FC2" w:rsidRPr="00D234A9" w14:paraId="16E03BB4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4C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C9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45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A5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19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6E269518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1DD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1F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55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C3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089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530B0E0E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4F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88B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1A9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E5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D4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159E8B6E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80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F5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14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CDD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AA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7C029DA5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5D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80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0D8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A2CA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73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474B0AFB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3E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2E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8B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F3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84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2F0CD92D" w14:textId="77777777" w:rsidTr="00F61D8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48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49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F2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C8E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C7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bookmarkEnd w:id="2"/>
    </w:tbl>
    <w:p w14:paraId="1AF450B7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29C94D41" w14:textId="77777777" w:rsidR="002C6FC2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2AA5891C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средств: ___________________________/должность, Ф.И.О./</w:t>
      </w:r>
    </w:p>
    <w:p w14:paraId="2B89D07D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vertAlign w:val="superscript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611012AA" w14:textId="77777777" w:rsidR="002C6FC2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40A8F9FF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2D8B773E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5A6A4390" w14:textId="77777777" w:rsidR="002C6FC2" w:rsidRPr="00904A99" w:rsidRDefault="002C6FC2" w:rsidP="002C6FC2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39AED470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№2</w:t>
      </w:r>
    </w:p>
    <w:p w14:paraId="0318A076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62D08530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749276BA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ОТЧЕТ</w:t>
      </w:r>
    </w:p>
    <w:p w14:paraId="31E1AAD1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 достижении значений показателей результативности</w:t>
      </w:r>
    </w:p>
    <w:p w14:paraId="3962E779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 состоянию на ____________ 20___ года</w:t>
      </w:r>
    </w:p>
    <w:p w14:paraId="2256D4BE" w14:textId="77777777" w:rsidR="002C6FC2" w:rsidRPr="00904A99" w:rsidRDefault="002C6FC2" w:rsidP="002C6FC2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782C30F2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Наименование Получателя: __________________________</w:t>
      </w:r>
    </w:p>
    <w:p w14:paraId="525EAF65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Периодичность: ____________________________________</w:t>
      </w:r>
    </w:p>
    <w:p w14:paraId="157B9CB9" w14:textId="77777777" w:rsidR="002C6FC2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1984"/>
        <w:gridCol w:w="1985"/>
        <w:gridCol w:w="1984"/>
      </w:tblGrid>
      <w:tr w:rsidR="002C6FC2" w:rsidRPr="00D234A9" w14:paraId="6524CE07" w14:textId="77777777" w:rsidTr="00F61D88">
        <w:trPr>
          <w:trHeight w:val="8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0F5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07369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6CF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45A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B57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Процент выполнения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7B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Причина отклонения</w:t>
            </w:r>
          </w:p>
        </w:tc>
      </w:tr>
      <w:tr w:rsidR="002C6FC2" w:rsidRPr="00D234A9" w14:paraId="3D99205A" w14:textId="77777777" w:rsidTr="00F61D88">
        <w:trPr>
          <w:trHeight w:val="3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C55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DC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2B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1D8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F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081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2C6FC2" w:rsidRPr="00D234A9" w14:paraId="49521A7B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E38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A5C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99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DC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19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B3A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6E3C9031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32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50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4C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C59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DF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E3A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586DE0C8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20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A7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FB4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A54B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14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8A8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0EA89929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B00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98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7D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262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B0B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EF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1D455721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4A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62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44B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EAD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F63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8F5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435FC7BA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257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lastRenderedPageBreak/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3A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C9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AF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914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FD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C6FC2" w:rsidRPr="00D234A9" w14:paraId="30506516" w14:textId="77777777" w:rsidTr="00F61D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33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836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EAB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61C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A7C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5AF" w14:textId="77777777" w:rsidR="002C6FC2" w:rsidRPr="00D234A9" w:rsidRDefault="002C6FC2" w:rsidP="00F61D88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</w:tbl>
    <w:p w14:paraId="1742BB43" w14:textId="77777777" w:rsidR="002C6FC2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7616AAA4" w14:textId="77777777" w:rsidR="002C6FC2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5E9D4359" w14:textId="77777777" w:rsidR="002C6FC2" w:rsidRPr="00904A99" w:rsidRDefault="002C6FC2" w:rsidP="002C6FC2">
      <w:pPr>
        <w:widowControl w:val="0"/>
        <w:autoSpaceDE w:val="0"/>
        <w:autoSpaceDN w:val="0"/>
        <w:rPr>
          <w:rFonts w:eastAsia="SimSun"/>
          <w:sz w:val="28"/>
          <w:szCs w:val="28"/>
          <w:lang w:eastAsia="zh-CN"/>
        </w:rPr>
      </w:pPr>
    </w:p>
    <w:p w14:paraId="522D8B37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3842ADAC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710D8084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2E082A69" w14:textId="77777777" w:rsidR="002C6FC2" w:rsidRPr="00904A99" w:rsidRDefault="002C6FC2" w:rsidP="002C6FC2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Исполнитель: ___________________________/должность, Ф.И.О./</w:t>
      </w:r>
    </w:p>
    <w:p w14:paraId="6A10AFD5" w14:textId="0A4FCBB3" w:rsidR="002F2A9E" w:rsidRDefault="002C6FC2" w:rsidP="002C6FC2"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</w:t>
      </w:r>
    </w:p>
    <w:sectPr w:rsidR="002F2A9E" w:rsidSect="002C6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949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24"/>
    <w:rsid w:val="002C6FC2"/>
    <w:rsid w:val="002F2A9E"/>
    <w:rsid w:val="003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7505-4FB7-46FB-83A2-F37945B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2</cp:revision>
  <dcterms:created xsi:type="dcterms:W3CDTF">2021-11-08T06:22:00Z</dcterms:created>
  <dcterms:modified xsi:type="dcterms:W3CDTF">2021-11-08T06:22:00Z</dcterms:modified>
</cp:coreProperties>
</file>