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7BB3" w14:textId="77777777" w:rsidR="003C4C1E" w:rsidRPr="007008D1" w:rsidRDefault="003C4C1E" w:rsidP="003C4C1E">
      <w:pPr>
        <w:pStyle w:val="1"/>
        <w:numPr>
          <w:ilvl w:val="0"/>
          <w:numId w:val="0"/>
        </w:numPr>
        <w:spacing w:before="0" w:after="0"/>
        <w:jc w:val="right"/>
        <w:rPr>
          <w:caps/>
          <w:kern w:val="28"/>
          <w:sz w:val="24"/>
          <w:szCs w:val="24"/>
          <w:lang w:eastAsia="ar-SA"/>
        </w:rPr>
      </w:pPr>
      <w:bookmarkStart w:id="0" w:name="_Toc6302666"/>
      <w:r w:rsidRPr="007008D1">
        <w:rPr>
          <w:b w:val="0"/>
          <w:color w:val="FFFFFF" w:themeColor="background1"/>
          <w:kern w:val="28"/>
          <w:lang w:eastAsia="ar-SA"/>
        </w:rPr>
        <w:t xml:space="preserve">Приложение № 1 – Форма заявки на участие в </w:t>
      </w:r>
      <w:proofErr w:type="spellStart"/>
      <w:r w:rsidRPr="007008D1">
        <w:rPr>
          <w:b w:val="0"/>
          <w:color w:val="FFFFFF" w:themeColor="background1"/>
          <w:kern w:val="28"/>
          <w:sz w:val="24"/>
          <w:szCs w:val="24"/>
          <w:lang w:eastAsia="ar-SA"/>
        </w:rPr>
        <w:t>конкурсе</w:t>
      </w:r>
      <w:bookmarkStart w:id="1" w:name="Приложение1"/>
      <w:bookmarkEnd w:id="0"/>
      <w:bookmarkEnd w:id="1"/>
      <w:r w:rsidRPr="007008D1">
        <w:rPr>
          <w:caps/>
          <w:kern w:val="28"/>
          <w:sz w:val="24"/>
          <w:szCs w:val="24"/>
          <w:lang w:eastAsia="ar-SA"/>
        </w:rPr>
        <w:t>ПРИЛОЖЕНИЕ</w:t>
      </w:r>
      <w:proofErr w:type="spellEnd"/>
      <w:r w:rsidRPr="007008D1">
        <w:rPr>
          <w:caps/>
          <w:kern w:val="28"/>
          <w:sz w:val="24"/>
          <w:szCs w:val="24"/>
          <w:lang w:eastAsia="ar-SA"/>
        </w:rPr>
        <w:t xml:space="preserve"> № 1</w:t>
      </w:r>
    </w:p>
    <w:p w14:paraId="7C7665AE" w14:textId="77777777" w:rsidR="003C4C1E" w:rsidRPr="007008D1" w:rsidRDefault="003C4C1E" w:rsidP="003C4C1E">
      <w:pPr>
        <w:jc w:val="right"/>
      </w:pPr>
      <w:r w:rsidRPr="007008D1">
        <w:t>к конкурсной документации</w:t>
      </w:r>
    </w:p>
    <w:p w14:paraId="6527B460" w14:textId="77777777" w:rsidR="003C4C1E" w:rsidRPr="007008D1" w:rsidRDefault="003C4C1E" w:rsidP="003C4C1E">
      <w:pPr>
        <w:jc w:val="right"/>
        <w:rPr>
          <w:b/>
          <w:bCs/>
        </w:rPr>
      </w:pPr>
      <w:r w:rsidRPr="007008D1">
        <w:rPr>
          <w:b/>
          <w:bCs/>
        </w:rPr>
        <w:t>Форма заявки</w:t>
      </w:r>
    </w:p>
    <w:p w14:paraId="3F3FC3EE" w14:textId="77777777" w:rsidR="003C4C1E" w:rsidRPr="007008D1" w:rsidRDefault="003C4C1E" w:rsidP="003C4C1E">
      <w:r w:rsidRPr="007008D1">
        <w:t>На фирменном бланке,</w:t>
      </w:r>
    </w:p>
    <w:p w14:paraId="0C4C615F" w14:textId="77777777" w:rsidR="003C4C1E" w:rsidRPr="007008D1" w:rsidRDefault="003C4C1E" w:rsidP="003C4C1E">
      <w:r w:rsidRPr="007008D1">
        <w:t>с указанием даты, исходящего номера</w:t>
      </w:r>
    </w:p>
    <w:p w14:paraId="6940402B" w14:textId="77777777" w:rsidR="003C4C1E" w:rsidRPr="007008D1" w:rsidRDefault="003C4C1E" w:rsidP="003C4C1E"/>
    <w:p w14:paraId="60EA9679" w14:textId="77777777" w:rsidR="003C4C1E" w:rsidRPr="007008D1" w:rsidRDefault="003C4C1E" w:rsidP="003C4C1E">
      <w:pPr>
        <w:jc w:val="center"/>
        <w:rPr>
          <w:b/>
          <w:bCs/>
          <w:sz w:val="28"/>
          <w:szCs w:val="28"/>
        </w:rPr>
      </w:pPr>
      <w:r w:rsidRPr="007008D1">
        <w:rPr>
          <w:b/>
          <w:bCs/>
          <w:sz w:val="28"/>
          <w:szCs w:val="28"/>
        </w:rPr>
        <w:t>ЗАЯВКА НА УЧАСТИЕ В КОНКУРСЕ</w:t>
      </w:r>
    </w:p>
    <w:p w14:paraId="229B8C88" w14:textId="77777777" w:rsidR="003C4C1E" w:rsidRPr="007008D1" w:rsidRDefault="003C4C1E" w:rsidP="003C4C1E">
      <w:pPr>
        <w:jc w:val="center"/>
        <w:rPr>
          <w:b/>
          <w:sz w:val="28"/>
          <w:szCs w:val="28"/>
        </w:rPr>
      </w:pPr>
      <w:r w:rsidRPr="007008D1">
        <w:rPr>
          <w:b/>
          <w:sz w:val="28"/>
          <w:szCs w:val="28"/>
        </w:rPr>
        <w:t xml:space="preserve">по предоставлению нежилых помещений </w:t>
      </w:r>
    </w:p>
    <w:p w14:paraId="446AF873" w14:textId="77777777" w:rsidR="003C4C1E" w:rsidRPr="007008D1" w:rsidRDefault="003C4C1E" w:rsidP="003C4C1E">
      <w:pPr>
        <w:jc w:val="center"/>
        <w:rPr>
          <w:b/>
          <w:bCs/>
          <w:sz w:val="10"/>
          <w:szCs w:val="10"/>
        </w:rPr>
      </w:pPr>
      <w:r w:rsidRPr="007008D1">
        <w:rPr>
          <w:b/>
          <w:sz w:val="28"/>
          <w:szCs w:val="28"/>
        </w:rPr>
        <w:t xml:space="preserve">в «Бизнес-инкубаторе Алданского района» </w:t>
      </w:r>
    </w:p>
    <w:p w14:paraId="56CA32B6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bCs/>
          <w:sz w:val="28"/>
          <w:szCs w:val="28"/>
        </w:rPr>
        <w:t xml:space="preserve">Изучив конкурсную документацию </w:t>
      </w:r>
      <w:r w:rsidRPr="007008D1">
        <w:rPr>
          <w:bCs/>
          <w:iCs/>
          <w:sz w:val="28"/>
          <w:szCs w:val="28"/>
        </w:rPr>
        <w:t xml:space="preserve">по предоставлению нежилых помещений в </w:t>
      </w:r>
      <w:r w:rsidRPr="007008D1">
        <w:rPr>
          <w:bCs/>
          <w:sz w:val="28"/>
          <w:szCs w:val="28"/>
        </w:rPr>
        <w:t>Бизнес-инкубаторе Алданского района, а также иные документы, устанавливающие порядок</w:t>
      </w:r>
      <w:r w:rsidRPr="007008D1">
        <w:rPr>
          <w:sz w:val="28"/>
          <w:szCs w:val="28"/>
        </w:rPr>
        <w:t xml:space="preserve"> размещения, нахождения и осуществления деятельности субъектов малого предпринимательства и </w:t>
      </w:r>
      <w:bookmarkStart w:id="2" w:name="_Hlk62660516"/>
      <w:r w:rsidRPr="007008D1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bookmarkEnd w:id="2"/>
      <w:r w:rsidRPr="007008D1">
        <w:rPr>
          <w:sz w:val="28"/>
          <w:szCs w:val="28"/>
        </w:rPr>
        <w:t>, в Бизнес-инкубаторе Алданского района,</w:t>
      </w:r>
    </w:p>
    <w:p w14:paraId="26084F47" w14:textId="77777777" w:rsidR="003C4C1E" w:rsidRPr="007008D1" w:rsidRDefault="003C4C1E" w:rsidP="003C4C1E">
      <w:pPr>
        <w:jc w:val="both"/>
        <w:rPr>
          <w:sz w:val="20"/>
          <w:szCs w:val="20"/>
        </w:rPr>
      </w:pPr>
      <w:r w:rsidRPr="007008D1">
        <w:rPr>
          <w:sz w:val="20"/>
          <w:szCs w:val="20"/>
        </w:rPr>
        <w:t>___________________________________________________________________________________________________</w:t>
      </w:r>
    </w:p>
    <w:p w14:paraId="27D6247F" w14:textId="77777777" w:rsidR="003C4C1E" w:rsidRPr="007008D1" w:rsidRDefault="003C4C1E" w:rsidP="003C4C1E">
      <w:pPr>
        <w:ind w:right="-83"/>
        <w:jc w:val="center"/>
        <w:rPr>
          <w:sz w:val="20"/>
          <w:szCs w:val="20"/>
        </w:rPr>
      </w:pPr>
      <w:r w:rsidRPr="007008D1">
        <w:rPr>
          <w:sz w:val="20"/>
          <w:szCs w:val="20"/>
        </w:rPr>
        <w:t>(наименование субъекта малого предпринимательства физического лица, применяющего специальный налоговый режим «Налог на профессиональный доход»)</w:t>
      </w:r>
    </w:p>
    <w:p w14:paraId="5D42DD79" w14:textId="77777777" w:rsidR="003C4C1E" w:rsidRPr="007008D1" w:rsidRDefault="003C4C1E" w:rsidP="003C4C1E">
      <w:pPr>
        <w:jc w:val="both"/>
        <w:rPr>
          <w:sz w:val="20"/>
          <w:szCs w:val="20"/>
        </w:rPr>
      </w:pPr>
      <w:r w:rsidRPr="007008D1">
        <w:rPr>
          <w:sz w:val="28"/>
          <w:szCs w:val="28"/>
        </w:rPr>
        <w:t xml:space="preserve"> в лице</w:t>
      </w:r>
      <w:r w:rsidRPr="007008D1">
        <w:rPr>
          <w:sz w:val="20"/>
          <w:szCs w:val="20"/>
        </w:rPr>
        <w:t xml:space="preserve"> __________________________________________________________________________________________</w:t>
      </w:r>
    </w:p>
    <w:p w14:paraId="693753C8" w14:textId="77777777" w:rsidR="003C4C1E" w:rsidRPr="007008D1" w:rsidRDefault="003C4C1E" w:rsidP="003C4C1E">
      <w:pPr>
        <w:jc w:val="center"/>
        <w:rPr>
          <w:sz w:val="20"/>
          <w:szCs w:val="20"/>
        </w:rPr>
      </w:pPr>
      <w:r w:rsidRPr="007008D1">
        <w:rPr>
          <w:sz w:val="20"/>
          <w:szCs w:val="20"/>
        </w:rPr>
        <w:t>(наименование должности и Ф.И.О. руководителя)</w:t>
      </w:r>
    </w:p>
    <w:p w14:paraId="0A95FDEB" w14:textId="77777777" w:rsidR="003C4C1E" w:rsidRPr="007008D1" w:rsidRDefault="003C4C1E" w:rsidP="003C4C1E">
      <w:pPr>
        <w:jc w:val="both"/>
        <w:rPr>
          <w:sz w:val="28"/>
          <w:szCs w:val="28"/>
        </w:rPr>
      </w:pPr>
      <w:r w:rsidRPr="007008D1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Бизнес-инкубаторе Алданского района по лоту №______ (нежилое помещение на ______ этаже, номер _____, общей площадью _____ м кв.) с целевым назначением использования ____________________.</w:t>
      </w:r>
    </w:p>
    <w:p w14:paraId="373AE72E" w14:textId="77777777" w:rsidR="003C4C1E" w:rsidRPr="007008D1" w:rsidRDefault="003C4C1E" w:rsidP="003C4C1E">
      <w:pPr>
        <w:jc w:val="both"/>
        <w:rPr>
          <w:sz w:val="28"/>
          <w:szCs w:val="28"/>
        </w:rPr>
      </w:pPr>
      <w:r w:rsidRPr="007008D1">
        <w:rPr>
          <w:sz w:val="28"/>
          <w:szCs w:val="28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69C39C23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sz w:val="28"/>
          <w:szCs w:val="28"/>
        </w:rPr>
        <w:t xml:space="preserve">В случае если наши предложения будут признаны лучшими, </w:t>
      </w:r>
      <w:proofErr w:type="gramStart"/>
      <w:r w:rsidRPr="007008D1">
        <w:rPr>
          <w:sz w:val="28"/>
          <w:szCs w:val="28"/>
        </w:rPr>
        <w:t>а также в случае если</w:t>
      </w:r>
      <w:proofErr w:type="gramEnd"/>
      <w:r w:rsidRPr="007008D1">
        <w:rPr>
          <w:sz w:val="28"/>
          <w:szCs w:val="28"/>
        </w:rPr>
        <w:t xml:space="preserve">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МБУ «БИЗНЕС-ИНКУБАТОР АЛДАНСКОГО РАЙОНА» договор аренды нежилого помещения в соответствии с требованиями конкурсной документации и условиями наших предложений.</w:t>
      </w:r>
    </w:p>
    <w:p w14:paraId="1049CF0C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7008D1">
        <w:rPr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5" w:history="1">
        <w:r w:rsidRPr="007008D1">
          <w:rPr>
            <w:rStyle w:val="a3"/>
            <w:bCs/>
            <w:color w:val="auto"/>
            <w:sz w:val="28"/>
            <w:szCs w:val="28"/>
            <w:u w:val="none"/>
          </w:rPr>
          <w:t>п. 2 ст. 651</w:t>
        </w:r>
      </w:hyperlink>
      <w:r w:rsidRPr="007008D1">
        <w:rPr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договора аренды (государственная пошлина в соответствии с </w:t>
      </w:r>
      <w:hyperlink r:id="rId6" w:history="1">
        <w:r w:rsidRPr="007008D1">
          <w:rPr>
            <w:rStyle w:val="a3"/>
            <w:bCs/>
            <w:color w:val="auto"/>
            <w:sz w:val="28"/>
            <w:szCs w:val="28"/>
            <w:u w:val="none"/>
          </w:rPr>
          <w:t>п.п. 22 п. 1 ст. 333.33</w:t>
        </w:r>
      </w:hyperlink>
      <w:r w:rsidRPr="007008D1">
        <w:rPr>
          <w:bCs/>
          <w:sz w:val="28"/>
          <w:szCs w:val="28"/>
        </w:rPr>
        <w:t xml:space="preserve"> Налогового кодекса Российской Федерации составляет:</w:t>
      </w:r>
      <w:r w:rsidRPr="007008D1">
        <w:rPr>
          <w:rFonts w:ascii="Arial" w:hAnsi="Arial" w:cs="Arial"/>
          <w:sz w:val="26"/>
          <w:szCs w:val="26"/>
        </w:rPr>
        <w:t xml:space="preserve"> </w:t>
      </w:r>
      <w:r w:rsidRPr="007008D1">
        <w:rPr>
          <w:bCs/>
          <w:sz w:val="28"/>
          <w:szCs w:val="28"/>
        </w:rPr>
        <w:t>для физических лиц - 2 000 рублей; для организаций - 22 000 рублей).</w:t>
      </w:r>
    </w:p>
    <w:p w14:paraId="7A98BB26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sz w:val="28"/>
          <w:szCs w:val="28"/>
        </w:rPr>
        <w:t>Настоящей заявкой заявитель подтверждает:</w:t>
      </w:r>
    </w:p>
    <w:p w14:paraId="50509F0F" w14:textId="77777777" w:rsidR="003C4C1E" w:rsidRPr="007008D1" w:rsidRDefault="003C4C1E" w:rsidP="003C4C1E">
      <w:pPr>
        <w:ind w:firstLine="708"/>
        <w:jc w:val="both"/>
        <w:rPr>
          <w:bCs/>
          <w:sz w:val="28"/>
          <w:szCs w:val="28"/>
        </w:rPr>
      </w:pPr>
      <w:r w:rsidRPr="007008D1">
        <w:rPr>
          <w:sz w:val="28"/>
          <w:szCs w:val="28"/>
        </w:rPr>
        <w:t xml:space="preserve">- что является субъектом малого предпринимательства или физическим лицом, применяющим специальный налоговый режим «Налог на профессиональный </w:t>
      </w:r>
      <w:r w:rsidRPr="007008D1">
        <w:rPr>
          <w:sz w:val="28"/>
          <w:szCs w:val="28"/>
        </w:rPr>
        <w:lastRenderedPageBreak/>
        <w:t>доход», имеющим право на поддержку органов государственной власти и органов местного самоуправления в соответствии с Федеральным законом от 24.07.2007 N 209-ФЗ «О развитии малого и среднего предпринимательства в Российской Федерации»;</w:t>
      </w:r>
      <w:r w:rsidRPr="007008D1">
        <w:rPr>
          <w:bCs/>
          <w:sz w:val="28"/>
          <w:szCs w:val="28"/>
        </w:rPr>
        <w:t xml:space="preserve"> </w:t>
      </w:r>
    </w:p>
    <w:p w14:paraId="3FF2DED6" w14:textId="77777777" w:rsidR="003C4C1E" w:rsidRPr="007008D1" w:rsidRDefault="003C4C1E" w:rsidP="003C4C1E">
      <w:pPr>
        <w:ind w:firstLine="708"/>
        <w:jc w:val="both"/>
        <w:rPr>
          <w:bCs/>
          <w:sz w:val="28"/>
          <w:szCs w:val="28"/>
        </w:rPr>
      </w:pPr>
      <w:r w:rsidRPr="007008D1">
        <w:rPr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7008D1">
        <w:rPr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635B9028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7" w:history="1">
        <w:r w:rsidRPr="007008D1">
          <w:rPr>
            <w:rStyle w:val="a3"/>
            <w:bCs/>
            <w:color w:val="auto"/>
            <w:sz w:val="28"/>
            <w:szCs w:val="28"/>
            <w:u w:val="none"/>
          </w:rPr>
          <w:t>Кодексом</w:t>
        </w:r>
      </w:hyperlink>
      <w:r w:rsidRPr="007008D1">
        <w:rPr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7008D1">
        <w:rPr>
          <w:sz w:val="28"/>
          <w:szCs w:val="28"/>
        </w:rPr>
        <w:t>.</w:t>
      </w:r>
    </w:p>
    <w:p w14:paraId="4AB63542" w14:textId="77777777" w:rsidR="003C4C1E" w:rsidRPr="007008D1" w:rsidRDefault="003C4C1E" w:rsidP="003C4C1E">
      <w:pPr>
        <w:ind w:firstLine="708"/>
        <w:jc w:val="both"/>
        <w:rPr>
          <w:sz w:val="28"/>
          <w:szCs w:val="28"/>
        </w:rPr>
      </w:pPr>
      <w:r w:rsidRPr="007008D1">
        <w:rPr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4B25FFF0" w14:textId="77777777" w:rsidR="003C4C1E" w:rsidRPr="007008D1" w:rsidRDefault="003C4C1E" w:rsidP="003C4C1E">
      <w:pPr>
        <w:tabs>
          <w:tab w:val="left" w:pos="0"/>
        </w:tabs>
        <w:rPr>
          <w:sz w:val="28"/>
          <w:szCs w:val="28"/>
        </w:rPr>
      </w:pPr>
      <w:r w:rsidRPr="007008D1">
        <w:rPr>
          <w:sz w:val="28"/>
          <w:szCs w:val="28"/>
        </w:rPr>
        <w:tab/>
        <w:t>Реквизиты заявителя: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016"/>
        <w:gridCol w:w="3938"/>
        <w:gridCol w:w="3544"/>
      </w:tblGrid>
      <w:tr w:rsidR="003C4C1E" w:rsidRPr="007008D1" w14:paraId="01EC0CDE" w14:textId="77777777" w:rsidTr="001F3D14">
        <w:trPr>
          <w:trHeight w:val="82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0BD887A9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br w:type="page"/>
              <w:t xml:space="preserve">для юридического лица </w:t>
            </w: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CD92056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A30BA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2ED24AB1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57B64417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5F087A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D4DA95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5F42835F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5488237E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C685A6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1E1DC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3F7B70CF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15B6B42C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2ABB9A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6BBE97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470083A9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7DA399C0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84E51D1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FA5642A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76AC99E1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79C7D384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0A6917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E4DD4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0CB04AB5" w14:textId="77777777" w:rsidTr="001F3D14">
        <w:trPr>
          <w:trHeight w:val="82"/>
        </w:trPr>
        <w:tc>
          <w:tcPr>
            <w:tcW w:w="20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569831BE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7B91A2B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32DBCCA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4719C456" w14:textId="77777777" w:rsidTr="001F3D14">
        <w:trPr>
          <w:trHeight w:val="77"/>
        </w:trPr>
        <w:tc>
          <w:tcPr>
            <w:tcW w:w="201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textDirection w:val="btLr"/>
            <w:vAlign w:val="center"/>
          </w:tcPr>
          <w:p w14:paraId="622EB382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7008D1">
              <w:rPr>
                <w:sz w:val="20"/>
                <w:szCs w:val="20"/>
              </w:rPr>
              <w:t>для индивидуального предпринимателя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4A96413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70FFFF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73233552" w14:textId="77777777" w:rsidTr="001F3D14">
        <w:trPr>
          <w:trHeight w:val="77"/>
        </w:trPr>
        <w:tc>
          <w:tcPr>
            <w:tcW w:w="2016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28DE3E5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86C9B10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9858A9B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57F9F68D" w14:textId="77777777" w:rsidTr="001F3D14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8C182E7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2C791FD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3867FB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692CC2B3" w14:textId="77777777" w:rsidTr="001F3D14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B746E6B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CBCC7A1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432D46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7A6DCEAC" w14:textId="77777777" w:rsidTr="001F3D14">
        <w:trPr>
          <w:trHeight w:val="77"/>
        </w:trPr>
        <w:tc>
          <w:tcPr>
            <w:tcW w:w="201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53638EC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C32A527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DF6A6E6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4C1E" w:rsidRPr="007008D1" w14:paraId="1166F74A" w14:textId="77777777" w:rsidTr="001F3D14">
        <w:trPr>
          <w:trHeight w:val="740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19E85E8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9840501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8C0A42B" w14:textId="77777777" w:rsidR="003C4C1E" w:rsidRPr="007008D1" w:rsidRDefault="003C4C1E" w:rsidP="001F3D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36299A7D" w14:textId="77777777" w:rsidR="003C4C1E" w:rsidRPr="007008D1" w:rsidRDefault="003C4C1E" w:rsidP="003C4C1E">
      <w:pPr>
        <w:ind w:firstLine="708"/>
        <w:rPr>
          <w:sz w:val="28"/>
          <w:szCs w:val="28"/>
        </w:rPr>
      </w:pPr>
      <w:r w:rsidRPr="007008D1">
        <w:rPr>
          <w:sz w:val="28"/>
          <w:szCs w:val="28"/>
        </w:rPr>
        <w:t>К настоящей заявке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895"/>
        <w:gridCol w:w="3793"/>
      </w:tblGrid>
      <w:tr w:rsidR="003C4C1E" w:rsidRPr="007008D1" w14:paraId="539250BC" w14:textId="77777777" w:rsidTr="001F3D14">
        <w:tc>
          <w:tcPr>
            <w:tcW w:w="883" w:type="dxa"/>
          </w:tcPr>
          <w:p w14:paraId="7518879F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№</w:t>
            </w:r>
          </w:p>
        </w:tc>
        <w:tc>
          <w:tcPr>
            <w:tcW w:w="4895" w:type="dxa"/>
          </w:tcPr>
          <w:p w14:paraId="4917D346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793" w:type="dxa"/>
          </w:tcPr>
          <w:p w14:paraId="32110FA7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Кол-во листов</w:t>
            </w:r>
          </w:p>
        </w:tc>
      </w:tr>
      <w:tr w:rsidR="003C4C1E" w:rsidRPr="007008D1" w14:paraId="2664A92E" w14:textId="77777777" w:rsidTr="001F3D14">
        <w:tc>
          <w:tcPr>
            <w:tcW w:w="883" w:type="dxa"/>
          </w:tcPr>
          <w:p w14:paraId="2F3018AF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1</w:t>
            </w:r>
          </w:p>
        </w:tc>
        <w:tc>
          <w:tcPr>
            <w:tcW w:w="4895" w:type="dxa"/>
          </w:tcPr>
          <w:p w14:paraId="632FC9FD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3B64D5A3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</w:tr>
      <w:tr w:rsidR="003C4C1E" w:rsidRPr="007008D1" w14:paraId="344BC2AA" w14:textId="77777777" w:rsidTr="001F3D14">
        <w:tc>
          <w:tcPr>
            <w:tcW w:w="883" w:type="dxa"/>
          </w:tcPr>
          <w:p w14:paraId="7EBB10D0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2</w:t>
            </w:r>
          </w:p>
        </w:tc>
        <w:tc>
          <w:tcPr>
            <w:tcW w:w="4895" w:type="dxa"/>
          </w:tcPr>
          <w:p w14:paraId="69810A39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167226EB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</w:tr>
      <w:tr w:rsidR="003C4C1E" w:rsidRPr="007008D1" w14:paraId="0D73BC33" w14:textId="77777777" w:rsidTr="001F3D14">
        <w:tc>
          <w:tcPr>
            <w:tcW w:w="883" w:type="dxa"/>
          </w:tcPr>
          <w:p w14:paraId="5977BD90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3</w:t>
            </w:r>
          </w:p>
        </w:tc>
        <w:tc>
          <w:tcPr>
            <w:tcW w:w="4895" w:type="dxa"/>
          </w:tcPr>
          <w:p w14:paraId="61B013EE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3AF96A67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</w:tr>
      <w:tr w:rsidR="003C4C1E" w:rsidRPr="007008D1" w14:paraId="379BB46A" w14:textId="77777777" w:rsidTr="001F3D14">
        <w:tc>
          <w:tcPr>
            <w:tcW w:w="883" w:type="dxa"/>
          </w:tcPr>
          <w:p w14:paraId="2C07AEA5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4</w:t>
            </w:r>
          </w:p>
        </w:tc>
        <w:tc>
          <w:tcPr>
            <w:tcW w:w="4895" w:type="dxa"/>
          </w:tcPr>
          <w:p w14:paraId="3DC3B9AC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18B6CB23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</w:tr>
      <w:tr w:rsidR="003C4C1E" w:rsidRPr="007008D1" w14:paraId="1E5EDB92" w14:textId="77777777" w:rsidTr="001F3D14">
        <w:tc>
          <w:tcPr>
            <w:tcW w:w="883" w:type="dxa"/>
          </w:tcPr>
          <w:p w14:paraId="6B6510E9" w14:textId="77777777" w:rsidR="003C4C1E" w:rsidRPr="007008D1" w:rsidRDefault="003C4C1E" w:rsidP="001F3D14">
            <w:pPr>
              <w:rPr>
                <w:sz w:val="28"/>
                <w:szCs w:val="28"/>
              </w:rPr>
            </w:pPr>
            <w:r w:rsidRPr="007008D1">
              <w:rPr>
                <w:sz w:val="28"/>
                <w:szCs w:val="28"/>
              </w:rPr>
              <w:t>5</w:t>
            </w:r>
          </w:p>
        </w:tc>
        <w:tc>
          <w:tcPr>
            <w:tcW w:w="4895" w:type="dxa"/>
          </w:tcPr>
          <w:p w14:paraId="1F46A2A6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73DA7246" w14:textId="77777777" w:rsidR="003C4C1E" w:rsidRPr="007008D1" w:rsidRDefault="003C4C1E" w:rsidP="001F3D14">
            <w:pPr>
              <w:rPr>
                <w:sz w:val="28"/>
                <w:szCs w:val="28"/>
              </w:rPr>
            </w:pPr>
          </w:p>
        </w:tc>
      </w:tr>
    </w:tbl>
    <w:p w14:paraId="381A387F" w14:textId="77777777" w:rsidR="003C4C1E" w:rsidRPr="007008D1" w:rsidRDefault="003C4C1E" w:rsidP="003C4C1E">
      <w:pPr>
        <w:rPr>
          <w:sz w:val="28"/>
          <w:szCs w:val="28"/>
        </w:rPr>
      </w:pPr>
      <w:r w:rsidRPr="007008D1">
        <w:rPr>
          <w:sz w:val="20"/>
          <w:szCs w:val="20"/>
        </w:rPr>
        <w:t xml:space="preserve"> </w:t>
      </w:r>
      <w:r w:rsidRPr="007008D1">
        <w:rPr>
          <w:sz w:val="28"/>
          <w:szCs w:val="28"/>
        </w:rPr>
        <w:t>«____</w:t>
      </w:r>
      <w:proofErr w:type="gramStart"/>
      <w:r w:rsidRPr="007008D1">
        <w:rPr>
          <w:sz w:val="28"/>
          <w:szCs w:val="28"/>
        </w:rPr>
        <w:t>_»_</w:t>
      </w:r>
      <w:proofErr w:type="gramEnd"/>
      <w:r w:rsidRPr="007008D1">
        <w:rPr>
          <w:sz w:val="28"/>
          <w:szCs w:val="28"/>
        </w:rPr>
        <w:t>___________20___г.</w:t>
      </w:r>
    </w:p>
    <w:p w14:paraId="60F62C69" w14:textId="77777777" w:rsidR="003C4C1E" w:rsidRPr="007008D1" w:rsidRDefault="003C4C1E" w:rsidP="003C4C1E">
      <w:pPr>
        <w:rPr>
          <w:sz w:val="28"/>
          <w:szCs w:val="28"/>
        </w:rPr>
      </w:pPr>
      <w:r w:rsidRPr="007008D1">
        <w:rPr>
          <w:sz w:val="28"/>
          <w:szCs w:val="28"/>
        </w:rPr>
        <w:t>Заявитель/ уполномоченный представитель</w:t>
      </w:r>
      <w:r w:rsidRPr="007008D1">
        <w:rPr>
          <w:sz w:val="28"/>
          <w:szCs w:val="28"/>
        </w:rPr>
        <w:tab/>
      </w:r>
    </w:p>
    <w:p w14:paraId="5F12B4E6" w14:textId="77777777" w:rsidR="003C4C1E" w:rsidRPr="007008D1" w:rsidRDefault="003C4C1E" w:rsidP="003C4C1E">
      <w:pPr>
        <w:rPr>
          <w:sz w:val="28"/>
          <w:szCs w:val="28"/>
        </w:rPr>
      </w:pPr>
      <w:r w:rsidRPr="007008D1">
        <w:rPr>
          <w:sz w:val="28"/>
          <w:szCs w:val="28"/>
        </w:rPr>
        <w:t xml:space="preserve">_____________  </w:t>
      </w:r>
      <w:r w:rsidRPr="007008D1">
        <w:rPr>
          <w:sz w:val="28"/>
          <w:szCs w:val="28"/>
        </w:rPr>
        <w:tab/>
        <w:t>_______________________________________________________</w:t>
      </w:r>
    </w:p>
    <w:p w14:paraId="6BB2C5F3" w14:textId="77777777" w:rsidR="003C4C1E" w:rsidRPr="007008D1" w:rsidRDefault="003C4C1E" w:rsidP="003C4C1E">
      <w:pPr>
        <w:ind w:left="2268" w:hanging="2127"/>
        <w:jc w:val="both"/>
        <w:rPr>
          <w:sz w:val="20"/>
          <w:szCs w:val="20"/>
        </w:rPr>
      </w:pPr>
      <w:r w:rsidRPr="007008D1">
        <w:rPr>
          <w:sz w:val="20"/>
          <w:szCs w:val="20"/>
        </w:rPr>
        <w:t xml:space="preserve">      (</w:t>
      </w:r>
      <w:proofErr w:type="gramStart"/>
      <w:r w:rsidRPr="007008D1">
        <w:rPr>
          <w:sz w:val="20"/>
          <w:szCs w:val="20"/>
        </w:rPr>
        <w:t xml:space="preserve">подпись)   </w:t>
      </w:r>
      <w:proofErr w:type="gramEnd"/>
      <w:r w:rsidRPr="007008D1">
        <w:rPr>
          <w:sz w:val="20"/>
          <w:szCs w:val="20"/>
        </w:rPr>
        <w:t xml:space="preserve">            (должность, фамилия, имя, отчество, наименование и реквизиты документа, подтверждающего  </w:t>
      </w:r>
    </w:p>
    <w:p w14:paraId="19E5D3C9" w14:textId="0ABD0185" w:rsidR="00FA457D" w:rsidRDefault="003C4C1E" w:rsidP="00EC4534">
      <w:pPr>
        <w:ind w:left="2268" w:hanging="2127"/>
        <w:jc w:val="both"/>
      </w:pPr>
      <w:r w:rsidRPr="007008D1">
        <w:rPr>
          <w:b/>
          <w:bCs/>
          <w:sz w:val="20"/>
          <w:szCs w:val="20"/>
        </w:rPr>
        <w:t>М.П.</w:t>
      </w:r>
      <w:r w:rsidRPr="007008D1">
        <w:rPr>
          <w:sz w:val="20"/>
          <w:szCs w:val="20"/>
        </w:rPr>
        <w:t xml:space="preserve">                                            полномочия лица на подписание заявки на участие в конкурсе)</w:t>
      </w:r>
    </w:p>
    <w:sectPr w:rsidR="00FA457D" w:rsidSect="009771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27E91"/>
    <w:multiLevelType w:val="multilevel"/>
    <w:tmpl w:val="E7BE165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54752236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ind w:left="1353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059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59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059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7D"/>
    <w:rsid w:val="003C4C1E"/>
    <w:rsid w:val="00977158"/>
    <w:rsid w:val="00EC4534"/>
    <w:rsid w:val="00F85A2A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21C4-5D15-4EF1-942E-2FE279F1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C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C4C1E"/>
    <w:pPr>
      <w:widowControl w:val="0"/>
      <w:numPr>
        <w:numId w:val="1"/>
      </w:numPr>
      <w:autoSpaceDE w:val="0"/>
      <w:autoSpaceDN w:val="0"/>
      <w:adjustRightInd w:val="0"/>
      <w:spacing w:before="108" w:after="108"/>
      <w:ind w:left="1069"/>
      <w:jc w:val="both"/>
      <w:outlineLvl w:val="0"/>
    </w:pPr>
    <w:rPr>
      <w:b/>
      <w:bCs/>
      <w:sz w:val="28"/>
      <w:szCs w:val="28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C1E"/>
    <w:rPr>
      <w:rFonts w:ascii="Times New Roman" w:eastAsia="Times New Roman" w:hAnsi="Times New Roman" w:cs="Times New Roman"/>
      <w:b/>
      <w:bCs/>
      <w:kern w:val="0"/>
      <w:sz w:val="28"/>
      <w:szCs w:val="28"/>
      <w:lang w:eastAsia="zh-CN" w:bidi="th-TH"/>
      <w14:ligatures w14:val="none"/>
    </w:rPr>
  </w:style>
  <w:style w:type="character" w:styleId="a3">
    <w:name w:val="Hyperlink"/>
    <w:basedOn w:val="a0"/>
    <w:uiPriority w:val="99"/>
    <w:unhideWhenUsed/>
    <w:rsid w:val="003C4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33033120" TargetMode="External"/><Relationship Id="rId5" Type="http://schemas.openxmlformats.org/officeDocument/2006/relationships/hyperlink" Target="garantF1://10064072.65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Юрист</dc:creator>
  <cp:keywords/>
  <dc:description/>
  <cp:lastModifiedBy>Юрист Юрист</cp:lastModifiedBy>
  <cp:revision>3</cp:revision>
  <dcterms:created xsi:type="dcterms:W3CDTF">2023-05-03T07:05:00Z</dcterms:created>
  <dcterms:modified xsi:type="dcterms:W3CDTF">2023-05-04T08:15:00Z</dcterms:modified>
</cp:coreProperties>
</file>