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2DE3" w:rsidRPr="00050A2A" w:rsidRDefault="00E72DE3" w:rsidP="00E72DE3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050A2A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>ПРИЛОЖЕНИЕ № 1</w:t>
      </w:r>
    </w:p>
    <w:p w:rsidR="00E72DE3" w:rsidRPr="00050A2A" w:rsidRDefault="00E72DE3" w:rsidP="00E72DE3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66269320"/>
      <w:r w:rsidRPr="00050A2A">
        <w:rPr>
          <w:rFonts w:ascii="Times New Roman" w:hAnsi="Times New Roman" w:cs="Times New Roman"/>
          <w:bCs/>
          <w:sz w:val="24"/>
          <w:szCs w:val="24"/>
        </w:rPr>
        <w:t>к Положению о дистанционных резидентах</w:t>
      </w:r>
    </w:p>
    <w:bookmarkEnd w:id="0"/>
    <w:p w:rsidR="00E72DE3" w:rsidRPr="00050A2A" w:rsidRDefault="00E72DE3" w:rsidP="00E72DE3">
      <w:pPr>
        <w:spacing w:line="240" w:lineRule="auto"/>
        <w:ind w:left="5954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E72DE3" w:rsidRPr="00050A2A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(при его наличии),</w:t>
      </w:r>
    </w:p>
    <w:p w:rsidR="00E72DE3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даты, исходящего номера</w:t>
      </w:r>
    </w:p>
    <w:p w:rsidR="00E72DE3" w:rsidRPr="00873E08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DE3" w:rsidRPr="00050A2A" w:rsidRDefault="00E72DE3" w:rsidP="00E72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 В КОНКУРСЕ</w:t>
      </w:r>
    </w:p>
    <w:p w:rsidR="00E72DE3" w:rsidRPr="00050A2A" w:rsidRDefault="00E72DE3" w:rsidP="00E72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2A">
        <w:rPr>
          <w:rFonts w:ascii="Times New Roman" w:hAnsi="Times New Roman" w:cs="Times New Roman"/>
          <w:b/>
          <w:bCs/>
          <w:sz w:val="26"/>
          <w:szCs w:val="26"/>
        </w:rPr>
        <w:t>для присвоения статуса дистанционного резидента</w:t>
      </w:r>
      <w:r w:rsidRPr="00050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72DE3" w:rsidRDefault="00E72DE3" w:rsidP="00E72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МБУ «БИЗНЕС-ИНКУБАТОР АЛДАНСКОГО РАЙОНА» </w:t>
      </w:r>
    </w:p>
    <w:p w:rsidR="00E72DE3" w:rsidRPr="00873E08" w:rsidRDefault="00E72DE3" w:rsidP="00E72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2DE3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Изучив Положение о дистанционных резидентах МБУ «БИЗНЕС-ИНКУБАТОР АЛДАНСКОГО РАЙОНА», </w:t>
      </w:r>
      <w:r w:rsidRPr="00C95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Приказом МБУ «БИЗНЕС-ИНКУБАТОР АЛДАНСКОГО РАЙОНА» № 01-03/04 от 10.03.2021 г., а</w:t>
      </w: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иные документы, устанавливающие порядок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размещения, нахождения и осуществления деятельности субъектов малого предпринимательства и </w:t>
      </w:r>
      <w:bookmarkStart w:id="1" w:name="_Hlk62660516"/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лиц, применяющих специальный налоговый режим «Налог на профессиональный доход»</w:t>
      </w:r>
      <w:bookmarkEnd w:id="1"/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Бизнес-инкубаторе Алданского района,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2DE3" w:rsidRPr="002F422E" w:rsidRDefault="00E72DE3" w:rsidP="00E72DE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72DE3" w:rsidRPr="002F422E" w:rsidRDefault="00E72DE3" w:rsidP="00E72DE3">
      <w:pPr>
        <w:spacing w:line="240" w:lineRule="auto"/>
        <w:ind w:right="-8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предпринимательства</w:t>
      </w:r>
      <w:r w:rsidRPr="001D1213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физическ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1D1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D121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1D1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 физического лица</w:t>
      </w:r>
      <w:r w:rsidRPr="001D12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72DE3" w:rsidRPr="002F422E" w:rsidRDefault="00E72DE3" w:rsidP="00E72DE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E72DE3" w:rsidRPr="002F422E" w:rsidRDefault="00E72DE3" w:rsidP="00E72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и Ф.И.О. руководителя)</w:t>
      </w:r>
    </w:p>
    <w:p w:rsidR="00E72DE3" w:rsidRPr="004504DB" w:rsidRDefault="00E72DE3" w:rsidP="00E72DE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о согласии участвовать в конкурсе </w:t>
      </w:r>
      <w:r w:rsidRPr="00050A2A">
        <w:rPr>
          <w:rFonts w:ascii="Times New Roman" w:hAnsi="Times New Roman" w:cs="Times New Roman"/>
          <w:sz w:val="26"/>
          <w:szCs w:val="26"/>
        </w:rPr>
        <w:t>для присвоения статуса дистанционного резидента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МБУ «БИЗНЕС-ИНКУБАТОР АЛДАНСКОГО РАЙОНА» 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условиях, установленных в</w:t>
      </w: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Положении о дистанционных резидентах МБУ «БИЗНЕС-ИНКУБАТОР АЛДАНСКОГО РАЙОНА», </w:t>
      </w:r>
      <w:r w:rsidRPr="0045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утвержденном Приказом МБУ «БИЗНЕС-ИНКУБАТОР АЛДАНСКОГО РАЙОНА» № 01-03/04 от 10.03.2021 г.</w:t>
      </w: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2DE3" w:rsidRPr="004504DB" w:rsidRDefault="00E72DE3" w:rsidP="00E72DE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Настоящим Заявитель подтверждает, что он ознакомлен с </w:t>
      </w:r>
      <w:r w:rsidRPr="0045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Положением о дистанционных резидентах МБУ «БИЗНЕС-ИНКУБАТОР АЛДАНСКОГО РАЙОНА», утвержденным Приказом МБУ «БИЗНЕС-ИНКУБАТОР АЛДАНСКОГО РАЙОНА» № 01-03/04 от 10.03.2021 г.</w:t>
      </w: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порядком проведения конкурса и обязуется соблюдать его условия.</w:t>
      </w:r>
    </w:p>
    <w:p w:rsidR="00E72DE3" w:rsidRPr="004504DB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соглашения, мы берем на себя обязательства подписать с МБУ «БИЗНЕС-ИНКУБАТОР АЛДАНСКОГО РАЙОНА» соглашение о сотрудничестве в соответствии с требованиями </w:t>
      </w:r>
      <w:r w:rsidRPr="0045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о дистанционных резидентах МБУ «БИЗНЕС-ИНКУБАТОР АЛДАНСКОГО РАЙОНА», утвержденного Приказом МБУ «БИЗНЕС-ИНКУБАТОР АЛДАНСКОГО РАЙОНА» № 01-03/04 от 10.03.2021 г. </w:t>
      </w: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условиями наших предложений.</w:t>
      </w:r>
    </w:p>
    <w:p w:rsidR="00E72DE3" w:rsidRPr="004504DB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заявитель подтверждает: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04DB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является субъектом малого предпринимательства или физическим лицом, применяющим специальный налоговый режим «Налог на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профессиональный доход», имеющим право на поддержку органов государственной власти и органов местного самоуправления в соответствии с Федеральным законом от 24.07.2007 N 209-ФЗ «О развитии малого и среднего предпринимательства в Российской Федерации»;</w:t>
      </w: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об отсутствии решения о ликвидации заявителя - юридического лица; </w:t>
      </w: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 отсутствии решения о приостановлении деятельности заявителя в порядке, предусмотренном </w:t>
      </w:r>
      <w:hyperlink r:id="rId4" w:history="1">
        <w:r w:rsidRPr="00050A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Pr="00050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об административных правонарушениях</w:t>
      </w: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hAnsi="Times New Roman"/>
          <w:sz w:val="26"/>
          <w:szCs w:val="26"/>
        </w:rPr>
        <w:t xml:space="preserve">В случае, если заявитель является физическим лицом, то обязуется осуществить постановку в налоговом органе по Алданскому району в качестве юридического лица, индивидуального предпринимателя или физического лица, </w:t>
      </w:r>
      <w:r w:rsidRPr="00050A2A">
        <w:rPr>
          <w:rFonts w:ascii="Times New Roman" w:hAnsi="Times New Roman"/>
          <w:bCs/>
          <w:sz w:val="26"/>
          <w:szCs w:val="26"/>
        </w:rPr>
        <w:t xml:space="preserve">применяющего специальный налоговый режим «Налог на профессиональный доход» </w:t>
      </w:r>
      <w:r w:rsidRPr="00050A2A">
        <w:rPr>
          <w:rFonts w:ascii="Times New Roman" w:hAnsi="Times New Roman"/>
          <w:sz w:val="26"/>
          <w:szCs w:val="26"/>
        </w:rPr>
        <w:t>по истечении 3-х месяцев с момента подписания Соглашения.</w:t>
      </w:r>
    </w:p>
    <w:p w:rsidR="00E72DE3" w:rsidRPr="00050A2A" w:rsidRDefault="00E72DE3" w:rsidP="00E72DE3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E72DE3" w:rsidRPr="00050A2A" w:rsidRDefault="00E72DE3" w:rsidP="00E72DE3">
      <w:pPr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заявителя: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16"/>
        <w:gridCol w:w="3938"/>
        <w:gridCol w:w="3544"/>
      </w:tblGrid>
      <w:tr w:rsidR="00E72DE3" w:rsidRPr="002F422E" w:rsidTr="000561A6">
        <w:trPr>
          <w:trHeight w:val="82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юридического лица 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7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 физического лица, применяющих специальный налоговый режим «Налог на профессиональный доход»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7"/>
        </w:trPr>
        <w:tc>
          <w:tcPr>
            <w:tcW w:w="2016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E3" w:rsidRPr="002F422E" w:rsidTr="000561A6">
        <w:trPr>
          <w:trHeight w:val="74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72DE3" w:rsidRPr="004D7EE1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2DE3" w:rsidRPr="002F422E" w:rsidRDefault="00E72DE3" w:rsidP="00056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DE3" w:rsidRPr="00050A2A" w:rsidRDefault="00E72DE3" w:rsidP="00E72DE3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785"/>
        <w:gridCol w:w="3692"/>
      </w:tblGrid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2DE3" w:rsidRPr="002F422E" w:rsidTr="000561A6">
        <w:tc>
          <w:tcPr>
            <w:tcW w:w="88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95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E72DE3" w:rsidRPr="004D7EE1" w:rsidRDefault="00E72DE3" w:rsidP="000561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2DE3" w:rsidRPr="004D7EE1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</w:t>
      </w:r>
      <w:proofErr w:type="gramStart"/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___________20___г.</w:t>
      </w:r>
    </w:p>
    <w:p w:rsidR="00E72DE3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DE3" w:rsidRPr="004D7EE1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Заявитель/ уполномоченный представитель</w:t>
      </w:r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2DE3" w:rsidRPr="002F422E" w:rsidRDefault="00E72DE3" w:rsidP="00E72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2F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4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</w:t>
      </w:r>
    </w:p>
    <w:p w:rsidR="00E72DE3" w:rsidRPr="002F422E" w:rsidRDefault="00E72DE3" w:rsidP="00E72DE3">
      <w:pPr>
        <w:spacing w:line="240" w:lineRule="auto"/>
        <w:ind w:left="2268" w:hanging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E72DE3" w:rsidRPr="00992727" w:rsidRDefault="00E72DE3" w:rsidP="00E72DE3">
      <w:pPr>
        <w:spacing w:line="240" w:lineRule="auto"/>
        <w:ind w:left="2268" w:hanging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E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  <w:r w:rsidRPr="002F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E72DE3" w:rsidRDefault="00E72DE3" w:rsidP="00E72D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0D65" w:rsidRDefault="00220D65" w:rsidP="00E72DE3">
      <w:pPr>
        <w:ind w:firstLine="0"/>
      </w:pPr>
    </w:p>
    <w:sectPr w:rsidR="0022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E3"/>
    <w:rsid w:val="00220D65"/>
    <w:rsid w:val="00A7034E"/>
    <w:rsid w:val="00E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DBE"/>
  <w15:chartTrackingRefBased/>
  <w15:docId w15:val="{EF8A19F9-2A2E-4BFD-9719-EF26E006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E3"/>
    <w:pPr>
      <w:spacing w:after="0" w:line="360" w:lineRule="auto"/>
      <w:ind w:firstLine="709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Дорофеева</dc:creator>
  <cp:keywords/>
  <dc:description/>
  <cp:lastModifiedBy>Анастасия Дорофеева</cp:lastModifiedBy>
  <cp:revision>1</cp:revision>
  <dcterms:created xsi:type="dcterms:W3CDTF">2024-05-03T01:33:00Z</dcterms:created>
  <dcterms:modified xsi:type="dcterms:W3CDTF">2024-05-03T01:33:00Z</dcterms:modified>
</cp:coreProperties>
</file>