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firstLine="0" w:left="5102"/>
        <w:jc w:val="right"/>
        <w:rPr/>
      </w:pPr>
      <w:r>
        <w:rPr/>
        <w:t xml:space="preserve">Приложение </w:t>
      </w:r>
    </w:p>
    <w:p w14:paraId="02000000">
      <w:pPr>
        <w:widowControl w:val="0"/>
        <w:ind w:firstLine="0" w:left="5102"/>
        <w:jc w:val="right"/>
        <w:rPr/>
      </w:pPr>
      <w:r>
        <w:rPr/>
        <w:t xml:space="preserve">к объявлению </w:t>
      </w:r>
      <w:r>
        <w:rPr>
          <w:b w:val="0"/>
          <w:sz w:val="24"/>
        </w:rPr>
        <w:t xml:space="preserve">о проведении отбора </w:t>
      </w:r>
      <w:r>
        <w:rPr>
          <w:b w:val="0"/>
          <w:sz w:val="24"/>
        </w:rPr>
        <w:t xml:space="preserve">получателей субсидий </w:t>
      </w:r>
      <w:r>
        <w:rPr>
          <w:b w:val="0"/>
          <w:spacing w:val="-2"/>
          <w:sz w:val="24"/>
        </w:rPr>
        <w:t xml:space="preserve">из государственного бюджета Республики Саха (Якутия) </w:t>
      </w:r>
      <w:r>
        <w:rPr>
          <w:b w:val="0"/>
          <w:spacing w:val="-2"/>
          <w:sz w:val="24"/>
        </w:rPr>
        <w:t xml:space="preserve">юридическим лицам, не являющимся государственными (муниципальными) учреждениями, индивидуальным предпринимателям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на финансовое обеспечение затрат</w:t>
      </w:r>
      <w:r>
        <w:rPr>
          <w:b w:val="0"/>
          <w:sz w:val="24"/>
        </w:rPr>
        <w:t xml:space="preserve"> на </w:t>
      </w:r>
      <w:r>
        <w:rPr/>
        <w:t xml:space="preserve">организацию </w:t>
      </w:r>
      <w:r>
        <w:rPr/>
        <w:t xml:space="preserve">летней занятости </w:t>
      </w:r>
      <w:r>
        <w:rPr/>
        <w:t>несовершеннолетних граждан в возрасте от 14 до 18 лет в</w:t>
      </w:r>
    </w:p>
    <w:p w14:paraId="03000000">
      <w:pPr>
        <w:widowControl w:val="0"/>
        <w:ind w:firstLine="0" w:left="4393"/>
        <w:jc w:val="right"/>
        <w:rPr/>
      </w:pPr>
      <w:r>
        <w:rPr/>
        <w:t xml:space="preserve"> оленеводческих хозяйствах </w:t>
      </w:r>
    </w:p>
    <w:p w14:paraId="04000000">
      <w:pPr>
        <w:widowControl w:val="0"/>
        <w:ind w:firstLine="0" w:left="4393"/>
        <w:jc w:val="right"/>
        <w:rPr/>
      </w:pPr>
      <w:r>
        <w:rPr/>
        <w:t xml:space="preserve">Республики Саха (Якутия) </w:t>
      </w:r>
      <w:r>
        <w:rPr/>
        <w:t>в 2024 году</w:t>
      </w:r>
    </w:p>
    <w:p w14:paraId="05000000">
      <w:pPr>
        <w:widowControl w:val="0"/>
        <w:ind w:firstLine="0" w:left="5102"/>
        <w:jc w:val="right"/>
      </w:pPr>
    </w:p>
    <w:p w14:paraId="06000000">
      <w:pPr>
        <w:widowControl w:val="0"/>
        <w:ind w:firstLine="0" w:left="5102"/>
        <w:jc w:val="right"/>
      </w:pPr>
      <w:r>
        <w:t>ФОРМА</w:t>
      </w:r>
    </w:p>
    <w:p w14:paraId="07000000">
      <w:pPr>
        <w:widowControl w:val="0"/>
        <w:ind w:firstLine="0" w:left="5102"/>
        <w:jc w:val="right"/>
      </w:pPr>
    </w:p>
    <w:p w14:paraId="08000000">
      <w:pPr>
        <w:widowControl w:val="0"/>
        <w:spacing w:line="360" w:lineRule="exact"/>
        <w:ind w:firstLine="0" w:left="709"/>
        <w:jc w:val="right"/>
        <w:rPr>
          <w:sz w:val="24"/>
        </w:rPr>
      </w:pPr>
      <w:r>
        <w:rPr>
          <w:sz w:val="24"/>
        </w:rPr>
        <w:t>Председателю</w:t>
      </w:r>
    </w:p>
    <w:p w14:paraId="09000000">
      <w:pPr>
        <w:widowControl w:val="0"/>
        <w:spacing w:line="360" w:lineRule="exact"/>
        <w:ind w:firstLine="0" w:left="709"/>
        <w:jc w:val="right"/>
        <w:rPr>
          <w:sz w:val="24"/>
        </w:rPr>
      </w:pPr>
      <w:r>
        <w:rPr>
          <w:sz w:val="24"/>
        </w:rPr>
        <w:t xml:space="preserve">Государственного комитета </w:t>
      </w:r>
    </w:p>
    <w:p w14:paraId="0A000000">
      <w:pPr>
        <w:widowControl w:val="0"/>
        <w:spacing w:line="360" w:lineRule="exact"/>
        <w:ind w:firstLine="0" w:left="709"/>
        <w:jc w:val="right"/>
        <w:rPr>
          <w:sz w:val="24"/>
        </w:rPr>
      </w:pPr>
      <w:r>
        <w:rPr>
          <w:sz w:val="24"/>
        </w:rPr>
        <w:t>Республики Саха (Якутия)</w:t>
      </w:r>
    </w:p>
    <w:p w14:paraId="0B000000">
      <w:pPr>
        <w:widowControl w:val="0"/>
        <w:spacing w:line="360" w:lineRule="exact"/>
        <w:ind w:firstLine="0" w:left="709"/>
        <w:jc w:val="right"/>
        <w:rPr>
          <w:sz w:val="24"/>
        </w:rPr>
      </w:pPr>
      <w:r>
        <w:rPr>
          <w:sz w:val="24"/>
        </w:rPr>
        <w:t>по занятости населения</w:t>
      </w:r>
    </w:p>
    <w:p w14:paraId="0C000000">
      <w:pPr>
        <w:widowControl w:val="0"/>
        <w:spacing w:line="360" w:lineRule="exact"/>
        <w:ind w:firstLine="0" w:left="709"/>
        <w:jc w:val="right"/>
      </w:pPr>
    </w:p>
    <w:p w14:paraId="0D000000">
      <w:pPr>
        <w:widowControl w:val="0"/>
        <w:spacing w:line="360" w:lineRule="exact"/>
        <w:ind w:firstLine="0" w:left="709"/>
        <w:jc w:val="right"/>
      </w:pPr>
      <w:r>
        <w:t xml:space="preserve">                                       от _________________________________</w:t>
      </w:r>
    </w:p>
    <w:p w14:paraId="0E000000">
      <w:pPr>
        <w:widowControl w:val="0"/>
        <w:spacing w:line="360" w:lineRule="exact"/>
        <w:ind w:firstLine="0" w:left="709"/>
        <w:jc w:val="right"/>
      </w:pPr>
      <w:r>
        <w:t xml:space="preserve">                                       ____________________________________</w:t>
      </w:r>
    </w:p>
    <w:p w14:paraId="0F000000">
      <w:pPr>
        <w:widowControl w:val="0"/>
        <w:spacing w:line="360" w:lineRule="exact"/>
        <w:ind w:firstLine="0" w:left="709"/>
        <w:jc w:val="right"/>
      </w:pPr>
      <w:r>
        <w:t xml:space="preserve">                                 (указать </w:t>
      </w:r>
      <w:r>
        <w:t>полное  наименование</w:t>
      </w:r>
      <w:r>
        <w:t xml:space="preserve"> </w:t>
      </w:r>
    </w:p>
    <w:p w14:paraId="10000000">
      <w:pPr>
        <w:widowControl w:val="0"/>
        <w:spacing w:line="360" w:lineRule="exact"/>
        <w:ind w:firstLine="0" w:left="709"/>
        <w:jc w:val="right"/>
      </w:pPr>
      <w:r>
        <w:t xml:space="preserve">юридического лица/ фамилию, </w:t>
      </w:r>
      <w:r>
        <w:t>имя,отчество</w:t>
      </w:r>
      <w:r>
        <w:t xml:space="preserve">, </w:t>
      </w:r>
    </w:p>
    <w:p w14:paraId="11000000">
      <w:pPr>
        <w:widowControl w:val="0"/>
        <w:spacing w:line="360" w:lineRule="exact"/>
        <w:ind w:firstLine="0" w:left="709"/>
        <w:jc w:val="right"/>
      </w:pPr>
      <w:r>
        <w:t>индивидуального предпринимателя)</w:t>
      </w:r>
    </w:p>
    <w:p w14:paraId="12000000">
      <w:pPr>
        <w:widowControl w:val="0"/>
        <w:spacing w:line="480" w:lineRule="exact"/>
        <w:ind w:firstLine="0" w:left="709"/>
        <w:jc w:val="both"/>
      </w:pPr>
    </w:p>
    <w:p w14:paraId="13000000">
      <w:pPr>
        <w:widowControl w:val="0"/>
        <w:spacing w:line="360" w:lineRule="exact"/>
        <w:ind w:firstLine="0" w:left="709"/>
        <w:jc w:val="center"/>
      </w:pPr>
      <w:r>
        <w:t>ПРЕДЛОЖЕНИЕ</w:t>
      </w:r>
    </w:p>
    <w:p w14:paraId="14000000">
      <w:pPr>
        <w:widowControl w:val="0"/>
        <w:spacing w:line="360" w:lineRule="exact"/>
        <w:ind w:firstLine="0" w:left="709"/>
        <w:jc w:val="both"/>
      </w:pPr>
    </w:p>
    <w:p w14:paraId="15000000">
      <w:pPr>
        <w:widowControl w:val="0"/>
        <w:spacing w:line="360" w:lineRule="exact"/>
        <w:ind w:firstLine="567" w:left="0"/>
        <w:jc w:val="both"/>
      </w:pPr>
      <w:r>
        <w:t>Просим рассмотреть предложение для участия в отборе на предоставление субсидии в ____ году на финансовое обеспечение затрат на организацию летней занятости несовершеннолетних граждан в возрасте от 14 до 18 лет в оленеводческих хозяйствах Республики Саха (Якутия).</w:t>
      </w:r>
    </w:p>
    <w:p w14:paraId="16000000">
      <w:pPr>
        <w:widowControl w:val="0"/>
        <w:spacing w:line="360" w:lineRule="exact"/>
        <w:ind w:firstLine="567" w:left="0"/>
        <w:jc w:val="center"/>
      </w:pPr>
    </w:p>
    <w:p w14:paraId="17000000">
      <w:pPr>
        <w:widowControl w:val="0"/>
        <w:spacing w:line="360" w:lineRule="exact"/>
        <w:ind w:firstLine="567" w:left="0"/>
        <w:jc w:val="center"/>
      </w:pPr>
      <w:r>
        <w:t>Информация о юридическом лице (индивидуальном предпринимателе)</w:t>
      </w:r>
    </w:p>
    <w:p w14:paraId="18000000">
      <w:pPr>
        <w:widowControl w:val="0"/>
        <w:spacing w:line="360" w:lineRule="exact"/>
        <w:ind w:firstLine="567" w:left="0"/>
        <w:jc w:val="center"/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4678"/>
      </w:tblGrid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Полное и сокращенное 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Основной государственный регистрационный номер участника отбора получателей субсидий (для юридических лиц и индивидуальных предпринимателей)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Идентификационный номер налогоплательщика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Дата постановки на учет в налоговом органе (для индивидуальных предпринимателей)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Дата и код причины постановки на учет в налоговом органе (для юридических лиц)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Дата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Дата и место рождения (для индивидуальных предпринимателей)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Страховой номер индивидуального лицевого счета (для индивидуальных предпринимателей)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Адрес юридического лица, адрес регистрации (для индивидуальных предпринимателей)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Номер контактного телефона, почтовый адрес и адрес электронной почты для направления юридически значимых сообщений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Фамилия, имя, отчество (при наличии) и идентификационный номер налогоплательщика главного бухгалтера (при наличии)</w:t>
            </w:r>
          </w:p>
          <w:p w14:paraId="24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Фамилии, имена, отчества (при наличии) учредителей (за исключением сельскохозяйственных кооперативов, созданных в соответствии с Федеральным законом «О сельскохозяйственной кооперации»),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Фамилии, имена, отчества членов коллегиального исполнительного органа, лица, исполняющего функции единоличного исполнительного органа (для юридических лиц)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Фамилия, имя, отчество (при наличии), идентификационный номер налогоплательщика, должность руководителя юридического лица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Информация о счетах в соответствии с законодательством Российской Федерации для перечисления субсидии</w:t>
            </w:r>
          </w:p>
          <w:p w14:paraId="2A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Фамилия, </w:t>
            </w:r>
            <w:r>
              <w:rPr>
                <w:rFonts w:ascii="XO Thames" w:hAnsi="XO Thames"/>
              </w:rPr>
              <w:t>имя,отчество,должность</w:t>
            </w:r>
            <w:r>
              <w:rPr>
                <w:rFonts w:ascii="XO Thames" w:hAnsi="XO Thames"/>
              </w:rPr>
              <w:t xml:space="preserve"> лица, уполномоченного на подписание соглашения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Значение результата предоставления субсидии, в единицах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line="36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Объем запрашиваемой субсидии, в рублях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2E000000">
      <w:pPr>
        <w:widowControl w:val="0"/>
        <w:spacing w:line="360" w:lineRule="exact"/>
        <w:ind w:firstLine="567" w:left="0"/>
        <w:jc w:val="center"/>
      </w:pPr>
    </w:p>
    <w:p w14:paraId="2F000000">
      <w:pPr>
        <w:widowControl w:val="0"/>
        <w:spacing w:line="360" w:lineRule="exact"/>
        <w:ind w:firstLine="0" w:left="709"/>
        <w:jc w:val="both"/>
      </w:pPr>
    </w:p>
    <w:p w14:paraId="30000000">
      <w:pPr>
        <w:widowControl w:val="0"/>
        <w:spacing w:line="360" w:lineRule="exact"/>
        <w:ind w:firstLine="0" w:left="709"/>
        <w:jc w:val="both"/>
      </w:pPr>
      <w:r>
        <w:t>________________________________________________________________________</w:t>
      </w:r>
    </w:p>
    <w:p w14:paraId="31000000">
      <w:pPr>
        <w:widowControl w:val="0"/>
        <w:spacing w:line="360" w:lineRule="exact"/>
        <w:ind w:firstLine="0" w:left="709"/>
        <w:jc w:val="center"/>
      </w:pPr>
      <w:r>
        <w:t>(полное наименование юридического лица, индивидуального предпринимателя)</w:t>
      </w:r>
    </w:p>
    <w:p w14:paraId="32000000">
      <w:pPr>
        <w:widowControl w:val="0"/>
        <w:spacing w:line="360" w:lineRule="exact"/>
        <w:ind w:firstLine="0" w:left="709"/>
        <w:jc w:val="both"/>
      </w:pPr>
    </w:p>
    <w:p w14:paraId="33000000">
      <w:pPr>
        <w:widowControl w:val="0"/>
        <w:spacing w:line="360" w:lineRule="exact"/>
        <w:ind w:firstLine="567" w:left="0"/>
        <w:jc w:val="both"/>
      </w:pPr>
      <w:r>
        <w:t>имеет государственную регистрацию в качестве юридического лица или индивидуального предпринимателя в регистрирующем органе;</w:t>
      </w:r>
    </w:p>
    <w:p w14:paraId="34000000">
      <w:pPr>
        <w:widowControl w:val="0"/>
        <w:spacing w:line="360" w:lineRule="exact"/>
        <w:ind w:firstLine="567" w:left="0"/>
        <w:jc w:val="both"/>
      </w:pPr>
      <w:r>
        <w:t>не является иностранным юридическим лицом, а  также  российским юридическим лицом, в уставном (складочном) капитале которых доля участия иностранных   юридических лиц, местом регистрации которых является государство или территория,  включенная в утверждаемый  Министерством финансов Российской Федерации перечень   государств и территорий, предоставляющих льготный налоговый режим  налогообложения и (или) не предусматривающих  раскрытия  и  предоставления  информации  при проведении финансовых  операций  (офшорные  зоны) в отношении таких юридических лиц, в совокупности превышает 50 процентов;</w:t>
      </w:r>
    </w:p>
    <w:p w14:paraId="35000000">
      <w:pPr>
        <w:tabs>
          <w:tab w:leader="none" w:pos="585" w:val="left"/>
        </w:tabs>
        <w:spacing w:line="276" w:lineRule="auto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6000000">
      <w:pPr>
        <w:widowControl w:val="0"/>
        <w:spacing w:line="360" w:lineRule="exact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7000000">
      <w:pPr>
        <w:widowControl w:val="0"/>
        <w:spacing w:line="360" w:lineRule="exact"/>
        <w:ind w:firstLine="567" w:left="0"/>
        <w:jc w:val="both"/>
      </w:pPr>
      <w:r>
        <w:t>не получал средства из государственного бюджета Республики Саха (Якутия) в соответствии с нормативными правовыми актами Республики Саха (Якутия) на аналогичные цели;</w:t>
      </w:r>
    </w:p>
    <w:p w14:paraId="38000000">
      <w:pPr>
        <w:tabs>
          <w:tab w:leader="none" w:pos="585" w:val="left"/>
        </w:tabs>
        <w:spacing w:line="276" w:lineRule="auto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39000000">
      <w:pPr>
        <w:spacing w:line="360" w:lineRule="exact"/>
        <w:ind w:firstLine="567" w:left="0"/>
        <w:jc w:val="both"/>
      </w:pPr>
      <w:r>
        <w:t>не имеет просроченной задолженности по возврату в государственный бюджет Республики Саха (Якутия) субсидий</w:t>
      </w:r>
      <w:r>
        <w:rPr>
          <w:sz w:val="28"/>
        </w:rPr>
        <w:t xml:space="preserve">, </w:t>
      </w:r>
      <w:r>
        <w:t>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Саха (Якутия);</w:t>
      </w:r>
    </w:p>
    <w:p w14:paraId="3A000000">
      <w:pPr>
        <w:widowControl w:val="0"/>
        <w:spacing w:line="360" w:lineRule="exact"/>
        <w:ind w:firstLine="567" w:left="0"/>
        <w:jc w:val="both"/>
      </w:pPr>
      <w: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14:paraId="3B000000">
      <w:pPr>
        <w:widowControl w:val="0"/>
        <w:spacing w:line="360" w:lineRule="exact"/>
        <w:ind w:firstLine="567" w:left="0"/>
        <w:jc w:val="both"/>
      </w:pPr>
      <w:r>
        <w:t>не прекратил деятельность в качестве индивидуального предпринимателя (для индивидуальных предпринимателей);</w:t>
      </w:r>
    </w:p>
    <w:p w14:paraId="3C000000">
      <w:pPr>
        <w:widowControl w:val="0"/>
        <w:spacing w:line="360" w:lineRule="exact"/>
        <w:ind w:firstLine="567" w:left="0"/>
        <w:jc w:val="both"/>
      </w:pPr>
      <w:r>
        <w:t>гарантирует оплату труда работникам в соответствии с трудовым законодательством; создание условий труда, соответствующих санитарным нормам и технике безопасности;</w:t>
      </w:r>
    </w:p>
    <w:p w14:paraId="3D000000">
      <w:pPr>
        <w:widowControl w:val="0"/>
        <w:spacing w:line="360" w:lineRule="exact"/>
        <w:ind w:firstLine="567" w:left="0"/>
        <w:jc w:val="both"/>
      </w:pPr>
      <w:r>
        <w:t>подтверждает и гарантирует, что сведения, содержащиеся в предложении и прилагаемых документах, достоверны.</w:t>
      </w:r>
    </w:p>
    <w:p w14:paraId="3E000000">
      <w:pPr>
        <w:widowControl w:val="0"/>
        <w:spacing w:line="360" w:lineRule="exact"/>
        <w:ind w:firstLine="567" w:left="0"/>
        <w:jc w:val="both"/>
      </w:pPr>
      <w:r>
        <w:rPr>
          <w:b w:val="1"/>
        </w:rPr>
        <w:t xml:space="preserve">Согласен/не согласен </w:t>
      </w:r>
      <w:r>
        <w:t>на публикацию (размещение) в информационно-телекоммуникационной сети "Интернет" информации об участии в отборе, о подаваемом участником отбора предложении, иной информации об участнике отбора, связанной с соответствующим отбором (нужное подчеркнуть).</w:t>
      </w:r>
    </w:p>
    <w:p w14:paraId="3F000000">
      <w:pPr>
        <w:widowControl w:val="0"/>
        <w:spacing w:line="360" w:lineRule="exact"/>
        <w:ind w:firstLine="567" w:left="0"/>
        <w:jc w:val="both"/>
      </w:pPr>
      <w:r>
        <w:rPr>
          <w:b w:val="1"/>
        </w:rPr>
        <w:t>Согласен/не согласен</w:t>
      </w:r>
      <w:r>
        <w:t xml:space="preserve"> на обработку моих персональных данных в соответствии с Федеральным законом от 27 июля 2006 г. № 152-ФЗ «О персональных данных» (нужное подчеркнуть) (для индивидуальных предпринимателей).</w:t>
      </w:r>
    </w:p>
    <w:p w14:paraId="40000000">
      <w:pPr>
        <w:widowControl w:val="0"/>
        <w:spacing w:line="360" w:lineRule="exact"/>
        <w:ind w:firstLine="0" w:left="709"/>
        <w:jc w:val="both"/>
      </w:pPr>
    </w:p>
    <w:p w14:paraId="41000000">
      <w:pPr>
        <w:widowControl w:val="0"/>
        <w:spacing w:line="360" w:lineRule="exact"/>
        <w:ind w:firstLine="0" w:left="709"/>
        <w:jc w:val="both"/>
      </w:pPr>
      <w:r>
        <w:t xml:space="preserve">Руководитель                         </w:t>
      </w:r>
      <w:r>
        <w:t xml:space="preserve">   (</w:t>
      </w:r>
      <w:r>
        <w:t>Ф.И.О.)</w:t>
      </w:r>
    </w:p>
    <w:p w14:paraId="42000000">
      <w:pPr>
        <w:widowControl w:val="0"/>
        <w:spacing w:line="360" w:lineRule="exact"/>
        <w:ind w:firstLine="0" w:left="709"/>
        <w:jc w:val="both"/>
      </w:pPr>
      <w:r>
        <w:t xml:space="preserve">Главный бухгалтер (при </w:t>
      </w:r>
      <w:r>
        <w:t xml:space="preserve">наличии)   </w:t>
      </w:r>
      <w:r>
        <w:t xml:space="preserve">      (Ф.И.О.)</w:t>
      </w:r>
    </w:p>
    <w:p w14:paraId="43000000">
      <w:pPr>
        <w:widowControl w:val="0"/>
        <w:spacing w:line="360" w:lineRule="exact"/>
        <w:ind w:firstLine="0" w:left="709"/>
        <w:jc w:val="both"/>
      </w:pPr>
    </w:p>
    <w:p w14:paraId="44000000">
      <w:pPr>
        <w:widowControl w:val="0"/>
        <w:ind w:firstLine="0" w:left="709"/>
        <w:jc w:val="both"/>
      </w:pPr>
      <w:r>
        <w:t xml:space="preserve">    М.П.</w:t>
      </w:r>
    </w:p>
    <w:p w14:paraId="45000000">
      <w:pPr>
        <w:widowControl w:val="0"/>
        <w:ind w:firstLine="0" w:left="5102"/>
        <w:jc w:val="right"/>
      </w:pPr>
    </w:p>
    <w:p w14:paraId="46000000">
      <w:pPr>
        <w:widowControl w:val="0"/>
        <w:ind w:firstLine="0" w:left="5102"/>
        <w:jc w:val="right"/>
      </w:pPr>
    </w:p>
    <w:p w14:paraId="47000000">
      <w:pPr>
        <w:widowControl w:val="0"/>
        <w:ind w:firstLine="0" w:left="5102"/>
        <w:jc w:val="right"/>
      </w:pPr>
    </w:p>
    <w:p w14:paraId="48000000">
      <w:pPr>
        <w:ind/>
        <w:jc w:val="center"/>
      </w:pPr>
    </w:p>
    <w:p w14:paraId="49000000">
      <w:pPr>
        <w:ind/>
        <w:jc w:val="center"/>
      </w:pPr>
    </w:p>
    <w:p w14:paraId="4A000000">
      <w:pPr>
        <w:ind/>
        <w:jc w:val="center"/>
      </w:pPr>
    </w:p>
    <w:p w14:paraId="4B000000">
      <w:pPr>
        <w:ind/>
        <w:jc w:val="center"/>
      </w:pPr>
    </w:p>
    <w:p w14:paraId="4C000000">
      <w:pPr>
        <w:ind/>
        <w:jc w:val="center"/>
      </w:pPr>
    </w:p>
    <w:p w14:paraId="4D000000">
      <w:pPr>
        <w:ind/>
        <w:jc w:val="center"/>
      </w:pPr>
    </w:p>
    <w:p w14:paraId="4E000000">
      <w:pPr>
        <w:ind/>
        <w:jc w:val="right"/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Обычный1"/>
    <w:link w:val="Style_8_ch"/>
    <w:rPr>
      <w:sz w:val="24"/>
    </w:rPr>
  </w:style>
  <w:style w:styleId="Style_8_ch" w:type="character">
    <w:name w:val="Обычный1"/>
    <w:link w:val="Style_8"/>
    <w:rPr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nformat"/>
    <w:link w:val="Style_12_ch"/>
    <w:pPr>
      <w:ind/>
      <w:jc w:val="center"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toc 9"/>
    <w:next w:val="Style_2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Обычный1"/>
    <w:link w:val="Style_29_ch"/>
    <w:rPr>
      <w:sz w:val="24"/>
    </w:rPr>
  </w:style>
  <w:style w:styleId="Style_29_ch" w:type="character">
    <w:name w:val="Обычный1"/>
    <w:link w:val="Style_29"/>
    <w:rPr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Подраздел"/>
    <w:basedOn w:val="Style_2"/>
    <w:link w:val="Style_31_ch"/>
    <w:pPr>
      <w:widowControl w:val="0"/>
      <w:ind/>
      <w:jc w:val="center"/>
    </w:pPr>
    <w:rPr>
      <w:b w:val="1"/>
    </w:rPr>
  </w:style>
  <w:style w:styleId="Style_31_ch" w:type="character">
    <w:name w:val="Подраздел"/>
    <w:basedOn w:val="Style_2_ch"/>
    <w:link w:val="Style_31"/>
    <w:rPr>
      <w:b w:val="1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2024-07-25T03:09:59Z</dcterms:modified>
</cp:coreProperties>
</file>