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ind/>
        <w:jc w:val="both"/>
        <w:outlineLvl w:val="0"/>
      </w:pPr>
    </w:p>
    <w:p w14:paraId="02000000">
      <w:pPr>
        <w:pStyle w:val="Style_2"/>
        <w:widowControl w:val="1"/>
        <w:ind/>
        <w:jc w:val="center"/>
        <w:outlineLvl w:val="0"/>
      </w:pPr>
      <w:r>
        <w:rPr>
          <w:sz w:val="24"/>
        </w:rPr>
        <w:t>ПРАВИТЕЛЬСТВО РЕСПУБЛИКИ САХА (ЯКУТИЯ)</w:t>
      </w:r>
    </w:p>
    <w:p w14:paraId="03000000">
      <w:pPr>
        <w:pStyle w:val="Style_2"/>
        <w:widowControl w:val="1"/>
        <w:ind/>
        <w:jc w:val="center"/>
      </w:pPr>
    </w:p>
    <w:p w14:paraId="04000000">
      <w:pPr>
        <w:pStyle w:val="Style_2"/>
        <w:widowControl w:val="1"/>
        <w:ind/>
        <w:jc w:val="center"/>
      </w:pPr>
      <w:r>
        <w:rPr>
          <w:sz w:val="24"/>
        </w:rPr>
        <w:t>ПОСТАНОВЛЕНИЕ</w:t>
      </w:r>
    </w:p>
    <w:p w14:paraId="05000000">
      <w:pPr>
        <w:pStyle w:val="Style_2"/>
        <w:widowControl w:val="1"/>
        <w:ind/>
        <w:jc w:val="center"/>
      </w:pPr>
      <w:r>
        <w:rPr>
          <w:sz w:val="24"/>
        </w:rPr>
        <w:t>от 2 ноября 2012 г. N 488</w:t>
      </w:r>
    </w:p>
    <w:p w14:paraId="06000000">
      <w:pPr>
        <w:pStyle w:val="Style_2"/>
        <w:widowControl w:val="1"/>
        <w:ind/>
        <w:jc w:val="center"/>
      </w:pPr>
    </w:p>
    <w:p w14:paraId="07000000">
      <w:pPr>
        <w:pStyle w:val="Style_2"/>
        <w:widowControl w:val="1"/>
        <w:ind/>
        <w:jc w:val="center"/>
      </w:pPr>
      <w:r>
        <w:rPr>
          <w:sz w:val="24"/>
        </w:rPr>
        <w:t>О МЕРАХ ПО РЕАЛИЗАЦИИ ЗАКОНА РЕСПУБЛИКИ САХА (ЯКУТИЯ)</w:t>
      </w:r>
    </w:p>
    <w:p w14:paraId="08000000">
      <w:pPr>
        <w:pStyle w:val="Style_2"/>
        <w:widowControl w:val="1"/>
        <w:ind/>
        <w:jc w:val="center"/>
      </w:pPr>
      <w:r>
        <w:rPr>
          <w:sz w:val="24"/>
        </w:rPr>
        <w:t>"О КВОТИРОВАНИИ РАБОЧИХ МЕСТ ДЛЯ ТРУДОУСТРОЙСТВА ГРАЖДАН,</w:t>
      </w:r>
    </w:p>
    <w:p w14:paraId="09000000">
      <w:pPr>
        <w:pStyle w:val="Style_2"/>
        <w:widowControl w:val="1"/>
        <w:ind/>
        <w:jc w:val="center"/>
      </w:pPr>
      <w:r>
        <w:rPr>
          <w:sz w:val="24"/>
        </w:rPr>
        <w:t>ИСПЫТЫВАЮЩИХ ТРУДНОСТИ В ПОИСКЕ РАБОТЫ,</w:t>
      </w:r>
    </w:p>
    <w:p w14:paraId="0A000000">
      <w:pPr>
        <w:pStyle w:val="Style_2"/>
        <w:widowControl w:val="1"/>
        <w:ind/>
        <w:jc w:val="center"/>
      </w:pPr>
      <w:r>
        <w:rPr>
          <w:sz w:val="24"/>
        </w:rPr>
        <w:t>В РЕСПУБЛИКЕ САХА (ЯКУТИЯ)"</w:t>
      </w:r>
    </w:p>
    <w:p w14:paraId="0B00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0C000000">
            <w:pPr>
              <w:pStyle w:val="Style_1"/>
              <w:widowControl w:val="1"/>
              <w:ind/>
              <w:jc w:val="center"/>
            </w:pPr>
            <w:r>
              <w:rPr>
                <w:color w:val="392C69"/>
                <w:sz w:val="24"/>
              </w:rPr>
              <w:t>Список изменяющих документов</w:t>
            </w:r>
          </w:p>
          <w:p w14:paraId="0D000000">
            <w:pPr>
              <w:pStyle w:val="Style_1"/>
              <w:widowControl w:val="1"/>
              <w:ind/>
              <w:jc w:val="center"/>
            </w:pPr>
            <w:r>
              <w:rPr>
                <w:color w:val="392C69"/>
                <w:sz w:val="24"/>
              </w:rPr>
              <w:t>(в ред. постановлений Правительства РС(Я)</w:t>
            </w:r>
          </w:p>
          <w:p w14:paraId="0E000000">
            <w:pPr>
              <w:pStyle w:val="Style_1"/>
              <w:widowControl w:val="1"/>
              <w:ind/>
              <w:jc w:val="center"/>
            </w:pPr>
            <w:r>
              <w:rPr>
                <w:color w:val="392C69"/>
                <w:sz w:val="24"/>
              </w:rPr>
              <w:t xml:space="preserve">от 21.03.2013 </w:t>
            </w:r>
            <w:r>
              <w:rPr>
                <w:color w:val="392C69"/>
                <w:sz w:val="24"/>
              </w:rPr>
              <w:t>N 80</w:t>
            </w:r>
            <w:r>
              <w:rPr>
                <w:color w:val="392C69"/>
                <w:sz w:val="24"/>
              </w:rPr>
              <w:t xml:space="preserve">, от 15.05.2014 </w:t>
            </w:r>
            <w:r>
              <w:rPr>
                <w:color w:val="392C69"/>
                <w:sz w:val="24"/>
              </w:rPr>
              <w:t>N 121</w:t>
            </w:r>
            <w:r>
              <w:rPr>
                <w:color w:val="392C69"/>
                <w:sz w:val="24"/>
              </w:rPr>
              <w:t xml:space="preserve">, от 16.04.2015 </w:t>
            </w:r>
            <w:r>
              <w:rPr>
                <w:color w:val="392C69"/>
                <w:sz w:val="24"/>
              </w:rPr>
              <w:t>N 114</w:t>
            </w:r>
            <w:r>
              <w:rPr>
                <w:color w:val="392C69"/>
                <w:sz w:val="24"/>
              </w:rPr>
              <w:t>,</w:t>
            </w:r>
          </w:p>
          <w:p w14:paraId="0F000000">
            <w:pPr>
              <w:pStyle w:val="Style_1"/>
              <w:widowControl w:val="1"/>
              <w:ind/>
              <w:jc w:val="center"/>
            </w:pPr>
            <w:r>
              <w:rPr>
                <w:color w:val="392C69"/>
                <w:sz w:val="24"/>
              </w:rPr>
              <w:t xml:space="preserve">от 25.08.2016 </w:t>
            </w:r>
            <w:r>
              <w:rPr>
                <w:color w:val="392C69"/>
                <w:sz w:val="24"/>
              </w:rPr>
              <w:t>N 299</w:t>
            </w:r>
            <w:r>
              <w:rPr>
                <w:color w:val="392C69"/>
                <w:sz w:val="24"/>
              </w:rPr>
              <w:t xml:space="preserve">, от 28.05.2018 </w:t>
            </w:r>
            <w:r>
              <w:rPr>
                <w:color w:val="392C69"/>
                <w:sz w:val="24"/>
              </w:rPr>
              <w:t>N 166</w:t>
            </w:r>
            <w:r>
              <w:rPr>
                <w:color w:val="392C69"/>
                <w:sz w:val="24"/>
              </w:rPr>
              <w:t xml:space="preserve">, от 29.04.2020 </w:t>
            </w:r>
            <w:r>
              <w:rPr>
                <w:color w:val="392C69"/>
                <w:sz w:val="24"/>
              </w:rPr>
              <w:t>N 103</w:t>
            </w:r>
            <w:r>
              <w:rPr>
                <w:color w:val="392C69"/>
                <w:sz w:val="24"/>
              </w:rPr>
              <w:t>,</w:t>
            </w:r>
          </w:p>
          <w:p w14:paraId="10000000">
            <w:pPr>
              <w:pStyle w:val="Style_1"/>
              <w:widowControl w:val="1"/>
              <w:ind/>
              <w:jc w:val="center"/>
            </w:pPr>
            <w:r>
              <w:rPr>
                <w:color w:val="392C69"/>
                <w:sz w:val="24"/>
              </w:rPr>
              <w:t xml:space="preserve">от 03.11.2020 </w:t>
            </w:r>
            <w:r>
              <w:rPr>
                <w:color w:val="392C69"/>
                <w:sz w:val="24"/>
              </w:rPr>
              <w:t>N 346</w:t>
            </w:r>
            <w:r>
              <w:rPr>
                <w:color w:val="392C69"/>
                <w:sz w:val="24"/>
              </w:rPr>
              <w:t xml:space="preserve">, от 07.10.2021 </w:t>
            </w:r>
            <w:r>
              <w:rPr>
                <w:color w:val="392C69"/>
                <w:sz w:val="24"/>
              </w:rPr>
              <w:t>N 423</w:t>
            </w:r>
            <w:r>
              <w:rPr>
                <w:color w:val="392C69"/>
                <w:sz w:val="24"/>
              </w:rPr>
              <w:t xml:space="preserve">, от 23.06.2022 </w:t>
            </w:r>
            <w:r>
              <w:rPr>
                <w:color w:val="392C69"/>
                <w:sz w:val="24"/>
              </w:rPr>
              <w:t>N 372</w:t>
            </w:r>
            <w:r>
              <w:rPr>
                <w:color w:val="392C69"/>
                <w:sz w:val="24"/>
              </w:rPr>
              <w:t>,</w:t>
            </w:r>
          </w:p>
          <w:p w14:paraId="11000000">
            <w:pPr>
              <w:pStyle w:val="Style_1"/>
              <w:widowControl w:val="1"/>
              <w:ind/>
              <w:jc w:val="center"/>
            </w:pPr>
            <w:r>
              <w:rPr>
                <w:color w:val="392C69"/>
                <w:sz w:val="24"/>
              </w:rPr>
              <w:t xml:space="preserve">от 27.07.2023 </w:t>
            </w:r>
            <w:r>
              <w:rPr>
                <w:color w:val="392C69"/>
                <w:sz w:val="24"/>
              </w:rPr>
              <w:t>N 385</w:t>
            </w:r>
            <w:r>
              <w:rPr>
                <w:color w:val="392C69"/>
                <w:sz w:val="24"/>
              </w:rPr>
              <w:t xml:space="preserve">, от 19.05.2025 </w:t>
            </w:r>
            <w:r>
              <w:rPr>
                <w:color w:val="392C69"/>
                <w:sz w:val="24"/>
              </w:rPr>
              <w:t>N 202</w:t>
            </w:r>
            <w:r>
              <w:rPr>
                <w:color w:val="392C69"/>
                <w:sz w:val="24"/>
              </w:rPr>
              <w:t xml:space="preserve">, от 28.05.2025 </w:t>
            </w:r>
            <w:r>
              <w:rPr>
                <w:color w:val="392C69"/>
                <w:sz w:val="24"/>
              </w:rPr>
              <w:t>N 231</w:t>
            </w:r>
            <w:r>
              <w:rPr>
                <w:color w:val="392C69"/>
                <w:sz w:val="24"/>
              </w:rPr>
              <w:t>,</w:t>
            </w:r>
          </w:p>
          <w:p w14:paraId="12000000">
            <w:pPr>
              <w:pStyle w:val="Style_1"/>
              <w:widowControl w:val="1"/>
              <w:ind/>
              <w:jc w:val="center"/>
            </w:pPr>
            <w:r>
              <w:rPr>
                <w:color w:val="392C69"/>
                <w:sz w:val="24"/>
              </w:rPr>
              <w:t xml:space="preserve">с изм., внесенными </w:t>
            </w:r>
            <w:r>
              <w:rPr>
                <w:color w:val="392C69"/>
                <w:sz w:val="24"/>
              </w:rPr>
              <w:t>решением</w:t>
            </w:r>
            <w:r>
              <w:rPr>
                <w:color w:val="392C69"/>
                <w:sz w:val="24"/>
              </w:rPr>
              <w:t xml:space="preserve"> Верховного суда</w:t>
            </w:r>
          </w:p>
          <w:p w14:paraId="13000000">
            <w:pPr>
              <w:pStyle w:val="Style_1"/>
              <w:widowControl w:val="1"/>
              <w:ind/>
              <w:jc w:val="center"/>
            </w:pPr>
            <w:r>
              <w:rPr>
                <w:color w:val="392C69"/>
                <w:sz w:val="24"/>
              </w:rPr>
              <w:t>Республики Саха (Якутия) от 25.02.2014 N 3-4/14)</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14000000">
      <w:pPr>
        <w:pStyle w:val="Style_1"/>
        <w:widowControl w:val="1"/>
        <w:ind/>
        <w:jc w:val="both"/>
      </w:pPr>
    </w:p>
    <w:p w14:paraId="15000000">
      <w:pPr>
        <w:pStyle w:val="Style_1"/>
        <w:widowControl w:val="1"/>
        <w:ind w:firstLine="540"/>
        <w:jc w:val="both"/>
      </w:pPr>
      <w:r>
        <w:rPr>
          <w:sz w:val="24"/>
        </w:rPr>
        <w:t xml:space="preserve">В целях реализации </w:t>
      </w:r>
      <w:r>
        <w:rPr>
          <w:sz w:val="24"/>
        </w:rPr>
        <w:t>Закона</w:t>
      </w:r>
      <w:r>
        <w:rPr>
          <w:sz w:val="24"/>
        </w:rPr>
        <w:t xml:space="preserve"> Республики Саха (Якутия) "О квотировании рабочих мест для трудоустройства граждан, испытывающих трудности в поиске работы, в Республике Саха (Якутия)" Правительство Республики Саха (Якутия) постановляет:</w:t>
      </w:r>
    </w:p>
    <w:p w14:paraId="16000000">
      <w:pPr>
        <w:pStyle w:val="Style_1"/>
        <w:widowControl w:val="1"/>
        <w:spacing w:before="240"/>
        <w:ind w:firstLine="540"/>
        <w:jc w:val="both"/>
      </w:pPr>
      <w:r>
        <w:rPr>
          <w:sz w:val="24"/>
        </w:rPr>
        <w:t xml:space="preserve">1. Утвердить </w:t>
      </w:r>
      <w:r>
        <w:rPr>
          <w:color w:val="0000FF"/>
          <w:sz w:val="24"/>
        </w:rPr>
        <w:fldChar w:fldCharType="begin"/>
      </w:r>
      <w:r>
        <w:rPr>
          <w:color w:val="0000FF"/>
          <w:sz w:val="24"/>
        </w:rPr>
        <w:instrText>HYPERLINK \l "P46" \o "ПОРЯДОК"</w:instrText>
      </w:r>
      <w:r>
        <w:rPr>
          <w:color w:val="0000FF"/>
          <w:sz w:val="24"/>
        </w:rPr>
        <w:fldChar w:fldCharType="separate"/>
      </w:r>
      <w:r>
        <w:rPr>
          <w:color w:val="0000FF"/>
          <w:sz w:val="24"/>
        </w:rPr>
        <w:t>Порядок</w:t>
      </w:r>
      <w:r>
        <w:rPr>
          <w:color w:val="0000FF"/>
          <w:sz w:val="24"/>
        </w:rPr>
        <w:fldChar w:fldCharType="end"/>
      </w:r>
      <w:r>
        <w:rPr>
          <w:sz w:val="24"/>
        </w:rPr>
        <w:t xml:space="preserve"> квотирования рабочих мест для трудоустройства граждан, испытывающих трудности в поиске работы, в Республике Саха (Якутия) согласно приложению N 1 к настоящему постановлению.</w:t>
      </w:r>
    </w:p>
    <w:p w14:paraId="17000000">
      <w:pPr>
        <w:pStyle w:val="Style_1"/>
        <w:widowControl w:val="1"/>
        <w:spacing w:before="240"/>
        <w:ind w:firstLine="540"/>
        <w:jc w:val="both"/>
      </w:pPr>
      <w:r>
        <w:rPr>
          <w:sz w:val="24"/>
        </w:rPr>
        <w:t xml:space="preserve">2. Утратил силу. - </w:t>
      </w:r>
      <w:r>
        <w:rPr>
          <w:sz w:val="24"/>
        </w:rPr>
        <w:t>Постановление</w:t>
      </w:r>
      <w:r>
        <w:rPr>
          <w:sz w:val="24"/>
        </w:rPr>
        <w:t xml:space="preserve"> Правительства РС(Я) от 28.05.2025 N 231.</w:t>
      </w:r>
    </w:p>
    <w:p w14:paraId="18000000">
      <w:pPr>
        <w:pStyle w:val="Style_1"/>
        <w:widowControl w:val="1"/>
        <w:spacing w:before="240"/>
        <w:ind w:firstLine="540"/>
        <w:jc w:val="both"/>
      </w:pPr>
      <w:r>
        <w:rPr>
          <w:sz w:val="24"/>
        </w:rPr>
        <w:t xml:space="preserve">2.1. Утвердить </w:t>
      </w:r>
      <w:r>
        <w:rPr>
          <w:color w:val="0000FF"/>
          <w:sz w:val="24"/>
        </w:rPr>
        <w:fldChar w:fldCharType="begin"/>
      </w:r>
      <w:r>
        <w:rPr>
          <w:color w:val="0000FF"/>
          <w:sz w:val="24"/>
        </w:rPr>
        <w:instrText>HYPERLINK \l "P572" \o "ПОРЯДОК"</w:instrText>
      </w:r>
      <w:r>
        <w:rPr>
          <w:color w:val="0000FF"/>
          <w:sz w:val="24"/>
        </w:rPr>
        <w:fldChar w:fldCharType="separate"/>
      </w:r>
      <w:r>
        <w:rPr>
          <w:color w:val="0000FF"/>
          <w:sz w:val="24"/>
        </w:rPr>
        <w:t>порядок</w:t>
      </w:r>
      <w:r>
        <w:rPr>
          <w:color w:val="0000FF"/>
          <w:sz w:val="24"/>
        </w:rPr>
        <w:fldChar w:fldCharType="end"/>
      </w:r>
      <w:r>
        <w:rPr>
          <w:sz w:val="24"/>
        </w:rPr>
        <w:t xml:space="preserve"> предоставления субсидий в целях стимулирования работодателей на выделение и (или) создание рабочих мест для трудоустройства отдельных категорий граждан в соответствии с установленной квотой согласно приложению N 3 к настоящему постановлению.</w:t>
      </w:r>
    </w:p>
    <w:p w14:paraId="19000000">
      <w:pPr>
        <w:pStyle w:val="Style_1"/>
        <w:widowControl w:val="1"/>
        <w:ind/>
        <w:jc w:val="both"/>
      </w:pPr>
      <w:r>
        <w:rPr>
          <w:sz w:val="24"/>
        </w:rPr>
        <w:t xml:space="preserve">(п. 2.1 введен </w:t>
      </w:r>
      <w:r>
        <w:rPr>
          <w:sz w:val="24"/>
        </w:rPr>
        <w:t>постановлением</w:t>
      </w:r>
      <w:r>
        <w:rPr>
          <w:sz w:val="24"/>
        </w:rPr>
        <w:t xml:space="preserve"> Правительства РС(Я) от 28.05.2025 N 231)</w:t>
      </w:r>
    </w:p>
    <w:p w14:paraId="1A000000">
      <w:pPr>
        <w:pStyle w:val="Style_1"/>
        <w:widowControl w:val="1"/>
        <w:spacing w:before="240"/>
        <w:ind w:firstLine="540"/>
        <w:jc w:val="both"/>
      </w:pPr>
      <w:r>
        <w:rPr>
          <w:sz w:val="24"/>
        </w:rPr>
        <w:t>3. Настоящее постановление вступает в силу 1 января 2013 года.</w:t>
      </w:r>
    </w:p>
    <w:p w14:paraId="1B000000">
      <w:pPr>
        <w:pStyle w:val="Style_1"/>
        <w:widowControl w:val="1"/>
        <w:spacing w:before="240"/>
        <w:ind w:firstLine="540"/>
        <w:jc w:val="both"/>
      </w:pPr>
      <w:r>
        <w:rPr>
          <w:sz w:val="24"/>
        </w:rPr>
        <w:t>4. Со дня вступления в силу настоящего постановления признать утратившими силу:</w:t>
      </w:r>
    </w:p>
    <w:p w14:paraId="1C000000">
      <w:pPr>
        <w:pStyle w:val="Style_1"/>
        <w:widowControl w:val="1"/>
        <w:spacing w:before="240"/>
        <w:ind w:firstLine="540"/>
        <w:jc w:val="both"/>
      </w:pPr>
      <w:r>
        <w:rPr>
          <w:sz w:val="24"/>
        </w:rPr>
        <w:t>постановление</w:t>
      </w:r>
      <w:r>
        <w:rPr>
          <w:sz w:val="24"/>
        </w:rPr>
        <w:t xml:space="preserve"> Правительства Республики Саха (Якутия) от 28 сентября 2007 г. N 409 "Об утверждении Порядка квотирования рабочих мест для инвалидов в Республике Саха (Якутия)";</w:t>
      </w:r>
    </w:p>
    <w:p w14:paraId="1D000000">
      <w:pPr>
        <w:pStyle w:val="Style_1"/>
        <w:widowControl w:val="1"/>
        <w:spacing w:before="240"/>
        <w:ind w:firstLine="540"/>
        <w:jc w:val="both"/>
      </w:pPr>
      <w:r>
        <w:rPr>
          <w:sz w:val="24"/>
        </w:rPr>
        <w:t>постановление</w:t>
      </w:r>
      <w:r>
        <w:rPr>
          <w:sz w:val="24"/>
        </w:rPr>
        <w:t xml:space="preserve"> Правительства Республики Саха (Якутия) от 27 марта 2010 г. N 139 "О Порядке квотирования рабочих мест для несовершеннолетних граждан, находящихся в трудной жизненной ситуации и испытывающих трудности в поиске работы, в Республике Саха (Якутия)".</w:t>
      </w:r>
    </w:p>
    <w:p w14:paraId="1E000000">
      <w:pPr>
        <w:pStyle w:val="Style_1"/>
        <w:widowControl w:val="1"/>
        <w:ind/>
        <w:jc w:val="both"/>
      </w:pPr>
      <w:r>
        <w:rPr>
          <w:sz w:val="24"/>
        </w:rPr>
        <w:t xml:space="preserve">(в ред. </w:t>
      </w:r>
      <w:r>
        <w:rPr>
          <w:sz w:val="24"/>
        </w:rPr>
        <w:t>постановления</w:t>
      </w:r>
      <w:r>
        <w:rPr>
          <w:sz w:val="24"/>
        </w:rPr>
        <w:t xml:space="preserve"> Правительства РС(Я) от 21.03.2013 N 80)</w:t>
      </w:r>
    </w:p>
    <w:p w14:paraId="1F000000">
      <w:pPr>
        <w:pStyle w:val="Style_1"/>
        <w:widowControl w:val="1"/>
        <w:spacing w:before="240"/>
        <w:ind w:firstLine="540"/>
        <w:jc w:val="both"/>
      </w:pPr>
      <w:r>
        <w:rPr>
          <w:sz w:val="24"/>
        </w:rPr>
        <w:t>5. Контроль исполнения настоящего постановления оставляю за собой.</w:t>
      </w:r>
    </w:p>
    <w:p w14:paraId="20000000">
      <w:pPr>
        <w:pStyle w:val="Style_1"/>
        <w:widowControl w:val="1"/>
        <w:ind/>
        <w:jc w:val="both"/>
      </w:pPr>
      <w:r>
        <w:rPr>
          <w:sz w:val="24"/>
        </w:rPr>
        <w:t xml:space="preserve">(п. 5 в ред. </w:t>
      </w:r>
      <w:r>
        <w:rPr>
          <w:sz w:val="24"/>
        </w:rPr>
        <w:t>постановления</w:t>
      </w:r>
      <w:r>
        <w:rPr>
          <w:sz w:val="24"/>
        </w:rPr>
        <w:t xml:space="preserve"> Правительства РС(Я) от 29.04.2020 N 103)</w:t>
      </w:r>
    </w:p>
    <w:p w14:paraId="21000000">
      <w:pPr>
        <w:pStyle w:val="Style_1"/>
        <w:widowControl w:val="1"/>
        <w:spacing w:before="240"/>
        <w:ind w:firstLine="540"/>
        <w:jc w:val="both"/>
      </w:pPr>
      <w:r>
        <w:rPr>
          <w:sz w:val="24"/>
        </w:rPr>
        <w:t>6. Опубликовать настоящее постановление в официальных средствах массовой информации Республики Саха (Якутия).</w:t>
      </w:r>
    </w:p>
    <w:p w14:paraId="22000000">
      <w:pPr>
        <w:pStyle w:val="Style_1"/>
        <w:widowControl w:val="1"/>
        <w:ind/>
        <w:jc w:val="both"/>
      </w:pPr>
    </w:p>
    <w:p w14:paraId="23000000">
      <w:pPr>
        <w:pStyle w:val="Style_1"/>
        <w:widowControl w:val="1"/>
        <w:ind/>
        <w:jc w:val="right"/>
      </w:pPr>
      <w:r>
        <w:rPr>
          <w:sz w:val="24"/>
        </w:rPr>
        <w:t>Председатель Правительства</w:t>
      </w:r>
    </w:p>
    <w:p w14:paraId="24000000">
      <w:pPr>
        <w:pStyle w:val="Style_1"/>
        <w:widowControl w:val="1"/>
        <w:ind/>
        <w:jc w:val="right"/>
      </w:pPr>
      <w:r>
        <w:rPr>
          <w:sz w:val="24"/>
        </w:rPr>
        <w:t>Республики Саха (Якутия)</w:t>
      </w:r>
    </w:p>
    <w:p w14:paraId="25000000">
      <w:pPr>
        <w:pStyle w:val="Style_1"/>
        <w:widowControl w:val="1"/>
        <w:ind/>
        <w:jc w:val="right"/>
      </w:pPr>
      <w:r>
        <w:rPr>
          <w:sz w:val="24"/>
        </w:rPr>
        <w:t>Г.ДАНЧИКОВА</w:t>
      </w:r>
    </w:p>
    <w:p w14:paraId="26000000">
      <w:pPr>
        <w:pStyle w:val="Style_1"/>
        <w:widowControl w:val="1"/>
        <w:ind/>
        <w:jc w:val="both"/>
      </w:pPr>
    </w:p>
    <w:p w14:paraId="27000000">
      <w:pPr>
        <w:pStyle w:val="Style_1"/>
        <w:widowControl w:val="1"/>
        <w:ind/>
        <w:jc w:val="both"/>
      </w:pPr>
    </w:p>
    <w:p w14:paraId="28000000">
      <w:pPr>
        <w:pStyle w:val="Style_1"/>
        <w:widowControl w:val="1"/>
        <w:ind/>
        <w:jc w:val="both"/>
      </w:pPr>
    </w:p>
    <w:p w14:paraId="29000000">
      <w:pPr>
        <w:pStyle w:val="Style_1"/>
        <w:widowControl w:val="1"/>
        <w:ind/>
        <w:jc w:val="both"/>
      </w:pPr>
    </w:p>
    <w:p w14:paraId="2A000000">
      <w:pPr>
        <w:pStyle w:val="Style_1"/>
        <w:widowControl w:val="1"/>
        <w:ind/>
        <w:jc w:val="both"/>
      </w:pPr>
    </w:p>
    <w:p w14:paraId="2B000000">
      <w:pPr>
        <w:pStyle w:val="Style_1"/>
        <w:widowControl w:val="1"/>
        <w:ind/>
        <w:jc w:val="right"/>
        <w:outlineLvl w:val="0"/>
      </w:pPr>
      <w:r>
        <w:rPr>
          <w:sz w:val="24"/>
        </w:rPr>
        <w:t>Приложение N 1</w:t>
      </w:r>
    </w:p>
    <w:p w14:paraId="2C000000">
      <w:pPr>
        <w:pStyle w:val="Style_1"/>
        <w:widowControl w:val="1"/>
        <w:ind/>
        <w:jc w:val="right"/>
      </w:pPr>
      <w:r>
        <w:rPr>
          <w:sz w:val="24"/>
        </w:rPr>
        <w:t>к постановлению Правительства</w:t>
      </w:r>
    </w:p>
    <w:p w14:paraId="2D000000">
      <w:pPr>
        <w:pStyle w:val="Style_1"/>
        <w:widowControl w:val="1"/>
        <w:ind/>
        <w:jc w:val="right"/>
      </w:pPr>
      <w:r>
        <w:rPr>
          <w:sz w:val="24"/>
        </w:rPr>
        <w:t>Республики Саха (Якутия)</w:t>
      </w:r>
    </w:p>
    <w:p w14:paraId="2E000000">
      <w:pPr>
        <w:pStyle w:val="Style_1"/>
        <w:widowControl w:val="1"/>
        <w:ind/>
        <w:jc w:val="right"/>
      </w:pPr>
      <w:r>
        <w:rPr>
          <w:sz w:val="24"/>
        </w:rPr>
        <w:t>от 2 ноября 2012 г. N 488</w:t>
      </w:r>
    </w:p>
    <w:p w14:paraId="2F000000">
      <w:pPr>
        <w:pStyle w:val="Style_1"/>
        <w:widowControl w:val="1"/>
        <w:ind/>
        <w:jc w:val="both"/>
      </w:pPr>
    </w:p>
    <w:p w14:paraId="30000000">
      <w:pPr>
        <w:pStyle w:val="Style_2"/>
        <w:widowControl w:val="1"/>
        <w:ind/>
        <w:jc w:val="center"/>
      </w:pPr>
      <w:bookmarkStart w:id="1" w:name="P46"/>
      <w:bookmarkEnd w:id="1"/>
      <w:r>
        <w:rPr>
          <w:sz w:val="24"/>
        </w:rPr>
        <w:t>ПОРЯДОК</w:t>
      </w:r>
    </w:p>
    <w:p w14:paraId="31000000">
      <w:pPr>
        <w:pStyle w:val="Style_2"/>
        <w:widowControl w:val="1"/>
        <w:ind/>
        <w:jc w:val="center"/>
      </w:pPr>
      <w:r>
        <w:rPr>
          <w:sz w:val="24"/>
        </w:rPr>
        <w:t>КВОТИРОВАНИЯ РАБОЧИХ МЕСТ ДЛЯ ТРУДОУСТРОЙСТВА ГРАЖДАН,</w:t>
      </w:r>
    </w:p>
    <w:p w14:paraId="32000000">
      <w:pPr>
        <w:pStyle w:val="Style_2"/>
        <w:widowControl w:val="1"/>
        <w:ind/>
        <w:jc w:val="center"/>
      </w:pPr>
      <w:r>
        <w:rPr>
          <w:sz w:val="24"/>
        </w:rPr>
        <w:t>ИСПЫТЫВАЮЩИХ ТРУДНОСТИ В ПОИСКЕ РАБОТЫ,</w:t>
      </w:r>
    </w:p>
    <w:p w14:paraId="33000000">
      <w:pPr>
        <w:pStyle w:val="Style_2"/>
        <w:widowControl w:val="1"/>
        <w:ind/>
        <w:jc w:val="center"/>
      </w:pPr>
      <w:r>
        <w:rPr>
          <w:sz w:val="24"/>
        </w:rPr>
        <w:t>В РЕСПУБЛИКЕ САХА (ЯКУТИЯ)</w:t>
      </w:r>
    </w:p>
    <w:p w14:paraId="3400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35000000">
            <w:pPr>
              <w:pStyle w:val="Style_1"/>
              <w:widowControl w:val="1"/>
              <w:ind/>
              <w:jc w:val="center"/>
            </w:pPr>
            <w:r>
              <w:rPr>
                <w:color w:val="392C69"/>
                <w:sz w:val="24"/>
              </w:rPr>
              <w:t>Список изменяющих документов</w:t>
            </w:r>
          </w:p>
          <w:p w14:paraId="36000000">
            <w:pPr>
              <w:pStyle w:val="Style_1"/>
              <w:widowControl w:val="1"/>
              <w:ind/>
              <w:jc w:val="center"/>
            </w:pPr>
            <w:r>
              <w:rPr>
                <w:color w:val="392C69"/>
                <w:sz w:val="24"/>
              </w:rPr>
              <w:t>(в ред. постановлений Правительства РС(Я)</w:t>
            </w:r>
          </w:p>
          <w:p w14:paraId="37000000">
            <w:pPr>
              <w:pStyle w:val="Style_1"/>
              <w:widowControl w:val="1"/>
              <w:ind/>
              <w:jc w:val="center"/>
            </w:pPr>
            <w:r>
              <w:rPr>
                <w:color w:val="392C69"/>
                <w:sz w:val="24"/>
              </w:rPr>
              <w:t xml:space="preserve">от 21.03.2013 </w:t>
            </w:r>
            <w:r>
              <w:rPr>
                <w:color w:val="392C69"/>
                <w:sz w:val="24"/>
              </w:rPr>
              <w:t>N 80</w:t>
            </w:r>
            <w:r>
              <w:rPr>
                <w:color w:val="392C69"/>
                <w:sz w:val="24"/>
              </w:rPr>
              <w:t xml:space="preserve">, от 15.05.2014 </w:t>
            </w:r>
            <w:r>
              <w:rPr>
                <w:color w:val="392C69"/>
                <w:sz w:val="24"/>
              </w:rPr>
              <w:t>N 121</w:t>
            </w:r>
            <w:r>
              <w:rPr>
                <w:color w:val="392C69"/>
                <w:sz w:val="24"/>
              </w:rPr>
              <w:t xml:space="preserve">, от 16.04.2015 </w:t>
            </w:r>
            <w:r>
              <w:rPr>
                <w:color w:val="392C69"/>
                <w:sz w:val="24"/>
              </w:rPr>
              <w:t>N 114</w:t>
            </w:r>
            <w:r>
              <w:rPr>
                <w:color w:val="392C69"/>
                <w:sz w:val="24"/>
              </w:rPr>
              <w:t>,</w:t>
            </w:r>
          </w:p>
          <w:p w14:paraId="38000000">
            <w:pPr>
              <w:pStyle w:val="Style_1"/>
              <w:widowControl w:val="1"/>
              <w:ind/>
              <w:jc w:val="center"/>
            </w:pPr>
            <w:r>
              <w:rPr>
                <w:color w:val="392C69"/>
                <w:sz w:val="24"/>
              </w:rPr>
              <w:t xml:space="preserve">от 25.08.2016 </w:t>
            </w:r>
            <w:r>
              <w:rPr>
                <w:color w:val="392C69"/>
                <w:sz w:val="24"/>
              </w:rPr>
              <w:t>N 299</w:t>
            </w:r>
            <w:r>
              <w:rPr>
                <w:color w:val="392C69"/>
                <w:sz w:val="24"/>
              </w:rPr>
              <w:t xml:space="preserve">, от 28.05.2018 </w:t>
            </w:r>
            <w:r>
              <w:rPr>
                <w:color w:val="392C69"/>
                <w:sz w:val="24"/>
              </w:rPr>
              <w:t>N 166</w:t>
            </w:r>
            <w:r>
              <w:rPr>
                <w:color w:val="392C69"/>
                <w:sz w:val="24"/>
              </w:rPr>
              <w:t xml:space="preserve">, от 29.04.2020 </w:t>
            </w:r>
            <w:r>
              <w:rPr>
                <w:color w:val="392C69"/>
                <w:sz w:val="24"/>
              </w:rPr>
              <w:t>N 103</w:t>
            </w:r>
            <w:r>
              <w:rPr>
                <w:color w:val="392C69"/>
                <w:sz w:val="24"/>
              </w:rPr>
              <w:t>,</w:t>
            </w:r>
          </w:p>
          <w:p w14:paraId="39000000">
            <w:pPr>
              <w:pStyle w:val="Style_1"/>
              <w:widowControl w:val="1"/>
              <w:ind/>
              <w:jc w:val="center"/>
            </w:pPr>
            <w:r>
              <w:rPr>
                <w:color w:val="392C69"/>
                <w:sz w:val="24"/>
              </w:rPr>
              <w:t xml:space="preserve">от 03.11.2020 </w:t>
            </w:r>
            <w:r>
              <w:rPr>
                <w:color w:val="392C69"/>
                <w:sz w:val="24"/>
              </w:rPr>
              <w:t>N 346</w:t>
            </w:r>
            <w:r>
              <w:rPr>
                <w:color w:val="392C69"/>
                <w:sz w:val="24"/>
              </w:rPr>
              <w:t xml:space="preserve">, от 07.10.2021 </w:t>
            </w:r>
            <w:r>
              <w:rPr>
                <w:color w:val="392C69"/>
                <w:sz w:val="24"/>
              </w:rPr>
              <w:t>N 423</w:t>
            </w:r>
            <w:r>
              <w:rPr>
                <w:color w:val="392C69"/>
                <w:sz w:val="24"/>
              </w:rPr>
              <w:t xml:space="preserve">, от 23.06.2022 </w:t>
            </w:r>
            <w:r>
              <w:rPr>
                <w:color w:val="392C69"/>
                <w:sz w:val="24"/>
              </w:rPr>
              <w:t>N 372</w:t>
            </w:r>
            <w:r>
              <w:rPr>
                <w:color w:val="392C69"/>
                <w:sz w:val="24"/>
              </w:rPr>
              <w:t>,</w:t>
            </w:r>
          </w:p>
          <w:p w14:paraId="3A000000">
            <w:pPr>
              <w:pStyle w:val="Style_1"/>
              <w:widowControl w:val="1"/>
              <w:ind/>
              <w:jc w:val="center"/>
            </w:pPr>
            <w:r>
              <w:rPr>
                <w:color w:val="392C69"/>
                <w:sz w:val="24"/>
              </w:rPr>
              <w:t xml:space="preserve">от 27.07.2023 </w:t>
            </w:r>
            <w:r>
              <w:rPr>
                <w:color w:val="392C69"/>
                <w:sz w:val="24"/>
              </w:rPr>
              <w:t>N 385</w:t>
            </w:r>
            <w:r>
              <w:rPr>
                <w:color w:val="392C69"/>
                <w:sz w:val="24"/>
              </w:rPr>
              <w:t xml:space="preserve">, от 19.05.2025 </w:t>
            </w:r>
            <w:r>
              <w:rPr>
                <w:color w:val="392C69"/>
                <w:sz w:val="24"/>
              </w:rPr>
              <w:t>N 202</w:t>
            </w:r>
            <w:r>
              <w:rPr>
                <w:color w:val="392C69"/>
                <w:sz w:val="24"/>
              </w:rPr>
              <w:t>,</w:t>
            </w:r>
          </w:p>
          <w:p w14:paraId="3B000000">
            <w:pPr>
              <w:pStyle w:val="Style_1"/>
              <w:widowControl w:val="1"/>
              <w:ind/>
              <w:jc w:val="center"/>
            </w:pPr>
            <w:r>
              <w:rPr>
                <w:color w:val="392C69"/>
                <w:sz w:val="24"/>
              </w:rPr>
              <w:t xml:space="preserve">с изм., внесенными </w:t>
            </w:r>
            <w:r>
              <w:rPr>
                <w:color w:val="392C69"/>
                <w:sz w:val="24"/>
              </w:rPr>
              <w:t>решением</w:t>
            </w:r>
            <w:r>
              <w:rPr>
                <w:color w:val="392C69"/>
                <w:sz w:val="24"/>
              </w:rPr>
              <w:t xml:space="preserve"> Верховного суда</w:t>
            </w:r>
          </w:p>
          <w:p w14:paraId="3C000000">
            <w:pPr>
              <w:pStyle w:val="Style_1"/>
              <w:widowControl w:val="1"/>
              <w:ind/>
              <w:jc w:val="center"/>
            </w:pPr>
            <w:r>
              <w:rPr>
                <w:color w:val="392C69"/>
                <w:sz w:val="24"/>
              </w:rPr>
              <w:t>Республики Саха (Якутия) от 25.02.2014 N 3-4/14)</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3D000000">
      <w:pPr>
        <w:pStyle w:val="Style_1"/>
        <w:widowControl w:val="1"/>
        <w:ind/>
        <w:jc w:val="both"/>
      </w:pPr>
    </w:p>
    <w:p w14:paraId="3E000000">
      <w:pPr>
        <w:pStyle w:val="Style_2"/>
        <w:widowControl w:val="1"/>
        <w:ind/>
        <w:jc w:val="center"/>
        <w:outlineLvl w:val="1"/>
      </w:pPr>
      <w:r>
        <w:rPr>
          <w:sz w:val="24"/>
        </w:rPr>
        <w:t>I. Общие положения</w:t>
      </w:r>
    </w:p>
    <w:p w14:paraId="3F000000">
      <w:pPr>
        <w:pStyle w:val="Style_1"/>
        <w:widowControl w:val="1"/>
        <w:ind/>
        <w:jc w:val="both"/>
      </w:pPr>
    </w:p>
    <w:p w14:paraId="40000000">
      <w:pPr>
        <w:pStyle w:val="Style_1"/>
        <w:widowControl w:val="1"/>
        <w:ind w:firstLine="540"/>
        <w:jc w:val="both"/>
      </w:pPr>
      <w:r>
        <w:rPr>
          <w:sz w:val="24"/>
        </w:rPr>
        <w:t xml:space="preserve">1.1. Настоящий Порядок разработан в соответствии с </w:t>
      </w:r>
      <w:r>
        <w:rPr>
          <w:sz w:val="24"/>
        </w:rPr>
        <w:t>Законом</w:t>
      </w:r>
      <w:r>
        <w:rPr>
          <w:sz w:val="24"/>
        </w:rPr>
        <w:t xml:space="preserve"> Республики Саха (Якутия) от 28 июня 2012 г. 1093-З N 1079-IV "О квотировании рабочих мест для трудоустройства граждан, испытывающих трудности в поиске работы, в Республике Саха (Якутия)", в целях обеспечения дополнительных гарантий занятости граждан, испытывающих трудности в поиске работы, обеспечения реализации ими права на труд и направлен на создание условий для удовлетворения потребностей в работе.</w:t>
      </w:r>
    </w:p>
    <w:p w14:paraId="41000000">
      <w:pPr>
        <w:pStyle w:val="Style_1"/>
        <w:widowControl w:val="1"/>
        <w:spacing w:before="240"/>
        <w:ind w:firstLine="540"/>
        <w:jc w:val="both"/>
      </w:pPr>
      <w:r>
        <w:rPr>
          <w:sz w:val="24"/>
        </w:rPr>
        <w:t>1.2. Государственный комитет Республики Саха (Якутия) по занятости населения является уполномоченным исполнительным органом государственной власти Республики Саха (Якутия), осуществляющим полномочия в области содействия занятости населения (далее - Уполномоченный орган).</w:t>
      </w:r>
    </w:p>
    <w:p w14:paraId="42000000">
      <w:pPr>
        <w:pStyle w:val="Style_1"/>
        <w:widowControl w:val="1"/>
        <w:ind/>
        <w:jc w:val="both"/>
      </w:pPr>
      <w:r>
        <w:rPr>
          <w:sz w:val="24"/>
        </w:rPr>
        <w:t xml:space="preserve">(п. 1.2 в ред. </w:t>
      </w:r>
      <w:r>
        <w:rPr>
          <w:sz w:val="24"/>
        </w:rPr>
        <w:t>постановления</w:t>
      </w:r>
      <w:r>
        <w:rPr>
          <w:sz w:val="24"/>
        </w:rPr>
        <w:t xml:space="preserve"> Правительства РС(Я) от 28.05.2018 N 166)</w:t>
      </w:r>
    </w:p>
    <w:p w14:paraId="43000000">
      <w:pPr>
        <w:pStyle w:val="Style_1"/>
        <w:widowControl w:val="1"/>
        <w:spacing w:before="240"/>
        <w:ind w:firstLine="540"/>
        <w:jc w:val="both"/>
      </w:pPr>
      <w:r>
        <w:rPr>
          <w:sz w:val="24"/>
        </w:rPr>
        <w:t>1.3. Термины, используемые в Порядке:</w:t>
      </w:r>
    </w:p>
    <w:p w14:paraId="44000000">
      <w:pPr>
        <w:pStyle w:val="Style_1"/>
        <w:widowControl w:val="1"/>
        <w:spacing w:before="240"/>
        <w:ind w:firstLine="540"/>
        <w:jc w:val="both"/>
      </w:pPr>
      <w:r>
        <w:rPr>
          <w:sz w:val="24"/>
        </w:rPr>
        <w:t>квота - количество рабочих мест, в пределах которых работодатель обязан трудоустроить граждан, испытывающих трудности в поиске работы, в соответствии с установленной квотой;</w:t>
      </w:r>
    </w:p>
    <w:p w14:paraId="45000000">
      <w:pPr>
        <w:pStyle w:val="Style_1"/>
        <w:widowControl w:val="1"/>
        <w:spacing w:before="240"/>
        <w:ind w:firstLine="540"/>
        <w:jc w:val="both"/>
      </w:pPr>
      <w:r>
        <w:rPr>
          <w:sz w:val="24"/>
        </w:rPr>
        <w:t>организация - предприятие, учреждение, организация, включая представительства и филиалы, независимо от организационно-правовых форм, образованные в соответствии с законодательством Российской Федерации и действующие на территории Республики Саха (Якутия);</w:t>
      </w:r>
    </w:p>
    <w:p w14:paraId="46000000">
      <w:pPr>
        <w:pStyle w:val="Style_1"/>
        <w:widowControl w:val="1"/>
        <w:spacing w:before="240"/>
        <w:ind w:firstLine="540"/>
        <w:jc w:val="both"/>
      </w:pPr>
      <w:r>
        <w:rPr>
          <w:sz w:val="24"/>
        </w:rPr>
        <w:t>работодатель - физическое лицо либо юридическое лицо (организация), вступившее в трудовые отношения с работником;</w:t>
      </w:r>
    </w:p>
    <w:p w14:paraId="47000000">
      <w:pPr>
        <w:pStyle w:val="Style_1"/>
        <w:widowControl w:val="1"/>
        <w:spacing w:before="240"/>
        <w:ind w:firstLine="540"/>
        <w:jc w:val="both"/>
      </w:pPr>
      <w:r>
        <w:rPr>
          <w:sz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14:paraId="48000000">
      <w:pPr>
        <w:pStyle w:val="Style_1"/>
        <w:widowControl w:val="1"/>
        <w:spacing w:before="240"/>
        <w:ind w:firstLine="540"/>
        <w:jc w:val="both"/>
      </w:pPr>
      <w:r>
        <w:rPr>
          <w:sz w:val="24"/>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49000000">
      <w:pPr>
        <w:pStyle w:val="Style_1"/>
        <w:widowControl w:val="1"/>
        <w:ind/>
        <w:jc w:val="both"/>
      </w:pPr>
      <w:r>
        <w:rPr>
          <w:sz w:val="24"/>
        </w:rPr>
        <w:t xml:space="preserve">(в ред. </w:t>
      </w:r>
      <w:r>
        <w:rPr>
          <w:sz w:val="24"/>
        </w:rPr>
        <w:t>постановления</w:t>
      </w:r>
      <w:r>
        <w:rPr>
          <w:sz w:val="24"/>
        </w:rPr>
        <w:t xml:space="preserve"> Правительства РС(Я) от 19.05.2025 N 202)</w:t>
      </w:r>
    </w:p>
    <w:p w14:paraId="4A000000">
      <w:pPr>
        <w:pStyle w:val="Style_1"/>
        <w:widowControl w:val="1"/>
        <w:spacing w:before="240"/>
        <w:ind w:firstLine="540"/>
        <w:jc w:val="both"/>
      </w:pPr>
      <w:r>
        <w:rPr>
          <w:sz w:val="24"/>
        </w:rPr>
        <w:t>инвалиды - граждане, относящиеся к категории инвалидов, имеющие показания к трудовой деятельности в соответствии с индивидуальной программой реабилитации или абилитации инвалида;</w:t>
      </w:r>
    </w:p>
    <w:p w14:paraId="4B000000">
      <w:pPr>
        <w:pStyle w:val="Style_1"/>
        <w:widowControl w:val="1"/>
        <w:ind/>
        <w:jc w:val="both"/>
      </w:pPr>
      <w:r>
        <w:rPr>
          <w:sz w:val="24"/>
        </w:rPr>
        <w:t xml:space="preserve">(в ред. </w:t>
      </w:r>
      <w:r>
        <w:rPr>
          <w:sz w:val="24"/>
        </w:rPr>
        <w:t>постановления</w:t>
      </w:r>
      <w:r>
        <w:rPr>
          <w:sz w:val="24"/>
        </w:rPr>
        <w:t xml:space="preserve"> Правительства РС(Я) от 07.10.2021 N 423)</w:t>
      </w:r>
    </w:p>
    <w:p w14:paraId="4C000000">
      <w:pPr>
        <w:pStyle w:val="Style_1"/>
        <w:widowControl w:val="1"/>
        <w:spacing w:before="240"/>
        <w:ind w:firstLine="540"/>
        <w:jc w:val="both"/>
      </w:pPr>
      <w:r>
        <w:rPr>
          <w:sz w:val="24"/>
        </w:rPr>
        <w:t>среднесписочная численность работников организации - численность работников организации, рассчитанная за календарный месяц;</w:t>
      </w:r>
    </w:p>
    <w:p w14:paraId="4D000000">
      <w:pPr>
        <w:pStyle w:val="Style_1"/>
        <w:widowControl w:val="1"/>
        <w:spacing w:before="240"/>
        <w:ind w:firstLine="540"/>
        <w:jc w:val="both"/>
      </w:pPr>
      <w:r>
        <w:rPr>
          <w:sz w:val="24"/>
        </w:rPr>
        <w:t>несовершеннолетние граждане в возрасте от 14 до 18 лет, находящиеся в трудной жизненной ситуации и испытывающие трудности в поиске работы, это дети из малообеспеченных и (или) многодетных семей; дети-сироты и дети, оставшиеся без попечения родителей; выпускники учреждений для детей-сирот и детей, оставшихся без попечения родителей; дети из семей, в том числе из неполных семей, в которых оба родителя (один из них) признаны в установленном порядке безработными; дети из неполных семей, потерявших кормильца; несовершеннолетние граждане, прошедшие курс лечения и реабилитации от наркотической либо алкогольной зависимости; несовершеннолетние граждане, состоящие на учете в органах внутренних дел и уголовно-исполнительных инспекциях; несовершеннолетние граждане, освобожденные из воспитательных колоний или окончившие специальные учебно-воспитательные учреждения закрытого типа; дети,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 дети из семей беженцев и вынужденных переселенцев; (далее - несовершеннолетние граждане в возрасте от 14 до 18 лет, находящиеся в трудной жизненной ситуации и испытывающие трудности в поиске работы).</w:t>
      </w:r>
    </w:p>
    <w:p w14:paraId="4E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29.04.2020 N 103)</w:t>
      </w:r>
    </w:p>
    <w:p w14:paraId="4F000000">
      <w:pPr>
        <w:pStyle w:val="Style_1"/>
        <w:widowControl w:val="1"/>
        <w:ind/>
        <w:jc w:val="both"/>
      </w:pPr>
    </w:p>
    <w:p w14:paraId="50000000">
      <w:pPr>
        <w:pStyle w:val="Style_2"/>
        <w:widowControl w:val="1"/>
        <w:ind/>
        <w:jc w:val="center"/>
        <w:outlineLvl w:val="1"/>
      </w:pPr>
      <w:r>
        <w:rPr>
          <w:sz w:val="24"/>
        </w:rPr>
        <w:t>II. Порядок установления квоты</w:t>
      </w:r>
    </w:p>
    <w:p w14:paraId="51000000">
      <w:pPr>
        <w:pStyle w:val="Style_1"/>
        <w:widowControl w:val="1"/>
        <w:ind/>
        <w:jc w:val="both"/>
      </w:pPr>
    </w:p>
    <w:p w14:paraId="52000000">
      <w:pPr>
        <w:pStyle w:val="Style_1"/>
        <w:widowControl w:val="1"/>
        <w:ind w:firstLine="540"/>
        <w:jc w:val="both"/>
      </w:pPr>
      <w:r>
        <w:rPr>
          <w:sz w:val="24"/>
        </w:rPr>
        <w:t xml:space="preserve">2.1. Квота для приема на работу граждан, испытывающих трудности в поиске работы, устанавливается в процентном отношении к среднесписочной численности работников в соответствии со </w:t>
      </w:r>
      <w:r>
        <w:rPr>
          <w:sz w:val="24"/>
        </w:rPr>
        <w:t>статьей 3</w:t>
      </w:r>
      <w:r>
        <w:rPr>
          <w:sz w:val="24"/>
        </w:rPr>
        <w:t xml:space="preserve"> Закона Республики Саха (Якутия) "О квотировании рабочих мест для трудоустройства граждан, испытывающих трудности в поиске работы, в Республике Саха (Якутия)".</w:t>
      </w:r>
    </w:p>
    <w:p w14:paraId="53000000">
      <w:pPr>
        <w:pStyle w:val="Style_1"/>
        <w:widowControl w:val="1"/>
        <w:spacing w:before="240"/>
        <w:ind w:firstLine="540"/>
        <w:jc w:val="both"/>
      </w:pPr>
      <w:r>
        <w:rPr>
          <w:sz w:val="24"/>
        </w:rPr>
        <w:t>2.1.1. Численность работников, которые должны быть трудоустроены в целях исполнения квоты для приема на работу граждан, относящихся к категории инвалидов,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14:paraId="54000000">
      <w:pPr>
        <w:pStyle w:val="Style_1"/>
        <w:widowControl w:val="1"/>
        <w:ind/>
        <w:jc w:val="both"/>
      </w:pPr>
      <w:r>
        <w:rPr>
          <w:sz w:val="24"/>
        </w:rPr>
        <w:t xml:space="preserve">(п. 2.1.1 в ред. </w:t>
      </w:r>
      <w:r>
        <w:rPr>
          <w:sz w:val="24"/>
        </w:rPr>
        <w:t>постановления</w:t>
      </w:r>
      <w:r>
        <w:rPr>
          <w:sz w:val="24"/>
        </w:rPr>
        <w:t xml:space="preserve"> Правительства РС(Я) от 19.05.2025 N 202)</w:t>
      </w:r>
    </w:p>
    <w:p w14:paraId="55000000">
      <w:pPr>
        <w:pStyle w:val="Style_1"/>
        <w:widowControl w:val="1"/>
        <w:spacing w:before="240"/>
        <w:ind w:firstLine="540"/>
        <w:jc w:val="both"/>
      </w:pPr>
      <w:r>
        <w:rPr>
          <w:sz w:val="24"/>
        </w:rPr>
        <w:t xml:space="preserve">2.2. Утратил силу. - </w:t>
      </w:r>
      <w:r>
        <w:rPr>
          <w:sz w:val="24"/>
        </w:rPr>
        <w:t>Постановление</w:t>
      </w:r>
      <w:r>
        <w:rPr>
          <w:sz w:val="24"/>
        </w:rPr>
        <w:t xml:space="preserve"> Правительства РС(Я) от 28.05.2018 N 166.</w:t>
      </w:r>
    </w:p>
    <w:p w14:paraId="56000000">
      <w:pPr>
        <w:pStyle w:val="Style_1"/>
        <w:widowControl w:val="1"/>
        <w:spacing w:before="240"/>
        <w:ind w:firstLine="540"/>
        <w:jc w:val="both"/>
      </w:pPr>
      <w:r>
        <w:rPr>
          <w:sz w:val="24"/>
        </w:rPr>
        <w:t>2.3.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14:paraId="57000000">
      <w:pPr>
        <w:pStyle w:val="Style_1"/>
        <w:widowControl w:val="1"/>
        <w:spacing w:before="240"/>
        <w:ind w:firstLine="540"/>
        <w:jc w:val="both"/>
      </w:pPr>
      <w:r>
        <w:rPr>
          <w:sz w:val="24"/>
        </w:rPr>
        <w:t xml:space="preserve">Филиалам и представительствам работодателя устанавливается квота для приема на работу инвалидов в соответствии со </w:t>
      </w:r>
      <w:r>
        <w:rPr>
          <w:sz w:val="24"/>
        </w:rPr>
        <w:t>статьей 3</w:t>
      </w:r>
      <w:r>
        <w:rPr>
          <w:sz w:val="24"/>
        </w:rPr>
        <w:t xml:space="preserve"> Закона Республики Саха (Якутия) "О квотировании рабочих мест для трудоустройства граждан, испытывающих трудности в поиске работы, в Республике Саха (Якутия)" исходя из среднесписочной численности работников таких филиалов и представительств работодателя.</w:t>
      </w:r>
    </w:p>
    <w:p w14:paraId="58000000">
      <w:pPr>
        <w:pStyle w:val="Style_1"/>
        <w:widowControl w:val="1"/>
        <w:spacing w:before="240"/>
        <w:ind w:firstLine="540"/>
        <w:jc w:val="both"/>
      </w:pPr>
      <w:r>
        <w:rPr>
          <w:sz w:val="24"/>
        </w:rPr>
        <w:t>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14:paraId="59000000">
      <w:pPr>
        <w:pStyle w:val="Style_1"/>
        <w:widowControl w:val="1"/>
        <w:ind/>
        <w:jc w:val="both"/>
      </w:pPr>
      <w:r>
        <w:rPr>
          <w:sz w:val="24"/>
        </w:rPr>
        <w:t xml:space="preserve">(п. 2.3 в ред. </w:t>
      </w:r>
      <w:r>
        <w:rPr>
          <w:sz w:val="24"/>
        </w:rPr>
        <w:t>постановления</w:t>
      </w:r>
      <w:r>
        <w:rPr>
          <w:sz w:val="24"/>
        </w:rPr>
        <w:t xml:space="preserve"> Правительства РС(Я) от 23.06.2022 N 372)</w:t>
      </w:r>
    </w:p>
    <w:p w14:paraId="5A000000">
      <w:pPr>
        <w:pStyle w:val="Style_1"/>
        <w:widowControl w:val="1"/>
        <w:spacing w:before="240"/>
        <w:ind w:firstLine="540"/>
        <w:jc w:val="both"/>
      </w:pPr>
      <w:r>
        <w:rPr>
          <w:sz w:val="24"/>
        </w:rPr>
        <w:t>2.4. При расчете квоты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14:paraId="5B000000">
      <w:pPr>
        <w:pStyle w:val="Style_1"/>
        <w:widowControl w:val="1"/>
        <w:ind/>
        <w:jc w:val="both"/>
      </w:pPr>
      <w:r>
        <w:rPr>
          <w:sz w:val="24"/>
        </w:rPr>
        <w:t xml:space="preserve">(п. 2.4 в ред. </w:t>
      </w:r>
      <w:r>
        <w:rPr>
          <w:sz w:val="24"/>
        </w:rPr>
        <w:t>постановления</w:t>
      </w:r>
      <w:r>
        <w:rPr>
          <w:sz w:val="24"/>
        </w:rPr>
        <w:t xml:space="preserve"> Правительства РС(Я) от 23.06.2022 N 372)</w:t>
      </w:r>
    </w:p>
    <w:p w14:paraId="5C000000">
      <w:pPr>
        <w:pStyle w:val="Style_1"/>
        <w:widowControl w:val="1"/>
        <w:spacing w:before="240"/>
        <w:ind w:firstLine="540"/>
        <w:jc w:val="both"/>
      </w:pPr>
      <w:r>
        <w:rPr>
          <w:sz w:val="24"/>
        </w:rPr>
        <w:t>2.5. Работодатели ежегодно выделяют и (или) создают необходимое количество рабочих мест для граждан, испытывающих трудности в поиске работы, в Республике Саха (Якутия).</w:t>
      </w:r>
    </w:p>
    <w:p w14:paraId="5D000000">
      <w:pPr>
        <w:pStyle w:val="Style_1"/>
        <w:widowControl w:val="1"/>
        <w:spacing w:before="240"/>
        <w:ind w:firstLine="540"/>
        <w:jc w:val="both"/>
      </w:pPr>
      <w:r>
        <w:rPr>
          <w:sz w:val="24"/>
        </w:rPr>
        <w:t xml:space="preserve">2.6. Утратил силу. - </w:t>
      </w:r>
      <w:r>
        <w:rPr>
          <w:sz w:val="24"/>
        </w:rPr>
        <w:t>Постановление</w:t>
      </w:r>
      <w:r>
        <w:rPr>
          <w:sz w:val="24"/>
        </w:rPr>
        <w:t xml:space="preserve"> Правительства РС(Я) от 15.05.2014 N 121.</w:t>
      </w:r>
    </w:p>
    <w:p w14:paraId="5E000000">
      <w:pPr>
        <w:pStyle w:val="Style_1"/>
        <w:widowControl w:val="1"/>
        <w:spacing w:before="240"/>
        <w:ind w:firstLine="540"/>
        <w:jc w:val="both"/>
      </w:pPr>
      <w:r>
        <w:rPr>
          <w:sz w:val="24"/>
        </w:rPr>
        <w:t xml:space="preserve">2.7 - 2.9. Утратили силу. - </w:t>
      </w:r>
      <w:r>
        <w:rPr>
          <w:sz w:val="24"/>
        </w:rPr>
        <w:t>Постановление</w:t>
      </w:r>
      <w:r>
        <w:rPr>
          <w:sz w:val="24"/>
        </w:rPr>
        <w:t xml:space="preserve"> Правительства РС(Я) от 23.06.2022 N 372.</w:t>
      </w:r>
    </w:p>
    <w:p w14:paraId="5F000000">
      <w:pPr>
        <w:pStyle w:val="Style_1"/>
        <w:widowControl w:val="1"/>
        <w:spacing w:before="240"/>
        <w:ind w:firstLine="540"/>
        <w:jc w:val="both"/>
      </w:pPr>
      <w:r>
        <w:rPr>
          <w:sz w:val="24"/>
        </w:rPr>
        <w:t>2.10. Распределение квоты между несовершеннолетними гражданами в возрасте от 14 до 18 лет, находящимися в трудной жизненной ситуации и испытывающими трудности в поиске работы, гражданами, принимавшими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а также членами их семей (супруг (супруга), родители (усыновители), опекуны (попечители), совершеннолетние дети) (далее - граждане, принимавшие участие в специальной военной операции, а также члены их семей), гражданами, освобожденными из учреждений, исполняющих наказание в виде лишения свободы, и одинокими и многодетными родителями, воспитывающими двух и более несовершеннолетних детей, родителями, воспитывающими детей-инвалидов, рассматриваются на заседаниях межведомственных комиссий по координации деятельности в сфере занятости (далее - межведомственные комиссии).</w:t>
      </w:r>
    </w:p>
    <w:p w14:paraId="60000000">
      <w:pPr>
        <w:pStyle w:val="Style_1"/>
        <w:widowControl w:val="1"/>
        <w:spacing w:before="240"/>
        <w:ind w:firstLine="540"/>
        <w:jc w:val="both"/>
      </w:pPr>
      <w:r>
        <w:rPr>
          <w:sz w:val="24"/>
        </w:rPr>
        <w:t>Регламент работы межведомственной комиссии утверждается приказом уполномоченного органа. Межведомственные комиссии создаются при филиалах и представительствах государственного казенного учреждения Республики Саха (Якутия) "Центр занятости населения Республики Саха (Якутия)" (далее - центры занятости населения, центр занятости населения). В состав межведомственных комиссий входят представители центров занятости населения, органов местного самоуправления Республики Саха (Якутия) (по согласованию), объединений работодателей (по согласованию), профессиональных союзов (по согласованию), специалисты организаций и учреждений, входящих в инфраструктуру поддержки субъектов малого и среднего предпринимательства (по согласованию), налоговых органов (по согласованию), органов государственного финансового контроля Республики Саха (Якутия), представители общественности (по согласованию).</w:t>
      </w:r>
    </w:p>
    <w:p w14:paraId="61000000">
      <w:pPr>
        <w:pStyle w:val="Style_1"/>
        <w:widowControl w:val="1"/>
        <w:spacing w:before="240"/>
        <w:ind w:firstLine="540"/>
        <w:jc w:val="both"/>
      </w:pPr>
      <w:r>
        <w:rPr>
          <w:sz w:val="24"/>
        </w:rPr>
        <w:t>Количество членов межведомственной комиссии является нечетным, при этом количество работников центра занятости населения не должно превышать одной трети от общего количества членов межведомственной комиссии.</w:t>
      </w:r>
    </w:p>
    <w:p w14:paraId="62000000">
      <w:pPr>
        <w:pStyle w:val="Style_1"/>
        <w:widowControl w:val="1"/>
        <w:spacing w:before="240"/>
        <w:ind w:firstLine="540"/>
        <w:jc w:val="both"/>
      </w:pPr>
      <w:r>
        <w:rPr>
          <w:sz w:val="24"/>
        </w:rPr>
        <w:t xml:space="preserve">Центры занятости населения ежегодно до 15 октября направляют работодателям запросы о представлении предложений о распределении квоты между несовершеннолетними гражданами в возрасте от 14 до 18 лет, находящимися в трудной жизненной ситуации, и гражданами, освобожденными из учреждений, исполняющих наказание в виде лишения свободы (далее - предложения), с учетом наличия в среднесписочной численности работников, занятых на работах, на которых запрещается применение труда лиц в возрасте до 18 лет в соответствии со </w:t>
      </w:r>
      <w:r>
        <w:rPr>
          <w:sz w:val="24"/>
        </w:rPr>
        <w:t>статьей 265</w:t>
      </w:r>
      <w:r>
        <w:rPr>
          <w:sz w:val="24"/>
        </w:rPr>
        <w:t xml:space="preserve"> Трудового кодекса Российской Федерации, и работников, занятых на работах, на которые не допускаются в соответствии с законодательством граждане, имеющие неснятую или непогашенную судимость.</w:t>
      </w:r>
    </w:p>
    <w:p w14:paraId="63000000">
      <w:pPr>
        <w:pStyle w:val="Style_1"/>
        <w:widowControl w:val="1"/>
        <w:spacing w:before="240"/>
        <w:ind w:firstLine="540"/>
        <w:jc w:val="both"/>
      </w:pPr>
      <w:r>
        <w:rPr>
          <w:sz w:val="24"/>
        </w:rPr>
        <w:t>Работодатели представляют в центры занятости населения мотивированные предложения с приложением подтверждающих документов до 1 ноября.</w:t>
      </w:r>
    </w:p>
    <w:p w14:paraId="64000000">
      <w:pPr>
        <w:pStyle w:val="Style_1"/>
        <w:widowControl w:val="1"/>
        <w:spacing w:before="240"/>
        <w:ind w:firstLine="540"/>
        <w:jc w:val="both"/>
      </w:pPr>
      <w:r>
        <w:rPr>
          <w:sz w:val="24"/>
        </w:rPr>
        <w:t>Центры занятости населения рассматривают предложения по мере поступления, сводят предложения работодателей и до 1 декабря вносят распределение квоты на рассмотрение межведомственных комиссий.</w:t>
      </w:r>
    </w:p>
    <w:p w14:paraId="65000000">
      <w:pPr>
        <w:pStyle w:val="Style_1"/>
        <w:widowControl w:val="1"/>
        <w:spacing w:before="240"/>
        <w:ind w:firstLine="540"/>
        <w:jc w:val="both"/>
      </w:pPr>
      <w:r>
        <w:rPr>
          <w:sz w:val="24"/>
        </w:rPr>
        <w:t>Заседания межведомственных комиссий по рассмотрению распределения квоты работодателям проводятся до 15 декабря.</w:t>
      </w:r>
    </w:p>
    <w:p w14:paraId="66000000">
      <w:pPr>
        <w:pStyle w:val="Style_1"/>
        <w:widowControl w:val="1"/>
        <w:spacing w:before="240"/>
        <w:ind w:firstLine="540"/>
        <w:jc w:val="both"/>
      </w:pPr>
      <w:r>
        <w:rPr>
          <w:sz w:val="24"/>
        </w:rPr>
        <w:t xml:space="preserve">Распределение квоты, установленной </w:t>
      </w:r>
      <w:r>
        <w:rPr>
          <w:sz w:val="24"/>
        </w:rPr>
        <w:t>частью 1 статьи 3</w:t>
      </w:r>
      <w:r>
        <w:rPr>
          <w:sz w:val="24"/>
        </w:rPr>
        <w:t xml:space="preserve"> Закона Республики Саха (Якутия) от 28 июня 2012 г. 1093-З N 1079-IV "О квотировании рабочих мест для трудоустройства граждан, испытывающих трудности в поиске работы, в Республике Саха (Якутия)", между категориями граждан, указанными в </w:t>
      </w:r>
      <w:r>
        <w:rPr>
          <w:sz w:val="24"/>
        </w:rPr>
        <w:t>пунктах 2</w:t>
      </w:r>
      <w:r>
        <w:rPr>
          <w:sz w:val="24"/>
        </w:rPr>
        <w:t xml:space="preserve"> - </w:t>
      </w:r>
      <w:r>
        <w:rPr>
          <w:sz w:val="24"/>
        </w:rPr>
        <w:t>5 статьи 2</w:t>
      </w:r>
      <w:r>
        <w:rPr>
          <w:sz w:val="24"/>
        </w:rPr>
        <w:t xml:space="preserve"> вышеуказанного закона, осуществляется в следующем порядке:</w:t>
      </w:r>
    </w:p>
    <w:p w14:paraId="67000000">
      <w:pPr>
        <w:pStyle w:val="Style_1"/>
        <w:widowControl w:val="1"/>
        <w:spacing w:before="240"/>
        <w:ind w:firstLine="540"/>
        <w:jc w:val="both"/>
      </w:pPr>
      <w:r>
        <w:rPr>
          <w:sz w:val="24"/>
        </w:rPr>
        <w:t>несовершеннолетние граждане в возрасте от 14 до 18 лет, находящиеся в трудной жизненной ситуации и испытывающие трудности в поиске работы, - 0,15 доли;</w:t>
      </w:r>
    </w:p>
    <w:p w14:paraId="68000000">
      <w:pPr>
        <w:pStyle w:val="Style_1"/>
        <w:widowControl w:val="1"/>
        <w:spacing w:before="240"/>
        <w:ind w:firstLine="540"/>
        <w:jc w:val="both"/>
      </w:pPr>
      <w:r>
        <w:rPr>
          <w:sz w:val="24"/>
        </w:rPr>
        <w:t>граждане, принимавшие участие в специальной военной операции, а также члены их семей - 0,2 доли;</w:t>
      </w:r>
    </w:p>
    <w:p w14:paraId="69000000">
      <w:pPr>
        <w:pStyle w:val="Style_1"/>
        <w:widowControl w:val="1"/>
        <w:spacing w:before="240"/>
        <w:ind w:firstLine="540"/>
        <w:jc w:val="both"/>
      </w:pPr>
      <w:r>
        <w:rPr>
          <w:sz w:val="24"/>
        </w:rPr>
        <w:t>граждане, освобожденные из учреждений, исполняющих наказание в виде лишения свободы, - 0,2 доли;</w:t>
      </w:r>
    </w:p>
    <w:p w14:paraId="6A000000">
      <w:pPr>
        <w:pStyle w:val="Style_1"/>
        <w:widowControl w:val="1"/>
        <w:spacing w:before="240"/>
        <w:ind w:firstLine="540"/>
        <w:jc w:val="both"/>
      </w:pPr>
      <w:r>
        <w:rPr>
          <w:sz w:val="24"/>
        </w:rPr>
        <w:t>одинокие и многодетные родители, воспитывающие двух и более несовершеннолетних детей; родители, воспитывающие детей-инвалидов, - 0,45 доли.</w:t>
      </w:r>
    </w:p>
    <w:p w14:paraId="6B000000">
      <w:pPr>
        <w:pStyle w:val="Style_1"/>
        <w:widowControl w:val="1"/>
        <w:spacing w:before="240"/>
        <w:ind w:firstLine="540"/>
        <w:jc w:val="both"/>
      </w:pPr>
      <w:r>
        <w:rPr>
          <w:sz w:val="24"/>
        </w:rPr>
        <w:t>Распределение квоты между категориями граждан рассматривается на заседаниях межведомственных комиссий в пределах величины указанных размеров долей от квоты. В отношении несовершеннолетних граждан в возрасте от 14 до 18 лет, находящихся в трудной жизненной ситуации и испытывающих трудности в поиске работы, и граждан, освобожденных из учреждений, исполняющих наказание в виде лишения свободы, распределение квоты осуществляется с учетом предложений работодателей.</w:t>
      </w:r>
    </w:p>
    <w:p w14:paraId="6C000000">
      <w:pPr>
        <w:pStyle w:val="Style_1"/>
        <w:widowControl w:val="1"/>
        <w:spacing w:before="240"/>
        <w:ind w:firstLine="540"/>
        <w:jc w:val="both"/>
      </w:pPr>
      <w:r>
        <w:rPr>
          <w:sz w:val="24"/>
        </w:rPr>
        <w:t>В случае, если квота предусматривает выделение работодателем от одного до четырех рабочих мест на все категории граждан, то устанавливается следующая очередность предоставления рабочего места:</w:t>
      </w:r>
    </w:p>
    <w:p w14:paraId="6D000000">
      <w:pPr>
        <w:pStyle w:val="Style_1"/>
        <w:widowControl w:val="1"/>
        <w:ind/>
        <w:jc w:val="both"/>
      </w:pPr>
      <w:r>
        <w:rPr>
          <w:sz w:val="24"/>
        </w:rPr>
        <w:t xml:space="preserve">(в ред. </w:t>
      </w:r>
      <w:r>
        <w:rPr>
          <w:sz w:val="24"/>
        </w:rPr>
        <w:t>постановления</w:t>
      </w:r>
      <w:r>
        <w:rPr>
          <w:sz w:val="24"/>
        </w:rPr>
        <w:t xml:space="preserve"> Правительства РС(Я) от 19.05.2025 N 202)</w:t>
      </w:r>
    </w:p>
    <w:p w14:paraId="6E000000">
      <w:pPr>
        <w:pStyle w:val="Style_1"/>
        <w:widowControl w:val="1"/>
        <w:spacing w:before="240"/>
        <w:ind w:firstLine="540"/>
        <w:jc w:val="both"/>
      </w:pPr>
      <w:r>
        <w:rPr>
          <w:sz w:val="24"/>
        </w:rPr>
        <w:t>первая очередь - несовершеннолетние граждане в возрасте от 14 до 18 лет, находящиеся в трудной жизненной ситуации и испытывающие трудности в поиске работы;</w:t>
      </w:r>
    </w:p>
    <w:p w14:paraId="6F000000">
      <w:pPr>
        <w:pStyle w:val="Style_1"/>
        <w:widowControl w:val="1"/>
        <w:spacing w:before="240"/>
        <w:ind w:firstLine="540"/>
        <w:jc w:val="both"/>
      </w:pPr>
      <w:r>
        <w:rPr>
          <w:sz w:val="24"/>
        </w:rPr>
        <w:t>вторая очередь - граждане, принимавшие участие в специальной военной операции, а также члены их семей;</w:t>
      </w:r>
    </w:p>
    <w:p w14:paraId="70000000">
      <w:pPr>
        <w:pStyle w:val="Style_1"/>
        <w:widowControl w:val="1"/>
        <w:spacing w:before="240"/>
        <w:ind w:firstLine="540"/>
        <w:jc w:val="both"/>
      </w:pPr>
      <w:r>
        <w:rPr>
          <w:sz w:val="24"/>
        </w:rPr>
        <w:t>третья очередь - граждане, освобожденные из учреждений, исполняющих наказание в виде лишения свободы;</w:t>
      </w:r>
    </w:p>
    <w:p w14:paraId="71000000">
      <w:pPr>
        <w:pStyle w:val="Style_1"/>
        <w:widowControl w:val="1"/>
        <w:spacing w:before="240"/>
        <w:ind w:firstLine="540"/>
        <w:jc w:val="both"/>
      </w:pPr>
      <w:r>
        <w:rPr>
          <w:sz w:val="24"/>
        </w:rPr>
        <w:t>четвертая очередь - одинокие и многодетные родители, воспитывающие двух и более несовершеннолетних детей; родители, воспитывающие детей-инвалидов.</w:t>
      </w:r>
    </w:p>
    <w:p w14:paraId="72000000">
      <w:pPr>
        <w:pStyle w:val="Style_1"/>
        <w:widowControl w:val="1"/>
        <w:spacing w:before="240"/>
        <w:ind w:firstLine="540"/>
        <w:jc w:val="both"/>
      </w:pPr>
      <w:r>
        <w:rPr>
          <w:sz w:val="24"/>
        </w:rPr>
        <w:t>В случае, если квота предусматривает выделение работодателем четырех рабочих мест на все категории граждан, то каждой категории граждан предоставляется по одному рабочему месту.</w:t>
      </w:r>
    </w:p>
    <w:p w14:paraId="73000000">
      <w:pPr>
        <w:pStyle w:val="Style_1"/>
        <w:widowControl w:val="1"/>
        <w:spacing w:before="240"/>
        <w:ind w:firstLine="540"/>
        <w:jc w:val="both"/>
      </w:pPr>
      <w:r>
        <w:rPr>
          <w:sz w:val="24"/>
        </w:rPr>
        <w:t>Решение межведомственной комиссии о распределении квоты работодателям направляется в уполномоченный орган в течение двух рабочих дней со дня принятия решения. Уполномоченный орган издает приказ о распределении квоты работодателям до 15 февраля.</w:t>
      </w:r>
    </w:p>
    <w:p w14:paraId="74000000">
      <w:pPr>
        <w:pStyle w:val="Style_1"/>
        <w:widowControl w:val="1"/>
        <w:spacing w:before="240"/>
        <w:ind w:firstLine="540"/>
        <w:jc w:val="both"/>
      </w:pPr>
      <w:r>
        <w:rPr>
          <w:sz w:val="24"/>
        </w:rPr>
        <w:t>Уполномоченный орган через центры занятости населения в течение двух рабочих дней после вступления в законную силу доводит доступными средствами связи (электронная почта, факс, нарочным, почтовое отправление) до работодателей приказ о распределении квоты.</w:t>
      </w:r>
    </w:p>
    <w:p w14:paraId="75000000">
      <w:pPr>
        <w:pStyle w:val="Style_1"/>
        <w:widowControl w:val="1"/>
        <w:spacing w:before="240"/>
        <w:ind w:firstLine="540"/>
        <w:jc w:val="both"/>
      </w:pPr>
      <w:r>
        <w:rPr>
          <w:sz w:val="24"/>
        </w:rPr>
        <w:t xml:space="preserve">В случае изменения в текущем году штатного расписания работодателей, влекущего изменение распределения квоты, изменения категорий граждан, испытывающих трудности в поиске работы, на которых распространяется действие </w:t>
      </w:r>
      <w:r>
        <w:rPr>
          <w:sz w:val="24"/>
        </w:rPr>
        <w:t>Закона</w:t>
      </w:r>
      <w:r>
        <w:rPr>
          <w:sz w:val="24"/>
        </w:rPr>
        <w:t xml:space="preserve"> Республики Саха (Якутия) от 28 июня 2012 г. 1093-З N 1079-IV "О квотировании рабочих мест для трудоустройства граждан, испытывающих трудности в поиске работы, в Республике Саха (Якутия)", работодатели в течение двух рабочих дней с момента издания локальных правовых актов о внесении изменений в штатные расписания направляют в центры занятости населения предложения о перераспределении квоты с приложением подтверждающих документов.</w:t>
      </w:r>
    </w:p>
    <w:p w14:paraId="76000000">
      <w:pPr>
        <w:pStyle w:val="Style_1"/>
        <w:widowControl w:val="1"/>
        <w:spacing w:before="240"/>
        <w:ind w:firstLine="540"/>
        <w:jc w:val="both"/>
      </w:pPr>
      <w:r>
        <w:rPr>
          <w:sz w:val="24"/>
        </w:rPr>
        <w:t>Предложения работодателей о перераспределении квоты и прилагаемые документы рассматриваются межведомственной комиссией в срок до 10 рабочих дней с момента поступления. В случае не подтверждения обоснованности перераспределения квоты (отсутствие подтверждающих документов) межведомственная комиссия выносит решение об отказе в перераспределении квоты, которое направляется работодателю в течение одного рабочего дня.</w:t>
      </w:r>
    </w:p>
    <w:p w14:paraId="77000000">
      <w:pPr>
        <w:pStyle w:val="Style_1"/>
        <w:widowControl w:val="1"/>
        <w:spacing w:before="240"/>
        <w:ind w:firstLine="540"/>
        <w:jc w:val="both"/>
      </w:pPr>
      <w:r>
        <w:rPr>
          <w:sz w:val="24"/>
        </w:rPr>
        <w:t>В случае принятия межведомственной комиссией решения о перераспределении квоты решение в течение пяти рабочих дней с момента принятия направляется в уполномоченный орган. Уполномоченный орган в течение 60 календарных дней издает приказ о внесении изменений в приказ о распределении квоты, который после официальной публикации в течение пяти рабочих дней доводится доступными средствами связи (электронная почта, факс, нарочным, почтовое отправление) через центры занятости населения до работодателей, направивших предложения о перераспределении квоты.</w:t>
      </w:r>
    </w:p>
    <w:p w14:paraId="78000000">
      <w:pPr>
        <w:pStyle w:val="Style_1"/>
        <w:widowControl w:val="1"/>
        <w:ind/>
        <w:jc w:val="both"/>
      </w:pPr>
      <w:r>
        <w:rPr>
          <w:sz w:val="24"/>
        </w:rPr>
        <w:t xml:space="preserve">(п. 2.10 в ред. </w:t>
      </w:r>
      <w:r>
        <w:rPr>
          <w:sz w:val="24"/>
        </w:rPr>
        <w:t>постановления</w:t>
      </w:r>
      <w:r>
        <w:rPr>
          <w:sz w:val="24"/>
        </w:rPr>
        <w:t xml:space="preserve"> Правительства РС(Я) от 27.07.2023 N 385)</w:t>
      </w:r>
    </w:p>
    <w:p w14:paraId="79000000">
      <w:pPr>
        <w:pStyle w:val="Style_1"/>
        <w:widowControl w:val="1"/>
        <w:spacing w:before="240"/>
        <w:ind w:firstLine="540"/>
        <w:jc w:val="both"/>
      </w:pPr>
      <w:r>
        <w:rPr>
          <w:sz w:val="24"/>
        </w:rPr>
        <w:t>2.10.1.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труда на рабочих местах которых отнесены к вредным и (или) опасным условиям труда по результатам проведения специальной оценки условий труда.</w:t>
      </w:r>
    </w:p>
    <w:p w14:paraId="7A000000">
      <w:pPr>
        <w:pStyle w:val="Style_1"/>
        <w:widowControl w:val="1"/>
        <w:spacing w:before="240"/>
        <w:ind w:firstLine="540"/>
        <w:jc w:val="both"/>
      </w:pPr>
      <w:r>
        <w:rPr>
          <w:sz w:val="24"/>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14:paraId="7B000000">
      <w:pPr>
        <w:pStyle w:val="Style_1"/>
        <w:widowControl w:val="1"/>
        <w:ind/>
        <w:jc w:val="both"/>
      </w:pPr>
      <w:r>
        <w:rPr>
          <w:sz w:val="24"/>
        </w:rPr>
        <w:t xml:space="preserve">(п. 2.10.1 введен </w:t>
      </w:r>
      <w:r>
        <w:rPr>
          <w:sz w:val="24"/>
        </w:rPr>
        <w:t>постановлением</w:t>
      </w:r>
      <w:r>
        <w:rPr>
          <w:sz w:val="24"/>
        </w:rPr>
        <w:t xml:space="preserve"> Правительства РС(Я) от 23.06.2022 N 372)</w:t>
      </w:r>
    </w:p>
    <w:p w14:paraId="7C000000">
      <w:pPr>
        <w:pStyle w:val="Style_1"/>
        <w:widowControl w:val="1"/>
        <w:spacing w:before="240"/>
        <w:ind w:firstLine="540"/>
        <w:jc w:val="both"/>
      </w:pPr>
      <w:r>
        <w:rPr>
          <w:sz w:val="24"/>
        </w:rPr>
        <w:t>2.11. Квота устанавливается на срок не менее одного календарного года.</w:t>
      </w:r>
    </w:p>
    <w:p w14:paraId="7D000000">
      <w:pPr>
        <w:pStyle w:val="Style_1"/>
        <w:widowControl w:val="1"/>
        <w:ind/>
        <w:jc w:val="both"/>
      </w:pPr>
    </w:p>
    <w:p w14:paraId="7E000000">
      <w:pPr>
        <w:pStyle w:val="Style_2"/>
        <w:widowControl w:val="1"/>
        <w:ind/>
        <w:jc w:val="center"/>
        <w:outlineLvl w:val="1"/>
      </w:pPr>
      <w:r>
        <w:rPr>
          <w:sz w:val="24"/>
        </w:rPr>
        <w:t>III. Трудоустройство граждан, испытывающих трудности</w:t>
      </w:r>
    </w:p>
    <w:p w14:paraId="7F000000">
      <w:pPr>
        <w:pStyle w:val="Style_2"/>
        <w:widowControl w:val="1"/>
        <w:ind/>
        <w:jc w:val="center"/>
      </w:pPr>
      <w:r>
        <w:rPr>
          <w:sz w:val="24"/>
        </w:rPr>
        <w:t>в поиске работы, в счет установленной квоты</w:t>
      </w:r>
    </w:p>
    <w:p w14:paraId="80000000">
      <w:pPr>
        <w:pStyle w:val="Style_1"/>
        <w:widowControl w:val="1"/>
        <w:ind/>
        <w:jc w:val="both"/>
      </w:pPr>
    </w:p>
    <w:p w14:paraId="81000000">
      <w:pPr>
        <w:pStyle w:val="Style_1"/>
        <w:widowControl w:val="1"/>
        <w:ind w:firstLine="540"/>
        <w:jc w:val="both"/>
      </w:pPr>
      <w:r>
        <w:rPr>
          <w:sz w:val="24"/>
        </w:rPr>
        <w:t>3.1. Трудоустройство граждан на квотируемые рабочие места осуществляется в порядке, предусмотренном действующим трудовым законодательством.</w:t>
      </w:r>
    </w:p>
    <w:p w14:paraId="82000000">
      <w:pPr>
        <w:pStyle w:val="Style_1"/>
        <w:widowControl w:val="1"/>
        <w:spacing w:before="240"/>
        <w:ind w:firstLine="540"/>
        <w:jc w:val="both"/>
      </w:pPr>
      <w:r>
        <w:rPr>
          <w:sz w:val="24"/>
        </w:rPr>
        <w:t>3.2. Работодатель принимает на работу граждан в счет установленной квоты как по направлению центров службы занятости, так и самостоятельно.</w:t>
      </w:r>
    </w:p>
    <w:p w14:paraId="83000000">
      <w:pPr>
        <w:pStyle w:val="Style_1"/>
        <w:widowControl w:val="1"/>
        <w:ind/>
        <w:jc w:val="both"/>
      </w:pPr>
      <w:r>
        <w:rPr>
          <w:sz w:val="24"/>
        </w:rPr>
        <w:t xml:space="preserve">(в ред. </w:t>
      </w:r>
      <w:r>
        <w:rPr>
          <w:sz w:val="24"/>
        </w:rPr>
        <w:t>постановления</w:t>
      </w:r>
      <w:r>
        <w:rPr>
          <w:sz w:val="24"/>
        </w:rPr>
        <w:t xml:space="preserve"> Правительства РС(Я) от 23.06.2022 N 372)</w:t>
      </w:r>
    </w:p>
    <w:p w14:paraId="84000000">
      <w:pPr>
        <w:pStyle w:val="Style_1"/>
        <w:widowControl w:val="1"/>
        <w:spacing w:before="240"/>
        <w:ind w:firstLine="540"/>
        <w:jc w:val="both"/>
      </w:pPr>
      <w:r>
        <w:rPr>
          <w:sz w:val="24"/>
        </w:rPr>
        <w:t>Трудоустройство инвалидов осуществляется в счет установленной квоты только при наличии индивидуальной программы реабилитации или абилитации инвалида.</w:t>
      </w:r>
    </w:p>
    <w:p w14:paraId="85000000">
      <w:pPr>
        <w:pStyle w:val="Style_1"/>
        <w:widowControl w:val="1"/>
        <w:ind/>
        <w:jc w:val="both"/>
      </w:pPr>
      <w:r>
        <w:rPr>
          <w:sz w:val="24"/>
        </w:rPr>
        <w:t xml:space="preserve">(в ред. </w:t>
      </w:r>
      <w:r>
        <w:rPr>
          <w:sz w:val="24"/>
        </w:rPr>
        <w:t>постановления</w:t>
      </w:r>
      <w:r>
        <w:rPr>
          <w:sz w:val="24"/>
        </w:rPr>
        <w:t xml:space="preserve"> Правительства РС(Я) от 07.10.2021 N 423)</w:t>
      </w:r>
    </w:p>
    <w:p w14:paraId="86000000">
      <w:pPr>
        <w:pStyle w:val="Style_1"/>
        <w:widowControl w:val="1"/>
        <w:spacing w:before="240"/>
        <w:ind w:firstLine="540"/>
        <w:jc w:val="both"/>
      </w:pPr>
      <w:r>
        <w:rPr>
          <w:sz w:val="24"/>
        </w:rPr>
        <w:t>Трудоустройство граждан, освобожденных из учреждений, исполняющих наказание в виде лишения свободы, осуществляется в счет установленной квоты только при наличии справки об освобождении.</w:t>
      </w:r>
    </w:p>
    <w:p w14:paraId="87000000">
      <w:pPr>
        <w:pStyle w:val="Style_1"/>
        <w:widowControl w:val="1"/>
        <w:ind/>
        <w:jc w:val="both"/>
      </w:pPr>
      <w:r>
        <w:rPr>
          <w:sz w:val="24"/>
        </w:rPr>
        <w:t xml:space="preserve">(в ред. постановлений Правительства РС(Я) от 16.04.2015 </w:t>
      </w:r>
      <w:r>
        <w:rPr>
          <w:sz w:val="24"/>
        </w:rPr>
        <w:t>N 114</w:t>
      </w:r>
      <w:r>
        <w:rPr>
          <w:sz w:val="24"/>
        </w:rPr>
        <w:t xml:space="preserve">, от 28.05.2018 </w:t>
      </w:r>
      <w:r>
        <w:rPr>
          <w:sz w:val="24"/>
        </w:rPr>
        <w:t>N 166</w:t>
      </w:r>
      <w:r>
        <w:rPr>
          <w:sz w:val="24"/>
        </w:rPr>
        <w:t>)</w:t>
      </w:r>
    </w:p>
    <w:p w14:paraId="88000000">
      <w:pPr>
        <w:pStyle w:val="Style_1"/>
        <w:widowControl w:val="1"/>
        <w:spacing w:before="240"/>
        <w:ind w:firstLine="540"/>
        <w:jc w:val="both"/>
      </w:pPr>
      <w:r>
        <w:rPr>
          <w:sz w:val="24"/>
        </w:rPr>
        <w:t>Трудоустройство несовершеннолетних граждан в возрасте от 14 до 18 лет, находящихся в трудной жизненной ситуации, осуществляется в счет установленной квоты при наличии справки, выданной в установленном порядке органами местного самоуправления, органами социальной защиты, органами внутренних дел и уголовно-исполнительных инспекций, администрациями специальных учебно-воспитательных учреждений закрытого типа и воспитательных колоний, учреждениями, исполняющими наказание в виде лишения свободы, учреждениями, проводившими курс лечения и реабилитации от наркотической либо алкогольной зависимости, управлениями пенсионной службы. Для трудоустройства несовершеннолетних граждан в возрасте от 14 до 18 лет из семей беженцев и вынужденных переселенцев предъявляются удостоверения, выданные в установленном порядке Уполномоченным органом в сфере миграции.</w:t>
      </w:r>
    </w:p>
    <w:p w14:paraId="89000000">
      <w:pPr>
        <w:pStyle w:val="Style_1"/>
        <w:widowControl w:val="1"/>
        <w:ind/>
        <w:jc w:val="both"/>
      </w:pPr>
      <w:r>
        <w:rPr>
          <w:sz w:val="24"/>
        </w:rPr>
        <w:t xml:space="preserve">(в ред. постановлений Правительства РС(Я) от 25.08.2016 </w:t>
      </w:r>
      <w:r>
        <w:rPr>
          <w:sz w:val="24"/>
        </w:rPr>
        <w:t>N 299</w:t>
      </w:r>
      <w:r>
        <w:rPr>
          <w:sz w:val="24"/>
        </w:rPr>
        <w:t xml:space="preserve">, от 28.05.2018 </w:t>
      </w:r>
      <w:r>
        <w:rPr>
          <w:sz w:val="24"/>
        </w:rPr>
        <w:t>N 166</w:t>
      </w:r>
      <w:r>
        <w:rPr>
          <w:sz w:val="24"/>
        </w:rPr>
        <w:t>)</w:t>
      </w:r>
    </w:p>
    <w:p w14:paraId="8A000000">
      <w:pPr>
        <w:pStyle w:val="Style_1"/>
        <w:widowControl w:val="1"/>
        <w:spacing w:before="240"/>
        <w:ind w:firstLine="540"/>
        <w:jc w:val="both"/>
      </w:pPr>
      <w:r>
        <w:rPr>
          <w:sz w:val="24"/>
        </w:rPr>
        <w:t>Информация о приеме на квотируемые рабочие места граждан, испытывающих трудности в поиске работы, направляется в центр занятости населения в пятидневный срок с момента заключения трудового договора с гражданином, организацией.</w:t>
      </w:r>
    </w:p>
    <w:p w14:paraId="8B000000">
      <w:pPr>
        <w:pStyle w:val="Style_1"/>
        <w:widowControl w:val="1"/>
        <w:ind/>
        <w:jc w:val="both"/>
      </w:pPr>
      <w:r>
        <w:rPr>
          <w:sz w:val="24"/>
        </w:rPr>
        <w:t xml:space="preserve">(в ред. </w:t>
      </w:r>
      <w:r>
        <w:rPr>
          <w:sz w:val="24"/>
        </w:rPr>
        <w:t>постановления</w:t>
      </w:r>
      <w:r>
        <w:rPr>
          <w:sz w:val="24"/>
        </w:rPr>
        <w:t xml:space="preserve"> Правительства РС(Я) от 23.06.2022 N 372)</w:t>
      </w:r>
    </w:p>
    <w:p w14:paraId="8C000000">
      <w:pPr>
        <w:pStyle w:val="Style_1"/>
        <w:widowControl w:val="1"/>
        <w:spacing w:before="240"/>
        <w:ind w:firstLine="540"/>
        <w:jc w:val="both"/>
      </w:pPr>
      <w:r>
        <w:rPr>
          <w:sz w:val="24"/>
        </w:rPr>
        <w:t>Трудоустройство одиноких родителей, воспитывающих двух и более несовершеннолетних детей, осуществляется в счет установленной квоты при предъявлении свидетельства о рождении на каждого ребенка.</w:t>
      </w:r>
    </w:p>
    <w:p w14:paraId="8D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28.05.2018 N 166)</w:t>
      </w:r>
    </w:p>
    <w:p w14:paraId="8E000000">
      <w:pPr>
        <w:pStyle w:val="Style_1"/>
        <w:widowControl w:val="1"/>
        <w:spacing w:before="240"/>
        <w:ind w:firstLine="540"/>
        <w:jc w:val="both"/>
      </w:pPr>
      <w:r>
        <w:rPr>
          <w:sz w:val="24"/>
        </w:rPr>
        <w:t>Трудоустройство многодетных родителей, воспитывающих двух и более несовершеннолетних детей, осуществляется в счет установленной квоты при предъявлении удостоверения многодетной семьи или свидетельства о рождении на каждого ребенка (паспорта).</w:t>
      </w:r>
    </w:p>
    <w:p w14:paraId="8F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28.05.2018 N 166)</w:t>
      </w:r>
    </w:p>
    <w:p w14:paraId="90000000">
      <w:pPr>
        <w:pStyle w:val="Style_1"/>
        <w:widowControl w:val="1"/>
        <w:spacing w:before="240"/>
        <w:ind w:firstLine="540"/>
        <w:jc w:val="both"/>
      </w:pPr>
      <w:r>
        <w:rPr>
          <w:sz w:val="24"/>
        </w:rPr>
        <w:t>Трудоустройство родителей, воспитывающих детей-инвалидов, осуществляется при наличии справки, подтверждающей факт установления инвалидности ребенку;</w:t>
      </w:r>
    </w:p>
    <w:p w14:paraId="91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28.05.2018 N 166)</w:t>
      </w:r>
    </w:p>
    <w:p w14:paraId="92000000">
      <w:pPr>
        <w:pStyle w:val="Style_1"/>
        <w:widowControl w:val="1"/>
        <w:spacing w:before="240"/>
        <w:ind w:firstLine="540"/>
        <w:jc w:val="both"/>
      </w:pPr>
      <w:r>
        <w:rPr>
          <w:sz w:val="24"/>
        </w:rPr>
        <w:t>Трудоустройство граждан, принимавших участие в специальной военной операции, а также членов их семей, осуществляется при наличии документа, подтверждающего факт участия гражданина в специальной военной операции.</w:t>
      </w:r>
    </w:p>
    <w:p w14:paraId="93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27.07.2023 N 385)</w:t>
      </w:r>
    </w:p>
    <w:p w14:paraId="94000000">
      <w:pPr>
        <w:pStyle w:val="Style_1"/>
        <w:widowControl w:val="1"/>
        <w:spacing w:before="240"/>
        <w:ind w:firstLine="540"/>
        <w:jc w:val="both"/>
      </w:pPr>
      <w:r>
        <w:rPr>
          <w:sz w:val="24"/>
        </w:rPr>
        <w:t>3.2.1. Справки, подтверждающие принадлежность граждан к категории испытывающих трудности в поиске работы, запрашиваются центрами занятости населения от федеральных органов исполнительной власти, исполнительных органов государственной власти Республики Саха (Якутия), органов местного самоуправления муниципальных образований Республики Саха (Якутия) и Отделения Социального фонда России по Республике Саха (Якутия) и их подведомственных организаций в рамках межведомственного информационного взаимодействия.</w:t>
      </w:r>
    </w:p>
    <w:p w14:paraId="95000000">
      <w:pPr>
        <w:pStyle w:val="Style_1"/>
        <w:widowControl w:val="1"/>
        <w:ind/>
        <w:jc w:val="both"/>
      </w:pPr>
      <w:r>
        <w:rPr>
          <w:sz w:val="24"/>
        </w:rPr>
        <w:t xml:space="preserve">(в ред. постановлений Правительства РС(Я) от 23.06.2022 </w:t>
      </w:r>
      <w:r>
        <w:rPr>
          <w:sz w:val="24"/>
        </w:rPr>
        <w:t>N 372</w:t>
      </w:r>
      <w:r>
        <w:rPr>
          <w:sz w:val="24"/>
        </w:rPr>
        <w:t xml:space="preserve">, от 27.07.2023 </w:t>
      </w:r>
      <w:r>
        <w:rPr>
          <w:sz w:val="24"/>
        </w:rPr>
        <w:t>N 385</w:t>
      </w:r>
      <w:r>
        <w:rPr>
          <w:sz w:val="24"/>
        </w:rPr>
        <w:t>)</w:t>
      </w:r>
    </w:p>
    <w:p w14:paraId="96000000">
      <w:pPr>
        <w:pStyle w:val="Style_1"/>
        <w:widowControl w:val="1"/>
        <w:spacing w:before="240"/>
        <w:ind w:firstLine="540"/>
        <w:jc w:val="both"/>
      </w:pPr>
      <w:r>
        <w:rPr>
          <w:sz w:val="24"/>
        </w:rPr>
        <w:t>Удостоверение беженца и вынужденного переселенца, удостоверение многодетной семьи или свидетельство о рождении на каждого ребенка (паспорт), предъявляются гражданами в личном порядке.</w:t>
      </w:r>
    </w:p>
    <w:p w14:paraId="97000000">
      <w:pPr>
        <w:pStyle w:val="Style_1"/>
        <w:widowControl w:val="1"/>
        <w:spacing w:before="240"/>
        <w:ind w:firstLine="540"/>
        <w:jc w:val="both"/>
      </w:pPr>
      <w:r>
        <w:rPr>
          <w:sz w:val="24"/>
        </w:rPr>
        <w:t>Факты наличия инвалидности, рекомендаций, содержащихся в индивидуальной программе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 устанавливаются на основании сведений об инвалидности, содержащихся в федеральном реестре инвалидов, либо в единой системе межведомственного электронного взаимодействия с Федеральным государственным учреждением "Главное бюро медико-социальной экспертизы по Республике Саха (Якутия)", а в случае отсутствия соответствующих сведений в указанных информационных системах - на основании представленных заявителем документов.</w:t>
      </w:r>
    </w:p>
    <w:p w14:paraId="98000000">
      <w:pPr>
        <w:pStyle w:val="Style_1"/>
        <w:widowControl w:val="1"/>
        <w:spacing w:before="240"/>
        <w:ind w:firstLine="540"/>
        <w:jc w:val="both"/>
      </w:pPr>
      <w:r>
        <w:rPr>
          <w:sz w:val="24"/>
        </w:rPr>
        <w:t>Документы, подтверждающие факт участия граждан в специальной военной операции, предъявляются гражданами в личном порядке.</w:t>
      </w:r>
    </w:p>
    <w:p w14:paraId="99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27.07.2023 N 385)</w:t>
      </w:r>
    </w:p>
    <w:p w14:paraId="9A000000">
      <w:pPr>
        <w:pStyle w:val="Style_1"/>
        <w:widowControl w:val="1"/>
        <w:ind/>
        <w:jc w:val="both"/>
      </w:pPr>
      <w:r>
        <w:rPr>
          <w:sz w:val="24"/>
        </w:rPr>
        <w:t xml:space="preserve">(п. 3.2.1 в ред. </w:t>
      </w:r>
      <w:r>
        <w:rPr>
          <w:sz w:val="24"/>
        </w:rPr>
        <w:t>постановления</w:t>
      </w:r>
      <w:r>
        <w:rPr>
          <w:sz w:val="24"/>
        </w:rPr>
        <w:t xml:space="preserve"> Правительства РС(Я) от 03.11.2020 N 346)</w:t>
      </w:r>
    </w:p>
    <w:p w14:paraId="9B000000">
      <w:pPr>
        <w:pStyle w:val="Style_1"/>
        <w:widowControl w:val="1"/>
        <w:spacing w:before="240"/>
        <w:ind w:firstLine="540"/>
        <w:jc w:val="both"/>
      </w:pPr>
      <w:r>
        <w:rPr>
          <w:sz w:val="24"/>
        </w:rPr>
        <w:t>3.3. Квота для приема на работу граждан считается выполненной работодателем в случае оформления в установленном порядке трудовых отношений в рамках исполнения работодателем обязанности по трудоустройству граждан, испытывающих трудности в поиске работы, в соответствии с установленной квотой.</w:t>
      </w:r>
    </w:p>
    <w:p w14:paraId="9C000000">
      <w:pPr>
        <w:pStyle w:val="Style_1"/>
        <w:widowControl w:val="1"/>
        <w:spacing w:before="240"/>
        <w:ind w:firstLine="540"/>
        <w:jc w:val="both"/>
      </w:pPr>
      <w:r>
        <w:rPr>
          <w:sz w:val="24"/>
        </w:rPr>
        <w:t>Выполнение работодателем квоты для приема на работу инвалидов обеспечивается в случаях наличия:</w:t>
      </w:r>
    </w:p>
    <w:p w14:paraId="9D000000">
      <w:pPr>
        <w:pStyle w:val="Style_1"/>
        <w:widowControl w:val="1"/>
        <w:spacing w:before="240"/>
        <w:ind w:firstLine="540"/>
        <w:jc w:val="both"/>
      </w:pPr>
      <w:r>
        <w:rPr>
          <w:sz w:val="24"/>
        </w:rPr>
        <w:t>1)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двум рабочим местам для трудоустройства инвалидов;</w:t>
      </w:r>
    </w:p>
    <w:p w14:paraId="9E000000">
      <w:pPr>
        <w:pStyle w:val="Style_1"/>
        <w:widowControl w:val="1"/>
        <w:spacing w:before="240"/>
        <w:ind w:firstLine="540"/>
        <w:jc w:val="both"/>
      </w:pPr>
      <w:r>
        <w:rPr>
          <w:sz w:val="24"/>
        </w:rPr>
        <w:t>2)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14:paraId="9F000000">
      <w:pPr>
        <w:pStyle w:val="Style_1"/>
        <w:widowControl w:val="1"/>
        <w:spacing w:before="240"/>
        <w:ind w:firstLine="540"/>
        <w:jc w:val="both"/>
      </w:pPr>
      <w:r>
        <w:rPr>
          <w:sz w:val="24"/>
        </w:rPr>
        <w:t>3) заключенного трудового договора между инвалидом и индивидуальным предпринимателем, заключившим соглашение;</w:t>
      </w:r>
    </w:p>
    <w:p w14:paraId="A0000000">
      <w:pPr>
        <w:pStyle w:val="Style_1"/>
        <w:widowControl w:val="1"/>
        <w:spacing w:before="240"/>
        <w:ind w:firstLine="540"/>
        <w:jc w:val="both"/>
      </w:pPr>
      <w:r>
        <w:rPr>
          <w:sz w:val="24"/>
        </w:rPr>
        <w:t>4)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14:paraId="A1000000">
      <w:pPr>
        <w:pStyle w:val="Style_1"/>
        <w:widowControl w:val="1"/>
        <w:ind/>
        <w:jc w:val="both"/>
      </w:pPr>
      <w:r>
        <w:rPr>
          <w:sz w:val="24"/>
        </w:rPr>
        <w:t xml:space="preserve">(п. 2.2 в ред. </w:t>
      </w:r>
      <w:r>
        <w:rPr>
          <w:sz w:val="24"/>
        </w:rPr>
        <w:t>постановления</w:t>
      </w:r>
      <w:r>
        <w:rPr>
          <w:sz w:val="24"/>
        </w:rPr>
        <w:t xml:space="preserve"> Правительства РС(Я) от 19.05.2025 N 202)</w:t>
      </w:r>
    </w:p>
    <w:p w14:paraId="A2000000">
      <w:pPr>
        <w:pStyle w:val="Style_1"/>
        <w:widowControl w:val="1"/>
        <w:ind/>
        <w:jc w:val="both"/>
      </w:pPr>
    </w:p>
    <w:p w14:paraId="A3000000">
      <w:pPr>
        <w:pStyle w:val="Style_2"/>
        <w:widowControl w:val="1"/>
        <w:ind/>
        <w:jc w:val="center"/>
        <w:outlineLvl w:val="1"/>
      </w:pPr>
      <w:r>
        <w:rPr>
          <w:sz w:val="24"/>
        </w:rPr>
        <w:t>IV. Права и обязанности центров занятости населения</w:t>
      </w:r>
    </w:p>
    <w:p w14:paraId="A4000000">
      <w:pPr>
        <w:pStyle w:val="Style_2"/>
        <w:widowControl w:val="1"/>
        <w:ind/>
        <w:jc w:val="center"/>
      </w:pPr>
      <w:r>
        <w:rPr>
          <w:sz w:val="24"/>
        </w:rPr>
        <w:t>и работодателей по обеспечению занятости граждан,</w:t>
      </w:r>
    </w:p>
    <w:p w14:paraId="A5000000">
      <w:pPr>
        <w:pStyle w:val="Style_2"/>
        <w:widowControl w:val="1"/>
        <w:ind/>
        <w:jc w:val="center"/>
      </w:pPr>
      <w:r>
        <w:rPr>
          <w:sz w:val="24"/>
        </w:rPr>
        <w:t>испытывающих трудности в поиске работы</w:t>
      </w:r>
    </w:p>
    <w:p w14:paraId="A6000000">
      <w:pPr>
        <w:pStyle w:val="Style_1"/>
        <w:widowControl w:val="1"/>
        <w:ind/>
        <w:jc w:val="center"/>
      </w:pPr>
      <w:r>
        <w:rPr>
          <w:sz w:val="24"/>
        </w:rPr>
        <w:t xml:space="preserve">(в ред. </w:t>
      </w:r>
      <w:r>
        <w:rPr>
          <w:sz w:val="24"/>
        </w:rPr>
        <w:t>постановления</w:t>
      </w:r>
      <w:r>
        <w:rPr>
          <w:sz w:val="24"/>
        </w:rPr>
        <w:t xml:space="preserve"> Правительства РС(Я)</w:t>
      </w:r>
    </w:p>
    <w:p w14:paraId="A7000000">
      <w:pPr>
        <w:pStyle w:val="Style_1"/>
        <w:widowControl w:val="1"/>
        <w:ind/>
        <w:jc w:val="center"/>
      </w:pPr>
      <w:r>
        <w:rPr>
          <w:sz w:val="24"/>
        </w:rPr>
        <w:t>от 23.06.2022 N 372)</w:t>
      </w:r>
    </w:p>
    <w:p w14:paraId="A8000000">
      <w:pPr>
        <w:pStyle w:val="Style_1"/>
        <w:widowControl w:val="1"/>
        <w:ind/>
        <w:jc w:val="both"/>
      </w:pPr>
    </w:p>
    <w:p w14:paraId="A9000000">
      <w:pPr>
        <w:pStyle w:val="Style_1"/>
        <w:widowControl w:val="1"/>
        <w:ind w:firstLine="540"/>
        <w:jc w:val="both"/>
      </w:pPr>
      <w:r>
        <w:rPr>
          <w:sz w:val="24"/>
        </w:rPr>
        <w:t>4.1. Центры занятости населения обязаны:</w:t>
      </w:r>
    </w:p>
    <w:p w14:paraId="AA000000">
      <w:pPr>
        <w:pStyle w:val="Style_1"/>
        <w:widowControl w:val="1"/>
        <w:ind/>
        <w:jc w:val="both"/>
      </w:pPr>
      <w:r>
        <w:rPr>
          <w:sz w:val="24"/>
        </w:rPr>
        <w:t xml:space="preserve">(в ред. </w:t>
      </w:r>
      <w:r>
        <w:rPr>
          <w:sz w:val="24"/>
        </w:rPr>
        <w:t>постановления</w:t>
      </w:r>
      <w:r>
        <w:rPr>
          <w:sz w:val="24"/>
        </w:rPr>
        <w:t xml:space="preserve"> Правительства РС(Я) от 23.06.2022 N 372)</w:t>
      </w:r>
    </w:p>
    <w:p w14:paraId="AB000000">
      <w:pPr>
        <w:pStyle w:val="Style_1"/>
        <w:widowControl w:val="1"/>
        <w:spacing w:before="240"/>
        <w:ind w:firstLine="540"/>
        <w:jc w:val="both"/>
      </w:pPr>
      <w:r>
        <w:rPr>
          <w:sz w:val="24"/>
        </w:rPr>
        <w:t>формировать банк данных граждан, испытывающих трудности в поиске работы;</w:t>
      </w:r>
    </w:p>
    <w:p w14:paraId="AC000000">
      <w:pPr>
        <w:pStyle w:val="Style_1"/>
        <w:widowControl w:val="1"/>
        <w:spacing w:before="240"/>
        <w:ind w:firstLine="540"/>
        <w:jc w:val="both"/>
      </w:pPr>
      <w:r>
        <w:rPr>
          <w:sz w:val="24"/>
        </w:rPr>
        <w:t>формировать банк работодателей и банк вакансий для трудоустройства граждан, испытывающих трудности в поиске работы, на основе сведений, поступивших от работодателей;</w:t>
      </w:r>
    </w:p>
    <w:p w14:paraId="AD000000">
      <w:pPr>
        <w:pStyle w:val="Style_1"/>
        <w:widowControl w:val="1"/>
        <w:spacing w:before="240"/>
        <w:ind w:firstLine="540"/>
        <w:jc w:val="both"/>
      </w:pPr>
      <w:r>
        <w:rPr>
          <w:sz w:val="24"/>
        </w:rPr>
        <w:t>представлять отчетную информацию в Уполномоченный орган о выполнении квоты по трудоустройству граждан, испытывающих трудности в поиске работы, ежеквартально не позднее 10 числа месяца, следующего за отчетным периодом;</w:t>
      </w:r>
    </w:p>
    <w:p w14:paraId="AE000000">
      <w:pPr>
        <w:pStyle w:val="Style_1"/>
        <w:widowControl w:val="1"/>
        <w:spacing w:before="240"/>
        <w:ind w:firstLine="540"/>
        <w:jc w:val="both"/>
      </w:pPr>
      <w:r>
        <w:rPr>
          <w:sz w:val="24"/>
        </w:rPr>
        <w:t>информировать Уполномоченный орган и административные комиссии муниципальных образований Республики Саха (Якутия) (далее - Административные комиссии) о нарушении работодателями законодательства о квотировании рабочих мест;</w:t>
      </w:r>
    </w:p>
    <w:p w14:paraId="AF000000">
      <w:pPr>
        <w:pStyle w:val="Style_1"/>
        <w:widowControl w:val="1"/>
        <w:spacing w:before="240"/>
        <w:ind w:firstLine="540"/>
        <w:jc w:val="both"/>
      </w:pPr>
      <w:r>
        <w:rPr>
          <w:sz w:val="24"/>
        </w:rPr>
        <w:t>в случае обращения работодателя в центры занятости населения осуществлять содействие в подборе работников из числа инвалидов, зарегистрированных в центрах занятости населения в качестве безработных или состоящих на учете в центрах занятости населения в качестве ищущих работу.</w:t>
      </w:r>
    </w:p>
    <w:p w14:paraId="B0000000">
      <w:pPr>
        <w:pStyle w:val="Style_1"/>
        <w:widowControl w:val="1"/>
        <w:ind/>
        <w:jc w:val="both"/>
      </w:pPr>
      <w:r>
        <w:rPr>
          <w:sz w:val="24"/>
        </w:rPr>
        <w:t xml:space="preserve">(в ред. </w:t>
      </w:r>
      <w:r>
        <w:rPr>
          <w:sz w:val="24"/>
        </w:rPr>
        <w:t>постановления</w:t>
      </w:r>
      <w:r>
        <w:rPr>
          <w:sz w:val="24"/>
        </w:rPr>
        <w:t xml:space="preserve"> Правительства РС(Я) от 19.05.2025 N 202)</w:t>
      </w:r>
    </w:p>
    <w:p w14:paraId="B1000000">
      <w:pPr>
        <w:pStyle w:val="Style_1"/>
        <w:widowControl w:val="1"/>
        <w:spacing w:before="240"/>
        <w:ind w:firstLine="540"/>
        <w:jc w:val="both"/>
      </w:pPr>
      <w:r>
        <w:rPr>
          <w:sz w:val="24"/>
        </w:rPr>
        <w:t>При отсутствии на учете в центрах занятости населения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центры занятости населения, центры занятости населения обращаются к иным организациям, в том числе:</w:t>
      </w:r>
    </w:p>
    <w:p w14:paraId="B2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3000000">
      <w:pPr>
        <w:pStyle w:val="Style_1"/>
        <w:widowControl w:val="1"/>
        <w:spacing w:before="240"/>
        <w:ind w:firstLine="540"/>
        <w:jc w:val="both"/>
      </w:pPr>
      <w:r>
        <w:rPr>
          <w:sz w:val="24"/>
        </w:rP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14:paraId="B4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5000000">
      <w:pPr>
        <w:pStyle w:val="Style_1"/>
        <w:widowControl w:val="1"/>
        <w:spacing w:before="240"/>
        <w:ind w:firstLine="540"/>
        <w:jc w:val="both"/>
      </w:pPr>
      <w:r>
        <w:rPr>
          <w:sz w:val="24"/>
        </w:rP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Республике Саха (Якутия), в которых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14:paraId="B6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7000000">
      <w:pPr>
        <w:pStyle w:val="Style_1"/>
        <w:widowControl w:val="1"/>
        <w:spacing w:before="240"/>
        <w:ind w:firstLine="540"/>
        <w:jc w:val="both"/>
      </w:pPr>
      <w:r>
        <w:rPr>
          <w:sz w:val="24"/>
        </w:rPr>
        <w:t>В зависимости от информации, полученной в соответствии с абзацами восьмым и девятым настоящего пункта, центры занятости населения информируют работодателя или о возможности трудоустройства инвалидов в счет выполнения квоты, или о заключении соглашения.</w:t>
      </w:r>
    </w:p>
    <w:p w14:paraId="B8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9000000">
      <w:pPr>
        <w:pStyle w:val="Style_1"/>
        <w:widowControl w:val="1"/>
        <w:spacing w:before="240"/>
        <w:ind w:firstLine="540"/>
        <w:jc w:val="both"/>
      </w:pPr>
      <w:r>
        <w:rPr>
          <w:sz w:val="24"/>
        </w:rPr>
        <w:t>В случае отсутствия возможности трудоустройства инвалидов в счет выполнения квоты или заключения соглашения центры занятости населения информируют работодателя о невозможности выполнения квоты в текущем квартале.</w:t>
      </w:r>
    </w:p>
    <w:p w14:paraId="BA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B000000">
      <w:pPr>
        <w:pStyle w:val="Style_1"/>
        <w:widowControl w:val="1"/>
        <w:spacing w:before="240"/>
        <w:ind w:firstLine="540"/>
        <w:jc w:val="both"/>
      </w:pPr>
      <w:r>
        <w:rPr>
          <w:sz w:val="24"/>
        </w:rPr>
        <w:t>Центры занятости населения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14:paraId="BC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D000000">
      <w:pPr>
        <w:pStyle w:val="Style_1"/>
        <w:widowControl w:val="1"/>
        <w:spacing w:before="240"/>
        <w:ind w:firstLine="540"/>
        <w:jc w:val="both"/>
      </w:pPr>
      <w:r>
        <w:rPr>
          <w:sz w:val="24"/>
        </w:rPr>
        <w:t>Центры занятости населения по запросам работодателей представляют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14:paraId="BE000000">
      <w:pPr>
        <w:pStyle w:val="Style_1"/>
        <w:widowControl w:val="1"/>
        <w:ind/>
        <w:jc w:val="both"/>
      </w:pPr>
      <w:r>
        <w:rPr>
          <w:sz w:val="24"/>
        </w:rPr>
        <w:t xml:space="preserve">(абзац введен </w:t>
      </w:r>
      <w:r>
        <w:rPr>
          <w:sz w:val="24"/>
        </w:rPr>
        <w:t>постановлением</w:t>
      </w:r>
      <w:r>
        <w:rPr>
          <w:sz w:val="24"/>
        </w:rPr>
        <w:t xml:space="preserve"> Правительства РС(Я) от 19.05.2025 N 202)</w:t>
      </w:r>
    </w:p>
    <w:p w14:paraId="BF000000">
      <w:pPr>
        <w:pStyle w:val="Style_1"/>
        <w:widowControl w:val="1"/>
        <w:spacing w:before="240"/>
        <w:ind w:firstLine="540"/>
        <w:jc w:val="both"/>
      </w:pPr>
      <w:r>
        <w:rPr>
          <w:sz w:val="24"/>
        </w:rPr>
        <w:t>4.2. Работодатели обязаны:</w:t>
      </w:r>
    </w:p>
    <w:p w14:paraId="C0000000">
      <w:pPr>
        <w:pStyle w:val="Style_1"/>
        <w:widowControl w:val="1"/>
        <w:spacing w:before="240"/>
        <w:ind w:firstLine="540"/>
        <w:jc w:val="both"/>
      </w:pPr>
      <w:r>
        <w:rPr>
          <w:sz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14:paraId="C1000000">
      <w:pPr>
        <w:pStyle w:val="Style_1"/>
        <w:widowControl w:val="1"/>
        <w:spacing w:before="240"/>
        <w:ind w:firstLine="540"/>
        <w:jc w:val="both"/>
      </w:pPr>
      <w:r>
        <w:rPr>
          <w:sz w:val="24"/>
        </w:rPr>
        <w:t>2) создавать или выделять рабочие места для трудоустройства несовершеннолетних граждан в возрасте от 14 до 18 лет, находящихся в трудной жизненной ситуации и испытывающих трудности в поиске работы, граждан, освобожденных из учреждений, исполняющих наказание в виде лишения свободы, граждан, принимавших участие в специальной военной операции, а также членов их семей, одиноких и многодетных родителей, воспитывающих двух и более несовершеннолетних детей, родителей, воспитывающих детей-инвалидов;</w:t>
      </w:r>
    </w:p>
    <w:p w14:paraId="C2000000">
      <w:pPr>
        <w:pStyle w:val="Style_1"/>
        <w:widowControl w:val="1"/>
        <w:ind/>
        <w:jc w:val="both"/>
      </w:pPr>
      <w:r>
        <w:rPr>
          <w:sz w:val="24"/>
        </w:rPr>
        <w:t xml:space="preserve">(пп. 2 в ред. </w:t>
      </w:r>
      <w:r>
        <w:rPr>
          <w:sz w:val="24"/>
        </w:rPr>
        <w:t>постановления</w:t>
      </w:r>
      <w:r>
        <w:rPr>
          <w:sz w:val="24"/>
        </w:rPr>
        <w:t xml:space="preserve"> Правительства РС(Я) от 27.07.2023 N 385)</w:t>
      </w:r>
    </w:p>
    <w:p w14:paraId="C3000000">
      <w:pPr>
        <w:pStyle w:val="Style_1"/>
        <w:widowControl w:val="1"/>
        <w:spacing w:before="240"/>
        <w:ind w:firstLine="540"/>
        <w:jc w:val="both"/>
      </w:pPr>
      <w:r>
        <w:rPr>
          <w:sz w:val="24"/>
        </w:rPr>
        <w:t>3) создавать инвалидам условия труда в соответствии с индивидуальной программой реабилитации или абилитации инвалида;</w:t>
      </w:r>
    </w:p>
    <w:p w14:paraId="C4000000">
      <w:pPr>
        <w:pStyle w:val="Style_1"/>
        <w:widowControl w:val="1"/>
        <w:ind/>
        <w:jc w:val="both"/>
      </w:pPr>
      <w:r>
        <w:rPr>
          <w:sz w:val="24"/>
        </w:rPr>
        <w:t xml:space="preserve">(пп. 3 в ред. </w:t>
      </w:r>
      <w:r>
        <w:rPr>
          <w:sz w:val="24"/>
        </w:rPr>
        <w:t>постановления</w:t>
      </w:r>
      <w:r>
        <w:rPr>
          <w:sz w:val="24"/>
        </w:rPr>
        <w:t xml:space="preserve"> Правительства РС(Я) от 07.10.2021 N 423)</w:t>
      </w:r>
    </w:p>
    <w:p w14:paraId="C5000000">
      <w:pPr>
        <w:pStyle w:val="Style_1"/>
        <w:widowControl w:val="1"/>
        <w:spacing w:before="240"/>
        <w:ind w:firstLine="540"/>
        <w:jc w:val="both"/>
      </w:pPr>
      <w:r>
        <w:rPr>
          <w:sz w:val="24"/>
        </w:rPr>
        <w:t xml:space="preserve">4) представлять в центры занятости населения либо размещать на единой цифровой платформе в сфере занятости и трудовых отношений "Работа в России",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информацию о наличии свободных рабочих мест и вакантных должностей, включая информацию о локальных нормативных актах, содержащих сведения о рабочих местах по трудоустройству инвалидов, в течение пяти рабочих дней со дня появления свободных рабочих мест и вакантных должностей, об изменении указанной информации - в течение пяти рабочих дней со дня возникновения изменений по </w:t>
      </w:r>
      <w:r>
        <w:rPr>
          <w:color w:val="0000FF"/>
          <w:sz w:val="24"/>
        </w:rPr>
        <w:fldChar w:fldCharType="begin"/>
      </w:r>
      <w:r>
        <w:rPr>
          <w:color w:val="0000FF"/>
          <w:sz w:val="24"/>
        </w:rPr>
        <w:instrText>HYPERLINK \l "P252" \o "ИНФОРМАЦИЯ"</w:instrText>
      </w:r>
      <w:r>
        <w:rPr>
          <w:color w:val="0000FF"/>
          <w:sz w:val="24"/>
        </w:rPr>
        <w:fldChar w:fldCharType="separate"/>
      </w:r>
      <w:r>
        <w:rPr>
          <w:color w:val="0000FF"/>
          <w:sz w:val="24"/>
        </w:rPr>
        <w:t>форме</w:t>
      </w:r>
      <w:r>
        <w:rPr>
          <w:color w:val="0000FF"/>
          <w:sz w:val="24"/>
        </w:rPr>
        <w:fldChar w:fldCharType="end"/>
      </w:r>
      <w:r>
        <w:rPr>
          <w:sz w:val="24"/>
        </w:rPr>
        <w:t xml:space="preserve"> согласно приложению N 2 к настоящему Порядку;</w:t>
      </w:r>
    </w:p>
    <w:p w14:paraId="C6000000">
      <w:pPr>
        <w:pStyle w:val="Style_1"/>
        <w:widowControl w:val="1"/>
        <w:ind/>
        <w:jc w:val="both"/>
      </w:pPr>
      <w:r>
        <w:rPr>
          <w:sz w:val="24"/>
        </w:rPr>
        <w:t xml:space="preserve">(пп. 4 в ред. </w:t>
      </w:r>
      <w:r>
        <w:rPr>
          <w:sz w:val="24"/>
        </w:rPr>
        <w:t>постановления</w:t>
      </w:r>
      <w:r>
        <w:rPr>
          <w:sz w:val="24"/>
        </w:rPr>
        <w:t xml:space="preserve"> Правительства РС(Я) от 19.05.2025 N 202)</w:t>
      </w:r>
    </w:p>
    <w:p w14:paraId="C7000000">
      <w:pPr>
        <w:pStyle w:val="Style_1"/>
        <w:widowControl w:val="1"/>
        <w:spacing w:before="240"/>
        <w:ind w:firstLine="540"/>
        <w:jc w:val="both"/>
      </w:pPr>
      <w:r>
        <w:rPr>
          <w:sz w:val="24"/>
        </w:rPr>
        <w:t xml:space="preserve">5) ежемесячно представлять в центры занятости населения информацию, содержащую данные о квотируемых рабочих местах, наличии свободных рабочих мест и вакантных должностей, о выполнении квоты. Информация представляется не позднее 10-го числа месяца, следующего за отчетным периодом, по формам согласно </w:t>
      </w:r>
      <w:r>
        <w:rPr>
          <w:color w:val="0000FF"/>
          <w:sz w:val="24"/>
        </w:rPr>
        <w:fldChar w:fldCharType="begin"/>
      </w:r>
      <w:r>
        <w:rPr>
          <w:color w:val="0000FF"/>
          <w:sz w:val="24"/>
        </w:rPr>
        <w:instrText>HYPERLINK \l "P328" \o "ИНФОРМАЦИЯ"</w:instrText>
      </w:r>
      <w:r>
        <w:rPr>
          <w:color w:val="0000FF"/>
          <w:sz w:val="24"/>
        </w:rPr>
        <w:fldChar w:fldCharType="separate"/>
      </w:r>
      <w:r>
        <w:rPr>
          <w:color w:val="0000FF"/>
          <w:sz w:val="24"/>
        </w:rPr>
        <w:t>приложениям NN 3</w:t>
      </w:r>
      <w:r>
        <w:rPr>
          <w:color w:val="0000FF"/>
          <w:sz w:val="24"/>
        </w:rPr>
        <w:fldChar w:fldCharType="end"/>
      </w:r>
      <w:r>
        <w:rPr>
          <w:sz w:val="24"/>
        </w:rPr>
        <w:t xml:space="preserve"> - </w:t>
      </w:r>
      <w:r>
        <w:rPr>
          <w:color w:val="0000FF"/>
          <w:sz w:val="24"/>
        </w:rPr>
        <w:fldChar w:fldCharType="begin"/>
      </w:r>
      <w:r>
        <w:rPr>
          <w:color w:val="0000FF"/>
          <w:sz w:val="24"/>
        </w:rPr>
        <w:instrText>HYPERLINK \l "P502" \o "ИНФОРМАЦИЯ"</w:instrText>
      </w:r>
      <w:r>
        <w:rPr>
          <w:color w:val="0000FF"/>
          <w:sz w:val="24"/>
        </w:rPr>
        <w:fldChar w:fldCharType="separate"/>
      </w:r>
      <w:r>
        <w:rPr>
          <w:color w:val="0000FF"/>
          <w:sz w:val="24"/>
        </w:rPr>
        <w:t>6</w:t>
      </w:r>
      <w:r>
        <w:rPr>
          <w:color w:val="0000FF"/>
          <w:sz w:val="24"/>
        </w:rPr>
        <w:fldChar w:fldCharType="end"/>
      </w:r>
      <w:r>
        <w:rPr>
          <w:sz w:val="24"/>
        </w:rPr>
        <w:t xml:space="preserve"> к настоящему Порядку.</w:t>
      </w:r>
    </w:p>
    <w:p w14:paraId="C8000000">
      <w:pPr>
        <w:pStyle w:val="Style_1"/>
        <w:widowControl w:val="1"/>
        <w:ind/>
        <w:jc w:val="both"/>
      </w:pPr>
      <w:r>
        <w:rPr>
          <w:sz w:val="24"/>
        </w:rPr>
        <w:t xml:space="preserve">(пп. 5 в ред. </w:t>
      </w:r>
      <w:r>
        <w:rPr>
          <w:sz w:val="24"/>
        </w:rPr>
        <w:t>постановления</w:t>
      </w:r>
      <w:r>
        <w:rPr>
          <w:sz w:val="24"/>
        </w:rPr>
        <w:t xml:space="preserve"> Правительства РС(Я) от 19.05.2025 N 202)</w:t>
      </w:r>
    </w:p>
    <w:p w14:paraId="C9000000">
      <w:pPr>
        <w:pStyle w:val="Style_1"/>
        <w:widowControl w:val="1"/>
        <w:ind/>
        <w:jc w:val="both"/>
      </w:pPr>
      <w:r>
        <w:rPr>
          <w:sz w:val="24"/>
        </w:rPr>
        <w:t xml:space="preserve">(п. 4.2 в ред. </w:t>
      </w:r>
      <w:r>
        <w:rPr>
          <w:sz w:val="24"/>
        </w:rPr>
        <w:t>постановления</w:t>
      </w:r>
      <w:r>
        <w:rPr>
          <w:sz w:val="24"/>
        </w:rPr>
        <w:t xml:space="preserve"> Правительства РС(Я) от 15.05.2014 N 121)</w:t>
      </w:r>
    </w:p>
    <w:p w14:paraId="CA000000">
      <w:pPr>
        <w:pStyle w:val="Style_1"/>
        <w:widowControl w:val="1"/>
        <w:spacing w:before="240"/>
        <w:ind w:firstLine="540"/>
        <w:jc w:val="both"/>
      </w:pPr>
      <w:r>
        <w:rPr>
          <w:sz w:val="24"/>
        </w:rPr>
        <w:t>4.3. Работодатели, нарушившие условия квотирования рабочих мест, несут ответственность в соответствии с действующим законодательством.</w:t>
      </w:r>
    </w:p>
    <w:p w14:paraId="CB000000">
      <w:pPr>
        <w:pStyle w:val="Style_1"/>
        <w:widowControl w:val="1"/>
        <w:spacing w:before="240"/>
        <w:ind w:firstLine="540"/>
        <w:jc w:val="both"/>
      </w:pPr>
      <w:r>
        <w:rPr>
          <w:sz w:val="24"/>
        </w:rPr>
        <w:t>4.4. Работодатели вправе:</w:t>
      </w:r>
    </w:p>
    <w:p w14:paraId="CC000000">
      <w:pPr>
        <w:pStyle w:val="Style_1"/>
        <w:widowControl w:val="1"/>
        <w:spacing w:before="240"/>
        <w:ind w:firstLine="540"/>
        <w:jc w:val="both"/>
      </w:pPr>
      <w:r>
        <w:rPr>
          <w:sz w:val="24"/>
        </w:rPr>
        <w:t>запрашивать и получать от центров занятости населения информацию, необходимую для выделения и (или) создания рабочих мест, в соответствии с установленной квотой;</w:t>
      </w:r>
    </w:p>
    <w:p w14:paraId="CD000000">
      <w:pPr>
        <w:pStyle w:val="Style_1"/>
        <w:widowControl w:val="1"/>
        <w:ind/>
        <w:jc w:val="both"/>
      </w:pPr>
      <w:r>
        <w:rPr>
          <w:sz w:val="24"/>
        </w:rPr>
        <w:t xml:space="preserve">(в ред. </w:t>
      </w:r>
      <w:r>
        <w:rPr>
          <w:sz w:val="24"/>
        </w:rPr>
        <w:t>постановления</w:t>
      </w:r>
      <w:r>
        <w:rPr>
          <w:sz w:val="24"/>
        </w:rPr>
        <w:t xml:space="preserve"> Правительства РС(Я) от 23.06.2022 N 372)</w:t>
      </w:r>
    </w:p>
    <w:p w14:paraId="CE000000">
      <w:pPr>
        <w:pStyle w:val="Style_1"/>
        <w:widowControl w:val="1"/>
        <w:spacing w:before="240"/>
        <w:ind w:firstLine="540"/>
        <w:jc w:val="both"/>
      </w:pPr>
      <w:r>
        <w:rPr>
          <w:sz w:val="24"/>
        </w:rPr>
        <w:t>участвовать в межведомственных комиссиях по координации деятельности в сфере квотирования рабочих мест для граждан, испытывающих трудности в поиске работы, на республиканском и муниципальном уровнях;</w:t>
      </w:r>
    </w:p>
    <w:p w14:paraId="CF000000">
      <w:pPr>
        <w:pStyle w:val="Style_1"/>
        <w:widowControl w:val="1"/>
        <w:spacing w:before="240"/>
        <w:ind w:firstLine="540"/>
        <w:jc w:val="both"/>
      </w:pPr>
      <w:r>
        <w:rPr>
          <w:sz w:val="24"/>
        </w:rPr>
        <w:t>способствовать улучшению трудовых прав и гарантий работающих граждан, испытывающих трудности в поиске работы.</w:t>
      </w:r>
    </w:p>
    <w:p w14:paraId="D0000000">
      <w:pPr>
        <w:pStyle w:val="Style_1"/>
        <w:widowControl w:val="1"/>
        <w:ind/>
        <w:jc w:val="both"/>
      </w:pPr>
    </w:p>
    <w:p w14:paraId="D1000000">
      <w:pPr>
        <w:pStyle w:val="Style_2"/>
        <w:widowControl w:val="1"/>
        <w:ind/>
        <w:jc w:val="center"/>
        <w:outlineLvl w:val="1"/>
      </w:pPr>
      <w:r>
        <w:rPr>
          <w:sz w:val="24"/>
        </w:rPr>
        <w:t>V. Контроль за выполнением квоты</w:t>
      </w:r>
    </w:p>
    <w:p w14:paraId="D2000000">
      <w:pPr>
        <w:pStyle w:val="Style_1"/>
        <w:widowControl w:val="1"/>
        <w:ind/>
        <w:jc w:val="both"/>
      </w:pPr>
    </w:p>
    <w:p w14:paraId="D3000000">
      <w:pPr>
        <w:pStyle w:val="Style_1"/>
        <w:widowControl w:val="1"/>
        <w:ind w:firstLine="540"/>
        <w:jc w:val="both"/>
      </w:pPr>
      <w:r>
        <w:rPr>
          <w:sz w:val="24"/>
        </w:rPr>
        <w:t>5.1. Контроль за выполнением работодателями настоящего Порядка осуществляют Уполномоченный орган и центры занятости населения.</w:t>
      </w:r>
    </w:p>
    <w:p w14:paraId="D4000000">
      <w:pPr>
        <w:pStyle w:val="Style_1"/>
        <w:widowControl w:val="1"/>
        <w:ind/>
        <w:jc w:val="both"/>
      </w:pPr>
      <w:r>
        <w:rPr>
          <w:sz w:val="24"/>
        </w:rPr>
        <w:t xml:space="preserve">(в ред. постановлений Правительства РС(Я) от 28.05.2018 </w:t>
      </w:r>
      <w:r>
        <w:rPr>
          <w:sz w:val="24"/>
        </w:rPr>
        <w:t>N 166</w:t>
      </w:r>
      <w:r>
        <w:rPr>
          <w:sz w:val="24"/>
        </w:rPr>
        <w:t xml:space="preserve">, от 23.06.2022 </w:t>
      </w:r>
      <w:r>
        <w:rPr>
          <w:sz w:val="24"/>
        </w:rPr>
        <w:t>N 372</w:t>
      </w:r>
      <w:r>
        <w:rPr>
          <w:sz w:val="24"/>
        </w:rPr>
        <w:t>)</w:t>
      </w:r>
    </w:p>
    <w:p w14:paraId="D5000000">
      <w:pPr>
        <w:pStyle w:val="Style_1"/>
        <w:widowControl w:val="1"/>
        <w:spacing w:before="240"/>
        <w:ind w:firstLine="540"/>
        <w:jc w:val="both"/>
      </w:pPr>
      <w:r>
        <w:rPr>
          <w:sz w:val="24"/>
        </w:rPr>
        <w:t>5.2. Региональный государственный контроль (надзор) за приемом на работу инвалидов в пределах установленной квоты в Республике Саха (Якутия) осуществляется уполномоченным органом в соответствии с Положением, утверждаемым Правительством Республики Саха (Якутия).</w:t>
      </w:r>
    </w:p>
    <w:p w14:paraId="D6000000">
      <w:pPr>
        <w:pStyle w:val="Style_1"/>
        <w:widowControl w:val="1"/>
        <w:ind/>
        <w:jc w:val="both"/>
      </w:pPr>
      <w:r>
        <w:rPr>
          <w:sz w:val="24"/>
        </w:rPr>
        <w:t xml:space="preserve">(в ред. </w:t>
      </w:r>
      <w:r>
        <w:rPr>
          <w:sz w:val="24"/>
        </w:rPr>
        <w:t>постановления</w:t>
      </w:r>
      <w:r>
        <w:rPr>
          <w:sz w:val="24"/>
        </w:rPr>
        <w:t xml:space="preserve"> Правительства РС(Я) от 19.05.2025 N 202)</w:t>
      </w:r>
    </w:p>
    <w:p w14:paraId="D7000000">
      <w:pPr>
        <w:pStyle w:val="Style_1"/>
        <w:widowControl w:val="1"/>
        <w:spacing w:before="240"/>
        <w:ind w:firstLine="540"/>
        <w:jc w:val="both"/>
      </w:pPr>
      <w:r>
        <w:rPr>
          <w:sz w:val="24"/>
        </w:rPr>
        <w:t xml:space="preserve">Центры занятости населения осуществляют контроль за выполнением работодателями установленной квоты для трудоустройства граждан, указанных в </w:t>
      </w:r>
      <w:r>
        <w:rPr>
          <w:sz w:val="24"/>
        </w:rPr>
        <w:t>пунктах 2</w:t>
      </w:r>
      <w:r>
        <w:rPr>
          <w:sz w:val="24"/>
        </w:rPr>
        <w:t xml:space="preserve"> - </w:t>
      </w:r>
      <w:r>
        <w:rPr>
          <w:sz w:val="24"/>
        </w:rPr>
        <w:t>4 статьи 2</w:t>
      </w:r>
      <w:r>
        <w:rPr>
          <w:sz w:val="24"/>
        </w:rPr>
        <w:t xml:space="preserve"> Закона Республики Саха (Якутия) "О квотировании рабочих мест для трудоустройства граждан, испытывающих трудности в поиске работы, в Республике Саха (Якутия)".</w:t>
      </w:r>
    </w:p>
    <w:p w14:paraId="D8000000">
      <w:pPr>
        <w:pStyle w:val="Style_1"/>
        <w:widowControl w:val="1"/>
        <w:ind/>
        <w:jc w:val="both"/>
      </w:pPr>
      <w:r>
        <w:rPr>
          <w:sz w:val="24"/>
        </w:rPr>
        <w:t xml:space="preserve">(п. 5.2 в ред. </w:t>
      </w:r>
      <w:r>
        <w:rPr>
          <w:sz w:val="24"/>
        </w:rPr>
        <w:t>постановления</w:t>
      </w:r>
      <w:r>
        <w:rPr>
          <w:sz w:val="24"/>
        </w:rPr>
        <w:t xml:space="preserve"> Правительства РС(Я) от 28.05.2018 N 166)</w:t>
      </w:r>
    </w:p>
    <w:p w14:paraId="D9000000">
      <w:pPr>
        <w:pStyle w:val="Style_1"/>
        <w:widowControl w:val="1"/>
        <w:ind/>
        <w:jc w:val="both"/>
      </w:pPr>
    </w:p>
    <w:p w14:paraId="DA000000">
      <w:pPr>
        <w:pStyle w:val="Style_2"/>
        <w:widowControl w:val="1"/>
        <w:ind/>
        <w:jc w:val="center"/>
        <w:outlineLvl w:val="1"/>
      </w:pPr>
      <w:r>
        <w:rPr>
          <w:sz w:val="24"/>
        </w:rPr>
        <w:t>VI. Заключительные положения</w:t>
      </w:r>
    </w:p>
    <w:p w14:paraId="DB000000">
      <w:pPr>
        <w:pStyle w:val="Style_1"/>
        <w:widowControl w:val="1"/>
        <w:ind/>
        <w:jc w:val="both"/>
      </w:pPr>
    </w:p>
    <w:p w14:paraId="DC000000">
      <w:pPr>
        <w:pStyle w:val="Style_1"/>
        <w:widowControl w:val="1"/>
        <w:ind w:firstLine="540"/>
        <w:jc w:val="both"/>
      </w:pPr>
      <w:r>
        <w:rPr>
          <w:sz w:val="24"/>
        </w:rPr>
        <w:t xml:space="preserve">6.1. Утратил силу. - </w:t>
      </w:r>
      <w:r>
        <w:rPr>
          <w:sz w:val="24"/>
        </w:rPr>
        <w:t>Постановление</w:t>
      </w:r>
      <w:r>
        <w:rPr>
          <w:sz w:val="24"/>
        </w:rPr>
        <w:t xml:space="preserve"> Правительства РС(Я) от 19.05.2025 N 202.</w:t>
      </w:r>
    </w:p>
    <w:p w14:paraId="DD000000">
      <w:pPr>
        <w:pStyle w:val="Style_1"/>
        <w:widowControl w:val="1"/>
        <w:spacing w:before="240"/>
        <w:ind w:firstLine="540"/>
        <w:jc w:val="both"/>
      </w:pPr>
      <w:r>
        <w:rPr>
          <w:sz w:val="24"/>
        </w:rPr>
        <w:t>6.2. Органы местного самоуправления имеют право применять меры поощрения работодателей, выделяющих и (или) создающих рабочие места для трудоустройства граждан, испытывающих трудности в поиске работы, в соответствии с установленной квотой.</w:t>
      </w:r>
    </w:p>
    <w:p w14:paraId="DE000000">
      <w:pPr>
        <w:pStyle w:val="Style_1"/>
        <w:widowControl w:val="1"/>
        <w:spacing w:before="240"/>
        <w:ind w:firstLine="540"/>
        <w:jc w:val="both"/>
      </w:pPr>
      <w:r>
        <w:rPr>
          <w:sz w:val="24"/>
        </w:rPr>
        <w:t>6.3. В целях координации деятельности в сфере квотирования рабочих мест на республиканском и муниципальном уровнях создаются межведомственные комиссии с участием исполнительных органов государственной власти, муниципальных властей, центров занятости населения, работодателей и общественных объединений.</w:t>
      </w:r>
    </w:p>
    <w:p w14:paraId="DF000000">
      <w:pPr>
        <w:pStyle w:val="Style_1"/>
        <w:widowControl w:val="1"/>
        <w:ind/>
        <w:jc w:val="both"/>
      </w:pPr>
      <w:r>
        <w:rPr>
          <w:sz w:val="24"/>
        </w:rPr>
        <w:t xml:space="preserve">(в ред. </w:t>
      </w:r>
      <w:r>
        <w:rPr>
          <w:sz w:val="24"/>
        </w:rPr>
        <w:t>постановления</w:t>
      </w:r>
      <w:r>
        <w:rPr>
          <w:sz w:val="24"/>
        </w:rPr>
        <w:t xml:space="preserve"> Правительства РС(Я) от 23.06.2022 N 372)</w:t>
      </w:r>
    </w:p>
    <w:p w14:paraId="E0000000">
      <w:pPr>
        <w:pStyle w:val="Style_1"/>
        <w:widowControl w:val="1"/>
        <w:ind/>
        <w:jc w:val="both"/>
      </w:pPr>
    </w:p>
    <w:p w14:paraId="E1000000">
      <w:pPr>
        <w:pStyle w:val="Style_1"/>
        <w:widowControl w:val="1"/>
        <w:ind/>
        <w:jc w:val="both"/>
      </w:pPr>
    </w:p>
    <w:p w14:paraId="E2000000">
      <w:pPr>
        <w:pStyle w:val="Style_1"/>
        <w:widowControl w:val="1"/>
        <w:ind/>
        <w:jc w:val="both"/>
      </w:pPr>
    </w:p>
    <w:p w14:paraId="E3000000">
      <w:pPr>
        <w:pStyle w:val="Style_1"/>
        <w:widowControl w:val="1"/>
        <w:ind/>
        <w:jc w:val="both"/>
      </w:pPr>
    </w:p>
    <w:p w14:paraId="E4000000">
      <w:pPr>
        <w:pStyle w:val="Style_1"/>
        <w:widowControl w:val="1"/>
        <w:ind/>
        <w:jc w:val="both"/>
      </w:pPr>
    </w:p>
    <w:p w14:paraId="E5000000">
      <w:pPr>
        <w:pStyle w:val="Style_1"/>
        <w:widowControl w:val="1"/>
        <w:ind/>
        <w:jc w:val="right"/>
        <w:outlineLvl w:val="1"/>
      </w:pPr>
      <w:r>
        <w:rPr>
          <w:sz w:val="24"/>
        </w:rPr>
        <w:t>Приложение N 1</w:t>
      </w:r>
    </w:p>
    <w:p w14:paraId="E6000000">
      <w:pPr>
        <w:pStyle w:val="Style_1"/>
        <w:widowControl w:val="1"/>
        <w:ind/>
        <w:jc w:val="right"/>
      </w:pPr>
      <w:r>
        <w:rPr>
          <w:sz w:val="24"/>
        </w:rPr>
        <w:t>к Порядку квотирования рабочих мест</w:t>
      </w:r>
    </w:p>
    <w:p w14:paraId="E7000000">
      <w:pPr>
        <w:pStyle w:val="Style_1"/>
        <w:widowControl w:val="1"/>
        <w:ind/>
        <w:jc w:val="right"/>
      </w:pPr>
      <w:r>
        <w:rPr>
          <w:sz w:val="24"/>
        </w:rPr>
        <w:t>для трудоустройства граждан,</w:t>
      </w:r>
    </w:p>
    <w:p w14:paraId="E8000000">
      <w:pPr>
        <w:pStyle w:val="Style_1"/>
        <w:widowControl w:val="1"/>
        <w:ind/>
        <w:jc w:val="right"/>
      </w:pPr>
      <w:r>
        <w:rPr>
          <w:sz w:val="24"/>
        </w:rPr>
        <w:t>испытывающих трудности в поиске</w:t>
      </w:r>
    </w:p>
    <w:p w14:paraId="E9000000">
      <w:pPr>
        <w:pStyle w:val="Style_1"/>
        <w:widowControl w:val="1"/>
        <w:ind/>
        <w:jc w:val="right"/>
      </w:pPr>
      <w:r>
        <w:rPr>
          <w:sz w:val="24"/>
        </w:rPr>
        <w:t>работы, в Республике Саха (Якутия)</w:t>
      </w:r>
    </w:p>
    <w:p w14:paraId="EA000000">
      <w:pPr>
        <w:pStyle w:val="Style_1"/>
        <w:widowControl w:val="1"/>
        <w:ind/>
        <w:jc w:val="both"/>
      </w:pPr>
    </w:p>
    <w:p w14:paraId="EB000000">
      <w:pPr>
        <w:pStyle w:val="Style_1"/>
        <w:widowControl w:val="1"/>
        <w:ind/>
        <w:jc w:val="center"/>
      </w:pPr>
      <w:r>
        <w:rPr>
          <w:sz w:val="24"/>
        </w:rPr>
        <w:t>Информация</w:t>
      </w:r>
    </w:p>
    <w:p w14:paraId="EC000000">
      <w:pPr>
        <w:pStyle w:val="Style_1"/>
        <w:widowControl w:val="1"/>
        <w:ind/>
        <w:jc w:val="center"/>
      </w:pPr>
      <w:r>
        <w:rPr>
          <w:sz w:val="24"/>
        </w:rPr>
        <w:t>о квотировании рабочих мест для граждан,</w:t>
      </w:r>
    </w:p>
    <w:p w14:paraId="ED000000">
      <w:pPr>
        <w:pStyle w:val="Style_1"/>
        <w:widowControl w:val="1"/>
        <w:ind/>
        <w:jc w:val="center"/>
      </w:pPr>
      <w:r>
        <w:rPr>
          <w:sz w:val="24"/>
        </w:rPr>
        <w:t>испытывающих трудности в поиске работы</w:t>
      </w:r>
    </w:p>
    <w:p w14:paraId="EE000000">
      <w:pPr>
        <w:pStyle w:val="Style_1"/>
        <w:widowControl w:val="1"/>
        <w:ind/>
        <w:jc w:val="both"/>
      </w:pPr>
    </w:p>
    <w:p w14:paraId="EF000000">
      <w:pPr>
        <w:pStyle w:val="Style_1"/>
        <w:widowControl w:val="1"/>
        <w:ind w:firstLine="540"/>
        <w:jc w:val="both"/>
      </w:pPr>
      <w:r>
        <w:rPr>
          <w:sz w:val="24"/>
        </w:rPr>
        <w:t xml:space="preserve">Утратила силу. - </w:t>
      </w:r>
      <w:r>
        <w:rPr>
          <w:sz w:val="24"/>
        </w:rPr>
        <w:t>Постановление</w:t>
      </w:r>
      <w:r>
        <w:rPr>
          <w:sz w:val="24"/>
        </w:rPr>
        <w:t xml:space="preserve"> Правительства РС(Я) от 15.05.2014 N 121.</w:t>
      </w:r>
    </w:p>
    <w:p w14:paraId="F0000000">
      <w:pPr>
        <w:pStyle w:val="Style_1"/>
        <w:widowControl w:val="1"/>
        <w:ind/>
        <w:jc w:val="both"/>
      </w:pPr>
    </w:p>
    <w:p w14:paraId="F1000000">
      <w:pPr>
        <w:pStyle w:val="Style_1"/>
        <w:widowControl w:val="1"/>
        <w:ind/>
        <w:jc w:val="both"/>
      </w:pPr>
    </w:p>
    <w:p w14:paraId="F2000000">
      <w:pPr>
        <w:pStyle w:val="Style_1"/>
        <w:widowControl w:val="1"/>
        <w:ind/>
        <w:jc w:val="both"/>
      </w:pPr>
    </w:p>
    <w:p w14:paraId="F3000000">
      <w:pPr>
        <w:pStyle w:val="Style_1"/>
        <w:widowControl w:val="1"/>
        <w:ind/>
        <w:jc w:val="both"/>
      </w:pPr>
    </w:p>
    <w:p w14:paraId="F4000000">
      <w:pPr>
        <w:pStyle w:val="Style_1"/>
        <w:widowControl w:val="1"/>
        <w:ind/>
        <w:jc w:val="both"/>
      </w:pPr>
    </w:p>
    <w:p w14:paraId="F5000000">
      <w:pPr>
        <w:pStyle w:val="Style_1"/>
        <w:widowControl w:val="1"/>
        <w:ind/>
        <w:jc w:val="right"/>
        <w:outlineLvl w:val="1"/>
      </w:pPr>
      <w:r>
        <w:rPr>
          <w:sz w:val="24"/>
        </w:rPr>
        <w:t>Приложение N 2</w:t>
      </w:r>
    </w:p>
    <w:p w14:paraId="F6000000">
      <w:pPr>
        <w:pStyle w:val="Style_1"/>
        <w:widowControl w:val="1"/>
        <w:ind/>
        <w:jc w:val="right"/>
      </w:pPr>
      <w:r>
        <w:rPr>
          <w:sz w:val="24"/>
        </w:rPr>
        <w:t>к Порядку квотирования рабочих мест</w:t>
      </w:r>
    </w:p>
    <w:p w14:paraId="F7000000">
      <w:pPr>
        <w:pStyle w:val="Style_1"/>
        <w:widowControl w:val="1"/>
        <w:ind/>
        <w:jc w:val="right"/>
      </w:pPr>
      <w:r>
        <w:rPr>
          <w:sz w:val="24"/>
        </w:rPr>
        <w:t>для трудоустройства граждан,</w:t>
      </w:r>
    </w:p>
    <w:p w14:paraId="F8000000">
      <w:pPr>
        <w:pStyle w:val="Style_1"/>
        <w:widowControl w:val="1"/>
        <w:ind/>
        <w:jc w:val="right"/>
      </w:pPr>
      <w:r>
        <w:rPr>
          <w:sz w:val="24"/>
        </w:rPr>
        <w:t>испытывающих трудности в поиске</w:t>
      </w:r>
    </w:p>
    <w:p w14:paraId="F9000000">
      <w:pPr>
        <w:pStyle w:val="Style_1"/>
        <w:widowControl w:val="1"/>
        <w:ind/>
        <w:jc w:val="right"/>
      </w:pPr>
      <w:r>
        <w:rPr>
          <w:sz w:val="24"/>
        </w:rPr>
        <w:t>работы, в Республике Саха (Якутия)</w:t>
      </w:r>
    </w:p>
    <w:p w14:paraId="FA00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FB000000">
            <w:pPr>
              <w:pStyle w:val="Style_1"/>
              <w:widowControl w:val="1"/>
              <w:ind/>
              <w:jc w:val="center"/>
            </w:pPr>
            <w:r>
              <w:rPr>
                <w:color w:val="392C69"/>
                <w:sz w:val="24"/>
              </w:rPr>
              <w:t>Список изменяющих документов</w:t>
            </w:r>
          </w:p>
          <w:p w14:paraId="FC000000">
            <w:pPr>
              <w:pStyle w:val="Style_1"/>
              <w:widowControl w:val="1"/>
              <w:ind/>
              <w:jc w:val="center"/>
            </w:pPr>
            <w:r>
              <w:rPr>
                <w:color w:val="392C69"/>
                <w:sz w:val="24"/>
              </w:rPr>
              <w:t xml:space="preserve">(в ред. </w:t>
            </w:r>
            <w:r>
              <w:rPr>
                <w:color w:val="392C69"/>
                <w:sz w:val="24"/>
              </w:rPr>
              <w:t>постановления</w:t>
            </w:r>
            <w:r>
              <w:rPr>
                <w:color w:val="392C69"/>
                <w:sz w:val="24"/>
              </w:rPr>
              <w:t xml:space="preserve"> Правительства РС(Я) от 23.06.2022 N 372)</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FD000000">
      <w:pPr>
        <w:pStyle w:val="Style_1"/>
        <w:widowControl w:val="1"/>
        <w:ind/>
        <w:jc w:val="both"/>
      </w:pPr>
    </w:p>
    <w:p w14:paraId="FE000000">
      <w:pPr>
        <w:pStyle w:val="Style_1"/>
        <w:widowControl w:val="1"/>
        <w:ind/>
        <w:jc w:val="right"/>
      </w:pPr>
      <w:r>
        <w:rPr>
          <w:sz w:val="24"/>
        </w:rPr>
        <w:t>Форма</w:t>
      </w:r>
    </w:p>
    <w:p w14:paraId="FF000000">
      <w:pPr>
        <w:pStyle w:val="Style_1"/>
        <w:widowControl w:val="1"/>
        <w:ind/>
        <w:jc w:val="both"/>
      </w:pPr>
    </w:p>
    <w:tbl>
      <w:tblPr>
        <w:tblW w:type="auto" w:w="0"/>
        <w:tblInd w:type="dxa" w:w="0"/>
        <w:tblLayout w:type="fixed"/>
        <w:tblCellMar>
          <w:top w:type="dxa" w:w="102"/>
          <w:left w:type="dxa" w:w="62"/>
          <w:bottom w:type="dxa" w:w="102"/>
          <w:right w:type="dxa" w:w="62"/>
        </w:tblCellMar>
      </w:tblPr>
      <w:tblGrid>
        <w:gridCol w:w="2820"/>
        <w:gridCol w:w="2171"/>
        <w:gridCol w:w="4069"/>
      </w:tblGrid>
      <w:tr>
        <w:tc>
          <w:tcPr>
            <w:tcW w:type="dxa" w:w="9060"/>
            <w:gridSpan w:val="3"/>
            <w:tcBorders>
              <w:top w:sz="4" w:val="nil"/>
              <w:left w:sz="4" w:val="nil"/>
              <w:bottom w:sz="4" w:val="nil"/>
              <w:right w:sz="4" w:val="nil"/>
            </w:tcBorders>
            <w:tcMar>
              <w:top w:type="dxa" w:w="102"/>
              <w:left w:type="dxa" w:w="62"/>
              <w:bottom w:type="dxa" w:w="102"/>
              <w:right w:type="dxa" w:w="62"/>
            </w:tcMar>
          </w:tcPr>
          <w:p w14:paraId="00010000">
            <w:pPr>
              <w:pStyle w:val="Style_1"/>
              <w:widowControl w:val="1"/>
              <w:ind/>
              <w:jc w:val="center"/>
            </w:pPr>
            <w:bookmarkStart w:id="2" w:name="P252"/>
            <w:bookmarkEnd w:id="2"/>
            <w:r>
              <w:rPr>
                <w:sz w:val="24"/>
              </w:rPr>
              <w:t>ИНФОРМАЦИЯ</w:t>
            </w:r>
          </w:p>
          <w:p w14:paraId="01010000">
            <w:pPr>
              <w:pStyle w:val="Style_1"/>
              <w:widowControl w:val="1"/>
              <w:ind/>
              <w:jc w:val="center"/>
            </w:pPr>
            <w:r>
              <w:rPr>
                <w:sz w:val="24"/>
              </w:rPr>
              <w:t>о наличии созданных или выделенных рабочих местах</w:t>
            </w:r>
          </w:p>
          <w:p w14:paraId="02010000">
            <w:pPr>
              <w:pStyle w:val="Style_1"/>
              <w:widowControl w:val="1"/>
              <w:ind/>
              <w:jc w:val="center"/>
            </w:pPr>
            <w:r>
              <w:rPr>
                <w:sz w:val="24"/>
              </w:rPr>
              <w:t>для трудоустройства инвалидов в соответствии с установленной</w:t>
            </w:r>
          </w:p>
          <w:p w14:paraId="03010000">
            <w:pPr>
              <w:pStyle w:val="Style_1"/>
              <w:widowControl w:val="1"/>
              <w:ind/>
              <w:jc w:val="center"/>
            </w:pPr>
            <w:r>
              <w:rPr>
                <w:sz w:val="24"/>
              </w:rPr>
              <w:t>квотой для приема на работу инвалидов, включая информацию</w:t>
            </w:r>
          </w:p>
          <w:p w14:paraId="04010000">
            <w:pPr>
              <w:pStyle w:val="Style_1"/>
              <w:widowControl w:val="1"/>
              <w:ind/>
              <w:jc w:val="center"/>
            </w:pPr>
            <w:r>
              <w:rPr>
                <w:sz w:val="24"/>
              </w:rPr>
              <w:t>о локальных нормативных актах, содержащих сведения о данных</w:t>
            </w:r>
          </w:p>
          <w:p w14:paraId="05010000">
            <w:pPr>
              <w:pStyle w:val="Style_1"/>
              <w:widowControl w:val="1"/>
              <w:ind/>
              <w:jc w:val="center"/>
            </w:pPr>
            <w:r>
              <w:rPr>
                <w:sz w:val="24"/>
              </w:rPr>
              <w:t>рабочих местах, выполнении квоты для приема</w:t>
            </w:r>
          </w:p>
          <w:p w14:paraId="06010000">
            <w:pPr>
              <w:pStyle w:val="Style_1"/>
              <w:widowControl w:val="1"/>
              <w:ind/>
              <w:jc w:val="center"/>
            </w:pPr>
            <w:r>
              <w:rPr>
                <w:sz w:val="24"/>
              </w:rPr>
              <w:t>на работу инвалидов по состоянию</w:t>
            </w:r>
          </w:p>
        </w:tc>
      </w:tr>
      <w:tr>
        <w:tc>
          <w:tcPr>
            <w:tcW w:type="dxa" w:w="9060"/>
            <w:gridSpan w:val="3"/>
            <w:tcBorders>
              <w:top w:sz="4" w:val="nil"/>
              <w:left w:sz="4" w:val="nil"/>
              <w:bottom w:sz="4" w:val="nil"/>
              <w:right w:sz="4" w:val="nil"/>
            </w:tcBorders>
            <w:tcMar>
              <w:top w:type="dxa" w:w="102"/>
              <w:left w:type="dxa" w:w="62"/>
              <w:bottom w:type="dxa" w:w="102"/>
              <w:right w:type="dxa" w:w="62"/>
            </w:tcMar>
          </w:tcPr>
          <w:p w14:paraId="07010000">
            <w:pPr>
              <w:pStyle w:val="Style_1"/>
              <w:widowControl w:val="1"/>
              <w:ind/>
              <w:jc w:val="center"/>
            </w:pPr>
            <w:r>
              <w:rPr>
                <w:sz w:val="24"/>
              </w:rPr>
              <w:t>на ____________________________________________ 20 __</w:t>
            </w:r>
          </w:p>
          <w:p w14:paraId="08010000">
            <w:pPr>
              <w:pStyle w:val="Style_1"/>
              <w:widowControl w:val="1"/>
              <w:ind/>
              <w:jc w:val="center"/>
            </w:pPr>
            <w:r>
              <w:rPr>
                <w:sz w:val="24"/>
              </w:rPr>
              <w:t>(дата, на которую представляются сведения)</w:t>
            </w:r>
          </w:p>
        </w:tc>
      </w:tr>
      <w:tr>
        <w:tc>
          <w:tcPr>
            <w:tcW w:type="dxa" w:w="9060"/>
            <w:gridSpan w:val="3"/>
            <w:tcBorders>
              <w:top w:sz="4" w:val="nil"/>
              <w:left w:sz="4" w:val="nil"/>
              <w:bottom w:sz="4" w:val="nil"/>
              <w:right w:sz="4" w:val="nil"/>
            </w:tcBorders>
            <w:tcMar>
              <w:top w:type="dxa" w:w="102"/>
              <w:left w:type="dxa" w:w="62"/>
              <w:bottom w:type="dxa" w:w="102"/>
              <w:right w:type="dxa" w:w="62"/>
            </w:tcMar>
          </w:tcPr>
          <w:p w14:paraId="09010000">
            <w:pPr>
              <w:pStyle w:val="Style_1"/>
              <w:widowControl w:val="1"/>
              <w:ind w:firstLine="283"/>
              <w:jc w:val="both"/>
            </w:pPr>
            <w:r>
              <w:rPr>
                <w:sz w:val="24"/>
              </w:rPr>
              <w:t>1. Полное наименование юридического лица/фамилия, имя, отчество (при наличии) индивидуального предпринимателя.</w:t>
            </w:r>
          </w:p>
          <w:p w14:paraId="0A010000">
            <w:pPr>
              <w:pStyle w:val="Style_1"/>
              <w:widowControl w:val="1"/>
              <w:ind w:firstLine="283"/>
              <w:jc w:val="both"/>
            </w:pPr>
            <w:r>
              <w:rPr>
                <w:sz w:val="24"/>
              </w:rPr>
              <w:t>2. Организационно-правовая форма юридического лица.</w:t>
            </w:r>
          </w:p>
          <w:p w14:paraId="0B010000">
            <w:pPr>
              <w:pStyle w:val="Style_1"/>
              <w:widowControl w:val="1"/>
              <w:ind w:firstLine="283"/>
              <w:jc w:val="both"/>
            </w:pPr>
            <w:r>
              <w:rPr>
                <w:sz w:val="24"/>
              </w:rPr>
              <w:t>3. Форма собственности.</w:t>
            </w:r>
          </w:p>
          <w:p w14:paraId="0C010000">
            <w:pPr>
              <w:pStyle w:val="Style_1"/>
              <w:widowControl w:val="1"/>
              <w:ind w:firstLine="283"/>
              <w:jc w:val="both"/>
            </w:pPr>
            <w:r>
              <w:rPr>
                <w:sz w:val="24"/>
              </w:rPr>
              <w:t>4. ОГРН/ОГРНИП.</w:t>
            </w:r>
          </w:p>
          <w:p w14:paraId="0D010000">
            <w:pPr>
              <w:pStyle w:val="Style_1"/>
              <w:widowControl w:val="1"/>
              <w:ind w:firstLine="283"/>
              <w:jc w:val="both"/>
            </w:pPr>
            <w:r>
              <w:rPr>
                <w:sz w:val="24"/>
              </w:rPr>
              <w:t>5. Дата регистрации.</w:t>
            </w:r>
          </w:p>
          <w:p w14:paraId="0E010000">
            <w:pPr>
              <w:pStyle w:val="Style_1"/>
              <w:widowControl w:val="1"/>
              <w:ind w:firstLine="283"/>
              <w:jc w:val="both"/>
            </w:pPr>
            <w:r>
              <w:rPr>
                <w:sz w:val="24"/>
              </w:rPr>
              <w:t>6. ИНН.</w:t>
            </w:r>
          </w:p>
          <w:p w14:paraId="0F010000">
            <w:pPr>
              <w:pStyle w:val="Style_1"/>
              <w:widowControl w:val="1"/>
              <w:ind w:firstLine="283"/>
              <w:jc w:val="both"/>
            </w:pPr>
            <w:r>
              <w:rPr>
                <w:sz w:val="24"/>
              </w:rPr>
              <w:t>7. КПП.</w:t>
            </w:r>
          </w:p>
          <w:p w14:paraId="10010000">
            <w:pPr>
              <w:pStyle w:val="Style_1"/>
              <w:widowControl w:val="1"/>
              <w:ind w:firstLine="283"/>
              <w:jc w:val="both"/>
            </w:pPr>
            <w:r>
              <w:rPr>
                <w:sz w:val="24"/>
              </w:rPr>
              <w:t xml:space="preserve">8. Вид экономической деятельности (по </w:t>
            </w:r>
            <w:r>
              <w:rPr>
                <w:sz w:val="24"/>
              </w:rPr>
              <w:t>ОКВЭД</w:t>
            </w:r>
            <w:r>
              <w:rPr>
                <w:sz w:val="24"/>
              </w:rPr>
              <w:t>).</w:t>
            </w:r>
          </w:p>
          <w:p w14:paraId="11010000">
            <w:pPr>
              <w:pStyle w:val="Style_1"/>
              <w:widowControl w:val="1"/>
              <w:ind w:firstLine="283"/>
              <w:jc w:val="both"/>
            </w:pPr>
            <w:r>
              <w:rPr>
                <w:sz w:val="24"/>
              </w:rPr>
              <w:t>9. Адрес места нахождения юридического лица.</w:t>
            </w:r>
          </w:p>
          <w:p w14:paraId="12010000">
            <w:pPr>
              <w:pStyle w:val="Style_1"/>
              <w:widowControl w:val="1"/>
              <w:ind w:firstLine="283"/>
              <w:jc w:val="both"/>
            </w:pPr>
            <w:r>
              <w:rPr>
                <w:sz w:val="24"/>
              </w:rPr>
              <w:t>10. Адрес фактического нахождения юридического лица.</w:t>
            </w:r>
          </w:p>
          <w:p w14:paraId="13010000">
            <w:pPr>
              <w:pStyle w:val="Style_1"/>
              <w:widowControl w:val="1"/>
              <w:ind w:firstLine="283"/>
              <w:jc w:val="both"/>
            </w:pPr>
            <w:r>
              <w:rPr>
                <w:sz w:val="24"/>
              </w:rPr>
              <w:t>11. Адрес места жительства индивидуального предпринимателя.</w:t>
            </w:r>
          </w:p>
          <w:p w14:paraId="14010000">
            <w:pPr>
              <w:pStyle w:val="Style_1"/>
              <w:widowControl w:val="1"/>
              <w:ind w:firstLine="283"/>
              <w:jc w:val="both"/>
            </w:pPr>
            <w:r>
              <w:rPr>
                <w:sz w:val="24"/>
              </w:rPr>
              <w:t xml:space="preserve">12. Адрес нахождения филиала/представительства юридического лица </w:t>
            </w:r>
            <w:r>
              <w:rPr>
                <w:color w:val="0000FF"/>
                <w:sz w:val="24"/>
              </w:rPr>
              <w:fldChar w:fldCharType="begin"/>
            </w:r>
            <w:r>
              <w:rPr>
                <w:color w:val="0000FF"/>
                <w:sz w:val="24"/>
              </w:rPr>
              <w:instrText>HYPERLINK \l "P310" \o "&lt;1&gt; Заполняется, если информация представляется в отношении филиала или представительства юридического лица."</w:instrText>
            </w:r>
            <w:r>
              <w:rPr>
                <w:color w:val="0000FF"/>
                <w:sz w:val="24"/>
              </w:rPr>
              <w:fldChar w:fldCharType="separate"/>
            </w:r>
            <w:r>
              <w:rPr>
                <w:color w:val="0000FF"/>
                <w:sz w:val="24"/>
              </w:rPr>
              <w:t>&lt;1&gt;</w:t>
            </w:r>
            <w:r>
              <w:rPr>
                <w:color w:val="0000FF"/>
                <w:sz w:val="24"/>
              </w:rPr>
              <w:fldChar w:fldCharType="end"/>
            </w:r>
            <w:r>
              <w:rPr>
                <w:sz w:val="24"/>
              </w:rPr>
              <w:t>.</w:t>
            </w:r>
          </w:p>
          <w:p w14:paraId="15010000">
            <w:pPr>
              <w:pStyle w:val="Style_1"/>
              <w:widowControl w:val="1"/>
              <w:ind w:firstLine="283"/>
              <w:jc w:val="both"/>
            </w:pPr>
            <w:r>
              <w:rPr>
                <w:sz w:val="24"/>
              </w:rPr>
              <w:t>13. Номер контактного телефона.</w:t>
            </w:r>
          </w:p>
          <w:p w14:paraId="16010000">
            <w:pPr>
              <w:pStyle w:val="Style_1"/>
              <w:widowControl w:val="1"/>
              <w:ind w:firstLine="283"/>
              <w:jc w:val="both"/>
            </w:pPr>
            <w:r>
              <w:rPr>
                <w:sz w:val="24"/>
              </w:rPr>
              <w:t>14. Адрес электронной почты.</w:t>
            </w:r>
          </w:p>
          <w:p w14:paraId="17010000">
            <w:pPr>
              <w:pStyle w:val="Style_1"/>
              <w:widowControl w:val="1"/>
              <w:ind w:firstLine="283"/>
              <w:jc w:val="both"/>
            </w:pPr>
            <w:r>
              <w:rPr>
                <w:sz w:val="24"/>
              </w:rPr>
              <w:t xml:space="preserve">15. Место предоставления информации </w:t>
            </w:r>
            <w:r>
              <w:rPr>
                <w:color w:val="0000FF"/>
                <w:sz w:val="24"/>
              </w:rPr>
              <w:fldChar w:fldCharType="begin"/>
            </w:r>
            <w:r>
              <w:rPr>
                <w:color w:val="0000FF"/>
                <w:sz w:val="24"/>
              </w:rPr>
              <w:instrText>HYPERLINK \l "P311" \o "&lt;2&gt; Информация в отношении филиала или представительства юридического лица представляется в службу занятости населения по месту нахождения филиала, представительства юридического лица."</w:instrText>
            </w:r>
            <w:r>
              <w:rPr>
                <w:color w:val="0000FF"/>
                <w:sz w:val="24"/>
              </w:rPr>
              <w:fldChar w:fldCharType="separate"/>
            </w:r>
            <w:r>
              <w:rPr>
                <w:color w:val="0000FF"/>
                <w:sz w:val="24"/>
              </w:rPr>
              <w:t>&lt;2&gt;</w:t>
            </w:r>
            <w:r>
              <w:rPr>
                <w:color w:val="0000FF"/>
                <w:sz w:val="24"/>
              </w:rPr>
              <w:fldChar w:fldCharType="end"/>
            </w:r>
            <w:r>
              <w:rPr>
                <w:sz w:val="24"/>
              </w:rPr>
              <w:t>:</w:t>
            </w:r>
          </w:p>
          <w:p w14:paraId="18010000">
            <w:pPr>
              <w:pStyle w:val="Style_1"/>
              <w:widowControl w:val="1"/>
              <w:ind w:firstLine="283"/>
              <w:jc w:val="both"/>
            </w:pPr>
            <w:r>
              <w:rPr>
                <w:sz w:val="24"/>
              </w:rPr>
              <w:t>15.1. Субъект Российской Федерации.</w:t>
            </w:r>
          </w:p>
          <w:p w14:paraId="19010000">
            <w:pPr>
              <w:pStyle w:val="Style_1"/>
              <w:widowControl w:val="1"/>
              <w:ind w:firstLine="283"/>
              <w:jc w:val="both"/>
            </w:pPr>
            <w:r>
              <w:rPr>
                <w:sz w:val="24"/>
              </w:rPr>
              <w:t>15.2. Государственное учреждение службы занятости населения.</w:t>
            </w:r>
          </w:p>
          <w:p w14:paraId="1A010000">
            <w:pPr>
              <w:pStyle w:val="Style_1"/>
              <w:widowControl w:val="1"/>
              <w:ind w:firstLine="283"/>
              <w:jc w:val="both"/>
            </w:pPr>
            <w:r>
              <w:rPr>
                <w:sz w:val="24"/>
              </w:rPr>
              <w:t>16. Среднесписочная численность работников за отчетный период (без учета работников, условия труда которых отнесены к вредным и (или) опасным условиям труда по результатам специальной оценки условий труда за отчетный период), чел.</w:t>
            </w:r>
          </w:p>
          <w:p w14:paraId="1B010000">
            <w:pPr>
              <w:pStyle w:val="Style_1"/>
              <w:widowControl w:val="1"/>
              <w:ind w:firstLine="283"/>
              <w:jc w:val="both"/>
            </w:pPr>
            <w:r>
              <w:rPr>
                <w:sz w:val="24"/>
              </w:rPr>
              <w:t>17. Размер установленной квоты для приема на работу инвалидов, %.</w:t>
            </w:r>
          </w:p>
          <w:p w14:paraId="1C010000">
            <w:pPr>
              <w:pStyle w:val="Style_1"/>
              <w:widowControl w:val="1"/>
              <w:ind w:firstLine="283"/>
              <w:jc w:val="both"/>
            </w:pPr>
            <w:r>
              <w:rPr>
                <w:sz w:val="24"/>
              </w:rPr>
              <w:t>18. Численность работников, работавших на квотируемых рабочих местах за отчетный период (отражается численность трудоустроенных инвалидов, имеющих рекомендации к труду, отработавших на квотируемых рабочих местах не менее 15 дней в отчетном периоде), чел.</w:t>
            </w:r>
          </w:p>
          <w:p w14:paraId="1D010000">
            <w:pPr>
              <w:pStyle w:val="Style_1"/>
              <w:widowControl w:val="1"/>
              <w:ind w:firstLine="283"/>
              <w:jc w:val="both"/>
            </w:pPr>
            <w:r>
              <w:rPr>
                <w:sz w:val="24"/>
              </w:rPr>
              <w:t>19. Численность инвалидов, не трудоустроенных в счет установленной квоты, на конец отчетного периода, чел.</w:t>
            </w:r>
          </w:p>
          <w:p w14:paraId="1E010000">
            <w:pPr>
              <w:pStyle w:val="Style_1"/>
              <w:widowControl w:val="1"/>
              <w:ind w:firstLine="283"/>
              <w:jc w:val="both"/>
            </w:pPr>
            <w:r>
              <w:rPr>
                <w:sz w:val="24"/>
              </w:rPr>
              <w:t>20. Количество специальных рабочих мест для трудоустройства инвалидов, из них:</w:t>
            </w:r>
          </w:p>
          <w:p w14:paraId="1F010000">
            <w:pPr>
              <w:pStyle w:val="Style_1"/>
              <w:widowControl w:val="1"/>
              <w:ind w:firstLine="283"/>
              <w:jc w:val="both"/>
            </w:pPr>
            <w:r>
              <w:rPr>
                <w:sz w:val="24"/>
              </w:rPr>
              <w:t>20.1. Количество свободных (вакантных) специальных рабочих мест для трудоустройства инвалидов.</w:t>
            </w:r>
          </w:p>
          <w:p w14:paraId="20010000">
            <w:pPr>
              <w:pStyle w:val="Style_1"/>
              <w:widowControl w:val="1"/>
              <w:ind w:firstLine="283"/>
              <w:jc w:val="both"/>
            </w:pPr>
            <w:r>
              <w:rPr>
                <w:sz w:val="24"/>
              </w:rPr>
              <w:t>20.2. Количество специальных рабочих мест, на которые трудоустроены инвалиды.</w:t>
            </w:r>
          </w:p>
          <w:p w14:paraId="21010000">
            <w:pPr>
              <w:pStyle w:val="Style_1"/>
              <w:widowControl w:val="1"/>
              <w:ind w:firstLine="283"/>
              <w:jc w:val="both"/>
            </w:pPr>
            <w:r>
              <w:rPr>
                <w:sz w:val="24"/>
              </w:rPr>
              <w:t>21. Численность инвалидов, работающих сверх установленной квоты, на конец отчетного периода, чел.</w:t>
            </w:r>
          </w:p>
          <w:p w14:paraId="22010000">
            <w:pPr>
              <w:pStyle w:val="Style_1"/>
              <w:widowControl w:val="1"/>
              <w:ind w:firstLine="283"/>
              <w:jc w:val="both"/>
            </w:pPr>
            <w:r>
              <w:rPr>
                <w:sz w:val="24"/>
              </w:rPr>
              <w:t>22. Справочная информация по инвалидам:</w:t>
            </w:r>
          </w:p>
          <w:p w14:paraId="23010000">
            <w:pPr>
              <w:pStyle w:val="Style_1"/>
              <w:widowControl w:val="1"/>
              <w:ind w:firstLine="283"/>
              <w:jc w:val="both"/>
            </w:pPr>
            <w:r>
              <w:rPr>
                <w:sz w:val="24"/>
              </w:rPr>
              <w:t>22.1. Численность по группам инвалидности, чел.:</w:t>
            </w:r>
          </w:p>
          <w:p w14:paraId="24010000">
            <w:pPr>
              <w:pStyle w:val="Style_1"/>
              <w:widowControl w:val="1"/>
              <w:ind w:firstLine="283"/>
              <w:jc w:val="both"/>
            </w:pPr>
            <w:r>
              <w:rPr>
                <w:sz w:val="24"/>
              </w:rPr>
              <w:t>группа I;</w:t>
            </w:r>
          </w:p>
          <w:p w14:paraId="25010000">
            <w:pPr>
              <w:pStyle w:val="Style_1"/>
              <w:widowControl w:val="1"/>
              <w:ind w:firstLine="283"/>
              <w:jc w:val="both"/>
            </w:pPr>
            <w:r>
              <w:rPr>
                <w:sz w:val="24"/>
              </w:rPr>
              <w:t>группа II;</w:t>
            </w:r>
          </w:p>
          <w:p w14:paraId="26010000">
            <w:pPr>
              <w:pStyle w:val="Style_1"/>
              <w:widowControl w:val="1"/>
              <w:ind w:firstLine="283"/>
              <w:jc w:val="both"/>
            </w:pPr>
            <w:r>
              <w:rPr>
                <w:sz w:val="24"/>
              </w:rPr>
              <w:t>группа III.</w:t>
            </w:r>
          </w:p>
          <w:p w14:paraId="27010000">
            <w:pPr>
              <w:pStyle w:val="Style_1"/>
              <w:widowControl w:val="1"/>
              <w:ind w:firstLine="283"/>
              <w:jc w:val="both"/>
            </w:pPr>
            <w:r>
              <w:rPr>
                <w:sz w:val="24"/>
              </w:rPr>
              <w:t>22.2. Численность по категориям инвалидов, чел.:</w:t>
            </w:r>
          </w:p>
          <w:p w14:paraId="28010000">
            <w:pPr>
              <w:pStyle w:val="Style_1"/>
              <w:widowControl w:val="1"/>
              <w:ind w:firstLine="283"/>
              <w:jc w:val="both"/>
            </w:pPr>
            <w:r>
              <w:rPr>
                <w:sz w:val="24"/>
              </w:rPr>
              <w:t>дети-инвалиды (14 - 15 лет);</w:t>
            </w:r>
          </w:p>
          <w:p w14:paraId="29010000">
            <w:pPr>
              <w:pStyle w:val="Style_1"/>
              <w:widowControl w:val="1"/>
              <w:ind w:firstLine="283"/>
              <w:jc w:val="both"/>
            </w:pPr>
            <w:r>
              <w:rPr>
                <w:sz w:val="24"/>
              </w:rPr>
              <w:t>инвалиды в трудоспособном возрасте, в т.ч. дети-инвалиды (16 - 17 лет);</w:t>
            </w:r>
          </w:p>
          <w:p w14:paraId="2A010000">
            <w:pPr>
              <w:pStyle w:val="Style_1"/>
              <w:widowControl w:val="1"/>
              <w:ind w:firstLine="283"/>
              <w:jc w:val="both"/>
            </w:pPr>
            <w:r>
              <w:rPr>
                <w:sz w:val="24"/>
              </w:rPr>
              <w:t>инвалиды старше трудоспособного возраста.</w:t>
            </w:r>
          </w:p>
          <w:p w14:paraId="2B010000">
            <w:pPr>
              <w:pStyle w:val="Style_1"/>
              <w:widowControl w:val="1"/>
              <w:ind w:firstLine="283"/>
              <w:jc w:val="both"/>
            </w:pPr>
            <w:r>
              <w:rPr>
                <w:sz w:val="24"/>
              </w:rPr>
              <w:t>23. Информация о локальных нормативных актах, содержащих сведения о рабочих местах, выделенных или созданных для трудоустройства инвалидов (действующих в отчетном периоде):</w:t>
            </w:r>
          </w:p>
          <w:p w14:paraId="2C010000">
            <w:pPr>
              <w:pStyle w:val="Style_1"/>
              <w:widowControl w:val="1"/>
              <w:ind w:firstLine="283"/>
              <w:jc w:val="both"/>
            </w:pPr>
            <w:r>
              <w:rPr>
                <w:sz w:val="24"/>
              </w:rPr>
              <w:t>23.1. Наименование локального нормативного акта.</w:t>
            </w:r>
          </w:p>
          <w:p w14:paraId="2D010000">
            <w:pPr>
              <w:pStyle w:val="Style_1"/>
              <w:widowControl w:val="1"/>
              <w:ind w:firstLine="283"/>
              <w:jc w:val="both"/>
            </w:pPr>
            <w:r>
              <w:rPr>
                <w:sz w:val="24"/>
              </w:rPr>
              <w:t>23.2. Дата принятия локального нормативного акта.</w:t>
            </w:r>
          </w:p>
          <w:p w14:paraId="2E010000">
            <w:pPr>
              <w:pStyle w:val="Style_1"/>
              <w:widowControl w:val="1"/>
              <w:ind w:firstLine="283"/>
              <w:jc w:val="both"/>
            </w:pPr>
            <w:r>
              <w:rPr>
                <w:sz w:val="24"/>
              </w:rPr>
              <w:t>23.3. Номер локального нормативного акта.</w:t>
            </w:r>
          </w:p>
          <w:p w14:paraId="2F010000">
            <w:pPr>
              <w:pStyle w:val="Style_1"/>
              <w:widowControl w:val="1"/>
              <w:ind w:firstLine="283"/>
              <w:jc w:val="both"/>
            </w:pPr>
            <w:r>
              <w:rPr>
                <w:sz w:val="24"/>
              </w:rPr>
              <w:t>24. Иные сведения.</w:t>
            </w:r>
          </w:p>
          <w:p w14:paraId="30010000">
            <w:pPr>
              <w:pStyle w:val="Style_1"/>
            </w:pPr>
          </w:p>
          <w:p w14:paraId="31010000">
            <w:pPr>
              <w:pStyle w:val="Style_1"/>
              <w:widowControl w:val="1"/>
              <w:ind/>
              <w:jc w:val="both"/>
            </w:pPr>
            <w:r>
              <w:rPr>
                <w:sz w:val="24"/>
              </w:rPr>
              <w:t xml:space="preserve">За достоверность представленной информации ответственность несет работодатель </w:t>
            </w:r>
            <w:r>
              <w:rPr>
                <w:color w:val="0000FF"/>
                <w:sz w:val="24"/>
              </w:rPr>
              <w:fldChar w:fldCharType="begin"/>
            </w:r>
            <w:r>
              <w:rPr>
                <w:color w:val="0000FF"/>
                <w:sz w:val="24"/>
              </w:rPr>
              <w:instrText>HYPERLINK \l "P312" \o "&lt;3&gt; заполняется в случае представления в центр занятости населения."</w:instrText>
            </w:r>
            <w:r>
              <w:rPr>
                <w:color w:val="0000FF"/>
                <w:sz w:val="24"/>
              </w:rPr>
              <w:fldChar w:fldCharType="separate"/>
            </w:r>
            <w:r>
              <w:rPr>
                <w:color w:val="0000FF"/>
                <w:sz w:val="24"/>
              </w:rPr>
              <w:t>&lt;3&gt;</w:t>
            </w:r>
            <w:r>
              <w:rPr>
                <w:color w:val="0000FF"/>
                <w:sz w:val="24"/>
              </w:rPr>
              <w:fldChar w:fldCharType="end"/>
            </w:r>
            <w:r>
              <w:rPr>
                <w:sz w:val="24"/>
              </w:rPr>
              <w:t>.</w:t>
            </w:r>
          </w:p>
        </w:tc>
      </w:tr>
      <w:tr>
        <w:tc>
          <w:tcPr>
            <w:tcW w:type="dxa" w:w="2820"/>
            <w:tcBorders>
              <w:top w:sz="4" w:val="nil"/>
              <w:left w:sz="4" w:val="nil"/>
              <w:bottom w:sz="4" w:val="nil"/>
              <w:right w:sz="4" w:val="nil"/>
            </w:tcBorders>
            <w:tcMar>
              <w:top w:type="dxa" w:w="102"/>
              <w:left w:type="dxa" w:w="62"/>
              <w:bottom w:type="dxa" w:w="102"/>
              <w:right w:type="dxa" w:w="62"/>
            </w:tcMar>
            <w:vAlign w:val="center"/>
          </w:tcPr>
          <w:p w14:paraId="32010000">
            <w:pPr>
              <w:pStyle w:val="Style_1"/>
              <w:widowControl w:val="1"/>
              <w:ind/>
              <w:jc w:val="both"/>
            </w:pPr>
            <w:r>
              <w:rPr>
                <w:sz w:val="24"/>
              </w:rPr>
              <w:t>Руководитель</w:t>
            </w:r>
          </w:p>
        </w:tc>
        <w:tc>
          <w:tcPr>
            <w:tcW w:type="dxa" w:w="2171"/>
            <w:tcBorders>
              <w:top w:sz="4" w:val="nil"/>
              <w:left w:sz="4" w:val="nil"/>
              <w:bottom w:sz="4" w:val="nil"/>
              <w:right w:sz="4" w:val="nil"/>
            </w:tcBorders>
            <w:tcMar>
              <w:top w:type="dxa" w:w="102"/>
              <w:left w:type="dxa" w:w="62"/>
              <w:bottom w:type="dxa" w:w="102"/>
              <w:right w:type="dxa" w:w="62"/>
            </w:tcMar>
            <w:vAlign w:val="center"/>
          </w:tcPr>
          <w:p w14:paraId="33010000">
            <w:pPr>
              <w:pStyle w:val="Style_1"/>
              <w:widowControl w:val="1"/>
              <w:ind/>
              <w:jc w:val="center"/>
            </w:pPr>
            <w:r>
              <w:rPr>
                <w:sz w:val="24"/>
              </w:rPr>
              <w:t>______________/</w:t>
            </w:r>
          </w:p>
          <w:p w14:paraId="34010000">
            <w:pPr>
              <w:pStyle w:val="Style_1"/>
              <w:widowControl w:val="1"/>
              <w:ind/>
              <w:jc w:val="center"/>
            </w:pPr>
            <w:r>
              <w:rPr>
                <w:sz w:val="24"/>
              </w:rPr>
              <w:t>Подпись</w:t>
            </w:r>
          </w:p>
        </w:tc>
        <w:tc>
          <w:tcPr>
            <w:tcW w:type="dxa" w:w="4069"/>
            <w:tcBorders>
              <w:top w:sz="4" w:val="nil"/>
              <w:left w:sz="4" w:val="nil"/>
              <w:bottom w:sz="4" w:val="nil"/>
              <w:right w:sz="4" w:val="nil"/>
            </w:tcBorders>
            <w:tcMar>
              <w:top w:type="dxa" w:w="102"/>
              <w:left w:type="dxa" w:w="62"/>
              <w:bottom w:type="dxa" w:w="102"/>
              <w:right w:type="dxa" w:w="62"/>
            </w:tcMar>
            <w:vAlign w:val="center"/>
          </w:tcPr>
          <w:p w14:paraId="35010000">
            <w:pPr>
              <w:pStyle w:val="Style_1"/>
              <w:widowControl w:val="1"/>
              <w:ind/>
              <w:jc w:val="both"/>
            </w:pPr>
            <w:r>
              <w:rPr>
                <w:sz w:val="24"/>
              </w:rPr>
              <w:t>____________________________/</w:t>
            </w:r>
          </w:p>
          <w:p w14:paraId="36010000">
            <w:pPr>
              <w:pStyle w:val="Style_1"/>
              <w:widowControl w:val="1"/>
              <w:ind/>
              <w:jc w:val="center"/>
            </w:pPr>
            <w:r>
              <w:rPr>
                <w:sz w:val="24"/>
              </w:rPr>
              <w:t>Ф.И.О.</w:t>
            </w:r>
          </w:p>
        </w:tc>
      </w:tr>
      <w:tr>
        <w:tc>
          <w:tcPr>
            <w:tcW w:type="dxa" w:w="9060"/>
            <w:gridSpan w:val="3"/>
            <w:tcBorders>
              <w:top w:sz="4" w:val="nil"/>
              <w:left w:sz="4" w:val="nil"/>
              <w:bottom w:sz="4" w:val="nil"/>
              <w:right w:sz="4" w:val="nil"/>
            </w:tcBorders>
            <w:tcMar>
              <w:top w:type="dxa" w:w="102"/>
              <w:left w:type="dxa" w:w="62"/>
              <w:bottom w:type="dxa" w:w="102"/>
              <w:right w:type="dxa" w:w="62"/>
            </w:tcMar>
          </w:tcPr>
          <w:p w14:paraId="37010000">
            <w:pPr>
              <w:pStyle w:val="Style_1"/>
              <w:widowControl w:val="1"/>
              <w:ind/>
              <w:jc w:val="both"/>
            </w:pPr>
            <w:r>
              <w:rPr>
                <w:sz w:val="24"/>
              </w:rPr>
              <w:t>М.П.</w:t>
            </w:r>
          </w:p>
        </w:tc>
      </w:tr>
    </w:tbl>
    <w:p w14:paraId="38010000">
      <w:pPr>
        <w:pStyle w:val="Style_1"/>
        <w:widowControl w:val="1"/>
        <w:ind/>
        <w:jc w:val="both"/>
      </w:pPr>
    </w:p>
    <w:p w14:paraId="39010000">
      <w:pPr>
        <w:pStyle w:val="Style_1"/>
        <w:widowControl w:val="1"/>
        <w:ind w:firstLine="540"/>
        <w:jc w:val="both"/>
      </w:pPr>
      <w:r>
        <w:rPr>
          <w:sz w:val="24"/>
        </w:rPr>
        <w:t>--------------------------------</w:t>
      </w:r>
    </w:p>
    <w:p w14:paraId="3A010000">
      <w:pPr>
        <w:pStyle w:val="Style_1"/>
        <w:widowControl w:val="1"/>
        <w:spacing w:before="240"/>
        <w:ind w:firstLine="540"/>
        <w:jc w:val="both"/>
      </w:pPr>
      <w:bookmarkStart w:id="3" w:name="P310"/>
      <w:bookmarkEnd w:id="3"/>
      <w:r>
        <w:rPr>
          <w:sz w:val="24"/>
        </w:rPr>
        <w:t>&lt;1&gt; Заполняется, если информация представляется в отношении филиала или представительства юридического лица.</w:t>
      </w:r>
    </w:p>
    <w:p w14:paraId="3B010000">
      <w:pPr>
        <w:pStyle w:val="Style_1"/>
        <w:widowControl w:val="1"/>
        <w:spacing w:before="240"/>
        <w:ind w:firstLine="540"/>
        <w:jc w:val="both"/>
      </w:pPr>
      <w:bookmarkStart w:id="4" w:name="P311"/>
      <w:bookmarkEnd w:id="4"/>
      <w:r>
        <w:rPr>
          <w:sz w:val="24"/>
        </w:rPr>
        <w:t>&lt;2&gt; Информация в отношении филиала или представительства юридического лица представляется в службу занятости населения по месту нахождения филиала, представительства юридического лица.</w:t>
      </w:r>
    </w:p>
    <w:p w14:paraId="3C010000">
      <w:pPr>
        <w:pStyle w:val="Style_1"/>
        <w:widowControl w:val="1"/>
        <w:spacing w:before="240"/>
        <w:ind w:firstLine="540"/>
        <w:jc w:val="both"/>
      </w:pPr>
      <w:bookmarkStart w:id="5" w:name="P312"/>
      <w:bookmarkEnd w:id="5"/>
      <w:r>
        <w:rPr>
          <w:sz w:val="24"/>
        </w:rPr>
        <w:t>&lt;3&gt; заполняется в случае представления в центр занятости населения.</w:t>
      </w:r>
    </w:p>
    <w:p w14:paraId="3D010000">
      <w:pPr>
        <w:pStyle w:val="Style_1"/>
        <w:widowControl w:val="1"/>
        <w:ind/>
        <w:jc w:val="both"/>
      </w:pPr>
    </w:p>
    <w:p w14:paraId="3E010000">
      <w:pPr>
        <w:pStyle w:val="Style_1"/>
        <w:widowControl w:val="1"/>
        <w:ind/>
        <w:jc w:val="both"/>
      </w:pPr>
    </w:p>
    <w:p w14:paraId="3F010000">
      <w:pPr>
        <w:pStyle w:val="Style_1"/>
        <w:widowControl w:val="1"/>
        <w:ind/>
        <w:jc w:val="both"/>
      </w:pPr>
    </w:p>
    <w:p w14:paraId="40010000">
      <w:pPr>
        <w:pStyle w:val="Style_1"/>
        <w:widowControl w:val="1"/>
        <w:ind/>
        <w:jc w:val="both"/>
      </w:pPr>
    </w:p>
    <w:p w14:paraId="41010000">
      <w:pPr>
        <w:pStyle w:val="Style_1"/>
        <w:widowControl w:val="1"/>
        <w:ind/>
        <w:jc w:val="both"/>
      </w:pPr>
    </w:p>
    <w:p w14:paraId="42010000">
      <w:pPr>
        <w:pStyle w:val="Style_1"/>
        <w:widowControl w:val="1"/>
        <w:ind/>
        <w:jc w:val="right"/>
        <w:outlineLvl w:val="1"/>
      </w:pPr>
      <w:r>
        <w:rPr>
          <w:sz w:val="24"/>
        </w:rPr>
        <w:t>Приложение N 3</w:t>
      </w:r>
    </w:p>
    <w:p w14:paraId="43010000">
      <w:pPr>
        <w:pStyle w:val="Style_1"/>
        <w:widowControl w:val="1"/>
        <w:ind/>
        <w:jc w:val="right"/>
      </w:pPr>
      <w:r>
        <w:rPr>
          <w:sz w:val="24"/>
        </w:rPr>
        <w:t>к Порядку квотирования рабочих мест</w:t>
      </w:r>
    </w:p>
    <w:p w14:paraId="44010000">
      <w:pPr>
        <w:pStyle w:val="Style_1"/>
        <w:widowControl w:val="1"/>
        <w:ind/>
        <w:jc w:val="right"/>
      </w:pPr>
      <w:r>
        <w:rPr>
          <w:sz w:val="24"/>
        </w:rPr>
        <w:t>для трудоустройства граждан,</w:t>
      </w:r>
    </w:p>
    <w:p w14:paraId="45010000">
      <w:pPr>
        <w:pStyle w:val="Style_1"/>
        <w:widowControl w:val="1"/>
        <w:ind/>
        <w:jc w:val="right"/>
      </w:pPr>
      <w:r>
        <w:rPr>
          <w:sz w:val="24"/>
        </w:rPr>
        <w:t>испытывающих трудности в поиске</w:t>
      </w:r>
    </w:p>
    <w:p w14:paraId="46010000">
      <w:pPr>
        <w:pStyle w:val="Style_1"/>
        <w:widowControl w:val="1"/>
        <w:ind/>
        <w:jc w:val="right"/>
      </w:pPr>
      <w:r>
        <w:rPr>
          <w:sz w:val="24"/>
        </w:rPr>
        <w:t>работы, в Республике Саха (Якутия)</w:t>
      </w:r>
    </w:p>
    <w:p w14:paraId="4701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48010000">
            <w:pPr>
              <w:pStyle w:val="Style_1"/>
              <w:widowControl w:val="1"/>
              <w:ind/>
              <w:jc w:val="center"/>
            </w:pPr>
            <w:r>
              <w:rPr>
                <w:color w:val="392C69"/>
                <w:sz w:val="24"/>
              </w:rPr>
              <w:t>Список изменяющих документов</w:t>
            </w:r>
          </w:p>
          <w:p w14:paraId="49010000">
            <w:pPr>
              <w:pStyle w:val="Style_1"/>
              <w:widowControl w:val="1"/>
              <w:ind/>
              <w:jc w:val="center"/>
            </w:pPr>
            <w:r>
              <w:rPr>
                <w:color w:val="392C69"/>
                <w:sz w:val="24"/>
              </w:rPr>
              <w:t xml:space="preserve">(в ред. </w:t>
            </w:r>
            <w:r>
              <w:rPr>
                <w:color w:val="392C69"/>
                <w:sz w:val="24"/>
              </w:rPr>
              <w:t>постановления</w:t>
            </w:r>
            <w:r>
              <w:rPr>
                <w:color w:val="392C69"/>
                <w:sz w:val="24"/>
              </w:rPr>
              <w:t xml:space="preserve"> Правительства РС(Я) от 19.05.2025 N 202)</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4A010000">
      <w:pPr>
        <w:pStyle w:val="Style_1"/>
        <w:widowControl w:val="1"/>
        <w:ind/>
        <w:jc w:val="both"/>
      </w:pPr>
    </w:p>
    <w:p w14:paraId="4B010000">
      <w:pPr>
        <w:pStyle w:val="Style_1"/>
        <w:widowControl w:val="1"/>
        <w:ind/>
        <w:jc w:val="right"/>
      </w:pPr>
      <w:r>
        <w:rPr>
          <w:sz w:val="24"/>
        </w:rPr>
        <w:t>Форма</w:t>
      </w:r>
    </w:p>
    <w:p w14:paraId="4C010000">
      <w:pPr>
        <w:pStyle w:val="Style_1"/>
        <w:widowControl w:val="1"/>
        <w:ind/>
        <w:jc w:val="both"/>
      </w:pPr>
    </w:p>
    <w:p w14:paraId="4D010000">
      <w:pPr>
        <w:pStyle w:val="Style_1"/>
        <w:widowControl w:val="1"/>
        <w:ind/>
        <w:jc w:val="center"/>
      </w:pPr>
      <w:bookmarkStart w:id="6" w:name="P328"/>
      <w:bookmarkEnd w:id="6"/>
      <w:r>
        <w:rPr>
          <w:sz w:val="24"/>
        </w:rPr>
        <w:t>ИНФОРМАЦИЯ</w:t>
      </w:r>
    </w:p>
    <w:p w14:paraId="4E010000">
      <w:pPr>
        <w:pStyle w:val="Style_1"/>
        <w:widowControl w:val="1"/>
        <w:ind/>
        <w:jc w:val="center"/>
      </w:pPr>
      <w:r>
        <w:rPr>
          <w:sz w:val="24"/>
        </w:rPr>
        <w:t>о выполнении квоты и наличии вакантных рабочих мест</w:t>
      </w:r>
    </w:p>
    <w:p w14:paraId="4F010000">
      <w:pPr>
        <w:pStyle w:val="Style_1"/>
        <w:widowControl w:val="1"/>
        <w:ind/>
        <w:jc w:val="center"/>
      </w:pPr>
      <w:r>
        <w:rPr>
          <w:sz w:val="24"/>
        </w:rPr>
        <w:t>для трудоустройства несовершеннолетних граждан в возрасте</w:t>
      </w:r>
    </w:p>
    <w:p w14:paraId="50010000">
      <w:pPr>
        <w:pStyle w:val="Style_1"/>
        <w:widowControl w:val="1"/>
        <w:ind/>
        <w:jc w:val="center"/>
      </w:pPr>
      <w:r>
        <w:rPr>
          <w:sz w:val="24"/>
        </w:rPr>
        <w:t>от 14 до 18 лет, находящихся в трудной жизненной ситуации</w:t>
      </w:r>
    </w:p>
    <w:p w14:paraId="51010000">
      <w:pPr>
        <w:pStyle w:val="Style_1"/>
        <w:widowControl w:val="1"/>
        <w:ind/>
        <w:jc w:val="center"/>
      </w:pPr>
      <w:r>
        <w:rPr>
          <w:sz w:val="24"/>
        </w:rPr>
        <w:t>и испытывающих трудности в поиске работы</w:t>
      </w:r>
    </w:p>
    <w:p w14:paraId="52010000">
      <w:pPr>
        <w:pStyle w:val="Style_1"/>
        <w:widowControl w:val="1"/>
        <w:ind/>
        <w:jc w:val="center"/>
      </w:pPr>
      <w:r>
        <w:rPr>
          <w:sz w:val="24"/>
        </w:rPr>
        <w:t>с "__" _______ по "__" _______ 20 __ года (без нарастающего)</w:t>
      </w:r>
    </w:p>
    <w:p w14:paraId="53010000">
      <w:pPr>
        <w:pStyle w:val="Style_1"/>
        <w:widowControl w:val="1"/>
        <w:ind/>
        <w:jc w:val="both"/>
      </w:pPr>
    </w:p>
    <w:p w14:paraId="54010000">
      <w:pPr>
        <w:sectPr>
          <w:pgSz w:h="16838" w:orient="portrait" w:w="11906"/>
          <w:pgMar w:bottom="1440" w:footer="0" w:gutter="0" w:header="0" w:left="1133" w:right="566" w:top="1440"/>
          <w:titlePg/>
        </w:sectPr>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425"/>
        <w:gridCol w:w="2041"/>
        <w:gridCol w:w="2041"/>
        <w:gridCol w:w="1843"/>
        <w:gridCol w:w="2381"/>
        <w:gridCol w:w="2041"/>
        <w:gridCol w:w="1926"/>
        <w:gridCol w:w="1843"/>
        <w:gridCol w:w="1814"/>
      </w:tblGrid>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55010000">
            <w:pPr>
              <w:pStyle w:val="Style_1"/>
              <w:widowControl w:val="1"/>
              <w:ind/>
              <w:jc w:val="center"/>
            </w:pPr>
            <w:r>
              <w:rPr>
                <w:sz w:val="24"/>
              </w:rPr>
              <w:t>N</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56010000">
            <w:pPr>
              <w:pStyle w:val="Style_1"/>
              <w:widowControl w:val="1"/>
              <w:ind/>
              <w:jc w:val="center"/>
            </w:pPr>
            <w:r>
              <w:rPr>
                <w:sz w:val="24"/>
              </w:rPr>
              <w:t>Наименование организации (индивидуального предпринимателя)</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57010000">
            <w:pPr>
              <w:pStyle w:val="Style_1"/>
              <w:widowControl w:val="1"/>
              <w:ind/>
              <w:jc w:val="center"/>
            </w:pPr>
            <w:r>
              <w:rPr>
                <w:sz w:val="24"/>
              </w:rPr>
              <w:t>Среднесписочная численность работников (чел.)</w:t>
            </w: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58010000">
            <w:pPr>
              <w:pStyle w:val="Style_1"/>
              <w:widowControl w:val="1"/>
              <w:ind/>
              <w:jc w:val="center"/>
            </w:pPr>
            <w:r>
              <w:rPr>
                <w:sz w:val="24"/>
              </w:rPr>
              <w:t>Численность работников, условия труда которых отнесены к вредным и (или) опасным условиям труда по результатам специальной оценки труда</w:t>
            </w: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59010000">
            <w:pPr>
              <w:pStyle w:val="Style_1"/>
              <w:widowControl w:val="1"/>
              <w:ind/>
              <w:jc w:val="center"/>
            </w:pPr>
            <w:r>
              <w:rPr>
                <w:sz w:val="24"/>
              </w:rPr>
              <w:t>Количество рабочих мест, где в соответствии с трудовым законодательством запрещен труд для несовершеннолетних граждан в возрасте</w:t>
            </w:r>
          </w:p>
          <w:p w14:paraId="5A010000">
            <w:pPr>
              <w:pStyle w:val="Style_1"/>
              <w:widowControl w:val="1"/>
              <w:ind/>
              <w:jc w:val="center"/>
            </w:pPr>
            <w:r>
              <w:rPr>
                <w:sz w:val="24"/>
              </w:rPr>
              <w:t>от 14 до 18 лет</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5B010000">
            <w:pPr>
              <w:pStyle w:val="Style_1"/>
              <w:widowControl w:val="1"/>
              <w:ind/>
              <w:jc w:val="center"/>
            </w:pPr>
            <w:r>
              <w:rPr>
                <w:sz w:val="24"/>
              </w:rPr>
              <w:t>Установленная квота (ед.) для трудоустройства несовершеннолетних граждан в возрасте</w:t>
            </w:r>
          </w:p>
          <w:p w14:paraId="5C010000">
            <w:pPr>
              <w:pStyle w:val="Style_1"/>
              <w:widowControl w:val="1"/>
              <w:ind/>
              <w:jc w:val="center"/>
            </w:pPr>
            <w:r>
              <w:rPr>
                <w:sz w:val="24"/>
              </w:rPr>
              <w:t>от 14 до 18 лет</w:t>
            </w:r>
          </w:p>
        </w:tc>
        <w:tc>
          <w:tcPr>
            <w:tcW w:type="dxa" w:w="1926"/>
            <w:tcBorders>
              <w:top w:sz="4" w:val="single"/>
              <w:left w:sz="4" w:val="single"/>
              <w:bottom w:sz="4" w:val="single"/>
              <w:right w:sz="4" w:val="single"/>
            </w:tcBorders>
            <w:tcMar>
              <w:top w:type="dxa" w:w="102"/>
              <w:left w:type="dxa" w:w="62"/>
              <w:bottom w:type="dxa" w:w="102"/>
              <w:right w:type="dxa" w:w="62"/>
            </w:tcMar>
            <w:vAlign w:val="center"/>
          </w:tcPr>
          <w:p w14:paraId="5D010000">
            <w:pPr>
              <w:pStyle w:val="Style_1"/>
              <w:widowControl w:val="1"/>
              <w:ind/>
              <w:jc w:val="center"/>
            </w:pPr>
            <w:r>
              <w:rPr>
                <w:sz w:val="24"/>
              </w:rPr>
              <w:t>Численность несовершеннолетних граждан в возрасте</w:t>
            </w:r>
          </w:p>
          <w:p w14:paraId="5E010000">
            <w:pPr>
              <w:pStyle w:val="Style_1"/>
              <w:widowControl w:val="1"/>
              <w:ind/>
              <w:jc w:val="center"/>
            </w:pPr>
            <w:r>
              <w:rPr>
                <w:sz w:val="24"/>
              </w:rPr>
              <w:t>от 14 до 18 лет, работающих на квотируемых рабочих местах на отчетную дату (чел.)</w:t>
            </w: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5F010000">
            <w:pPr>
              <w:pStyle w:val="Style_1"/>
              <w:widowControl w:val="1"/>
              <w:ind/>
              <w:jc w:val="center"/>
            </w:pPr>
            <w:r>
              <w:rPr>
                <w:sz w:val="24"/>
              </w:rPr>
              <w:t>Численность несовершеннолетних граждан в возрасте</w:t>
            </w:r>
          </w:p>
          <w:p w14:paraId="60010000">
            <w:pPr>
              <w:pStyle w:val="Style_1"/>
              <w:widowControl w:val="1"/>
              <w:ind/>
              <w:jc w:val="center"/>
            </w:pPr>
            <w:r>
              <w:rPr>
                <w:sz w:val="24"/>
              </w:rPr>
              <w:t>от 14 до 18 лет, трудоустроенных в течение года в счет установленной квоты (чел.)</w:t>
            </w:r>
          </w:p>
        </w:tc>
        <w:tc>
          <w:tcPr>
            <w:tcW w:type="dxa" w:w="1814"/>
            <w:tcBorders>
              <w:top w:sz="4" w:val="single"/>
              <w:left w:sz="4" w:val="single"/>
              <w:bottom w:sz="4" w:val="single"/>
              <w:right w:sz="4" w:val="single"/>
            </w:tcBorders>
            <w:tcMar>
              <w:top w:type="dxa" w:w="102"/>
              <w:left w:type="dxa" w:w="62"/>
              <w:bottom w:type="dxa" w:w="102"/>
              <w:right w:type="dxa" w:w="62"/>
            </w:tcMar>
            <w:vAlign w:val="center"/>
          </w:tcPr>
          <w:p w14:paraId="61010000">
            <w:pPr>
              <w:pStyle w:val="Style_1"/>
              <w:widowControl w:val="1"/>
              <w:ind/>
              <w:jc w:val="center"/>
            </w:pPr>
            <w:r>
              <w:rPr>
                <w:sz w:val="24"/>
              </w:rPr>
              <w:t>Количество свободных рабочих мест и вакантных должностей, в соответствии с установленной квотой на отчетную дату (ед.)</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62010000">
            <w:pPr>
              <w:pStyle w:val="Style_1"/>
              <w:widowControl w:val="1"/>
              <w:ind/>
              <w:jc w:val="center"/>
            </w:pPr>
            <w:r>
              <w:rPr>
                <w:sz w:val="24"/>
              </w:rPr>
              <w:t>1</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63010000">
            <w:pPr>
              <w:pStyle w:val="Style_1"/>
              <w:widowControl w:val="1"/>
              <w:ind/>
              <w:jc w:val="center"/>
            </w:pPr>
            <w:r>
              <w:rPr>
                <w:sz w:val="24"/>
              </w:rPr>
              <w:t>2</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64010000">
            <w:pPr>
              <w:pStyle w:val="Style_1"/>
              <w:widowControl w:val="1"/>
              <w:ind/>
              <w:jc w:val="center"/>
            </w:pPr>
            <w:r>
              <w:rPr>
                <w:sz w:val="24"/>
              </w:rPr>
              <w:t>3</w:t>
            </w: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65010000">
            <w:pPr>
              <w:pStyle w:val="Style_1"/>
              <w:widowControl w:val="1"/>
              <w:ind/>
              <w:jc w:val="center"/>
            </w:pPr>
            <w:r>
              <w:rPr>
                <w:sz w:val="24"/>
              </w:rPr>
              <w:t>4</w:t>
            </w: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66010000">
            <w:pPr>
              <w:pStyle w:val="Style_1"/>
              <w:widowControl w:val="1"/>
              <w:ind/>
              <w:jc w:val="center"/>
            </w:pPr>
            <w:r>
              <w:rPr>
                <w:sz w:val="24"/>
              </w:rPr>
              <w:t>5</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67010000">
            <w:pPr>
              <w:pStyle w:val="Style_1"/>
              <w:widowControl w:val="1"/>
              <w:ind/>
              <w:jc w:val="center"/>
            </w:pPr>
            <w:r>
              <w:rPr>
                <w:sz w:val="24"/>
              </w:rPr>
              <w:t>6</w:t>
            </w:r>
          </w:p>
        </w:tc>
        <w:tc>
          <w:tcPr>
            <w:tcW w:type="dxa" w:w="1926"/>
            <w:tcBorders>
              <w:top w:sz="4" w:val="single"/>
              <w:left w:sz="4" w:val="single"/>
              <w:bottom w:sz="4" w:val="single"/>
              <w:right w:sz="4" w:val="single"/>
            </w:tcBorders>
            <w:tcMar>
              <w:top w:type="dxa" w:w="102"/>
              <w:left w:type="dxa" w:w="62"/>
              <w:bottom w:type="dxa" w:w="102"/>
              <w:right w:type="dxa" w:w="62"/>
            </w:tcMar>
            <w:vAlign w:val="center"/>
          </w:tcPr>
          <w:p w14:paraId="68010000">
            <w:pPr>
              <w:pStyle w:val="Style_1"/>
              <w:widowControl w:val="1"/>
              <w:ind/>
              <w:jc w:val="center"/>
            </w:pPr>
            <w:r>
              <w:rPr>
                <w:sz w:val="24"/>
              </w:rPr>
              <w:t>7</w:t>
            </w: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69010000">
            <w:pPr>
              <w:pStyle w:val="Style_1"/>
              <w:widowControl w:val="1"/>
              <w:ind/>
              <w:jc w:val="center"/>
            </w:pPr>
            <w:r>
              <w:rPr>
                <w:sz w:val="24"/>
              </w:rPr>
              <w:t>8</w:t>
            </w:r>
          </w:p>
        </w:tc>
        <w:tc>
          <w:tcPr>
            <w:tcW w:type="dxa" w:w="1814"/>
            <w:tcBorders>
              <w:top w:sz="4" w:val="single"/>
              <w:left w:sz="4" w:val="single"/>
              <w:bottom w:sz="4" w:val="single"/>
              <w:right w:sz="4" w:val="single"/>
            </w:tcBorders>
            <w:tcMar>
              <w:top w:type="dxa" w:w="102"/>
              <w:left w:type="dxa" w:w="62"/>
              <w:bottom w:type="dxa" w:w="102"/>
              <w:right w:type="dxa" w:w="62"/>
            </w:tcMar>
            <w:vAlign w:val="center"/>
          </w:tcPr>
          <w:p w14:paraId="6A010000">
            <w:pPr>
              <w:pStyle w:val="Style_1"/>
              <w:widowControl w:val="1"/>
              <w:ind/>
              <w:jc w:val="center"/>
            </w:pPr>
            <w:r>
              <w:rPr>
                <w:sz w:val="24"/>
              </w:rPr>
              <w:t>9</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6B010000">
            <w:pPr>
              <w:pStyle w:val="Style_1"/>
              <w:widowControl w:val="1"/>
              <w:ind/>
              <w:jc w:val="center"/>
            </w:pPr>
            <w:r>
              <w:rPr>
                <w:sz w:val="24"/>
              </w:rPr>
              <w:t>1</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6C010000">
            <w:pPr>
              <w:pStyle w:val="Style_1"/>
              <w:widowControl w:val="1"/>
              <w:ind/>
              <w:jc w:val="center"/>
            </w:pPr>
            <w:r>
              <w:rPr>
                <w:sz w:val="24"/>
              </w:rPr>
              <w:t>"</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6D010000">
            <w:pPr>
              <w:pStyle w:val="Style_1"/>
            </w:pP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6E010000">
            <w:pPr>
              <w:pStyle w:val="Style_1"/>
            </w:pP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6F010000">
            <w:pPr>
              <w:pStyle w:val="Style_1"/>
            </w:pP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70010000">
            <w:pPr>
              <w:pStyle w:val="Style_1"/>
            </w:pPr>
          </w:p>
        </w:tc>
        <w:tc>
          <w:tcPr>
            <w:tcW w:type="dxa" w:w="1926"/>
            <w:tcBorders>
              <w:top w:sz="4" w:val="single"/>
              <w:left w:sz="4" w:val="single"/>
              <w:bottom w:sz="4" w:val="single"/>
              <w:right w:sz="4" w:val="single"/>
            </w:tcBorders>
            <w:tcMar>
              <w:top w:type="dxa" w:w="102"/>
              <w:left w:type="dxa" w:w="62"/>
              <w:bottom w:type="dxa" w:w="102"/>
              <w:right w:type="dxa" w:w="62"/>
            </w:tcMar>
            <w:vAlign w:val="center"/>
          </w:tcPr>
          <w:p w14:paraId="71010000">
            <w:pPr>
              <w:pStyle w:val="Style_1"/>
            </w:pPr>
          </w:p>
        </w:tc>
        <w:tc>
          <w:tcPr>
            <w:tcW w:type="dxa" w:w="1843"/>
            <w:tcBorders>
              <w:top w:sz="4" w:val="single"/>
              <w:left w:sz="4" w:val="single"/>
              <w:bottom w:sz="4" w:val="single"/>
              <w:right w:sz="4" w:val="single"/>
            </w:tcBorders>
            <w:tcMar>
              <w:top w:type="dxa" w:w="102"/>
              <w:left w:type="dxa" w:w="62"/>
              <w:bottom w:type="dxa" w:w="102"/>
              <w:right w:type="dxa" w:w="62"/>
            </w:tcMar>
            <w:vAlign w:val="center"/>
          </w:tcPr>
          <w:p w14:paraId="72010000">
            <w:pPr>
              <w:pStyle w:val="Style_1"/>
            </w:pPr>
          </w:p>
        </w:tc>
        <w:tc>
          <w:tcPr>
            <w:tcW w:type="dxa" w:w="1814"/>
            <w:tcBorders>
              <w:top w:sz="4" w:val="single"/>
              <w:left w:sz="4" w:val="single"/>
              <w:bottom w:sz="4" w:val="single"/>
              <w:right w:sz="4" w:val="single"/>
            </w:tcBorders>
            <w:tcMar>
              <w:top w:type="dxa" w:w="102"/>
              <w:left w:type="dxa" w:w="62"/>
              <w:bottom w:type="dxa" w:w="102"/>
              <w:right w:type="dxa" w:w="62"/>
            </w:tcMar>
            <w:vAlign w:val="center"/>
          </w:tcPr>
          <w:p w14:paraId="73010000">
            <w:pPr>
              <w:pStyle w:val="Style_1"/>
            </w:pPr>
          </w:p>
        </w:tc>
      </w:tr>
    </w:tbl>
    <w:p w14:paraId="74010000">
      <w:pPr>
        <w:pStyle w:val="Style_1"/>
        <w:widowControl w:val="1"/>
        <w:ind/>
        <w:jc w:val="both"/>
      </w:pPr>
    </w:p>
    <w:tbl>
      <w:tblPr>
        <w:tblW w:type="auto" w:w="0"/>
        <w:tblInd w:type="dxa" w:w="0"/>
        <w:tblLayout w:type="fixed"/>
        <w:tblCellMar>
          <w:top w:type="dxa" w:w="102"/>
          <w:left w:type="dxa" w:w="62"/>
          <w:bottom w:type="dxa" w:w="102"/>
          <w:right w:type="dxa" w:w="62"/>
        </w:tblCellMar>
      </w:tblPr>
      <w:tblGrid>
        <w:gridCol w:w="390"/>
        <w:gridCol w:w="2057"/>
        <w:gridCol w:w="3061"/>
        <w:gridCol w:w="5272"/>
      </w:tblGrid>
      <w:tr>
        <w:tc>
          <w:tcPr>
            <w:tcW w:type="dxa" w:w="390"/>
            <w:tcBorders>
              <w:top w:sz="4" w:val="nil"/>
              <w:left w:sz="4" w:val="nil"/>
              <w:bottom w:sz="4" w:val="nil"/>
              <w:right w:sz="4" w:val="nil"/>
            </w:tcBorders>
            <w:tcMar>
              <w:top w:type="dxa" w:w="102"/>
              <w:left w:type="dxa" w:w="62"/>
              <w:bottom w:type="dxa" w:w="102"/>
              <w:right w:type="dxa" w:w="62"/>
            </w:tcMar>
            <w:vAlign w:val="center"/>
          </w:tcPr>
          <w:p w14:paraId="75010000">
            <w:pPr>
              <w:pStyle w:val="Style_1"/>
            </w:pPr>
          </w:p>
        </w:tc>
        <w:tc>
          <w:tcPr>
            <w:tcW w:type="dxa" w:w="2057"/>
            <w:tcBorders>
              <w:top w:sz="4" w:val="nil"/>
              <w:left w:sz="4" w:val="nil"/>
              <w:bottom w:sz="4" w:val="nil"/>
              <w:right w:sz="4" w:val="nil"/>
            </w:tcBorders>
            <w:tcMar>
              <w:top w:type="dxa" w:w="102"/>
              <w:left w:type="dxa" w:w="62"/>
              <w:bottom w:type="dxa" w:w="102"/>
              <w:right w:type="dxa" w:w="62"/>
            </w:tcMar>
          </w:tcPr>
          <w:p w14:paraId="76010000">
            <w:pPr>
              <w:pStyle w:val="Style_1"/>
              <w:widowControl w:val="1"/>
              <w:ind/>
              <w:jc w:val="both"/>
            </w:pPr>
            <w:r>
              <w:rPr>
                <w:sz w:val="24"/>
              </w:rPr>
              <w:t>Руководитель</w:t>
            </w:r>
          </w:p>
        </w:tc>
        <w:tc>
          <w:tcPr>
            <w:tcW w:type="dxa" w:w="3061"/>
            <w:tcBorders>
              <w:top w:sz="4" w:val="nil"/>
              <w:left w:sz="4" w:val="nil"/>
              <w:bottom w:sz="4" w:val="nil"/>
              <w:right w:sz="4" w:val="nil"/>
            </w:tcBorders>
            <w:tcMar>
              <w:top w:type="dxa" w:w="102"/>
              <w:left w:type="dxa" w:w="62"/>
              <w:bottom w:type="dxa" w:w="102"/>
              <w:right w:type="dxa" w:w="62"/>
            </w:tcMar>
            <w:vAlign w:val="center"/>
          </w:tcPr>
          <w:p w14:paraId="77010000">
            <w:pPr>
              <w:pStyle w:val="Style_1"/>
              <w:widowControl w:val="1"/>
              <w:ind/>
              <w:jc w:val="center"/>
            </w:pPr>
            <w:r>
              <w:rPr>
                <w:sz w:val="24"/>
              </w:rPr>
              <w:t>_________________</w:t>
            </w:r>
          </w:p>
          <w:p w14:paraId="78010000">
            <w:pPr>
              <w:pStyle w:val="Style_1"/>
              <w:widowControl w:val="1"/>
              <w:ind/>
              <w:jc w:val="center"/>
            </w:pPr>
            <w:r>
              <w:rPr>
                <w:sz w:val="24"/>
              </w:rPr>
              <w:t>Подпись</w:t>
            </w:r>
          </w:p>
        </w:tc>
        <w:tc>
          <w:tcPr>
            <w:tcW w:type="dxa" w:w="5272"/>
            <w:tcBorders>
              <w:top w:sz="4" w:val="nil"/>
              <w:left w:sz="4" w:val="nil"/>
              <w:bottom w:sz="4" w:val="nil"/>
              <w:right w:sz="4" w:val="nil"/>
            </w:tcBorders>
            <w:tcMar>
              <w:top w:type="dxa" w:w="102"/>
              <w:left w:type="dxa" w:w="62"/>
              <w:bottom w:type="dxa" w:w="102"/>
              <w:right w:type="dxa" w:w="62"/>
            </w:tcMar>
            <w:vAlign w:val="center"/>
          </w:tcPr>
          <w:p w14:paraId="79010000">
            <w:pPr>
              <w:pStyle w:val="Style_1"/>
              <w:widowControl w:val="1"/>
              <w:ind/>
              <w:jc w:val="right"/>
            </w:pPr>
            <w:r>
              <w:rPr>
                <w:sz w:val="24"/>
              </w:rPr>
              <w:t>/___________________________________/</w:t>
            </w:r>
          </w:p>
          <w:p w14:paraId="7A010000">
            <w:pPr>
              <w:pStyle w:val="Style_1"/>
              <w:widowControl w:val="1"/>
              <w:ind/>
              <w:jc w:val="center"/>
            </w:pPr>
            <w:r>
              <w:rPr>
                <w:sz w:val="24"/>
              </w:rPr>
              <w:t>Ф.И.О.</w:t>
            </w:r>
          </w:p>
        </w:tc>
      </w:tr>
      <w:tr>
        <w:tc>
          <w:tcPr>
            <w:tcW w:type="dxa" w:w="390"/>
            <w:tcBorders>
              <w:top w:sz="4" w:val="nil"/>
              <w:left w:sz="4" w:val="nil"/>
              <w:bottom w:sz="4" w:val="nil"/>
              <w:right w:sz="4" w:val="nil"/>
            </w:tcBorders>
            <w:tcMar>
              <w:top w:type="dxa" w:w="102"/>
              <w:left w:type="dxa" w:w="62"/>
              <w:bottom w:type="dxa" w:w="102"/>
              <w:right w:type="dxa" w:w="62"/>
            </w:tcMar>
            <w:vAlign w:val="center"/>
          </w:tcPr>
          <w:p w14:paraId="7B010000">
            <w:pPr>
              <w:pStyle w:val="Style_1"/>
            </w:pPr>
          </w:p>
        </w:tc>
        <w:tc>
          <w:tcPr>
            <w:tcW w:type="dxa" w:w="10390"/>
            <w:gridSpan w:val="3"/>
            <w:tcBorders>
              <w:top w:sz="4" w:val="nil"/>
              <w:left w:sz="4" w:val="nil"/>
              <w:bottom w:sz="4" w:val="nil"/>
              <w:right w:sz="4" w:val="nil"/>
            </w:tcBorders>
            <w:tcMar>
              <w:top w:type="dxa" w:w="102"/>
              <w:left w:type="dxa" w:w="62"/>
              <w:bottom w:type="dxa" w:w="102"/>
              <w:right w:type="dxa" w:w="62"/>
            </w:tcMar>
          </w:tcPr>
          <w:p w14:paraId="7C010000">
            <w:pPr>
              <w:pStyle w:val="Style_1"/>
              <w:widowControl w:val="1"/>
              <w:ind/>
              <w:jc w:val="both"/>
            </w:pPr>
            <w:r>
              <w:rPr>
                <w:sz w:val="24"/>
              </w:rPr>
              <w:t>М.П.</w:t>
            </w:r>
          </w:p>
        </w:tc>
      </w:tr>
    </w:tbl>
    <w:p w14:paraId="7D010000">
      <w:pPr>
        <w:pStyle w:val="Style_1"/>
        <w:widowControl w:val="1"/>
        <w:ind/>
        <w:jc w:val="both"/>
      </w:pPr>
    </w:p>
    <w:p w14:paraId="7E010000">
      <w:pPr>
        <w:pStyle w:val="Style_1"/>
        <w:widowControl w:val="1"/>
        <w:ind/>
        <w:jc w:val="both"/>
      </w:pPr>
    </w:p>
    <w:p w14:paraId="7F010000">
      <w:pPr>
        <w:pStyle w:val="Style_1"/>
        <w:widowControl w:val="1"/>
        <w:ind/>
        <w:jc w:val="both"/>
      </w:pPr>
    </w:p>
    <w:p w14:paraId="80010000">
      <w:pPr>
        <w:pStyle w:val="Style_1"/>
        <w:widowControl w:val="1"/>
        <w:ind/>
        <w:jc w:val="both"/>
      </w:pPr>
    </w:p>
    <w:p w14:paraId="81010000">
      <w:pPr>
        <w:pStyle w:val="Style_1"/>
        <w:widowControl w:val="1"/>
        <w:ind/>
        <w:jc w:val="both"/>
      </w:pPr>
    </w:p>
    <w:p w14:paraId="82010000">
      <w:pPr>
        <w:pStyle w:val="Style_1"/>
        <w:widowControl w:val="1"/>
        <w:ind/>
        <w:jc w:val="right"/>
        <w:outlineLvl w:val="1"/>
      </w:pPr>
      <w:r>
        <w:rPr>
          <w:sz w:val="24"/>
        </w:rPr>
        <w:t>Приложение N 4</w:t>
      </w:r>
    </w:p>
    <w:p w14:paraId="83010000">
      <w:pPr>
        <w:pStyle w:val="Style_1"/>
        <w:widowControl w:val="1"/>
        <w:ind/>
        <w:jc w:val="right"/>
      </w:pPr>
      <w:r>
        <w:rPr>
          <w:sz w:val="24"/>
        </w:rPr>
        <w:t>к Порядку квотирования рабочих мест</w:t>
      </w:r>
    </w:p>
    <w:p w14:paraId="84010000">
      <w:pPr>
        <w:pStyle w:val="Style_1"/>
        <w:widowControl w:val="1"/>
        <w:ind/>
        <w:jc w:val="right"/>
      </w:pPr>
      <w:r>
        <w:rPr>
          <w:sz w:val="24"/>
        </w:rPr>
        <w:t>для трудоустройства граждан,</w:t>
      </w:r>
    </w:p>
    <w:p w14:paraId="85010000">
      <w:pPr>
        <w:pStyle w:val="Style_1"/>
        <w:widowControl w:val="1"/>
        <w:ind/>
        <w:jc w:val="right"/>
      </w:pPr>
      <w:r>
        <w:rPr>
          <w:sz w:val="24"/>
        </w:rPr>
        <w:t>испытывающих трудности в поиске</w:t>
      </w:r>
    </w:p>
    <w:p w14:paraId="86010000">
      <w:pPr>
        <w:pStyle w:val="Style_1"/>
        <w:widowControl w:val="1"/>
        <w:ind/>
        <w:jc w:val="right"/>
      </w:pPr>
      <w:r>
        <w:rPr>
          <w:sz w:val="24"/>
        </w:rPr>
        <w:t>работы, в Республике Саха (Якутия)</w:t>
      </w:r>
    </w:p>
    <w:p w14:paraId="8701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13672"/>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13672"/>
            <w:tcBorders>
              <w:top w:sz="4" w:val="nil"/>
              <w:left w:sz="4" w:val="nil"/>
              <w:bottom w:sz="4" w:val="nil"/>
              <w:right w:sz="4" w:val="nil"/>
            </w:tcBorders>
            <w:shd w:fill="F4F3F8" w:val="clear"/>
            <w:tcMar>
              <w:top w:type="dxa" w:w="113"/>
              <w:left w:type="dxa" w:w="0"/>
              <w:bottom w:type="dxa" w:w="113"/>
              <w:right w:type="dxa" w:w="0"/>
            </w:tcMar>
          </w:tcPr>
          <w:p w14:paraId="88010000">
            <w:pPr>
              <w:pStyle w:val="Style_1"/>
              <w:widowControl w:val="1"/>
              <w:ind/>
              <w:jc w:val="center"/>
            </w:pPr>
            <w:r>
              <w:rPr>
                <w:color w:val="392C69"/>
                <w:sz w:val="24"/>
              </w:rPr>
              <w:t>Список изменяющих документов</w:t>
            </w:r>
          </w:p>
          <w:p w14:paraId="89010000">
            <w:pPr>
              <w:pStyle w:val="Style_1"/>
              <w:widowControl w:val="1"/>
              <w:ind/>
              <w:jc w:val="center"/>
            </w:pPr>
            <w:r>
              <w:rPr>
                <w:color w:val="392C69"/>
                <w:sz w:val="24"/>
              </w:rPr>
              <w:t xml:space="preserve">(в ред. </w:t>
            </w:r>
            <w:r>
              <w:rPr>
                <w:color w:val="392C69"/>
                <w:sz w:val="24"/>
              </w:rPr>
              <w:t>постановления</w:t>
            </w:r>
            <w:r>
              <w:rPr>
                <w:color w:val="392C69"/>
                <w:sz w:val="24"/>
              </w:rPr>
              <w:t xml:space="preserve"> Правительства РС(Я) от 19.05.2025 N 202)</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8A010000">
      <w:pPr>
        <w:pStyle w:val="Style_1"/>
        <w:widowControl w:val="1"/>
        <w:ind/>
        <w:jc w:val="both"/>
      </w:pPr>
    </w:p>
    <w:p w14:paraId="8B010000">
      <w:pPr>
        <w:pStyle w:val="Style_1"/>
        <w:widowControl w:val="1"/>
        <w:ind/>
        <w:jc w:val="right"/>
      </w:pPr>
      <w:r>
        <w:rPr>
          <w:sz w:val="24"/>
        </w:rPr>
        <w:t>Форма</w:t>
      </w:r>
    </w:p>
    <w:p w14:paraId="8C010000">
      <w:pPr>
        <w:pStyle w:val="Style_1"/>
        <w:widowControl w:val="1"/>
        <w:ind/>
        <w:jc w:val="both"/>
      </w:pPr>
    </w:p>
    <w:p w14:paraId="8D010000">
      <w:pPr>
        <w:pStyle w:val="Style_1"/>
        <w:widowControl w:val="1"/>
        <w:ind/>
        <w:jc w:val="center"/>
      </w:pPr>
      <w:r>
        <w:rPr>
          <w:sz w:val="24"/>
        </w:rPr>
        <w:t>ИНФОРМАЦИЯ</w:t>
      </w:r>
    </w:p>
    <w:p w14:paraId="8E010000">
      <w:pPr>
        <w:pStyle w:val="Style_1"/>
        <w:widowControl w:val="1"/>
        <w:ind/>
        <w:jc w:val="center"/>
      </w:pPr>
      <w:r>
        <w:rPr>
          <w:sz w:val="24"/>
        </w:rPr>
        <w:t>о выполнении квоты и наличии вакантных рабочих мест</w:t>
      </w:r>
    </w:p>
    <w:p w14:paraId="8F010000">
      <w:pPr>
        <w:pStyle w:val="Style_1"/>
        <w:widowControl w:val="1"/>
        <w:ind/>
        <w:jc w:val="center"/>
      </w:pPr>
      <w:r>
        <w:rPr>
          <w:sz w:val="24"/>
        </w:rPr>
        <w:t>для трудоустройства граждан, освобожденных из учреждений,</w:t>
      </w:r>
    </w:p>
    <w:p w14:paraId="90010000">
      <w:pPr>
        <w:pStyle w:val="Style_1"/>
        <w:widowControl w:val="1"/>
        <w:ind/>
        <w:jc w:val="center"/>
      </w:pPr>
      <w:r>
        <w:rPr>
          <w:sz w:val="24"/>
        </w:rPr>
        <w:t>исполняющих наказание в виде лишения свободы</w:t>
      </w:r>
    </w:p>
    <w:p w14:paraId="91010000">
      <w:pPr>
        <w:pStyle w:val="Style_1"/>
        <w:widowControl w:val="1"/>
        <w:ind/>
        <w:jc w:val="center"/>
      </w:pPr>
      <w:r>
        <w:rPr>
          <w:sz w:val="24"/>
        </w:rPr>
        <w:t>с "__" ________ по "__" _______ 20__ года (без нарастающего)</w:t>
      </w:r>
    </w:p>
    <w:p w14:paraId="92010000">
      <w:pPr>
        <w:pStyle w:val="Style_1"/>
        <w:widowControl w:val="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425"/>
        <w:gridCol w:w="2098"/>
        <w:gridCol w:w="2098"/>
        <w:gridCol w:w="2211"/>
        <w:gridCol w:w="1984"/>
        <w:gridCol w:w="2041"/>
        <w:gridCol w:w="1984"/>
        <w:gridCol w:w="1757"/>
      </w:tblGrid>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93010000">
            <w:pPr>
              <w:pStyle w:val="Style_1"/>
              <w:widowControl w:val="1"/>
              <w:ind/>
              <w:jc w:val="center"/>
            </w:pPr>
            <w:r>
              <w:rPr>
                <w:sz w:val="24"/>
              </w:rPr>
              <w:t>N</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94010000">
            <w:pPr>
              <w:pStyle w:val="Style_1"/>
              <w:widowControl w:val="1"/>
              <w:ind/>
              <w:jc w:val="center"/>
            </w:pPr>
            <w:r>
              <w:rPr>
                <w:sz w:val="24"/>
              </w:rPr>
              <w:t>Наименование</w:t>
            </w:r>
          </w:p>
          <w:p w14:paraId="95010000">
            <w:pPr>
              <w:pStyle w:val="Style_1"/>
              <w:widowControl w:val="1"/>
              <w:ind/>
              <w:jc w:val="center"/>
            </w:pPr>
            <w:r>
              <w:rPr>
                <w:sz w:val="24"/>
              </w:rPr>
              <w:t>организации (индивидуального предпринимателя)</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96010000">
            <w:pPr>
              <w:pStyle w:val="Style_1"/>
              <w:widowControl w:val="1"/>
              <w:ind/>
              <w:jc w:val="center"/>
            </w:pPr>
            <w:r>
              <w:rPr>
                <w:sz w:val="24"/>
              </w:rPr>
              <w:t>Среднесписочная численность работников (чел.)</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97010000">
            <w:pPr>
              <w:pStyle w:val="Style_1"/>
              <w:widowControl w:val="1"/>
              <w:ind/>
              <w:jc w:val="center"/>
            </w:pPr>
            <w:r>
              <w:rPr>
                <w:sz w:val="24"/>
              </w:rPr>
              <w:t>Количество рабочих мест, где в соответствии с трудовым законодательством запрещен труд граждан, освобожденных из мест лишения свободы</w:t>
            </w: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98010000">
            <w:pPr>
              <w:pStyle w:val="Style_1"/>
              <w:widowControl w:val="1"/>
              <w:ind/>
              <w:jc w:val="center"/>
            </w:pPr>
            <w:r>
              <w:rPr>
                <w:sz w:val="24"/>
              </w:rPr>
              <w:t>Установленная квота (ед.) для трудоустройства граждан, освобожденных из учреждений,</w:t>
            </w:r>
          </w:p>
          <w:p w14:paraId="99010000">
            <w:pPr>
              <w:pStyle w:val="Style_1"/>
              <w:widowControl w:val="1"/>
              <w:ind/>
              <w:jc w:val="center"/>
            </w:pPr>
            <w:r>
              <w:rPr>
                <w:sz w:val="24"/>
              </w:rPr>
              <w:t>исполняющих наказание в виде лишения свободы</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9A010000">
            <w:pPr>
              <w:pStyle w:val="Style_1"/>
              <w:widowControl w:val="1"/>
              <w:ind/>
              <w:jc w:val="center"/>
            </w:pPr>
            <w:r>
              <w:rPr>
                <w:sz w:val="24"/>
              </w:rPr>
              <w:t>Численность, граждан, освобожденных из учреждений,</w:t>
            </w:r>
          </w:p>
          <w:p w14:paraId="9B010000">
            <w:pPr>
              <w:pStyle w:val="Style_1"/>
              <w:widowControl w:val="1"/>
              <w:ind/>
              <w:jc w:val="center"/>
            </w:pPr>
            <w:r>
              <w:rPr>
                <w:sz w:val="24"/>
              </w:rPr>
              <w:t>исполняющих наказание в виде лишения свободы, работающих на квотируемых рабочих местах на отчетную дату (чел.)</w:t>
            </w: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9C010000">
            <w:pPr>
              <w:pStyle w:val="Style_1"/>
              <w:widowControl w:val="1"/>
              <w:ind/>
              <w:jc w:val="center"/>
            </w:pPr>
            <w:r>
              <w:rPr>
                <w:sz w:val="24"/>
              </w:rPr>
              <w:t>Численность граждан, освобожденных из учреждений, исполняющих наказание в виде лишения свободы, трудоустроенных в течение года в счет установленной квоты (чел.)</w:t>
            </w: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9D010000">
            <w:pPr>
              <w:pStyle w:val="Style_1"/>
              <w:widowControl w:val="1"/>
              <w:ind/>
              <w:jc w:val="center"/>
            </w:pPr>
            <w:r>
              <w:rPr>
                <w:sz w:val="24"/>
              </w:rPr>
              <w:t>Количество свободных рабочих мест и вакантных должностей, в соответствии с установленной квотой на отчетную дату (ед.)</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9E010000">
            <w:pPr>
              <w:pStyle w:val="Style_1"/>
              <w:widowControl w:val="1"/>
              <w:ind/>
              <w:jc w:val="center"/>
            </w:pPr>
            <w:r>
              <w:rPr>
                <w:sz w:val="24"/>
              </w:rPr>
              <w:t>1</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9F010000">
            <w:pPr>
              <w:pStyle w:val="Style_1"/>
              <w:widowControl w:val="1"/>
              <w:ind/>
              <w:jc w:val="center"/>
            </w:pPr>
            <w:r>
              <w:rPr>
                <w:sz w:val="24"/>
              </w:rPr>
              <w:t>2</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A0010000">
            <w:pPr>
              <w:pStyle w:val="Style_1"/>
              <w:widowControl w:val="1"/>
              <w:ind/>
              <w:jc w:val="center"/>
            </w:pPr>
            <w:r>
              <w:rPr>
                <w:sz w:val="24"/>
              </w:rPr>
              <w:t>3</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A1010000">
            <w:pPr>
              <w:pStyle w:val="Style_1"/>
              <w:widowControl w:val="1"/>
              <w:ind/>
              <w:jc w:val="center"/>
            </w:pPr>
            <w:r>
              <w:rPr>
                <w:sz w:val="24"/>
              </w:rPr>
              <w:t>4</w:t>
            </w: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A2010000">
            <w:pPr>
              <w:pStyle w:val="Style_1"/>
              <w:widowControl w:val="1"/>
              <w:ind/>
              <w:jc w:val="center"/>
            </w:pPr>
            <w:r>
              <w:rPr>
                <w:sz w:val="24"/>
              </w:rPr>
              <w:t>5</w:t>
            </w: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A3010000">
            <w:pPr>
              <w:pStyle w:val="Style_1"/>
              <w:widowControl w:val="1"/>
              <w:ind/>
              <w:jc w:val="center"/>
            </w:pPr>
            <w:r>
              <w:rPr>
                <w:sz w:val="24"/>
              </w:rPr>
              <w:t>6</w:t>
            </w: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A4010000">
            <w:pPr>
              <w:pStyle w:val="Style_1"/>
              <w:widowControl w:val="1"/>
              <w:ind/>
              <w:jc w:val="center"/>
            </w:pPr>
            <w:r>
              <w:rPr>
                <w:sz w:val="24"/>
              </w:rPr>
              <w:t>7</w:t>
            </w: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A5010000">
            <w:pPr>
              <w:pStyle w:val="Style_1"/>
              <w:widowControl w:val="1"/>
              <w:ind/>
              <w:jc w:val="center"/>
            </w:pPr>
            <w:r>
              <w:rPr>
                <w:sz w:val="24"/>
              </w:rPr>
              <w:t>8</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A6010000">
            <w:pPr>
              <w:pStyle w:val="Style_1"/>
              <w:widowControl w:val="1"/>
              <w:ind/>
              <w:jc w:val="center"/>
            </w:pPr>
            <w:r>
              <w:rPr>
                <w:sz w:val="24"/>
              </w:rPr>
              <w:t>1</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A7010000">
            <w:pPr>
              <w:pStyle w:val="Style_1"/>
            </w:pP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A8010000">
            <w:pPr>
              <w:pStyle w:val="Style_1"/>
            </w:pP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A9010000">
            <w:pPr>
              <w:pStyle w:val="Style_1"/>
            </w:pP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AA010000">
            <w:pPr>
              <w:pStyle w:val="Style_1"/>
            </w:pPr>
          </w:p>
        </w:tc>
        <w:tc>
          <w:tcPr>
            <w:tcW w:type="dxa" w:w="2041"/>
            <w:tcBorders>
              <w:top w:sz="4" w:val="single"/>
              <w:left w:sz="4" w:val="single"/>
              <w:bottom w:sz="4" w:val="single"/>
              <w:right w:sz="4" w:val="single"/>
            </w:tcBorders>
            <w:tcMar>
              <w:top w:type="dxa" w:w="102"/>
              <w:left w:type="dxa" w:w="62"/>
              <w:bottom w:type="dxa" w:w="102"/>
              <w:right w:type="dxa" w:w="62"/>
            </w:tcMar>
            <w:vAlign w:val="center"/>
          </w:tcPr>
          <w:p w14:paraId="AB010000">
            <w:pPr>
              <w:pStyle w:val="Style_1"/>
            </w:pPr>
          </w:p>
        </w:tc>
        <w:tc>
          <w:tcPr>
            <w:tcW w:type="dxa" w:w="1984"/>
            <w:tcBorders>
              <w:top w:sz="4" w:val="single"/>
              <w:left w:sz="4" w:val="single"/>
              <w:bottom w:sz="4" w:val="single"/>
              <w:right w:sz="4" w:val="single"/>
            </w:tcBorders>
            <w:tcMar>
              <w:top w:type="dxa" w:w="102"/>
              <w:left w:type="dxa" w:w="62"/>
              <w:bottom w:type="dxa" w:w="102"/>
              <w:right w:type="dxa" w:w="62"/>
            </w:tcMar>
            <w:vAlign w:val="center"/>
          </w:tcPr>
          <w:p w14:paraId="AC010000">
            <w:pPr>
              <w:pStyle w:val="Style_1"/>
            </w:pP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AD010000">
            <w:pPr>
              <w:pStyle w:val="Style_1"/>
            </w:pPr>
          </w:p>
        </w:tc>
      </w:tr>
    </w:tbl>
    <w:p w14:paraId="AE010000">
      <w:pPr>
        <w:pStyle w:val="Style_1"/>
        <w:widowControl w:val="1"/>
        <w:ind/>
        <w:jc w:val="both"/>
      </w:pPr>
    </w:p>
    <w:tbl>
      <w:tblPr>
        <w:tblW w:type="auto" w:w="0"/>
        <w:tblInd w:type="dxa" w:w="0"/>
        <w:tblLayout w:type="fixed"/>
        <w:tblCellMar>
          <w:top w:type="dxa" w:w="102"/>
          <w:left w:type="dxa" w:w="62"/>
          <w:bottom w:type="dxa" w:w="102"/>
          <w:right w:type="dxa" w:w="62"/>
        </w:tblCellMar>
      </w:tblPr>
      <w:tblGrid>
        <w:gridCol w:w="390"/>
        <w:gridCol w:w="2057"/>
        <w:gridCol w:w="3061"/>
        <w:gridCol w:w="5272"/>
      </w:tblGrid>
      <w:tr>
        <w:tc>
          <w:tcPr>
            <w:tcW w:type="dxa" w:w="390"/>
            <w:tcBorders>
              <w:top w:sz="4" w:val="nil"/>
              <w:left w:sz="4" w:val="nil"/>
              <w:bottom w:sz="4" w:val="nil"/>
              <w:right w:sz="4" w:val="nil"/>
            </w:tcBorders>
            <w:tcMar>
              <w:top w:type="dxa" w:w="102"/>
              <w:left w:type="dxa" w:w="62"/>
              <w:bottom w:type="dxa" w:w="102"/>
              <w:right w:type="dxa" w:w="62"/>
            </w:tcMar>
            <w:vAlign w:val="center"/>
          </w:tcPr>
          <w:p w14:paraId="AF010000">
            <w:pPr>
              <w:pStyle w:val="Style_1"/>
            </w:pPr>
          </w:p>
        </w:tc>
        <w:tc>
          <w:tcPr>
            <w:tcW w:type="dxa" w:w="2057"/>
            <w:tcBorders>
              <w:top w:sz="4" w:val="nil"/>
              <w:left w:sz="4" w:val="nil"/>
              <w:bottom w:sz="4" w:val="nil"/>
              <w:right w:sz="4" w:val="nil"/>
            </w:tcBorders>
            <w:tcMar>
              <w:top w:type="dxa" w:w="102"/>
              <w:left w:type="dxa" w:w="62"/>
              <w:bottom w:type="dxa" w:w="102"/>
              <w:right w:type="dxa" w:w="62"/>
            </w:tcMar>
          </w:tcPr>
          <w:p w14:paraId="B0010000">
            <w:pPr>
              <w:pStyle w:val="Style_1"/>
              <w:widowControl w:val="1"/>
              <w:ind/>
              <w:jc w:val="both"/>
            </w:pPr>
            <w:r>
              <w:rPr>
                <w:sz w:val="24"/>
              </w:rPr>
              <w:t>Руководитель</w:t>
            </w:r>
          </w:p>
        </w:tc>
        <w:tc>
          <w:tcPr>
            <w:tcW w:type="dxa" w:w="3061"/>
            <w:tcBorders>
              <w:top w:sz="4" w:val="nil"/>
              <w:left w:sz="4" w:val="nil"/>
              <w:bottom w:sz="4" w:val="nil"/>
              <w:right w:sz="4" w:val="nil"/>
            </w:tcBorders>
            <w:tcMar>
              <w:top w:type="dxa" w:w="102"/>
              <w:left w:type="dxa" w:w="62"/>
              <w:bottom w:type="dxa" w:w="102"/>
              <w:right w:type="dxa" w:w="62"/>
            </w:tcMar>
            <w:vAlign w:val="center"/>
          </w:tcPr>
          <w:p w14:paraId="B1010000">
            <w:pPr>
              <w:pStyle w:val="Style_1"/>
              <w:widowControl w:val="1"/>
              <w:ind/>
              <w:jc w:val="center"/>
            </w:pPr>
            <w:r>
              <w:rPr>
                <w:sz w:val="24"/>
              </w:rPr>
              <w:t>_________________</w:t>
            </w:r>
          </w:p>
          <w:p w14:paraId="B2010000">
            <w:pPr>
              <w:pStyle w:val="Style_1"/>
              <w:widowControl w:val="1"/>
              <w:ind/>
              <w:jc w:val="center"/>
            </w:pPr>
            <w:r>
              <w:rPr>
                <w:sz w:val="24"/>
              </w:rPr>
              <w:t>Подпись</w:t>
            </w:r>
          </w:p>
        </w:tc>
        <w:tc>
          <w:tcPr>
            <w:tcW w:type="dxa" w:w="5272"/>
            <w:tcBorders>
              <w:top w:sz="4" w:val="nil"/>
              <w:left w:sz="4" w:val="nil"/>
              <w:bottom w:sz="4" w:val="nil"/>
              <w:right w:sz="4" w:val="nil"/>
            </w:tcBorders>
            <w:tcMar>
              <w:top w:type="dxa" w:w="102"/>
              <w:left w:type="dxa" w:w="62"/>
              <w:bottom w:type="dxa" w:w="102"/>
              <w:right w:type="dxa" w:w="62"/>
            </w:tcMar>
            <w:vAlign w:val="center"/>
          </w:tcPr>
          <w:p w14:paraId="B3010000">
            <w:pPr>
              <w:pStyle w:val="Style_1"/>
              <w:widowControl w:val="1"/>
              <w:ind/>
              <w:jc w:val="right"/>
            </w:pPr>
            <w:r>
              <w:rPr>
                <w:sz w:val="24"/>
              </w:rPr>
              <w:t>/___________________________________/</w:t>
            </w:r>
          </w:p>
          <w:p w14:paraId="B4010000">
            <w:pPr>
              <w:pStyle w:val="Style_1"/>
              <w:widowControl w:val="1"/>
              <w:ind/>
              <w:jc w:val="center"/>
            </w:pPr>
            <w:r>
              <w:rPr>
                <w:sz w:val="24"/>
              </w:rPr>
              <w:t>Ф.И.О.</w:t>
            </w:r>
          </w:p>
        </w:tc>
      </w:tr>
      <w:tr>
        <w:tc>
          <w:tcPr>
            <w:tcW w:type="dxa" w:w="390"/>
            <w:tcBorders>
              <w:top w:sz="4" w:val="nil"/>
              <w:left w:sz="4" w:val="nil"/>
              <w:bottom w:sz="4" w:val="nil"/>
              <w:right w:sz="4" w:val="nil"/>
            </w:tcBorders>
            <w:tcMar>
              <w:top w:type="dxa" w:w="102"/>
              <w:left w:type="dxa" w:w="62"/>
              <w:bottom w:type="dxa" w:w="102"/>
              <w:right w:type="dxa" w:w="62"/>
            </w:tcMar>
            <w:vAlign w:val="center"/>
          </w:tcPr>
          <w:p w14:paraId="B5010000">
            <w:pPr>
              <w:pStyle w:val="Style_1"/>
            </w:pPr>
          </w:p>
        </w:tc>
        <w:tc>
          <w:tcPr>
            <w:tcW w:type="dxa" w:w="10390"/>
            <w:gridSpan w:val="3"/>
            <w:tcBorders>
              <w:top w:sz="4" w:val="nil"/>
              <w:left w:sz="4" w:val="nil"/>
              <w:bottom w:sz="4" w:val="nil"/>
              <w:right w:sz="4" w:val="nil"/>
            </w:tcBorders>
            <w:tcMar>
              <w:top w:type="dxa" w:w="102"/>
              <w:left w:type="dxa" w:w="62"/>
              <w:bottom w:type="dxa" w:w="102"/>
              <w:right w:type="dxa" w:w="62"/>
            </w:tcMar>
          </w:tcPr>
          <w:p w14:paraId="B6010000">
            <w:pPr>
              <w:pStyle w:val="Style_1"/>
              <w:widowControl w:val="1"/>
              <w:ind/>
              <w:jc w:val="both"/>
            </w:pPr>
            <w:r>
              <w:rPr>
                <w:sz w:val="24"/>
              </w:rPr>
              <w:t>М.П.</w:t>
            </w:r>
          </w:p>
        </w:tc>
      </w:tr>
    </w:tbl>
    <w:p w14:paraId="B7010000">
      <w:pPr>
        <w:pStyle w:val="Style_1"/>
        <w:widowControl w:val="1"/>
        <w:ind/>
        <w:jc w:val="both"/>
      </w:pPr>
    </w:p>
    <w:p w14:paraId="B8010000">
      <w:pPr>
        <w:pStyle w:val="Style_1"/>
        <w:widowControl w:val="1"/>
        <w:ind/>
        <w:jc w:val="both"/>
      </w:pPr>
    </w:p>
    <w:p w14:paraId="B9010000">
      <w:pPr>
        <w:pStyle w:val="Style_1"/>
        <w:widowControl w:val="1"/>
        <w:ind/>
        <w:jc w:val="both"/>
      </w:pPr>
    </w:p>
    <w:p w14:paraId="BA010000">
      <w:pPr>
        <w:pStyle w:val="Style_1"/>
        <w:widowControl w:val="1"/>
        <w:ind/>
        <w:jc w:val="both"/>
      </w:pPr>
    </w:p>
    <w:p w14:paraId="BB010000">
      <w:pPr>
        <w:pStyle w:val="Style_1"/>
        <w:widowControl w:val="1"/>
        <w:ind/>
        <w:jc w:val="both"/>
      </w:pPr>
    </w:p>
    <w:p w14:paraId="BC010000">
      <w:pPr>
        <w:pStyle w:val="Style_1"/>
        <w:widowControl w:val="1"/>
        <w:ind/>
        <w:jc w:val="right"/>
        <w:outlineLvl w:val="1"/>
      </w:pPr>
      <w:r>
        <w:rPr>
          <w:sz w:val="24"/>
        </w:rPr>
        <w:t>Приложение N 5</w:t>
      </w:r>
    </w:p>
    <w:p w14:paraId="BD010000">
      <w:pPr>
        <w:pStyle w:val="Style_1"/>
        <w:widowControl w:val="1"/>
        <w:ind/>
        <w:jc w:val="right"/>
      </w:pPr>
      <w:r>
        <w:rPr>
          <w:sz w:val="24"/>
        </w:rPr>
        <w:t>к Порядку квотирования рабочих мест</w:t>
      </w:r>
    </w:p>
    <w:p w14:paraId="BE010000">
      <w:pPr>
        <w:pStyle w:val="Style_1"/>
        <w:widowControl w:val="1"/>
        <w:ind/>
        <w:jc w:val="right"/>
      </w:pPr>
      <w:r>
        <w:rPr>
          <w:sz w:val="24"/>
        </w:rPr>
        <w:t>для трудоустройства граждан,</w:t>
      </w:r>
    </w:p>
    <w:p w14:paraId="BF010000">
      <w:pPr>
        <w:pStyle w:val="Style_1"/>
        <w:widowControl w:val="1"/>
        <w:ind/>
        <w:jc w:val="right"/>
      </w:pPr>
      <w:r>
        <w:rPr>
          <w:sz w:val="24"/>
        </w:rPr>
        <w:t>испытывающих трудности в поиске</w:t>
      </w:r>
    </w:p>
    <w:p w14:paraId="C0010000">
      <w:pPr>
        <w:pStyle w:val="Style_1"/>
        <w:widowControl w:val="1"/>
        <w:ind/>
        <w:jc w:val="right"/>
      </w:pPr>
      <w:r>
        <w:rPr>
          <w:sz w:val="24"/>
        </w:rPr>
        <w:t>работы, в Республике Саха (Якутия)</w:t>
      </w:r>
    </w:p>
    <w:p w14:paraId="C101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13672"/>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13672"/>
            <w:tcBorders>
              <w:top w:sz="4" w:val="nil"/>
              <w:left w:sz="4" w:val="nil"/>
              <w:bottom w:sz="4" w:val="nil"/>
              <w:right w:sz="4" w:val="nil"/>
            </w:tcBorders>
            <w:shd w:fill="F4F3F8" w:val="clear"/>
            <w:tcMar>
              <w:top w:type="dxa" w:w="113"/>
              <w:left w:type="dxa" w:w="0"/>
              <w:bottom w:type="dxa" w:w="113"/>
              <w:right w:type="dxa" w:w="0"/>
            </w:tcMar>
          </w:tcPr>
          <w:p w14:paraId="C2010000">
            <w:pPr>
              <w:pStyle w:val="Style_1"/>
              <w:widowControl w:val="1"/>
              <w:ind/>
              <w:jc w:val="center"/>
            </w:pPr>
            <w:r>
              <w:rPr>
                <w:color w:val="392C69"/>
                <w:sz w:val="24"/>
              </w:rPr>
              <w:t>Список изменяющих документов</w:t>
            </w:r>
          </w:p>
          <w:p w14:paraId="C3010000">
            <w:pPr>
              <w:pStyle w:val="Style_1"/>
              <w:widowControl w:val="1"/>
              <w:ind/>
              <w:jc w:val="center"/>
            </w:pPr>
            <w:r>
              <w:rPr>
                <w:color w:val="392C69"/>
                <w:sz w:val="24"/>
              </w:rPr>
              <w:t xml:space="preserve">(в ред. </w:t>
            </w:r>
            <w:r>
              <w:rPr>
                <w:color w:val="392C69"/>
                <w:sz w:val="24"/>
              </w:rPr>
              <w:t>постановления</w:t>
            </w:r>
            <w:r>
              <w:rPr>
                <w:color w:val="392C69"/>
                <w:sz w:val="24"/>
              </w:rPr>
              <w:t xml:space="preserve"> Правительства РС(Я) от 19.05.2025 N 202)</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C4010000">
      <w:pPr>
        <w:pStyle w:val="Style_1"/>
        <w:widowControl w:val="1"/>
        <w:ind/>
        <w:jc w:val="both"/>
      </w:pPr>
    </w:p>
    <w:p w14:paraId="C5010000">
      <w:pPr>
        <w:pStyle w:val="Style_1"/>
        <w:widowControl w:val="1"/>
        <w:ind/>
        <w:jc w:val="right"/>
      </w:pPr>
      <w:r>
        <w:rPr>
          <w:sz w:val="24"/>
        </w:rPr>
        <w:t>Форма</w:t>
      </w:r>
    </w:p>
    <w:p w14:paraId="C6010000">
      <w:pPr>
        <w:pStyle w:val="Style_1"/>
        <w:widowControl w:val="1"/>
        <w:ind/>
        <w:jc w:val="both"/>
      </w:pPr>
    </w:p>
    <w:p w14:paraId="C7010000">
      <w:pPr>
        <w:pStyle w:val="Style_1"/>
        <w:widowControl w:val="1"/>
        <w:ind/>
        <w:jc w:val="center"/>
      </w:pPr>
      <w:r>
        <w:rPr>
          <w:sz w:val="24"/>
        </w:rPr>
        <w:t>ИНФОРМАЦИЯ</w:t>
      </w:r>
    </w:p>
    <w:p w14:paraId="C8010000">
      <w:pPr>
        <w:pStyle w:val="Style_1"/>
        <w:widowControl w:val="1"/>
        <w:ind/>
        <w:jc w:val="center"/>
      </w:pPr>
      <w:r>
        <w:rPr>
          <w:sz w:val="24"/>
        </w:rPr>
        <w:t>о выполнении квоты и наличии вакантных рабочих мест</w:t>
      </w:r>
    </w:p>
    <w:p w14:paraId="C9010000">
      <w:pPr>
        <w:pStyle w:val="Style_1"/>
        <w:widowControl w:val="1"/>
        <w:ind/>
        <w:jc w:val="center"/>
      </w:pPr>
      <w:r>
        <w:rPr>
          <w:sz w:val="24"/>
        </w:rPr>
        <w:t>для трудоустройства одиноких и многодетных родителей,</w:t>
      </w:r>
    </w:p>
    <w:p w14:paraId="CA010000">
      <w:pPr>
        <w:pStyle w:val="Style_1"/>
        <w:widowControl w:val="1"/>
        <w:ind/>
        <w:jc w:val="center"/>
      </w:pPr>
      <w:r>
        <w:rPr>
          <w:sz w:val="24"/>
        </w:rPr>
        <w:t>воспитывающие двух и более несовершеннолетних детей,</w:t>
      </w:r>
    </w:p>
    <w:p w14:paraId="CB010000">
      <w:pPr>
        <w:pStyle w:val="Style_1"/>
        <w:widowControl w:val="1"/>
        <w:ind/>
        <w:jc w:val="center"/>
      </w:pPr>
      <w:r>
        <w:rPr>
          <w:sz w:val="24"/>
        </w:rPr>
        <w:t>родителей, воспитывающих детей-инвалидов</w:t>
      </w:r>
    </w:p>
    <w:p w14:paraId="CC010000">
      <w:pPr>
        <w:pStyle w:val="Style_1"/>
        <w:widowControl w:val="1"/>
        <w:ind/>
        <w:jc w:val="center"/>
      </w:pPr>
      <w:r>
        <w:rPr>
          <w:sz w:val="24"/>
        </w:rPr>
        <w:t>с "__" _______ по "__" ________ 20__ года (без нарастающего)</w:t>
      </w:r>
    </w:p>
    <w:p w14:paraId="CD010000">
      <w:pPr>
        <w:pStyle w:val="Style_1"/>
        <w:widowControl w:val="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425"/>
        <w:gridCol w:w="2098"/>
        <w:gridCol w:w="2076"/>
        <w:gridCol w:w="1904"/>
        <w:gridCol w:w="2438"/>
        <w:gridCol w:w="2441"/>
        <w:gridCol w:w="2381"/>
        <w:gridCol w:w="1701"/>
      </w:tblGrid>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CE010000">
            <w:pPr>
              <w:pStyle w:val="Style_1"/>
              <w:widowControl w:val="1"/>
              <w:ind/>
              <w:jc w:val="center"/>
            </w:pPr>
            <w:r>
              <w:rPr>
                <w:sz w:val="24"/>
              </w:rPr>
              <w:t>N</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CF010000">
            <w:pPr>
              <w:pStyle w:val="Style_1"/>
              <w:widowControl w:val="1"/>
              <w:ind/>
              <w:jc w:val="center"/>
            </w:pPr>
            <w:r>
              <w:rPr>
                <w:sz w:val="24"/>
              </w:rPr>
              <w:t>Наименование организации (индивидуального предпринимателя)</w:t>
            </w:r>
          </w:p>
        </w:tc>
        <w:tc>
          <w:tcPr>
            <w:tcW w:type="dxa" w:w="2076"/>
            <w:tcBorders>
              <w:top w:sz="4" w:val="single"/>
              <w:left w:sz="4" w:val="single"/>
              <w:bottom w:sz="4" w:val="single"/>
              <w:right w:sz="4" w:val="single"/>
            </w:tcBorders>
            <w:tcMar>
              <w:top w:type="dxa" w:w="102"/>
              <w:left w:type="dxa" w:w="62"/>
              <w:bottom w:type="dxa" w:w="102"/>
              <w:right w:type="dxa" w:w="62"/>
            </w:tcMar>
            <w:vAlign w:val="center"/>
          </w:tcPr>
          <w:p w14:paraId="D0010000">
            <w:pPr>
              <w:pStyle w:val="Style_1"/>
              <w:widowControl w:val="1"/>
              <w:ind/>
              <w:jc w:val="center"/>
            </w:pPr>
            <w:r>
              <w:rPr>
                <w:sz w:val="24"/>
              </w:rPr>
              <w:t>Среднесписочная численность работников (чел.)</w:t>
            </w:r>
          </w:p>
        </w:tc>
        <w:tc>
          <w:tcPr>
            <w:tcW w:type="dxa" w:w="1904"/>
            <w:tcBorders>
              <w:top w:sz="4" w:val="single"/>
              <w:left w:sz="4" w:val="single"/>
              <w:bottom w:sz="4" w:val="single"/>
              <w:right w:sz="4" w:val="single"/>
            </w:tcBorders>
            <w:tcMar>
              <w:top w:type="dxa" w:w="102"/>
              <w:left w:type="dxa" w:w="62"/>
              <w:bottom w:type="dxa" w:w="102"/>
              <w:right w:type="dxa" w:w="62"/>
            </w:tcMar>
            <w:vAlign w:val="center"/>
          </w:tcPr>
          <w:p w14:paraId="D1010000">
            <w:pPr>
              <w:pStyle w:val="Style_1"/>
              <w:widowControl w:val="1"/>
              <w:ind/>
              <w:jc w:val="center"/>
            </w:pPr>
            <w:r>
              <w:rPr>
                <w:sz w:val="24"/>
              </w:rPr>
              <w:t>Численность работников, условия труда которых отнесены к вредным и (или) опасным условиям труда по результатам аттестации или специальной оценки труда</w:t>
            </w: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D2010000">
            <w:pPr>
              <w:pStyle w:val="Style_1"/>
              <w:widowControl w:val="1"/>
              <w:ind/>
              <w:jc w:val="center"/>
            </w:pPr>
            <w:r>
              <w:rPr>
                <w:sz w:val="24"/>
              </w:rPr>
              <w:t>Установленная квота (ед.) для трудоустройства одиноких и многодетных родителей, воспитывающие двух и более несовершеннолетних детей, родителей, воспитывающих детей-инвалидов</w:t>
            </w:r>
          </w:p>
        </w:tc>
        <w:tc>
          <w:tcPr>
            <w:tcW w:type="dxa" w:w="2441"/>
            <w:tcBorders>
              <w:top w:sz="4" w:val="single"/>
              <w:left w:sz="4" w:val="single"/>
              <w:bottom w:sz="4" w:val="single"/>
              <w:right w:sz="4" w:val="single"/>
            </w:tcBorders>
            <w:tcMar>
              <w:top w:type="dxa" w:w="102"/>
              <w:left w:type="dxa" w:w="62"/>
              <w:bottom w:type="dxa" w:w="102"/>
              <w:right w:type="dxa" w:w="62"/>
            </w:tcMar>
            <w:vAlign w:val="center"/>
          </w:tcPr>
          <w:p w14:paraId="D3010000">
            <w:pPr>
              <w:pStyle w:val="Style_1"/>
              <w:widowControl w:val="1"/>
              <w:ind/>
              <w:jc w:val="center"/>
            </w:pPr>
            <w:r>
              <w:rPr>
                <w:sz w:val="24"/>
              </w:rPr>
              <w:t>Численность, одиноких и многодетных родителей, воспитывающие двух и более несовершеннолетних детей, родителей, воспитывающих детей-инвалидов, работающих на квотируемых рабочих местах на отчетную дату (чел.)</w:t>
            </w: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D4010000">
            <w:pPr>
              <w:pStyle w:val="Style_1"/>
              <w:widowControl w:val="1"/>
              <w:ind/>
              <w:jc w:val="center"/>
            </w:pPr>
            <w:r>
              <w:rPr>
                <w:sz w:val="24"/>
              </w:rPr>
              <w:t>Численность одиноких и многодетных родителей, воспитывающие двух и более несовершеннолетних детей, родителей, воспитывающих детей-инвалидов, трудоустроенных в течение года в счет установленной квоты (чел.)</w:t>
            </w:r>
          </w:p>
        </w:tc>
        <w:tc>
          <w:tcPr>
            <w:tcW w:type="dxa" w:w="1701"/>
            <w:tcBorders>
              <w:top w:sz="4" w:val="single"/>
              <w:left w:sz="4" w:val="single"/>
              <w:bottom w:sz="4" w:val="single"/>
              <w:right w:sz="4" w:val="single"/>
            </w:tcBorders>
            <w:tcMar>
              <w:top w:type="dxa" w:w="102"/>
              <w:left w:type="dxa" w:w="62"/>
              <w:bottom w:type="dxa" w:w="102"/>
              <w:right w:type="dxa" w:w="62"/>
            </w:tcMar>
            <w:vAlign w:val="center"/>
          </w:tcPr>
          <w:p w14:paraId="D5010000">
            <w:pPr>
              <w:pStyle w:val="Style_1"/>
              <w:widowControl w:val="1"/>
              <w:ind/>
              <w:jc w:val="center"/>
            </w:pPr>
            <w:r>
              <w:rPr>
                <w:sz w:val="24"/>
              </w:rPr>
              <w:t>Количество свободных рабочих мест и вакантных должностей, в соответствии с установленной квотой на отчетную дату (ед.)</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D6010000">
            <w:pPr>
              <w:pStyle w:val="Style_1"/>
              <w:widowControl w:val="1"/>
              <w:ind/>
              <w:jc w:val="center"/>
            </w:pPr>
            <w:r>
              <w:rPr>
                <w:sz w:val="24"/>
              </w:rPr>
              <w:t>1</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D7010000">
            <w:pPr>
              <w:pStyle w:val="Style_1"/>
              <w:widowControl w:val="1"/>
              <w:ind/>
              <w:jc w:val="center"/>
            </w:pPr>
            <w:r>
              <w:rPr>
                <w:sz w:val="24"/>
              </w:rPr>
              <w:t>2</w:t>
            </w:r>
          </w:p>
        </w:tc>
        <w:tc>
          <w:tcPr>
            <w:tcW w:type="dxa" w:w="2076"/>
            <w:tcBorders>
              <w:top w:sz="4" w:val="single"/>
              <w:left w:sz="4" w:val="single"/>
              <w:bottom w:sz="4" w:val="single"/>
              <w:right w:sz="4" w:val="single"/>
            </w:tcBorders>
            <w:tcMar>
              <w:top w:type="dxa" w:w="102"/>
              <w:left w:type="dxa" w:w="62"/>
              <w:bottom w:type="dxa" w:w="102"/>
              <w:right w:type="dxa" w:w="62"/>
            </w:tcMar>
            <w:vAlign w:val="center"/>
          </w:tcPr>
          <w:p w14:paraId="D8010000">
            <w:pPr>
              <w:pStyle w:val="Style_1"/>
              <w:widowControl w:val="1"/>
              <w:ind/>
              <w:jc w:val="center"/>
            </w:pPr>
            <w:r>
              <w:rPr>
                <w:sz w:val="24"/>
              </w:rPr>
              <w:t>3</w:t>
            </w:r>
          </w:p>
        </w:tc>
        <w:tc>
          <w:tcPr>
            <w:tcW w:type="dxa" w:w="1904"/>
            <w:tcBorders>
              <w:top w:sz="4" w:val="single"/>
              <w:left w:sz="4" w:val="single"/>
              <w:bottom w:sz="4" w:val="single"/>
              <w:right w:sz="4" w:val="single"/>
            </w:tcBorders>
            <w:tcMar>
              <w:top w:type="dxa" w:w="102"/>
              <w:left w:type="dxa" w:w="62"/>
              <w:bottom w:type="dxa" w:w="102"/>
              <w:right w:type="dxa" w:w="62"/>
            </w:tcMar>
            <w:vAlign w:val="center"/>
          </w:tcPr>
          <w:p w14:paraId="D9010000">
            <w:pPr>
              <w:pStyle w:val="Style_1"/>
              <w:widowControl w:val="1"/>
              <w:ind/>
              <w:jc w:val="center"/>
            </w:pPr>
            <w:r>
              <w:rPr>
                <w:sz w:val="24"/>
              </w:rPr>
              <w:t>4</w:t>
            </w: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DA010000">
            <w:pPr>
              <w:pStyle w:val="Style_1"/>
              <w:widowControl w:val="1"/>
              <w:ind/>
              <w:jc w:val="center"/>
            </w:pPr>
            <w:r>
              <w:rPr>
                <w:sz w:val="24"/>
              </w:rPr>
              <w:t>5</w:t>
            </w:r>
          </w:p>
        </w:tc>
        <w:tc>
          <w:tcPr>
            <w:tcW w:type="dxa" w:w="2441"/>
            <w:tcBorders>
              <w:top w:sz="4" w:val="single"/>
              <w:left w:sz="4" w:val="single"/>
              <w:bottom w:sz="4" w:val="single"/>
              <w:right w:sz="4" w:val="single"/>
            </w:tcBorders>
            <w:tcMar>
              <w:top w:type="dxa" w:w="102"/>
              <w:left w:type="dxa" w:w="62"/>
              <w:bottom w:type="dxa" w:w="102"/>
              <w:right w:type="dxa" w:w="62"/>
            </w:tcMar>
            <w:vAlign w:val="center"/>
          </w:tcPr>
          <w:p w14:paraId="DB010000">
            <w:pPr>
              <w:pStyle w:val="Style_1"/>
              <w:widowControl w:val="1"/>
              <w:ind/>
              <w:jc w:val="center"/>
            </w:pPr>
            <w:r>
              <w:rPr>
                <w:sz w:val="24"/>
              </w:rPr>
              <w:t>6</w:t>
            </w: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DC010000">
            <w:pPr>
              <w:pStyle w:val="Style_1"/>
              <w:widowControl w:val="1"/>
              <w:ind/>
              <w:jc w:val="center"/>
            </w:pPr>
            <w:r>
              <w:rPr>
                <w:sz w:val="24"/>
              </w:rPr>
              <w:t>7</w:t>
            </w:r>
          </w:p>
        </w:tc>
        <w:tc>
          <w:tcPr>
            <w:tcW w:type="dxa" w:w="1701"/>
            <w:tcBorders>
              <w:top w:sz="4" w:val="single"/>
              <w:left w:sz="4" w:val="single"/>
              <w:bottom w:sz="4" w:val="single"/>
              <w:right w:sz="4" w:val="single"/>
            </w:tcBorders>
            <w:tcMar>
              <w:top w:type="dxa" w:w="102"/>
              <w:left w:type="dxa" w:w="62"/>
              <w:bottom w:type="dxa" w:w="102"/>
              <w:right w:type="dxa" w:w="62"/>
            </w:tcMar>
            <w:vAlign w:val="center"/>
          </w:tcPr>
          <w:p w14:paraId="DD010000">
            <w:pPr>
              <w:pStyle w:val="Style_1"/>
              <w:widowControl w:val="1"/>
              <w:ind/>
              <w:jc w:val="center"/>
            </w:pPr>
            <w:r>
              <w:rPr>
                <w:sz w:val="24"/>
              </w:rPr>
              <w:t>8</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DE010000">
            <w:pPr>
              <w:pStyle w:val="Style_1"/>
              <w:widowControl w:val="1"/>
              <w:ind/>
              <w:jc w:val="center"/>
            </w:pPr>
            <w:r>
              <w:rPr>
                <w:sz w:val="24"/>
              </w:rPr>
              <w:t>1</w:t>
            </w:r>
          </w:p>
        </w:tc>
        <w:tc>
          <w:tcPr>
            <w:tcW w:type="dxa" w:w="2098"/>
            <w:tcBorders>
              <w:top w:sz="4" w:val="single"/>
              <w:left w:sz="4" w:val="single"/>
              <w:bottom w:sz="4" w:val="single"/>
              <w:right w:sz="4" w:val="single"/>
            </w:tcBorders>
            <w:tcMar>
              <w:top w:type="dxa" w:w="102"/>
              <w:left w:type="dxa" w:w="62"/>
              <w:bottom w:type="dxa" w:w="102"/>
              <w:right w:type="dxa" w:w="62"/>
            </w:tcMar>
            <w:vAlign w:val="center"/>
          </w:tcPr>
          <w:p w14:paraId="DF010000">
            <w:pPr>
              <w:pStyle w:val="Style_1"/>
            </w:pPr>
          </w:p>
        </w:tc>
        <w:tc>
          <w:tcPr>
            <w:tcW w:type="dxa" w:w="2076"/>
            <w:tcBorders>
              <w:top w:sz="4" w:val="single"/>
              <w:left w:sz="4" w:val="single"/>
              <w:bottom w:sz="4" w:val="single"/>
              <w:right w:sz="4" w:val="single"/>
            </w:tcBorders>
            <w:tcMar>
              <w:top w:type="dxa" w:w="102"/>
              <w:left w:type="dxa" w:w="62"/>
              <w:bottom w:type="dxa" w:w="102"/>
              <w:right w:type="dxa" w:w="62"/>
            </w:tcMar>
            <w:vAlign w:val="center"/>
          </w:tcPr>
          <w:p w14:paraId="E0010000">
            <w:pPr>
              <w:pStyle w:val="Style_1"/>
            </w:pPr>
          </w:p>
        </w:tc>
        <w:tc>
          <w:tcPr>
            <w:tcW w:type="dxa" w:w="1904"/>
            <w:tcBorders>
              <w:top w:sz="4" w:val="single"/>
              <w:left w:sz="4" w:val="single"/>
              <w:bottom w:sz="4" w:val="single"/>
              <w:right w:sz="4" w:val="single"/>
            </w:tcBorders>
            <w:tcMar>
              <w:top w:type="dxa" w:w="102"/>
              <w:left w:type="dxa" w:w="62"/>
              <w:bottom w:type="dxa" w:w="102"/>
              <w:right w:type="dxa" w:w="62"/>
            </w:tcMar>
            <w:vAlign w:val="center"/>
          </w:tcPr>
          <w:p w14:paraId="E1010000">
            <w:pPr>
              <w:pStyle w:val="Style_1"/>
            </w:pP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E2010000">
            <w:pPr>
              <w:pStyle w:val="Style_1"/>
            </w:pPr>
          </w:p>
        </w:tc>
        <w:tc>
          <w:tcPr>
            <w:tcW w:type="dxa" w:w="2441"/>
            <w:tcBorders>
              <w:top w:sz="4" w:val="single"/>
              <w:left w:sz="4" w:val="single"/>
              <w:bottom w:sz="4" w:val="single"/>
              <w:right w:sz="4" w:val="single"/>
            </w:tcBorders>
            <w:tcMar>
              <w:top w:type="dxa" w:w="102"/>
              <w:left w:type="dxa" w:w="62"/>
              <w:bottom w:type="dxa" w:w="102"/>
              <w:right w:type="dxa" w:w="62"/>
            </w:tcMar>
            <w:vAlign w:val="center"/>
          </w:tcPr>
          <w:p w14:paraId="E3010000">
            <w:pPr>
              <w:pStyle w:val="Style_1"/>
            </w:pPr>
          </w:p>
        </w:tc>
        <w:tc>
          <w:tcPr>
            <w:tcW w:type="dxa" w:w="2381"/>
            <w:tcBorders>
              <w:top w:sz="4" w:val="single"/>
              <w:left w:sz="4" w:val="single"/>
              <w:bottom w:sz="4" w:val="single"/>
              <w:right w:sz="4" w:val="single"/>
            </w:tcBorders>
            <w:tcMar>
              <w:top w:type="dxa" w:w="102"/>
              <w:left w:type="dxa" w:w="62"/>
              <w:bottom w:type="dxa" w:w="102"/>
              <w:right w:type="dxa" w:w="62"/>
            </w:tcMar>
            <w:vAlign w:val="center"/>
          </w:tcPr>
          <w:p w14:paraId="E4010000">
            <w:pPr>
              <w:pStyle w:val="Style_1"/>
            </w:pPr>
          </w:p>
        </w:tc>
        <w:tc>
          <w:tcPr>
            <w:tcW w:type="dxa" w:w="1701"/>
            <w:tcBorders>
              <w:top w:sz="4" w:val="single"/>
              <w:left w:sz="4" w:val="single"/>
              <w:bottom w:sz="4" w:val="single"/>
              <w:right w:sz="4" w:val="single"/>
            </w:tcBorders>
            <w:tcMar>
              <w:top w:type="dxa" w:w="102"/>
              <w:left w:type="dxa" w:w="62"/>
              <w:bottom w:type="dxa" w:w="102"/>
              <w:right w:type="dxa" w:w="62"/>
            </w:tcMar>
            <w:vAlign w:val="center"/>
          </w:tcPr>
          <w:p w14:paraId="E5010000">
            <w:pPr>
              <w:pStyle w:val="Style_1"/>
            </w:pPr>
          </w:p>
        </w:tc>
      </w:tr>
    </w:tbl>
    <w:p w14:paraId="E6010000">
      <w:pPr>
        <w:sectPr>
          <w:pgSz w:h="11906" w:orient="landscape" w:w="16838"/>
          <w:pgMar w:bottom="566" w:footer="0" w:gutter="0" w:header="0" w:left="397" w:right="397" w:top="1133"/>
          <w:titlePg/>
        </w:sectPr>
      </w:pPr>
    </w:p>
    <w:p w14:paraId="E7010000">
      <w:pPr>
        <w:pStyle w:val="Style_1"/>
        <w:widowControl w:val="1"/>
        <w:ind/>
        <w:jc w:val="both"/>
      </w:pPr>
    </w:p>
    <w:tbl>
      <w:tblPr>
        <w:tblW w:type="auto" w:w="0"/>
        <w:tblInd w:type="dxa" w:w="0"/>
        <w:tblLayout w:type="fixed"/>
        <w:tblCellMar>
          <w:top w:type="dxa" w:w="102"/>
          <w:left w:type="dxa" w:w="62"/>
          <w:bottom w:type="dxa" w:w="102"/>
          <w:right w:type="dxa" w:w="62"/>
        </w:tblCellMar>
      </w:tblPr>
      <w:tblGrid>
        <w:gridCol w:w="390"/>
        <w:gridCol w:w="2057"/>
        <w:gridCol w:w="2608"/>
        <w:gridCol w:w="3855"/>
      </w:tblGrid>
      <w:tr>
        <w:tc>
          <w:tcPr>
            <w:tcW w:type="dxa" w:w="390"/>
            <w:tcBorders>
              <w:top w:sz="4" w:val="nil"/>
              <w:left w:sz="4" w:val="nil"/>
              <w:bottom w:sz="4" w:val="nil"/>
              <w:right w:sz="4" w:val="nil"/>
            </w:tcBorders>
            <w:tcMar>
              <w:top w:type="dxa" w:w="102"/>
              <w:left w:type="dxa" w:w="62"/>
              <w:bottom w:type="dxa" w:w="102"/>
              <w:right w:type="dxa" w:w="62"/>
            </w:tcMar>
            <w:vAlign w:val="center"/>
          </w:tcPr>
          <w:p w14:paraId="E8010000">
            <w:pPr>
              <w:pStyle w:val="Style_1"/>
            </w:pPr>
          </w:p>
        </w:tc>
        <w:tc>
          <w:tcPr>
            <w:tcW w:type="dxa" w:w="2057"/>
            <w:tcBorders>
              <w:top w:sz="4" w:val="nil"/>
              <w:left w:sz="4" w:val="nil"/>
              <w:bottom w:sz="4" w:val="nil"/>
              <w:right w:sz="4" w:val="nil"/>
            </w:tcBorders>
            <w:tcMar>
              <w:top w:type="dxa" w:w="102"/>
              <w:left w:type="dxa" w:w="62"/>
              <w:bottom w:type="dxa" w:w="102"/>
              <w:right w:type="dxa" w:w="62"/>
            </w:tcMar>
          </w:tcPr>
          <w:p w14:paraId="E9010000">
            <w:pPr>
              <w:pStyle w:val="Style_1"/>
              <w:widowControl w:val="1"/>
              <w:ind/>
              <w:jc w:val="both"/>
            </w:pPr>
            <w:r>
              <w:rPr>
                <w:sz w:val="24"/>
              </w:rPr>
              <w:t>Руководитель</w:t>
            </w:r>
          </w:p>
        </w:tc>
        <w:tc>
          <w:tcPr>
            <w:tcW w:type="dxa" w:w="2608"/>
            <w:tcBorders>
              <w:top w:sz="4" w:val="nil"/>
              <w:left w:sz="4" w:val="nil"/>
              <w:bottom w:sz="4" w:val="nil"/>
              <w:right w:sz="4" w:val="nil"/>
            </w:tcBorders>
            <w:tcMar>
              <w:top w:type="dxa" w:w="102"/>
              <w:left w:type="dxa" w:w="62"/>
              <w:bottom w:type="dxa" w:w="102"/>
              <w:right w:type="dxa" w:w="62"/>
            </w:tcMar>
            <w:vAlign w:val="center"/>
          </w:tcPr>
          <w:p w14:paraId="EA010000">
            <w:pPr>
              <w:pStyle w:val="Style_1"/>
              <w:widowControl w:val="1"/>
              <w:ind/>
              <w:jc w:val="center"/>
            </w:pPr>
            <w:r>
              <w:rPr>
                <w:sz w:val="24"/>
              </w:rPr>
              <w:t>______________</w:t>
            </w:r>
          </w:p>
          <w:p w14:paraId="EB010000">
            <w:pPr>
              <w:pStyle w:val="Style_1"/>
              <w:widowControl w:val="1"/>
              <w:ind/>
              <w:jc w:val="center"/>
            </w:pPr>
            <w:r>
              <w:rPr>
                <w:sz w:val="24"/>
              </w:rPr>
              <w:t>Подпись</w:t>
            </w:r>
          </w:p>
        </w:tc>
        <w:tc>
          <w:tcPr>
            <w:tcW w:type="dxa" w:w="3855"/>
            <w:tcBorders>
              <w:top w:sz="4" w:val="nil"/>
              <w:left w:sz="4" w:val="nil"/>
              <w:bottom w:sz="4" w:val="nil"/>
              <w:right w:sz="4" w:val="nil"/>
            </w:tcBorders>
            <w:tcMar>
              <w:top w:type="dxa" w:w="102"/>
              <w:left w:type="dxa" w:w="62"/>
              <w:bottom w:type="dxa" w:w="102"/>
              <w:right w:type="dxa" w:w="62"/>
            </w:tcMar>
            <w:vAlign w:val="center"/>
          </w:tcPr>
          <w:p w14:paraId="EC010000">
            <w:pPr>
              <w:pStyle w:val="Style_1"/>
              <w:widowControl w:val="1"/>
              <w:ind/>
              <w:jc w:val="right"/>
            </w:pPr>
            <w:r>
              <w:rPr>
                <w:sz w:val="24"/>
              </w:rPr>
              <w:t>/__________________________/</w:t>
            </w:r>
          </w:p>
          <w:p w14:paraId="ED010000">
            <w:pPr>
              <w:pStyle w:val="Style_1"/>
              <w:widowControl w:val="1"/>
              <w:ind/>
              <w:jc w:val="center"/>
            </w:pPr>
            <w:r>
              <w:rPr>
                <w:sz w:val="24"/>
              </w:rPr>
              <w:t>Ф.И.О.</w:t>
            </w:r>
          </w:p>
        </w:tc>
      </w:tr>
      <w:tr>
        <w:tc>
          <w:tcPr>
            <w:tcW w:type="dxa" w:w="390"/>
            <w:tcBorders>
              <w:top w:sz="4" w:val="nil"/>
              <w:left w:sz="4" w:val="nil"/>
              <w:bottom w:sz="4" w:val="nil"/>
              <w:right w:sz="4" w:val="nil"/>
            </w:tcBorders>
            <w:tcMar>
              <w:top w:type="dxa" w:w="102"/>
              <w:left w:type="dxa" w:w="62"/>
              <w:bottom w:type="dxa" w:w="102"/>
              <w:right w:type="dxa" w:w="62"/>
            </w:tcMar>
            <w:vAlign w:val="center"/>
          </w:tcPr>
          <w:p w14:paraId="EE010000">
            <w:pPr>
              <w:pStyle w:val="Style_1"/>
            </w:pPr>
          </w:p>
        </w:tc>
        <w:tc>
          <w:tcPr>
            <w:tcW w:type="dxa" w:w="8520"/>
            <w:gridSpan w:val="3"/>
            <w:tcBorders>
              <w:top w:sz="4" w:val="nil"/>
              <w:left w:sz="4" w:val="nil"/>
              <w:bottom w:sz="4" w:val="nil"/>
              <w:right w:sz="4" w:val="nil"/>
            </w:tcBorders>
            <w:tcMar>
              <w:top w:type="dxa" w:w="102"/>
              <w:left w:type="dxa" w:w="62"/>
              <w:bottom w:type="dxa" w:w="102"/>
              <w:right w:type="dxa" w:w="62"/>
            </w:tcMar>
          </w:tcPr>
          <w:p w14:paraId="EF010000">
            <w:pPr>
              <w:pStyle w:val="Style_1"/>
              <w:widowControl w:val="1"/>
              <w:ind/>
              <w:jc w:val="both"/>
            </w:pPr>
            <w:r>
              <w:rPr>
                <w:sz w:val="24"/>
              </w:rPr>
              <w:t>М.П.</w:t>
            </w:r>
          </w:p>
        </w:tc>
      </w:tr>
    </w:tbl>
    <w:p w14:paraId="F0010000">
      <w:pPr>
        <w:pStyle w:val="Style_1"/>
        <w:widowControl w:val="1"/>
        <w:ind/>
        <w:jc w:val="both"/>
      </w:pPr>
    </w:p>
    <w:p w14:paraId="F1010000">
      <w:pPr>
        <w:pStyle w:val="Style_1"/>
        <w:widowControl w:val="1"/>
        <w:ind/>
        <w:jc w:val="both"/>
      </w:pPr>
    </w:p>
    <w:p w14:paraId="F2010000">
      <w:pPr>
        <w:pStyle w:val="Style_1"/>
        <w:widowControl w:val="1"/>
        <w:ind/>
        <w:jc w:val="both"/>
      </w:pPr>
    </w:p>
    <w:p w14:paraId="F3010000">
      <w:pPr>
        <w:pStyle w:val="Style_1"/>
        <w:widowControl w:val="1"/>
        <w:ind/>
        <w:jc w:val="both"/>
      </w:pPr>
    </w:p>
    <w:p w14:paraId="F4010000">
      <w:pPr>
        <w:pStyle w:val="Style_1"/>
        <w:widowControl w:val="1"/>
        <w:ind/>
        <w:jc w:val="both"/>
      </w:pPr>
    </w:p>
    <w:p w14:paraId="F5010000">
      <w:pPr>
        <w:pStyle w:val="Style_1"/>
        <w:widowControl w:val="1"/>
        <w:ind/>
        <w:jc w:val="right"/>
        <w:outlineLvl w:val="1"/>
      </w:pPr>
      <w:r>
        <w:rPr>
          <w:sz w:val="24"/>
        </w:rPr>
        <w:t>Приложение N 6</w:t>
      </w:r>
    </w:p>
    <w:p w14:paraId="F6010000">
      <w:pPr>
        <w:pStyle w:val="Style_1"/>
        <w:widowControl w:val="1"/>
        <w:ind/>
        <w:jc w:val="right"/>
      </w:pPr>
      <w:r>
        <w:rPr>
          <w:sz w:val="24"/>
        </w:rPr>
        <w:t>к Порядку квотирования рабочих мест</w:t>
      </w:r>
    </w:p>
    <w:p w14:paraId="F7010000">
      <w:pPr>
        <w:pStyle w:val="Style_1"/>
        <w:widowControl w:val="1"/>
        <w:ind/>
        <w:jc w:val="right"/>
      </w:pPr>
      <w:r>
        <w:rPr>
          <w:sz w:val="24"/>
        </w:rPr>
        <w:t>для трудоустройства граждан,</w:t>
      </w:r>
    </w:p>
    <w:p w14:paraId="F8010000">
      <w:pPr>
        <w:pStyle w:val="Style_1"/>
        <w:widowControl w:val="1"/>
        <w:ind/>
        <w:jc w:val="right"/>
      </w:pPr>
      <w:r>
        <w:rPr>
          <w:sz w:val="24"/>
        </w:rPr>
        <w:t>испытывающих трудности в поиске</w:t>
      </w:r>
    </w:p>
    <w:p w14:paraId="F9010000">
      <w:pPr>
        <w:pStyle w:val="Style_1"/>
        <w:widowControl w:val="1"/>
        <w:ind/>
        <w:jc w:val="right"/>
      </w:pPr>
      <w:r>
        <w:rPr>
          <w:sz w:val="24"/>
        </w:rPr>
        <w:t>работы, в Республике Саха (Якутия)</w:t>
      </w:r>
    </w:p>
    <w:p w14:paraId="FA01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FB010000">
            <w:pPr>
              <w:pStyle w:val="Style_1"/>
              <w:widowControl w:val="1"/>
              <w:ind/>
              <w:jc w:val="center"/>
            </w:pPr>
            <w:r>
              <w:rPr>
                <w:color w:val="392C69"/>
                <w:sz w:val="24"/>
              </w:rPr>
              <w:t>Список изменяющих документов</w:t>
            </w:r>
          </w:p>
          <w:p w14:paraId="FC010000">
            <w:pPr>
              <w:pStyle w:val="Style_1"/>
              <w:widowControl w:val="1"/>
              <w:ind/>
              <w:jc w:val="center"/>
            </w:pPr>
            <w:r>
              <w:rPr>
                <w:color w:val="392C69"/>
                <w:sz w:val="24"/>
              </w:rPr>
              <w:t xml:space="preserve">(в ред. </w:t>
            </w:r>
            <w:r>
              <w:rPr>
                <w:color w:val="392C69"/>
                <w:sz w:val="24"/>
              </w:rPr>
              <w:t>постановления</w:t>
            </w:r>
            <w:r>
              <w:rPr>
                <w:color w:val="392C69"/>
                <w:sz w:val="24"/>
              </w:rPr>
              <w:t xml:space="preserve"> Правительства РС(Я) от 19.05.2025 N 202)</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FD010000">
      <w:pPr>
        <w:pStyle w:val="Style_1"/>
        <w:widowControl w:val="1"/>
        <w:ind/>
        <w:jc w:val="both"/>
      </w:pPr>
    </w:p>
    <w:p w14:paraId="FE010000">
      <w:pPr>
        <w:pStyle w:val="Style_1"/>
        <w:widowControl w:val="1"/>
        <w:ind/>
        <w:jc w:val="right"/>
      </w:pPr>
      <w:r>
        <w:rPr>
          <w:sz w:val="24"/>
        </w:rPr>
        <w:t>ФОРМА</w:t>
      </w:r>
    </w:p>
    <w:p w14:paraId="FF010000">
      <w:pPr>
        <w:pStyle w:val="Style_1"/>
        <w:widowControl w:val="1"/>
        <w:ind/>
        <w:jc w:val="both"/>
      </w:pPr>
    </w:p>
    <w:p w14:paraId="00020000">
      <w:pPr>
        <w:pStyle w:val="Style_1"/>
        <w:widowControl w:val="1"/>
        <w:ind/>
        <w:jc w:val="center"/>
      </w:pPr>
      <w:bookmarkStart w:id="7" w:name="P502"/>
      <w:bookmarkEnd w:id="7"/>
      <w:r>
        <w:rPr>
          <w:sz w:val="24"/>
        </w:rPr>
        <w:t>ИНФОРМАЦИЯ</w:t>
      </w:r>
    </w:p>
    <w:p w14:paraId="01020000">
      <w:pPr>
        <w:pStyle w:val="Style_1"/>
        <w:widowControl w:val="1"/>
        <w:ind/>
        <w:jc w:val="center"/>
      </w:pPr>
      <w:r>
        <w:rPr>
          <w:sz w:val="24"/>
        </w:rPr>
        <w:t>о выполнении квоты и наличии вакантных рабочих мест</w:t>
      </w:r>
    </w:p>
    <w:p w14:paraId="02020000">
      <w:pPr>
        <w:pStyle w:val="Style_1"/>
        <w:widowControl w:val="1"/>
        <w:ind/>
        <w:jc w:val="center"/>
      </w:pPr>
      <w:r>
        <w:rPr>
          <w:sz w:val="24"/>
        </w:rPr>
        <w:t>для трудоустройства граждан, принимавших участие</w:t>
      </w:r>
    </w:p>
    <w:p w14:paraId="03020000">
      <w:pPr>
        <w:pStyle w:val="Style_1"/>
        <w:widowControl w:val="1"/>
        <w:ind/>
        <w:jc w:val="center"/>
      </w:pPr>
      <w:r>
        <w:rPr>
          <w:sz w:val="24"/>
        </w:rPr>
        <w:t>в специальной военной операции на территориях Украины,</w:t>
      </w:r>
    </w:p>
    <w:p w14:paraId="04020000">
      <w:pPr>
        <w:pStyle w:val="Style_1"/>
        <w:widowControl w:val="1"/>
        <w:ind/>
        <w:jc w:val="center"/>
      </w:pPr>
      <w:r>
        <w:rPr>
          <w:sz w:val="24"/>
        </w:rPr>
        <w:t>Донецкой Народной Республики, Луганской Народной Республики,</w:t>
      </w:r>
    </w:p>
    <w:p w14:paraId="05020000">
      <w:pPr>
        <w:pStyle w:val="Style_1"/>
        <w:widowControl w:val="1"/>
        <w:ind/>
        <w:jc w:val="center"/>
      </w:pPr>
      <w:r>
        <w:rPr>
          <w:sz w:val="24"/>
        </w:rPr>
        <w:t>Херсонской и Запорожской областей, а также членов их семей</w:t>
      </w:r>
    </w:p>
    <w:p w14:paraId="06020000">
      <w:pPr>
        <w:pStyle w:val="Style_1"/>
        <w:widowControl w:val="1"/>
        <w:ind/>
        <w:jc w:val="center"/>
      </w:pPr>
      <w:r>
        <w:rPr>
          <w:sz w:val="24"/>
        </w:rPr>
        <w:t>(супруг (супруга), родители (усыновитель), опекуны</w:t>
      </w:r>
    </w:p>
    <w:p w14:paraId="07020000">
      <w:pPr>
        <w:pStyle w:val="Style_1"/>
        <w:widowControl w:val="1"/>
        <w:ind/>
        <w:jc w:val="center"/>
      </w:pPr>
      <w:r>
        <w:rPr>
          <w:sz w:val="24"/>
        </w:rPr>
        <w:t>(попечители), несовершеннолетние дети)</w:t>
      </w:r>
    </w:p>
    <w:p w14:paraId="08020000">
      <w:pPr>
        <w:pStyle w:val="Style_1"/>
        <w:widowControl w:val="1"/>
        <w:ind/>
        <w:jc w:val="center"/>
      </w:pPr>
      <w:r>
        <w:rPr>
          <w:sz w:val="24"/>
        </w:rPr>
        <w:t>с "__" _______ по "__" _______ 20 года (без нарастающего)</w:t>
      </w:r>
    </w:p>
    <w:p w14:paraId="09020000">
      <w:pPr>
        <w:pStyle w:val="Style_1"/>
        <w:widowControl w:val="1"/>
        <w:ind/>
        <w:jc w:val="both"/>
      </w:pPr>
    </w:p>
    <w:p w14:paraId="0A020000">
      <w:pPr>
        <w:sectPr>
          <w:pgSz w:h="16838" w:orient="portrait" w:w="11906"/>
          <w:pgMar w:bottom="1440" w:footer="0" w:gutter="0" w:header="0" w:left="1133" w:right="566" w:top="1440"/>
          <w:titlePg/>
        </w:sectPr>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425"/>
        <w:gridCol w:w="2070"/>
        <w:gridCol w:w="2132"/>
        <w:gridCol w:w="1848"/>
        <w:gridCol w:w="2551"/>
        <w:gridCol w:w="2835"/>
        <w:gridCol w:w="2693"/>
        <w:gridCol w:w="1757"/>
      </w:tblGrid>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0B020000">
            <w:pPr>
              <w:pStyle w:val="Style_1"/>
              <w:widowControl w:val="1"/>
              <w:ind/>
              <w:jc w:val="center"/>
            </w:pPr>
            <w:r>
              <w:rPr>
                <w:sz w:val="24"/>
              </w:rPr>
              <w:t>N</w:t>
            </w:r>
          </w:p>
        </w:tc>
        <w:tc>
          <w:tcPr>
            <w:tcW w:type="dxa" w:w="2070"/>
            <w:tcBorders>
              <w:top w:sz="4" w:val="single"/>
              <w:left w:sz="4" w:val="single"/>
              <w:bottom w:sz="4" w:val="single"/>
              <w:right w:sz="4" w:val="single"/>
            </w:tcBorders>
            <w:tcMar>
              <w:top w:type="dxa" w:w="102"/>
              <w:left w:type="dxa" w:w="62"/>
              <w:bottom w:type="dxa" w:w="102"/>
              <w:right w:type="dxa" w:w="62"/>
            </w:tcMar>
            <w:vAlign w:val="center"/>
          </w:tcPr>
          <w:p w14:paraId="0C020000">
            <w:pPr>
              <w:pStyle w:val="Style_1"/>
              <w:widowControl w:val="1"/>
              <w:ind/>
              <w:jc w:val="center"/>
            </w:pPr>
            <w:r>
              <w:rPr>
                <w:sz w:val="24"/>
              </w:rPr>
              <w:t>Наименование организации (индивидуального предпринимателя)</w:t>
            </w:r>
          </w:p>
        </w:tc>
        <w:tc>
          <w:tcPr>
            <w:tcW w:type="dxa" w:w="2132"/>
            <w:tcBorders>
              <w:top w:sz="4" w:val="single"/>
              <w:left w:sz="4" w:val="single"/>
              <w:bottom w:sz="4" w:val="single"/>
              <w:right w:sz="4" w:val="single"/>
            </w:tcBorders>
            <w:tcMar>
              <w:top w:type="dxa" w:w="102"/>
              <w:left w:type="dxa" w:w="62"/>
              <w:bottom w:type="dxa" w:w="102"/>
              <w:right w:type="dxa" w:w="62"/>
            </w:tcMar>
            <w:vAlign w:val="center"/>
          </w:tcPr>
          <w:p w14:paraId="0D020000">
            <w:pPr>
              <w:pStyle w:val="Style_1"/>
              <w:widowControl w:val="1"/>
              <w:ind/>
              <w:jc w:val="center"/>
            </w:pPr>
            <w:r>
              <w:rPr>
                <w:sz w:val="24"/>
              </w:rPr>
              <w:t>Среднесписочная численность работников (чел.)</w:t>
            </w:r>
          </w:p>
        </w:tc>
        <w:tc>
          <w:tcPr>
            <w:tcW w:type="dxa" w:w="1848"/>
            <w:tcBorders>
              <w:top w:sz="4" w:val="single"/>
              <w:left w:sz="4" w:val="single"/>
              <w:bottom w:sz="4" w:val="single"/>
              <w:right w:sz="4" w:val="single"/>
            </w:tcBorders>
            <w:tcMar>
              <w:top w:type="dxa" w:w="102"/>
              <w:left w:type="dxa" w:w="62"/>
              <w:bottom w:type="dxa" w:w="102"/>
              <w:right w:type="dxa" w:w="62"/>
            </w:tcMar>
            <w:vAlign w:val="center"/>
          </w:tcPr>
          <w:p w14:paraId="0E020000">
            <w:pPr>
              <w:pStyle w:val="Style_1"/>
              <w:widowControl w:val="1"/>
              <w:ind/>
              <w:jc w:val="center"/>
            </w:pPr>
            <w:r>
              <w:rPr>
                <w:sz w:val="24"/>
              </w:rPr>
              <w:t>Численность работников, условия труда которых отнесены к вредным и (или) опасным условиям труда по результатам аттестации или специальной оценки труда</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0F020000">
            <w:pPr>
              <w:pStyle w:val="Style_1"/>
              <w:widowControl w:val="1"/>
              <w:ind/>
              <w:jc w:val="center"/>
            </w:pPr>
            <w:r>
              <w:rPr>
                <w:sz w:val="24"/>
              </w:rPr>
              <w:t>Установленная квота (ед.) для трудоустройства граждан,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членов их семей (супруг (супруга), родители (усыновитель), опекуны (попечители), несовершеннолетние дети)</w:t>
            </w:r>
          </w:p>
        </w:tc>
        <w:tc>
          <w:tcPr>
            <w:tcW w:type="dxa" w:w="2835"/>
            <w:tcBorders>
              <w:top w:sz="4" w:val="single"/>
              <w:left w:sz="4" w:val="single"/>
              <w:bottom w:sz="4" w:val="single"/>
              <w:right w:sz="4" w:val="single"/>
            </w:tcBorders>
            <w:tcMar>
              <w:top w:type="dxa" w:w="102"/>
              <w:left w:type="dxa" w:w="62"/>
              <w:bottom w:type="dxa" w:w="102"/>
              <w:right w:type="dxa" w:w="62"/>
            </w:tcMar>
            <w:vAlign w:val="center"/>
          </w:tcPr>
          <w:p w14:paraId="10020000">
            <w:pPr>
              <w:pStyle w:val="Style_1"/>
              <w:widowControl w:val="1"/>
              <w:ind/>
              <w:jc w:val="center"/>
            </w:pPr>
            <w:r>
              <w:rPr>
                <w:sz w:val="24"/>
              </w:rPr>
              <w:t>Численность, граждан,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членов их семей (супруг (супруга), родители (усыновитель), опекуны (попечители), несовершеннолетние дети), работающих на квотируемых рабочих местах на отчетную дату (чел.)</w:t>
            </w:r>
          </w:p>
        </w:tc>
        <w:tc>
          <w:tcPr>
            <w:tcW w:type="dxa" w:w="2693"/>
            <w:tcBorders>
              <w:top w:sz="4" w:val="single"/>
              <w:left w:sz="4" w:val="single"/>
              <w:bottom w:sz="4" w:val="single"/>
              <w:right w:sz="4" w:val="single"/>
            </w:tcBorders>
            <w:tcMar>
              <w:top w:type="dxa" w:w="102"/>
              <w:left w:type="dxa" w:w="62"/>
              <w:bottom w:type="dxa" w:w="102"/>
              <w:right w:type="dxa" w:w="62"/>
            </w:tcMar>
            <w:vAlign w:val="center"/>
          </w:tcPr>
          <w:p w14:paraId="11020000">
            <w:pPr>
              <w:pStyle w:val="Style_1"/>
              <w:widowControl w:val="1"/>
              <w:ind/>
              <w:jc w:val="center"/>
            </w:pPr>
            <w:r>
              <w:rPr>
                <w:sz w:val="24"/>
              </w:rPr>
              <w:t>Численность граждан,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членов их семей (супруг (супруга), родители (усыновитель), опекуны (попечители), несовершеннолетние дети), трудоустроенных в течение года в счет установленной квоты (чел.)</w:t>
            </w: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12020000">
            <w:pPr>
              <w:pStyle w:val="Style_1"/>
              <w:widowControl w:val="1"/>
              <w:ind/>
              <w:jc w:val="center"/>
            </w:pPr>
            <w:r>
              <w:rPr>
                <w:sz w:val="24"/>
              </w:rPr>
              <w:t>Количество свободных рабочих мест и вакантных должностей, в соответствии с установленной квотой на отчетную дату (ед.)</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13020000">
            <w:pPr>
              <w:pStyle w:val="Style_1"/>
              <w:widowControl w:val="1"/>
              <w:ind/>
              <w:jc w:val="center"/>
            </w:pPr>
            <w:r>
              <w:rPr>
                <w:sz w:val="24"/>
              </w:rPr>
              <w:t>1</w:t>
            </w:r>
          </w:p>
        </w:tc>
        <w:tc>
          <w:tcPr>
            <w:tcW w:type="dxa" w:w="2070"/>
            <w:tcBorders>
              <w:top w:sz="4" w:val="single"/>
              <w:left w:sz="4" w:val="single"/>
              <w:bottom w:sz="4" w:val="single"/>
              <w:right w:sz="4" w:val="single"/>
            </w:tcBorders>
            <w:tcMar>
              <w:top w:type="dxa" w:w="102"/>
              <w:left w:type="dxa" w:w="62"/>
              <w:bottom w:type="dxa" w:w="102"/>
              <w:right w:type="dxa" w:w="62"/>
            </w:tcMar>
            <w:vAlign w:val="center"/>
          </w:tcPr>
          <w:p w14:paraId="14020000">
            <w:pPr>
              <w:pStyle w:val="Style_1"/>
              <w:widowControl w:val="1"/>
              <w:ind/>
              <w:jc w:val="center"/>
            </w:pPr>
            <w:r>
              <w:rPr>
                <w:sz w:val="24"/>
              </w:rPr>
              <w:t>2</w:t>
            </w:r>
          </w:p>
        </w:tc>
        <w:tc>
          <w:tcPr>
            <w:tcW w:type="dxa" w:w="2132"/>
            <w:tcBorders>
              <w:top w:sz="4" w:val="single"/>
              <w:left w:sz="4" w:val="single"/>
              <w:bottom w:sz="4" w:val="single"/>
              <w:right w:sz="4" w:val="single"/>
            </w:tcBorders>
            <w:tcMar>
              <w:top w:type="dxa" w:w="102"/>
              <w:left w:type="dxa" w:w="62"/>
              <w:bottom w:type="dxa" w:w="102"/>
              <w:right w:type="dxa" w:w="62"/>
            </w:tcMar>
            <w:vAlign w:val="center"/>
          </w:tcPr>
          <w:p w14:paraId="15020000">
            <w:pPr>
              <w:pStyle w:val="Style_1"/>
              <w:widowControl w:val="1"/>
              <w:ind/>
              <w:jc w:val="center"/>
            </w:pPr>
            <w:r>
              <w:rPr>
                <w:sz w:val="24"/>
              </w:rPr>
              <w:t>3</w:t>
            </w:r>
          </w:p>
        </w:tc>
        <w:tc>
          <w:tcPr>
            <w:tcW w:type="dxa" w:w="1848"/>
            <w:tcBorders>
              <w:top w:sz="4" w:val="single"/>
              <w:left w:sz="4" w:val="single"/>
              <w:bottom w:sz="4" w:val="single"/>
              <w:right w:sz="4" w:val="single"/>
            </w:tcBorders>
            <w:tcMar>
              <w:top w:type="dxa" w:w="102"/>
              <w:left w:type="dxa" w:w="62"/>
              <w:bottom w:type="dxa" w:w="102"/>
              <w:right w:type="dxa" w:w="62"/>
            </w:tcMar>
            <w:vAlign w:val="center"/>
          </w:tcPr>
          <w:p w14:paraId="16020000">
            <w:pPr>
              <w:pStyle w:val="Style_1"/>
              <w:widowControl w:val="1"/>
              <w:ind/>
              <w:jc w:val="center"/>
            </w:pPr>
            <w:r>
              <w:rPr>
                <w:sz w:val="24"/>
              </w:rPr>
              <w:t>4</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17020000">
            <w:pPr>
              <w:pStyle w:val="Style_1"/>
              <w:widowControl w:val="1"/>
              <w:ind/>
              <w:jc w:val="center"/>
            </w:pPr>
            <w:r>
              <w:rPr>
                <w:sz w:val="24"/>
              </w:rPr>
              <w:t>5</w:t>
            </w:r>
          </w:p>
        </w:tc>
        <w:tc>
          <w:tcPr>
            <w:tcW w:type="dxa" w:w="2835"/>
            <w:tcBorders>
              <w:top w:sz="4" w:val="single"/>
              <w:left w:sz="4" w:val="single"/>
              <w:bottom w:sz="4" w:val="single"/>
              <w:right w:sz="4" w:val="single"/>
            </w:tcBorders>
            <w:tcMar>
              <w:top w:type="dxa" w:w="102"/>
              <w:left w:type="dxa" w:w="62"/>
              <w:bottom w:type="dxa" w:w="102"/>
              <w:right w:type="dxa" w:w="62"/>
            </w:tcMar>
            <w:vAlign w:val="center"/>
          </w:tcPr>
          <w:p w14:paraId="18020000">
            <w:pPr>
              <w:pStyle w:val="Style_1"/>
              <w:widowControl w:val="1"/>
              <w:ind/>
              <w:jc w:val="center"/>
            </w:pPr>
            <w:r>
              <w:rPr>
                <w:sz w:val="24"/>
              </w:rPr>
              <w:t>6</w:t>
            </w:r>
          </w:p>
        </w:tc>
        <w:tc>
          <w:tcPr>
            <w:tcW w:type="dxa" w:w="2693"/>
            <w:tcBorders>
              <w:top w:sz="4" w:val="single"/>
              <w:left w:sz="4" w:val="single"/>
              <w:bottom w:sz="4" w:val="single"/>
              <w:right w:sz="4" w:val="single"/>
            </w:tcBorders>
            <w:tcMar>
              <w:top w:type="dxa" w:w="102"/>
              <w:left w:type="dxa" w:w="62"/>
              <w:bottom w:type="dxa" w:w="102"/>
              <w:right w:type="dxa" w:w="62"/>
            </w:tcMar>
            <w:vAlign w:val="center"/>
          </w:tcPr>
          <w:p w14:paraId="19020000">
            <w:pPr>
              <w:pStyle w:val="Style_1"/>
              <w:widowControl w:val="1"/>
              <w:ind/>
              <w:jc w:val="center"/>
            </w:pPr>
            <w:r>
              <w:rPr>
                <w:sz w:val="24"/>
              </w:rPr>
              <w:t>7</w:t>
            </w: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1A020000">
            <w:pPr>
              <w:pStyle w:val="Style_1"/>
              <w:widowControl w:val="1"/>
              <w:ind/>
              <w:jc w:val="center"/>
            </w:pPr>
            <w:r>
              <w:rPr>
                <w:sz w:val="24"/>
              </w:rPr>
              <w:t>8</w:t>
            </w:r>
          </w:p>
        </w:tc>
      </w:tr>
      <w:tr>
        <w:tc>
          <w:tcPr>
            <w:tcW w:type="dxa" w:w="425"/>
            <w:tcBorders>
              <w:top w:sz="4" w:val="single"/>
              <w:left w:sz="4" w:val="single"/>
              <w:bottom w:sz="4" w:val="single"/>
              <w:right w:sz="4" w:val="single"/>
            </w:tcBorders>
            <w:tcMar>
              <w:top w:type="dxa" w:w="102"/>
              <w:left w:type="dxa" w:w="62"/>
              <w:bottom w:type="dxa" w:w="102"/>
              <w:right w:type="dxa" w:w="62"/>
            </w:tcMar>
            <w:vAlign w:val="center"/>
          </w:tcPr>
          <w:p w14:paraId="1B020000">
            <w:pPr>
              <w:pStyle w:val="Style_1"/>
              <w:widowControl w:val="1"/>
              <w:ind/>
              <w:jc w:val="center"/>
            </w:pPr>
            <w:r>
              <w:rPr>
                <w:sz w:val="24"/>
              </w:rPr>
              <w:t>1</w:t>
            </w:r>
          </w:p>
        </w:tc>
        <w:tc>
          <w:tcPr>
            <w:tcW w:type="dxa" w:w="2070"/>
            <w:tcBorders>
              <w:top w:sz="4" w:val="single"/>
              <w:left w:sz="4" w:val="single"/>
              <w:bottom w:sz="4" w:val="single"/>
              <w:right w:sz="4" w:val="single"/>
            </w:tcBorders>
            <w:tcMar>
              <w:top w:type="dxa" w:w="102"/>
              <w:left w:type="dxa" w:w="62"/>
              <w:bottom w:type="dxa" w:w="102"/>
              <w:right w:type="dxa" w:w="62"/>
            </w:tcMar>
            <w:vAlign w:val="center"/>
          </w:tcPr>
          <w:p w14:paraId="1C020000">
            <w:pPr>
              <w:pStyle w:val="Style_1"/>
            </w:pPr>
          </w:p>
        </w:tc>
        <w:tc>
          <w:tcPr>
            <w:tcW w:type="dxa" w:w="2132"/>
            <w:tcBorders>
              <w:top w:sz="4" w:val="single"/>
              <w:left w:sz="4" w:val="single"/>
              <w:bottom w:sz="4" w:val="single"/>
              <w:right w:sz="4" w:val="single"/>
            </w:tcBorders>
            <w:tcMar>
              <w:top w:type="dxa" w:w="102"/>
              <w:left w:type="dxa" w:w="62"/>
              <w:bottom w:type="dxa" w:w="102"/>
              <w:right w:type="dxa" w:w="62"/>
            </w:tcMar>
            <w:vAlign w:val="center"/>
          </w:tcPr>
          <w:p w14:paraId="1D020000">
            <w:pPr>
              <w:pStyle w:val="Style_1"/>
            </w:pPr>
          </w:p>
        </w:tc>
        <w:tc>
          <w:tcPr>
            <w:tcW w:type="dxa" w:w="1848"/>
            <w:tcBorders>
              <w:top w:sz="4" w:val="single"/>
              <w:left w:sz="4" w:val="single"/>
              <w:bottom w:sz="4" w:val="single"/>
              <w:right w:sz="4" w:val="single"/>
            </w:tcBorders>
            <w:tcMar>
              <w:top w:type="dxa" w:w="102"/>
              <w:left w:type="dxa" w:w="62"/>
              <w:bottom w:type="dxa" w:w="102"/>
              <w:right w:type="dxa" w:w="62"/>
            </w:tcMar>
            <w:vAlign w:val="center"/>
          </w:tcPr>
          <w:p w14:paraId="1E020000">
            <w:pPr>
              <w:pStyle w:val="Style_1"/>
            </w:pP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1F020000">
            <w:pPr>
              <w:pStyle w:val="Style_1"/>
            </w:pPr>
          </w:p>
        </w:tc>
        <w:tc>
          <w:tcPr>
            <w:tcW w:type="dxa" w:w="2835"/>
            <w:tcBorders>
              <w:top w:sz="4" w:val="single"/>
              <w:left w:sz="4" w:val="single"/>
              <w:bottom w:sz="4" w:val="single"/>
              <w:right w:sz="4" w:val="single"/>
            </w:tcBorders>
            <w:tcMar>
              <w:top w:type="dxa" w:w="102"/>
              <w:left w:type="dxa" w:w="62"/>
              <w:bottom w:type="dxa" w:w="102"/>
              <w:right w:type="dxa" w:w="62"/>
            </w:tcMar>
            <w:vAlign w:val="center"/>
          </w:tcPr>
          <w:p w14:paraId="20020000">
            <w:pPr>
              <w:pStyle w:val="Style_1"/>
            </w:pPr>
          </w:p>
        </w:tc>
        <w:tc>
          <w:tcPr>
            <w:tcW w:type="dxa" w:w="2693"/>
            <w:tcBorders>
              <w:top w:sz="4" w:val="single"/>
              <w:left w:sz="4" w:val="single"/>
              <w:bottom w:sz="4" w:val="single"/>
              <w:right w:sz="4" w:val="single"/>
            </w:tcBorders>
            <w:tcMar>
              <w:top w:type="dxa" w:w="102"/>
              <w:left w:type="dxa" w:w="62"/>
              <w:bottom w:type="dxa" w:w="102"/>
              <w:right w:type="dxa" w:w="62"/>
            </w:tcMar>
            <w:vAlign w:val="center"/>
          </w:tcPr>
          <w:p w14:paraId="21020000">
            <w:pPr>
              <w:pStyle w:val="Style_1"/>
            </w:pPr>
          </w:p>
        </w:tc>
        <w:tc>
          <w:tcPr>
            <w:tcW w:type="dxa" w:w="1757"/>
            <w:tcBorders>
              <w:top w:sz="4" w:val="single"/>
              <w:left w:sz="4" w:val="single"/>
              <w:bottom w:sz="4" w:val="single"/>
              <w:right w:sz="4" w:val="single"/>
            </w:tcBorders>
            <w:tcMar>
              <w:top w:type="dxa" w:w="102"/>
              <w:left w:type="dxa" w:w="62"/>
              <w:bottom w:type="dxa" w:w="102"/>
              <w:right w:type="dxa" w:w="62"/>
            </w:tcMar>
            <w:vAlign w:val="center"/>
          </w:tcPr>
          <w:p w14:paraId="22020000">
            <w:pPr>
              <w:pStyle w:val="Style_1"/>
            </w:pPr>
          </w:p>
        </w:tc>
      </w:tr>
    </w:tbl>
    <w:p w14:paraId="23020000">
      <w:pPr>
        <w:sectPr>
          <w:pgSz w:h="11906" w:orient="landscape" w:w="16838"/>
          <w:pgMar w:bottom="566" w:footer="0" w:gutter="0" w:header="0" w:left="397" w:right="397" w:top="1133"/>
          <w:titlePg/>
        </w:sectPr>
      </w:pPr>
    </w:p>
    <w:p w14:paraId="24020000">
      <w:pPr>
        <w:pStyle w:val="Style_1"/>
        <w:widowControl w:val="1"/>
        <w:ind/>
        <w:jc w:val="both"/>
      </w:pPr>
    </w:p>
    <w:tbl>
      <w:tblPr>
        <w:tblW w:type="auto" w:w="0"/>
        <w:tblInd w:type="dxa" w:w="0"/>
        <w:tblLayout w:type="fixed"/>
        <w:tblCellMar>
          <w:top w:type="dxa" w:w="102"/>
          <w:left w:type="dxa" w:w="62"/>
          <w:bottom w:type="dxa" w:w="102"/>
          <w:right w:type="dxa" w:w="62"/>
        </w:tblCellMar>
      </w:tblPr>
      <w:tblGrid>
        <w:gridCol w:w="390"/>
        <w:gridCol w:w="2057"/>
        <w:gridCol w:w="2608"/>
        <w:gridCol w:w="3969"/>
      </w:tblGrid>
      <w:tr>
        <w:tc>
          <w:tcPr>
            <w:tcW w:type="dxa" w:w="390"/>
            <w:tcBorders>
              <w:top w:sz="4" w:val="nil"/>
              <w:left w:sz="4" w:val="nil"/>
              <w:bottom w:sz="4" w:val="nil"/>
              <w:right w:sz="4" w:val="nil"/>
            </w:tcBorders>
            <w:tcMar>
              <w:top w:type="dxa" w:w="102"/>
              <w:left w:type="dxa" w:w="62"/>
              <w:bottom w:type="dxa" w:w="102"/>
              <w:right w:type="dxa" w:w="62"/>
            </w:tcMar>
            <w:vAlign w:val="center"/>
          </w:tcPr>
          <w:p w14:paraId="25020000">
            <w:pPr>
              <w:pStyle w:val="Style_1"/>
            </w:pPr>
          </w:p>
        </w:tc>
        <w:tc>
          <w:tcPr>
            <w:tcW w:type="dxa" w:w="2057"/>
            <w:tcBorders>
              <w:top w:sz="4" w:val="nil"/>
              <w:left w:sz="4" w:val="nil"/>
              <w:bottom w:sz="4" w:val="nil"/>
              <w:right w:sz="4" w:val="nil"/>
            </w:tcBorders>
            <w:tcMar>
              <w:top w:type="dxa" w:w="102"/>
              <w:left w:type="dxa" w:w="62"/>
              <w:bottom w:type="dxa" w:w="102"/>
              <w:right w:type="dxa" w:w="62"/>
            </w:tcMar>
          </w:tcPr>
          <w:p w14:paraId="26020000">
            <w:pPr>
              <w:pStyle w:val="Style_1"/>
              <w:widowControl w:val="1"/>
              <w:ind/>
              <w:jc w:val="both"/>
            </w:pPr>
            <w:r>
              <w:rPr>
                <w:sz w:val="24"/>
              </w:rPr>
              <w:t>Руководитель</w:t>
            </w:r>
          </w:p>
        </w:tc>
        <w:tc>
          <w:tcPr>
            <w:tcW w:type="dxa" w:w="2608"/>
            <w:tcBorders>
              <w:top w:sz="4" w:val="nil"/>
              <w:left w:sz="4" w:val="nil"/>
              <w:bottom w:sz="4" w:val="nil"/>
              <w:right w:sz="4" w:val="nil"/>
            </w:tcBorders>
            <w:tcMar>
              <w:top w:type="dxa" w:w="102"/>
              <w:left w:type="dxa" w:w="62"/>
              <w:bottom w:type="dxa" w:w="102"/>
              <w:right w:type="dxa" w:w="62"/>
            </w:tcMar>
            <w:vAlign w:val="center"/>
          </w:tcPr>
          <w:p w14:paraId="27020000">
            <w:pPr>
              <w:pStyle w:val="Style_1"/>
              <w:widowControl w:val="1"/>
              <w:ind/>
              <w:jc w:val="center"/>
            </w:pPr>
            <w:r>
              <w:rPr>
                <w:sz w:val="24"/>
              </w:rPr>
              <w:t>______________</w:t>
            </w:r>
          </w:p>
          <w:p w14:paraId="28020000">
            <w:pPr>
              <w:pStyle w:val="Style_1"/>
              <w:widowControl w:val="1"/>
              <w:ind/>
              <w:jc w:val="center"/>
            </w:pPr>
            <w:r>
              <w:rPr>
                <w:sz w:val="24"/>
              </w:rPr>
              <w:t>Подпись</w:t>
            </w:r>
          </w:p>
        </w:tc>
        <w:tc>
          <w:tcPr>
            <w:tcW w:type="dxa" w:w="3969"/>
            <w:tcBorders>
              <w:top w:sz="4" w:val="nil"/>
              <w:left w:sz="4" w:val="nil"/>
              <w:bottom w:sz="4" w:val="nil"/>
              <w:right w:sz="4" w:val="nil"/>
            </w:tcBorders>
            <w:tcMar>
              <w:top w:type="dxa" w:w="102"/>
              <w:left w:type="dxa" w:w="62"/>
              <w:bottom w:type="dxa" w:w="102"/>
              <w:right w:type="dxa" w:w="62"/>
            </w:tcMar>
            <w:vAlign w:val="center"/>
          </w:tcPr>
          <w:p w14:paraId="29020000">
            <w:pPr>
              <w:pStyle w:val="Style_1"/>
              <w:widowControl w:val="1"/>
              <w:ind/>
              <w:jc w:val="right"/>
            </w:pPr>
            <w:r>
              <w:rPr>
                <w:sz w:val="24"/>
              </w:rPr>
              <w:t>/__________________________/</w:t>
            </w:r>
          </w:p>
          <w:p w14:paraId="2A020000">
            <w:pPr>
              <w:pStyle w:val="Style_1"/>
              <w:widowControl w:val="1"/>
              <w:ind/>
              <w:jc w:val="center"/>
            </w:pPr>
            <w:r>
              <w:rPr>
                <w:sz w:val="24"/>
              </w:rPr>
              <w:t>Ф.И.О.</w:t>
            </w:r>
          </w:p>
        </w:tc>
      </w:tr>
      <w:tr>
        <w:tc>
          <w:tcPr>
            <w:tcW w:type="dxa" w:w="390"/>
            <w:tcBorders>
              <w:top w:sz="4" w:val="nil"/>
              <w:left w:sz="4" w:val="nil"/>
              <w:bottom w:sz="4" w:val="nil"/>
              <w:right w:sz="4" w:val="nil"/>
            </w:tcBorders>
            <w:tcMar>
              <w:top w:type="dxa" w:w="102"/>
              <w:left w:type="dxa" w:w="62"/>
              <w:bottom w:type="dxa" w:w="102"/>
              <w:right w:type="dxa" w:w="62"/>
            </w:tcMar>
            <w:vAlign w:val="center"/>
          </w:tcPr>
          <w:p w14:paraId="2B020000">
            <w:pPr>
              <w:pStyle w:val="Style_1"/>
            </w:pPr>
          </w:p>
        </w:tc>
        <w:tc>
          <w:tcPr>
            <w:tcW w:type="dxa" w:w="8634"/>
            <w:gridSpan w:val="3"/>
            <w:tcBorders>
              <w:top w:sz="4" w:val="nil"/>
              <w:left w:sz="4" w:val="nil"/>
              <w:bottom w:sz="4" w:val="nil"/>
              <w:right w:sz="4" w:val="nil"/>
            </w:tcBorders>
            <w:tcMar>
              <w:top w:type="dxa" w:w="102"/>
              <w:left w:type="dxa" w:w="62"/>
              <w:bottom w:type="dxa" w:w="102"/>
              <w:right w:type="dxa" w:w="62"/>
            </w:tcMar>
          </w:tcPr>
          <w:p w14:paraId="2C020000">
            <w:pPr>
              <w:pStyle w:val="Style_1"/>
              <w:widowControl w:val="1"/>
              <w:ind/>
              <w:jc w:val="both"/>
            </w:pPr>
            <w:r>
              <w:rPr>
                <w:sz w:val="24"/>
              </w:rPr>
              <w:t>М.П.</w:t>
            </w:r>
          </w:p>
        </w:tc>
      </w:tr>
    </w:tbl>
    <w:p w14:paraId="2D020000">
      <w:pPr>
        <w:pStyle w:val="Style_1"/>
        <w:widowControl w:val="1"/>
        <w:ind/>
        <w:jc w:val="both"/>
      </w:pPr>
    </w:p>
    <w:p w14:paraId="2E020000">
      <w:pPr>
        <w:pStyle w:val="Style_1"/>
        <w:widowControl w:val="1"/>
        <w:ind/>
        <w:jc w:val="both"/>
      </w:pPr>
    </w:p>
    <w:p w14:paraId="2F020000">
      <w:pPr>
        <w:pStyle w:val="Style_1"/>
        <w:widowControl w:val="1"/>
        <w:ind/>
        <w:jc w:val="both"/>
      </w:pPr>
    </w:p>
    <w:p w14:paraId="30020000">
      <w:pPr>
        <w:pStyle w:val="Style_1"/>
        <w:widowControl w:val="1"/>
        <w:ind/>
        <w:jc w:val="both"/>
      </w:pPr>
    </w:p>
    <w:p w14:paraId="31020000">
      <w:pPr>
        <w:pStyle w:val="Style_1"/>
        <w:widowControl w:val="1"/>
        <w:ind/>
        <w:jc w:val="both"/>
      </w:pPr>
    </w:p>
    <w:p w14:paraId="32020000">
      <w:pPr>
        <w:pStyle w:val="Style_1"/>
        <w:widowControl w:val="1"/>
        <w:ind/>
        <w:jc w:val="right"/>
        <w:outlineLvl w:val="0"/>
      </w:pPr>
      <w:r>
        <w:rPr>
          <w:sz w:val="24"/>
        </w:rPr>
        <w:t>Приложение N 2</w:t>
      </w:r>
    </w:p>
    <w:p w14:paraId="33020000">
      <w:pPr>
        <w:pStyle w:val="Style_1"/>
        <w:widowControl w:val="1"/>
        <w:ind/>
        <w:jc w:val="right"/>
      </w:pPr>
      <w:r>
        <w:rPr>
          <w:sz w:val="24"/>
        </w:rPr>
        <w:t>к постановлению Правительства</w:t>
      </w:r>
    </w:p>
    <w:p w14:paraId="34020000">
      <w:pPr>
        <w:pStyle w:val="Style_1"/>
        <w:widowControl w:val="1"/>
        <w:ind/>
        <w:jc w:val="right"/>
      </w:pPr>
      <w:r>
        <w:rPr>
          <w:sz w:val="24"/>
        </w:rPr>
        <w:t>Республики Саха (Якутия)</w:t>
      </w:r>
    </w:p>
    <w:p w14:paraId="35020000">
      <w:pPr>
        <w:pStyle w:val="Style_1"/>
        <w:widowControl w:val="1"/>
        <w:ind/>
        <w:jc w:val="right"/>
      </w:pPr>
      <w:r>
        <w:rPr>
          <w:sz w:val="24"/>
        </w:rPr>
        <w:t>от 2 ноября 2012 г. N 488</w:t>
      </w:r>
    </w:p>
    <w:p w14:paraId="36020000">
      <w:pPr>
        <w:pStyle w:val="Style_1"/>
        <w:widowControl w:val="1"/>
        <w:ind/>
        <w:jc w:val="both"/>
      </w:pPr>
    </w:p>
    <w:p w14:paraId="37020000">
      <w:pPr>
        <w:pStyle w:val="Style_2"/>
        <w:widowControl w:val="1"/>
        <w:ind/>
        <w:jc w:val="center"/>
      </w:pPr>
      <w:r>
        <w:rPr>
          <w:sz w:val="24"/>
        </w:rPr>
        <w:t>ПОРЯДОК</w:t>
      </w:r>
    </w:p>
    <w:p w14:paraId="38020000">
      <w:pPr>
        <w:pStyle w:val="Style_2"/>
        <w:widowControl w:val="1"/>
        <w:ind/>
        <w:jc w:val="center"/>
      </w:pPr>
      <w:r>
        <w:rPr>
          <w:sz w:val="24"/>
        </w:rPr>
        <w:t>ПРИМЕНЕНИЯ МЕР ПООЩРЕНИЯ РАБОТОДАТЕЛЕЙ,</w:t>
      </w:r>
    </w:p>
    <w:p w14:paraId="39020000">
      <w:pPr>
        <w:pStyle w:val="Style_2"/>
        <w:widowControl w:val="1"/>
        <w:ind/>
        <w:jc w:val="center"/>
      </w:pPr>
      <w:r>
        <w:rPr>
          <w:sz w:val="24"/>
        </w:rPr>
        <w:t>ВЫДЕЛЯЮЩИХ И (ИЛИ) СОЗДАЮЩИХ РАБОЧИЕ МЕСТА</w:t>
      </w:r>
    </w:p>
    <w:p w14:paraId="3A020000">
      <w:pPr>
        <w:pStyle w:val="Style_2"/>
        <w:widowControl w:val="1"/>
        <w:ind/>
        <w:jc w:val="center"/>
      </w:pPr>
      <w:r>
        <w:rPr>
          <w:sz w:val="24"/>
        </w:rPr>
        <w:t>ДЛЯ ТРУДОУСТРОЙСТВА ГРАЖДАН, ИСПЫТЫВАЮЩИХ ТРУДНОСТИ</w:t>
      </w:r>
    </w:p>
    <w:p w14:paraId="3B020000">
      <w:pPr>
        <w:pStyle w:val="Style_2"/>
        <w:widowControl w:val="1"/>
        <w:ind/>
        <w:jc w:val="center"/>
      </w:pPr>
      <w:r>
        <w:rPr>
          <w:sz w:val="24"/>
        </w:rPr>
        <w:t>В ПОИСКЕ РАБОТЫ, В РЕСПУБЛИКЕ САХА (ЯКУТИЯ)</w:t>
      </w:r>
    </w:p>
    <w:p w14:paraId="3C020000">
      <w:pPr>
        <w:pStyle w:val="Style_1"/>
        <w:widowControl w:val="1"/>
        <w:ind/>
        <w:jc w:val="both"/>
      </w:pPr>
    </w:p>
    <w:p w14:paraId="3D020000">
      <w:pPr>
        <w:pStyle w:val="Style_1"/>
        <w:widowControl w:val="1"/>
        <w:ind w:firstLine="540"/>
        <w:jc w:val="both"/>
      </w:pPr>
      <w:r>
        <w:rPr>
          <w:sz w:val="24"/>
        </w:rPr>
        <w:t xml:space="preserve">Утратил силу. - </w:t>
      </w:r>
      <w:r>
        <w:rPr>
          <w:sz w:val="24"/>
        </w:rPr>
        <w:t>Постановление</w:t>
      </w:r>
      <w:r>
        <w:rPr>
          <w:sz w:val="24"/>
        </w:rPr>
        <w:t xml:space="preserve"> Правительства РС(Я) от 28.05.2025 N 231.</w:t>
      </w:r>
    </w:p>
    <w:p w14:paraId="3E020000">
      <w:pPr>
        <w:pStyle w:val="Style_1"/>
        <w:widowControl w:val="1"/>
        <w:ind/>
        <w:jc w:val="both"/>
      </w:pPr>
    </w:p>
    <w:p w14:paraId="3F020000">
      <w:pPr>
        <w:pStyle w:val="Style_1"/>
        <w:widowControl w:val="1"/>
        <w:ind/>
        <w:jc w:val="both"/>
      </w:pPr>
    </w:p>
    <w:p w14:paraId="40020000">
      <w:pPr>
        <w:pStyle w:val="Style_1"/>
        <w:widowControl w:val="1"/>
        <w:ind/>
        <w:jc w:val="both"/>
      </w:pPr>
    </w:p>
    <w:p w14:paraId="41020000">
      <w:pPr>
        <w:pStyle w:val="Style_1"/>
        <w:widowControl w:val="1"/>
        <w:ind/>
        <w:jc w:val="both"/>
      </w:pPr>
    </w:p>
    <w:p w14:paraId="42020000">
      <w:pPr>
        <w:pStyle w:val="Style_1"/>
        <w:widowControl w:val="1"/>
        <w:ind/>
        <w:jc w:val="both"/>
      </w:pPr>
    </w:p>
    <w:p w14:paraId="43020000">
      <w:pPr>
        <w:pStyle w:val="Style_1"/>
        <w:widowControl w:val="1"/>
        <w:ind/>
        <w:jc w:val="right"/>
        <w:outlineLvl w:val="0"/>
      </w:pPr>
      <w:r>
        <w:rPr>
          <w:sz w:val="24"/>
        </w:rPr>
        <w:t>Приложение N 3</w:t>
      </w:r>
    </w:p>
    <w:p w14:paraId="44020000">
      <w:pPr>
        <w:pStyle w:val="Style_1"/>
        <w:widowControl w:val="1"/>
        <w:ind/>
        <w:jc w:val="right"/>
      </w:pPr>
      <w:r>
        <w:rPr>
          <w:sz w:val="24"/>
        </w:rPr>
        <w:t>к постановлению Правительства</w:t>
      </w:r>
    </w:p>
    <w:p w14:paraId="45020000">
      <w:pPr>
        <w:pStyle w:val="Style_1"/>
        <w:widowControl w:val="1"/>
        <w:ind/>
        <w:jc w:val="right"/>
      </w:pPr>
      <w:r>
        <w:rPr>
          <w:sz w:val="24"/>
        </w:rPr>
        <w:t>Республики Саха (Якутия)</w:t>
      </w:r>
    </w:p>
    <w:p w14:paraId="46020000">
      <w:pPr>
        <w:pStyle w:val="Style_1"/>
        <w:widowControl w:val="1"/>
        <w:ind/>
        <w:jc w:val="right"/>
      </w:pPr>
      <w:r>
        <w:rPr>
          <w:sz w:val="24"/>
        </w:rPr>
        <w:t>от 02.11.2012 N 488</w:t>
      </w:r>
    </w:p>
    <w:p w14:paraId="47020000">
      <w:pPr>
        <w:pStyle w:val="Style_1"/>
        <w:widowControl w:val="1"/>
        <w:ind/>
        <w:jc w:val="both"/>
      </w:pPr>
    </w:p>
    <w:p w14:paraId="48020000">
      <w:pPr>
        <w:pStyle w:val="Style_2"/>
        <w:widowControl w:val="1"/>
        <w:ind/>
        <w:jc w:val="center"/>
      </w:pPr>
      <w:bookmarkStart w:id="8" w:name="P572"/>
      <w:bookmarkEnd w:id="8"/>
      <w:r>
        <w:rPr>
          <w:sz w:val="24"/>
        </w:rPr>
        <w:t>ПОРЯДОК</w:t>
      </w:r>
    </w:p>
    <w:p w14:paraId="49020000">
      <w:pPr>
        <w:pStyle w:val="Style_2"/>
        <w:widowControl w:val="1"/>
        <w:ind/>
        <w:jc w:val="center"/>
      </w:pPr>
      <w:r>
        <w:rPr>
          <w:sz w:val="24"/>
        </w:rPr>
        <w:t>ПРЕДОСТАВЛЕНИЯ СУБСИДИЙ В ЦЕЛЯХ СТИМУЛИРОВАНИЯ</w:t>
      </w:r>
    </w:p>
    <w:p w14:paraId="4A020000">
      <w:pPr>
        <w:pStyle w:val="Style_2"/>
        <w:widowControl w:val="1"/>
        <w:ind/>
        <w:jc w:val="center"/>
      </w:pPr>
      <w:r>
        <w:rPr>
          <w:sz w:val="24"/>
        </w:rPr>
        <w:t>РАБОТОДАТЕЛЕЙ НА ВЫДЕЛЕНИЕ И (ИЛИ) СОЗДАНИЕ РАБОЧИХ</w:t>
      </w:r>
    </w:p>
    <w:p w14:paraId="4B020000">
      <w:pPr>
        <w:pStyle w:val="Style_2"/>
        <w:widowControl w:val="1"/>
        <w:ind/>
        <w:jc w:val="center"/>
      </w:pPr>
      <w:r>
        <w:rPr>
          <w:sz w:val="24"/>
        </w:rPr>
        <w:t>МЕСТ ДЛЯ ТРУДОУСТРОЙСТВА ОТДЕЛЬНЫХ КАТЕГОРИЙ ГРАЖДАН</w:t>
      </w:r>
    </w:p>
    <w:p w14:paraId="4C020000">
      <w:pPr>
        <w:pStyle w:val="Style_2"/>
        <w:widowControl w:val="1"/>
        <w:ind/>
        <w:jc w:val="center"/>
      </w:pPr>
      <w:r>
        <w:rPr>
          <w:sz w:val="24"/>
        </w:rPr>
        <w:t>В СООТВЕТСТВИИ С УСТАНОВЛЕННОЙ КВОТОЙ</w:t>
      </w:r>
    </w:p>
    <w:p w14:paraId="4D020000">
      <w:pPr>
        <w:widowControl w:val="1"/>
        <w:spacing w:before="0"/>
        <w:ind/>
      </w:pPr>
    </w:p>
    <w:tbl>
      <w:tblPr>
        <w:tblW w:type="auto" w:w="0"/>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tc>
        <w:tc>
          <w:tcPr>
            <w:tcW w:type="dxa" w:w="113"/>
            <w:tcBorders>
              <w:top w:sz="4" w:val="nil"/>
              <w:left w:sz="4" w:val="nil"/>
              <w:bottom w:sz="4" w:val="nil"/>
              <w:right w:sz="4" w:val="nil"/>
            </w:tcBorders>
            <w:shd w:fill="F4F3F8" w:val="clear"/>
            <w:tcMar>
              <w:top w:type="dxa" w:w="0"/>
              <w:left w:type="dxa" w:w="0"/>
              <w:bottom w:type="dxa" w:w="0"/>
              <w:right w:type="dxa" w:w="0"/>
            </w:tcMar>
          </w:tc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4E020000">
            <w:pPr>
              <w:pStyle w:val="Style_1"/>
              <w:widowControl w:val="1"/>
              <w:ind/>
              <w:jc w:val="center"/>
            </w:pPr>
            <w:r>
              <w:rPr>
                <w:color w:val="392C69"/>
                <w:sz w:val="24"/>
              </w:rPr>
              <w:t>Список изменяющих документов</w:t>
            </w:r>
          </w:p>
          <w:p w14:paraId="4F020000">
            <w:pPr>
              <w:pStyle w:val="Style_1"/>
              <w:widowControl w:val="1"/>
              <w:ind/>
              <w:jc w:val="center"/>
            </w:pPr>
            <w:r>
              <w:rPr>
                <w:color w:val="392C69"/>
                <w:sz w:val="24"/>
              </w:rPr>
              <w:t xml:space="preserve">(введен </w:t>
            </w:r>
            <w:r>
              <w:rPr>
                <w:color w:val="392C69"/>
                <w:sz w:val="24"/>
              </w:rPr>
              <w:t>постановлением</w:t>
            </w:r>
            <w:r>
              <w:rPr>
                <w:color w:val="392C69"/>
                <w:sz w:val="24"/>
              </w:rPr>
              <w:t xml:space="preserve"> Правительства РС(Я) от 28.05.2025 N 231)</w:t>
            </w:r>
          </w:p>
        </w:tc>
        <w:tc>
          <w:tcPr>
            <w:tcW w:type="dxa" w:w="113"/>
            <w:tcBorders>
              <w:top w:sz="4" w:val="nil"/>
              <w:left w:sz="4" w:val="nil"/>
              <w:bottom w:sz="4" w:val="nil"/>
              <w:right w:sz="4" w:val="nil"/>
            </w:tcBorders>
            <w:shd w:fill="F4F3F8" w:val="clear"/>
            <w:tcMar>
              <w:top w:type="dxa" w:w="0"/>
              <w:left w:type="dxa" w:w="0"/>
              <w:bottom w:type="dxa" w:w="0"/>
              <w:right w:type="dxa" w:w="0"/>
            </w:tcMar>
          </w:tcPr>
          <w:p/>
        </w:tc>
      </w:tr>
    </w:tbl>
    <w:p w14:paraId="50020000">
      <w:pPr>
        <w:pStyle w:val="Style_1"/>
        <w:widowControl w:val="1"/>
        <w:ind/>
        <w:jc w:val="both"/>
      </w:pPr>
    </w:p>
    <w:p w14:paraId="51020000">
      <w:pPr>
        <w:pStyle w:val="Style_2"/>
        <w:widowControl w:val="1"/>
        <w:ind/>
        <w:jc w:val="center"/>
        <w:outlineLvl w:val="1"/>
      </w:pPr>
      <w:r>
        <w:rPr>
          <w:sz w:val="24"/>
        </w:rPr>
        <w:t>1. Общие положения</w:t>
      </w:r>
    </w:p>
    <w:p w14:paraId="52020000">
      <w:pPr>
        <w:pStyle w:val="Style_1"/>
        <w:widowControl w:val="1"/>
        <w:ind/>
        <w:jc w:val="both"/>
      </w:pPr>
    </w:p>
    <w:p w14:paraId="53020000">
      <w:pPr>
        <w:pStyle w:val="Style_1"/>
        <w:widowControl w:val="1"/>
        <w:ind w:firstLine="540"/>
        <w:jc w:val="both"/>
      </w:pPr>
      <w:r>
        <w:rPr>
          <w:sz w:val="24"/>
        </w:rPr>
        <w:t xml:space="preserve">1.1. Настоящий порядок предоставления субсидий в целях стимулирования работодателей на выделение и (или) создание рабочих мест для трудоустройства отдельных категорий граждан в соответствии с установленной квотой (далее - порядок) разработан в соответствии со </w:t>
      </w:r>
      <w:r>
        <w:rPr>
          <w:sz w:val="24"/>
        </w:rPr>
        <w:t>статьей 78</w:t>
      </w:r>
      <w:r>
        <w:rPr>
          <w:sz w:val="24"/>
        </w:rPr>
        <w:t xml:space="preserve"> Бюджетного кодекса Российской Федерации, Федеральным </w:t>
      </w:r>
      <w:r>
        <w:rPr>
          <w:sz w:val="24"/>
        </w:rPr>
        <w:t>законом</w:t>
      </w:r>
      <w:r>
        <w:rPr>
          <w:sz w:val="24"/>
        </w:rPr>
        <w:t xml:space="preserve"> от 12 января 1996 г. N 7-ФЗ "О некоммерческих организациях", </w:t>
      </w:r>
      <w:r>
        <w:rPr>
          <w:sz w:val="24"/>
        </w:rPr>
        <w:t>постановлением</w:t>
      </w:r>
      <w:r>
        <w:rPr>
          <w:sz w:val="24"/>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sz w:val="24"/>
        </w:rPr>
        <w:t>статьей 9</w:t>
      </w:r>
      <w:r>
        <w:rPr>
          <w:sz w:val="24"/>
        </w:rPr>
        <w:t xml:space="preserve"> Закона Республики Саха (Якутия) от 28 июня 2012 г. 1093-З N 1079-IV "О квотировании рабочих мест для трудоустройства граждан, испытывающих трудности в поиске работы, в Республике Саха (Якутия)", </w:t>
      </w:r>
      <w:r>
        <w:rPr>
          <w:sz w:val="24"/>
        </w:rPr>
        <w:t>постановлением</w:t>
      </w:r>
      <w:r>
        <w:rPr>
          <w:sz w:val="24"/>
        </w:rPr>
        <w:t xml:space="preserve"> Правительства Республики Саха (Якутия) от 18 июля 2022 г. N 429 "О государственной программе Республики Саха (Якутия) "Содействие занятости населения Республики Саха (Якутия)" (далее - государственная программа Республики Саха (Якутия) "Содействие занятости населения Республики Саха (Якутия)") и регулирует предоставление субсидий из государственного бюджета Республики Саха (Якутия) юридическим лицам, не являющимся государственными (муниципальными) учреждениями, индивидуальным предпринимателям на возмещение затрат на выделение и (или) создание рабочих мест для трудоустройства отдельных категорий граждан в соответствии с установленной квотой, а также проведение отбора получателей указанных субсидий.</w:t>
      </w:r>
    </w:p>
    <w:p w14:paraId="54020000">
      <w:pPr>
        <w:pStyle w:val="Style_1"/>
        <w:widowControl w:val="1"/>
        <w:spacing w:before="240"/>
        <w:ind w:firstLine="540"/>
        <w:jc w:val="both"/>
      </w:pPr>
      <w:bookmarkStart w:id="9" w:name="P583"/>
      <w:bookmarkEnd w:id="9"/>
      <w:r>
        <w:rPr>
          <w:sz w:val="24"/>
        </w:rPr>
        <w:t>1.2. Целью предоставления субсидий является возмещение работодателям затрат на выделение и (или) создание рабочих мест для трудоустройства отдельных категорий граждан в соответствии с установленной квотой в рамках реализации мероприятия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процессных мероприятий "Развитие рынка труда Республики Саха (Якутия)" государственной программы Республики Саха (Якутия) "Содействие занятости населения Республики Саха (Якутия)".</w:t>
      </w:r>
    </w:p>
    <w:p w14:paraId="55020000">
      <w:pPr>
        <w:pStyle w:val="Style_1"/>
        <w:widowControl w:val="1"/>
        <w:spacing w:before="240"/>
        <w:ind w:firstLine="540"/>
        <w:jc w:val="both"/>
      </w:pPr>
      <w:r>
        <w:rPr>
          <w:sz w:val="24"/>
        </w:rPr>
        <w:t>1.3. Главным распорядителем бюджетных средств субсидий из государственного бюджета на возмещение работодателям затрат на выделение и (или) создание рабочих мест для трудоустройства отдельных категорий граждан в соответствии с установленной квотой является Государственный комитет Республики Саха (Якутия) по занятости населения (далее - Госкомитет).</w:t>
      </w:r>
    </w:p>
    <w:p w14:paraId="56020000">
      <w:pPr>
        <w:pStyle w:val="Style_1"/>
        <w:widowControl w:val="1"/>
        <w:spacing w:before="240"/>
        <w:ind w:firstLine="540"/>
        <w:jc w:val="both"/>
      </w:pPr>
      <w:r>
        <w:rPr>
          <w:sz w:val="24"/>
        </w:rPr>
        <w:t>1.4. Способом предоставления субсидий является возмещение затрат.</w:t>
      </w:r>
    </w:p>
    <w:p w14:paraId="57020000">
      <w:pPr>
        <w:pStyle w:val="Style_1"/>
        <w:widowControl w:val="1"/>
        <w:spacing w:before="240"/>
        <w:ind w:firstLine="540"/>
        <w:jc w:val="both"/>
      </w:pPr>
      <w:r>
        <w:rPr>
          <w:sz w:val="24"/>
        </w:rPr>
        <w:t>1.5. Информации о субсидиях размещаются в разделе единого портала бюджетной системы Российской Федерации (</w:t>
      </w:r>
      <w:r>
        <w:rPr>
          <w:color w:val="0000FF"/>
          <w:sz w:val="24"/>
        </w:rPr>
        <w:fldChar w:fldCharType="begin"/>
      </w:r>
      <w:r>
        <w:rPr>
          <w:color w:val="0000FF"/>
          <w:sz w:val="24"/>
        </w:rPr>
        <w:instrText>HYPERLINK "www.budget.gov.ru"</w:instrText>
      </w:r>
      <w:r>
        <w:rPr>
          <w:color w:val="0000FF"/>
          <w:sz w:val="24"/>
        </w:rPr>
        <w:fldChar w:fldCharType="separate"/>
      </w:r>
      <w:r>
        <w:rPr>
          <w:color w:val="0000FF"/>
          <w:sz w:val="24"/>
        </w:rPr>
        <w:t>www.budget.gov.ru</w:t>
      </w:r>
      <w:r>
        <w:rPr>
          <w:color w:val="0000FF"/>
          <w:sz w:val="24"/>
        </w:rPr>
        <w:fldChar w:fldCharType="end"/>
      </w:r>
      <w:r>
        <w:rPr>
          <w:sz w:val="24"/>
        </w:rPr>
        <w:t>)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58020000">
      <w:pPr>
        <w:pStyle w:val="Style_1"/>
        <w:widowControl w:val="1"/>
        <w:ind/>
        <w:jc w:val="both"/>
      </w:pPr>
    </w:p>
    <w:p w14:paraId="59020000">
      <w:pPr>
        <w:pStyle w:val="Style_2"/>
        <w:widowControl w:val="1"/>
        <w:ind/>
        <w:jc w:val="center"/>
        <w:outlineLvl w:val="1"/>
      </w:pPr>
      <w:bookmarkStart w:id="10" w:name="P588"/>
      <w:bookmarkEnd w:id="10"/>
      <w:r>
        <w:rPr>
          <w:sz w:val="24"/>
        </w:rPr>
        <w:t>2. Порядок проведения отбора</w:t>
      </w:r>
    </w:p>
    <w:p w14:paraId="5A020000">
      <w:pPr>
        <w:pStyle w:val="Style_1"/>
        <w:widowControl w:val="1"/>
        <w:ind/>
        <w:jc w:val="both"/>
      </w:pPr>
    </w:p>
    <w:p w14:paraId="5B020000">
      <w:pPr>
        <w:pStyle w:val="Style_1"/>
        <w:widowControl w:val="1"/>
        <w:ind w:firstLine="540"/>
        <w:jc w:val="both"/>
      </w:pPr>
      <w:r>
        <w:rPr>
          <w:sz w:val="24"/>
        </w:rPr>
        <w:t>2.1.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5C020000">
      <w:pPr>
        <w:pStyle w:val="Style_1"/>
        <w:widowControl w:val="1"/>
        <w:spacing w:before="240"/>
        <w:ind w:firstLine="540"/>
        <w:jc w:val="both"/>
      </w:pPr>
      <w:r>
        <w:rPr>
          <w:sz w:val="24"/>
        </w:rPr>
        <w:t>Участникам отбора обеспечивается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D020000">
      <w:pPr>
        <w:pStyle w:val="Style_1"/>
        <w:widowControl w:val="1"/>
        <w:spacing w:before="240"/>
        <w:ind w:firstLine="540"/>
        <w:jc w:val="both"/>
      </w:pPr>
      <w:r>
        <w:rPr>
          <w:sz w:val="24"/>
        </w:rPr>
        <w:t>Взаимодействие Госкомитета с участниками отбора осуществляется с использованием документов в электронной форме в системе "Электронный бюджет".</w:t>
      </w:r>
    </w:p>
    <w:p w14:paraId="5E020000">
      <w:pPr>
        <w:pStyle w:val="Style_1"/>
        <w:widowControl w:val="1"/>
        <w:spacing w:before="240"/>
        <w:ind w:firstLine="540"/>
        <w:jc w:val="both"/>
      </w:pPr>
      <w:r>
        <w:rPr>
          <w:sz w:val="24"/>
        </w:rPr>
        <w:t>2.2. Отбор получателей субсидий проводится на основе запроса предложений исходя из соответствия участников отбора получателей субсидий категории участника отбора, критериям отбора и очередности поступления предложений на участие в отборе получателей субсидий.</w:t>
      </w:r>
    </w:p>
    <w:p w14:paraId="5F020000">
      <w:pPr>
        <w:pStyle w:val="Style_1"/>
        <w:widowControl w:val="1"/>
        <w:spacing w:before="240"/>
        <w:ind w:firstLine="540"/>
        <w:jc w:val="both"/>
      </w:pPr>
      <w:r>
        <w:rPr>
          <w:sz w:val="24"/>
        </w:rPr>
        <w:t xml:space="preserve">2.3. Отзыв предложений, их возврат на доработку, внесение изменений в предложение осуществляется в порядке, установленном </w:t>
      </w:r>
      <w:r>
        <w:rPr>
          <w:color w:val="0000FF"/>
          <w:sz w:val="24"/>
        </w:rPr>
        <w:fldChar w:fldCharType="begin"/>
      </w:r>
      <w:r>
        <w:rPr>
          <w:color w:val="0000FF"/>
          <w:sz w:val="24"/>
        </w:rPr>
        <w:instrText>HYPERLINK \l "P687" \o "3) внесение изменений в предложение, возврат предложения на доработку или отзыв предложения в системе "Электронный бюджет":"</w:instrText>
      </w:r>
      <w:r>
        <w:rPr>
          <w:color w:val="0000FF"/>
          <w:sz w:val="24"/>
        </w:rPr>
        <w:fldChar w:fldCharType="separate"/>
      </w:r>
      <w:r>
        <w:rPr>
          <w:color w:val="0000FF"/>
          <w:sz w:val="24"/>
        </w:rPr>
        <w:t>подпунктом 3 пункта 2.7</w:t>
      </w:r>
      <w:r>
        <w:rPr>
          <w:color w:val="0000FF"/>
          <w:sz w:val="24"/>
        </w:rPr>
        <w:fldChar w:fldCharType="end"/>
      </w:r>
      <w:r>
        <w:rPr>
          <w:sz w:val="24"/>
        </w:rPr>
        <w:t xml:space="preserve"> настоящего порядка.</w:t>
      </w:r>
    </w:p>
    <w:p w14:paraId="60020000">
      <w:pPr>
        <w:pStyle w:val="Style_1"/>
        <w:widowControl w:val="1"/>
        <w:spacing w:before="240"/>
        <w:ind w:firstLine="540"/>
        <w:jc w:val="both"/>
      </w:pPr>
      <w:r>
        <w:rPr>
          <w:sz w:val="24"/>
        </w:rPr>
        <w:t xml:space="preserve">2.4. Каждому участнику отбора распределяется объем субсидии, равный объему, указанному им в предложении, но не выше предельного размера субсидии, определенного в </w:t>
      </w:r>
      <w:r>
        <w:rPr>
          <w:color w:val="0000FF"/>
          <w:sz w:val="24"/>
        </w:rPr>
        <w:fldChar w:fldCharType="begin"/>
      </w:r>
      <w:r>
        <w:rPr>
          <w:color w:val="0000FF"/>
          <w:sz w:val="24"/>
        </w:rPr>
        <w:instrText>HYPERLINK \l "P760" \o "3.3. Размер предоставляемой субсидии и порядок расчета размера субсидии с указанием информации, обосновывающей ее размер, определяется по формуле:"</w:instrText>
      </w:r>
      <w:r>
        <w:rPr>
          <w:color w:val="0000FF"/>
          <w:sz w:val="24"/>
        </w:rPr>
        <w:fldChar w:fldCharType="separate"/>
      </w:r>
      <w:r>
        <w:rPr>
          <w:color w:val="0000FF"/>
          <w:sz w:val="24"/>
        </w:rPr>
        <w:t>пункте 3.3</w:t>
      </w:r>
      <w:r>
        <w:rPr>
          <w:color w:val="0000FF"/>
          <w:sz w:val="24"/>
        </w:rPr>
        <w:fldChar w:fldCharType="end"/>
      </w:r>
      <w:r>
        <w:rPr>
          <w:sz w:val="24"/>
        </w:rPr>
        <w:t xml:space="preserve"> настоящего порядка.</w:t>
      </w:r>
    </w:p>
    <w:p w14:paraId="61020000">
      <w:pPr>
        <w:pStyle w:val="Style_1"/>
        <w:widowControl w:val="1"/>
        <w:spacing w:before="240"/>
        <w:ind w:firstLine="540"/>
        <w:jc w:val="both"/>
      </w:pPr>
      <w:r>
        <w:rPr>
          <w:sz w:val="24"/>
        </w:rPr>
        <w:t xml:space="preserve">Предельное количество победителей отбора определено в </w:t>
      </w:r>
      <w:r>
        <w:rPr>
          <w:color w:val="0000FF"/>
          <w:sz w:val="24"/>
        </w:rPr>
        <w:fldChar w:fldCharType="begin"/>
      </w:r>
      <w:r>
        <w:rPr>
          <w:color w:val="0000FF"/>
          <w:sz w:val="24"/>
        </w:rPr>
        <w:instrText>HYPERLINK \l "P724" \o "7) победителями отбора получателей субсидий признаются участники отбора получателей субсидий по результатам ранжирования поступивших предложений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распределяемых субсидий согласно объявлению о проведении отбора получателей субсидий, указанному в подпункте 2 пункта 2.5 настоящего порядка. Предельное количество победителей отбора получателей субси..."</w:instrText>
      </w:r>
      <w:r>
        <w:rPr>
          <w:color w:val="0000FF"/>
          <w:sz w:val="24"/>
        </w:rPr>
        <w:fldChar w:fldCharType="separate"/>
      </w:r>
      <w:r>
        <w:rPr>
          <w:color w:val="0000FF"/>
          <w:sz w:val="24"/>
        </w:rPr>
        <w:t>подпункте 7 пункта 2.8</w:t>
      </w:r>
      <w:r>
        <w:rPr>
          <w:color w:val="0000FF"/>
          <w:sz w:val="24"/>
        </w:rPr>
        <w:fldChar w:fldCharType="end"/>
      </w:r>
      <w:r>
        <w:rPr>
          <w:sz w:val="24"/>
        </w:rPr>
        <w:t xml:space="preserve"> настоящего порядка.</w:t>
      </w:r>
    </w:p>
    <w:p w14:paraId="62020000">
      <w:pPr>
        <w:pStyle w:val="Style_1"/>
        <w:widowControl w:val="1"/>
        <w:spacing w:before="240"/>
        <w:ind w:firstLine="540"/>
        <w:jc w:val="both"/>
      </w:pPr>
      <w:r>
        <w:rPr>
          <w:sz w:val="24"/>
        </w:rPr>
        <w:t xml:space="preserve">Порядок расчета размера субсидии определен в </w:t>
      </w:r>
      <w:r>
        <w:rPr>
          <w:color w:val="0000FF"/>
          <w:sz w:val="24"/>
        </w:rPr>
        <w:fldChar w:fldCharType="begin"/>
      </w:r>
      <w:r>
        <w:rPr>
          <w:color w:val="0000FF"/>
          <w:sz w:val="24"/>
        </w:rPr>
        <w:instrText>HYPERLINK \l "P760" \o "3.3. Размер предоставляемой субсидии и порядок расчета размера субсидии с указанием информации, обосновывающей ее размер, определяется по формуле:"</w:instrText>
      </w:r>
      <w:r>
        <w:rPr>
          <w:color w:val="0000FF"/>
          <w:sz w:val="24"/>
        </w:rPr>
        <w:fldChar w:fldCharType="separate"/>
      </w:r>
      <w:r>
        <w:rPr>
          <w:color w:val="0000FF"/>
          <w:sz w:val="24"/>
        </w:rPr>
        <w:t>пункте 3.3</w:t>
      </w:r>
      <w:r>
        <w:rPr>
          <w:color w:val="0000FF"/>
          <w:sz w:val="24"/>
        </w:rPr>
        <w:fldChar w:fldCharType="end"/>
      </w:r>
      <w:r>
        <w:rPr>
          <w:sz w:val="24"/>
        </w:rPr>
        <w:t xml:space="preserve"> настоящего порядка.</w:t>
      </w:r>
    </w:p>
    <w:p w14:paraId="63020000">
      <w:pPr>
        <w:pStyle w:val="Style_1"/>
        <w:widowControl w:val="1"/>
        <w:spacing w:before="240"/>
        <w:ind w:firstLine="540"/>
        <w:jc w:val="both"/>
      </w:pPr>
      <w:r>
        <w:rPr>
          <w:sz w:val="24"/>
        </w:rPr>
        <w:t xml:space="preserve">Порядок взаимодействия с победителем (победителями) отбора по результатам его проведения определен в </w:t>
      </w:r>
      <w:r>
        <w:rPr>
          <w:color w:val="0000FF"/>
          <w:sz w:val="24"/>
        </w:rPr>
        <w:fldChar w:fldCharType="begin"/>
      </w:r>
      <w:r>
        <w:rPr>
          <w:color w:val="0000FF"/>
          <w:sz w:val="24"/>
        </w:rPr>
        <w:instrText>HYPERLINK \l "P744" \o "2) субсидия предоставляется на основании соглашения о предоставлении субсидии между Госкомитетом и получателем субсидии, заключаемого не позднее десяти рабочих дней со дня формирования протокола подведения итогов отбора получателей субсидий, указанного в подпункте 9 пункта 2.8 настоящего порядка,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по типовой форме, утвержденной Министерством финансов Респуб..."</w:instrText>
      </w:r>
      <w:r>
        <w:rPr>
          <w:color w:val="0000FF"/>
          <w:sz w:val="24"/>
        </w:rPr>
        <w:fldChar w:fldCharType="separate"/>
      </w:r>
      <w:r>
        <w:rPr>
          <w:color w:val="0000FF"/>
          <w:sz w:val="24"/>
        </w:rPr>
        <w:t>подпункте 2 пункта 2.9</w:t>
      </w:r>
      <w:r>
        <w:rPr>
          <w:color w:val="0000FF"/>
          <w:sz w:val="24"/>
        </w:rPr>
        <w:fldChar w:fldCharType="end"/>
      </w:r>
      <w:r>
        <w:rPr>
          <w:sz w:val="24"/>
        </w:rPr>
        <w:t xml:space="preserve"> и </w:t>
      </w:r>
      <w:r>
        <w:rPr>
          <w:color w:val="0000FF"/>
          <w:sz w:val="24"/>
        </w:rPr>
        <w:fldChar w:fldCharType="begin"/>
      </w:r>
      <w:r>
        <w:rPr>
          <w:color w:val="0000FF"/>
          <w:sz w:val="24"/>
        </w:rPr>
        <w:instrText>HYPERLINK \l "P782" \o "3.4. Условия и порядок заключения соглашения:"</w:instrText>
      </w:r>
      <w:r>
        <w:rPr>
          <w:color w:val="0000FF"/>
          <w:sz w:val="24"/>
        </w:rPr>
        <w:fldChar w:fldCharType="separate"/>
      </w:r>
      <w:r>
        <w:rPr>
          <w:color w:val="0000FF"/>
          <w:sz w:val="24"/>
        </w:rPr>
        <w:t>пункте 3.4</w:t>
      </w:r>
      <w:r>
        <w:rPr>
          <w:color w:val="0000FF"/>
          <w:sz w:val="24"/>
        </w:rPr>
        <w:fldChar w:fldCharType="end"/>
      </w:r>
      <w:r>
        <w:rPr>
          <w:sz w:val="24"/>
        </w:rPr>
        <w:t xml:space="preserve"> настоящего порядка.</w:t>
      </w:r>
    </w:p>
    <w:p w14:paraId="64020000">
      <w:pPr>
        <w:pStyle w:val="Style_1"/>
        <w:widowControl w:val="1"/>
        <w:spacing w:before="240"/>
        <w:ind w:firstLine="540"/>
        <w:jc w:val="both"/>
      </w:pPr>
      <w:r>
        <w:rPr>
          <w:sz w:val="24"/>
        </w:rPr>
        <w:t>2.5. Порядок формирования и размещения объявления:</w:t>
      </w:r>
    </w:p>
    <w:p w14:paraId="65020000">
      <w:pPr>
        <w:pStyle w:val="Style_1"/>
        <w:widowControl w:val="1"/>
        <w:spacing w:before="240"/>
        <w:ind w:firstLine="540"/>
        <w:jc w:val="both"/>
      </w:pPr>
      <w:r>
        <w:rPr>
          <w:sz w:val="24"/>
        </w:rPr>
        <w:t>1) объявление о проведении отбора получателей субсидий формируется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Госкомитета (уполномоченного им лица) и размещается на едином портале, на портале малого и среднего предпринимательства Республики Саха (Якутия), а также при необходимости на официальном сайте Госкомитета в сети Интернет не позднее 1 октября года предоставления субсидии;</w:t>
      </w:r>
    </w:p>
    <w:p w14:paraId="66020000">
      <w:pPr>
        <w:pStyle w:val="Style_1"/>
        <w:widowControl w:val="1"/>
        <w:spacing w:before="240"/>
        <w:ind w:firstLine="540"/>
        <w:jc w:val="both"/>
      </w:pPr>
      <w:bookmarkStart w:id="11" w:name="P601"/>
      <w:bookmarkEnd w:id="11"/>
      <w:r>
        <w:rPr>
          <w:sz w:val="24"/>
        </w:rPr>
        <w:t>2) в объявлении указываются:</w:t>
      </w:r>
    </w:p>
    <w:p w14:paraId="67020000">
      <w:pPr>
        <w:pStyle w:val="Style_1"/>
        <w:widowControl w:val="1"/>
        <w:spacing w:before="240"/>
        <w:ind w:firstLine="540"/>
        <w:jc w:val="both"/>
      </w:pPr>
      <w:r>
        <w:rPr>
          <w:sz w:val="24"/>
        </w:rPr>
        <w:t>а) сроки проведения отбора;</w:t>
      </w:r>
    </w:p>
    <w:p w14:paraId="68020000">
      <w:pPr>
        <w:pStyle w:val="Style_1"/>
        <w:widowControl w:val="1"/>
        <w:spacing w:before="240"/>
        <w:ind w:firstLine="540"/>
        <w:jc w:val="both"/>
      </w:pPr>
      <w:r>
        <w:rPr>
          <w:sz w:val="24"/>
        </w:rPr>
        <w:t>б) даты начала подачи и окончания приема предложений участников отбора, при этом дата окончания приема предложений не может быть ранее 10 календарных дней, следующего за днем размещения объявления о проведении отбора;</w:t>
      </w:r>
    </w:p>
    <w:p w14:paraId="69020000">
      <w:pPr>
        <w:pStyle w:val="Style_1"/>
        <w:widowControl w:val="1"/>
        <w:spacing w:before="240"/>
        <w:ind w:firstLine="540"/>
        <w:jc w:val="both"/>
      </w:pPr>
      <w:r>
        <w:rPr>
          <w:sz w:val="24"/>
        </w:rPr>
        <w:t>в) наименование, местонахождение, почтовый адрес, адрес электронной почты Госкомитета;</w:t>
      </w:r>
    </w:p>
    <w:p w14:paraId="6A020000">
      <w:pPr>
        <w:pStyle w:val="Style_1"/>
        <w:widowControl w:val="1"/>
        <w:spacing w:before="240"/>
        <w:ind w:firstLine="540"/>
        <w:jc w:val="both"/>
      </w:pPr>
      <w:r>
        <w:rPr>
          <w:sz w:val="24"/>
        </w:rPr>
        <w:t xml:space="preserve">г) результаты предоставления субсидий, указанные в </w:t>
      </w:r>
      <w:r>
        <w:rPr>
          <w:color w:val="0000FF"/>
          <w:sz w:val="24"/>
        </w:rPr>
        <w:fldChar w:fldCharType="begin"/>
      </w:r>
      <w:r>
        <w:rPr>
          <w:color w:val="0000FF"/>
          <w:sz w:val="24"/>
        </w:rPr>
        <w:instrText>HYPERLINK \l "P795" \o "3.5. Результатом предоставления субсидий является выделение и/или создание работодателями не менее 30 рабочих мест для трудоустройства отдельных категорий граждан в соответствии с установленной квотой, в соответствии с размером субсидии, рассчитанным на одного гражданина, не позднее 25 декабря текущего года в соответствии с мероприятием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w:instrText>
      </w:r>
      <w:r>
        <w:rPr>
          <w:color w:val="0000FF"/>
          <w:sz w:val="24"/>
        </w:rPr>
        <w:fldChar w:fldCharType="separate"/>
      </w:r>
      <w:r>
        <w:rPr>
          <w:color w:val="0000FF"/>
          <w:sz w:val="24"/>
        </w:rPr>
        <w:t>пункте 3.5</w:t>
      </w:r>
      <w:r>
        <w:rPr>
          <w:color w:val="0000FF"/>
          <w:sz w:val="24"/>
        </w:rPr>
        <w:fldChar w:fldCharType="end"/>
      </w:r>
      <w:r>
        <w:rPr>
          <w:sz w:val="24"/>
        </w:rPr>
        <w:t xml:space="preserve"> настоящего порядка;</w:t>
      </w:r>
    </w:p>
    <w:p w14:paraId="6B020000">
      <w:pPr>
        <w:pStyle w:val="Style_1"/>
        <w:widowControl w:val="1"/>
        <w:spacing w:before="240"/>
        <w:ind w:firstLine="540"/>
        <w:jc w:val="both"/>
      </w:pPr>
      <w:r>
        <w:rPr>
          <w:sz w:val="24"/>
        </w:rPr>
        <w:t>д) доменное имя и (или) указатели страниц системы "Электронный бюджет" в сети Интернет, в которой обеспечивается проведение отбора;</w:t>
      </w:r>
    </w:p>
    <w:p w14:paraId="6C020000">
      <w:pPr>
        <w:pStyle w:val="Style_1"/>
        <w:widowControl w:val="1"/>
        <w:spacing w:before="240"/>
        <w:ind w:firstLine="540"/>
        <w:jc w:val="both"/>
      </w:pPr>
      <w:r>
        <w:rPr>
          <w:sz w:val="24"/>
        </w:rPr>
        <w:t xml:space="preserve">е) требования к участникам отбора, указанные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подпунктах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 которым участник отбора должен соответствовать на дату, определенную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подпунктом 1 пункта 2.6</w:t>
      </w:r>
      <w:r>
        <w:rPr>
          <w:color w:val="0000FF"/>
          <w:sz w:val="24"/>
        </w:rPr>
        <w:fldChar w:fldCharType="end"/>
      </w:r>
      <w:r>
        <w:rPr>
          <w:sz w:val="24"/>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6D020000">
      <w:pPr>
        <w:pStyle w:val="Style_1"/>
        <w:widowControl w:val="1"/>
        <w:spacing w:before="240"/>
        <w:ind w:firstLine="540"/>
        <w:jc w:val="both"/>
      </w:pPr>
      <w:r>
        <w:rPr>
          <w:sz w:val="24"/>
        </w:rPr>
        <w:t>ж) критерий отбора, категории отбора получателей субсидий;</w:t>
      </w:r>
    </w:p>
    <w:p w14:paraId="6E020000">
      <w:pPr>
        <w:pStyle w:val="Style_1"/>
        <w:widowControl w:val="1"/>
        <w:spacing w:before="240"/>
        <w:ind w:firstLine="540"/>
        <w:jc w:val="both"/>
      </w:pPr>
      <w:r>
        <w:rPr>
          <w:sz w:val="24"/>
        </w:rPr>
        <w:t xml:space="preserve">з) порядок подачи предложений участниками отбора и требования, предъявляемые к форме и содержанию предложений, подаваемых участниками отбора, в соответствии с </w:t>
      </w:r>
      <w:r>
        <w:rPr>
          <w:color w:val="0000FF"/>
          <w:sz w:val="24"/>
        </w:rPr>
        <w:fldChar w:fldCharType="begin"/>
      </w:r>
      <w:r>
        <w:rPr>
          <w:color w:val="0000FF"/>
          <w:sz w:val="24"/>
        </w:rPr>
        <w:instrText>HYPERLINK \l "P664" \o "1) предложение подается в соответствии с требованиями и в сроки, указанные в объявлении о проведении отбора получателей субсидий."</w:instrText>
      </w:r>
      <w:r>
        <w:rPr>
          <w:color w:val="0000FF"/>
          <w:sz w:val="24"/>
        </w:rPr>
        <w:fldChar w:fldCharType="separate"/>
      </w:r>
      <w:r>
        <w:rPr>
          <w:color w:val="0000FF"/>
          <w:sz w:val="24"/>
        </w:rPr>
        <w:t>подпунктом 1 пункта 2.7</w:t>
      </w:r>
      <w:r>
        <w:rPr>
          <w:color w:val="0000FF"/>
          <w:sz w:val="24"/>
        </w:rPr>
        <w:fldChar w:fldCharType="end"/>
      </w:r>
      <w:r>
        <w:rPr>
          <w:sz w:val="24"/>
        </w:rPr>
        <w:t xml:space="preserve"> настоящего порядка;</w:t>
      </w:r>
    </w:p>
    <w:p w14:paraId="6F020000">
      <w:pPr>
        <w:pStyle w:val="Style_1"/>
        <w:widowControl w:val="1"/>
        <w:spacing w:before="240"/>
        <w:ind w:firstLine="540"/>
        <w:jc w:val="both"/>
      </w:pPr>
      <w:r>
        <w:rPr>
          <w:sz w:val="24"/>
        </w:rPr>
        <w:t>и)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w:t>
      </w:r>
    </w:p>
    <w:p w14:paraId="70020000">
      <w:pPr>
        <w:pStyle w:val="Style_1"/>
        <w:widowControl w:val="1"/>
        <w:spacing w:before="240"/>
        <w:ind w:firstLine="540"/>
        <w:jc w:val="both"/>
      </w:pPr>
      <w:r>
        <w:rPr>
          <w:sz w:val="24"/>
        </w:rPr>
        <w:t xml:space="preserve">к) правила рассмотрения предложений участников отбора в соответствии с </w:t>
      </w:r>
      <w:r>
        <w:rPr>
          <w:color w:val="0000FF"/>
          <w:sz w:val="24"/>
        </w:rPr>
        <w:fldChar w:fldCharType="begin"/>
      </w:r>
      <w:r>
        <w:rPr>
          <w:color w:val="0000FF"/>
          <w:sz w:val="24"/>
        </w:rPr>
        <w:instrText>HYPERLINK \l "P706" \o "2.8. Порядок рассмотрения предложений:"</w:instrText>
      </w:r>
      <w:r>
        <w:rPr>
          <w:color w:val="0000FF"/>
          <w:sz w:val="24"/>
        </w:rPr>
        <w:fldChar w:fldCharType="separate"/>
      </w:r>
      <w:r>
        <w:rPr>
          <w:color w:val="0000FF"/>
          <w:sz w:val="24"/>
        </w:rPr>
        <w:t>пунктом 2.8</w:t>
      </w:r>
      <w:r>
        <w:rPr>
          <w:color w:val="0000FF"/>
          <w:sz w:val="24"/>
        </w:rPr>
        <w:fldChar w:fldCharType="end"/>
      </w:r>
      <w:r>
        <w:rPr>
          <w:sz w:val="24"/>
        </w:rPr>
        <w:t xml:space="preserve"> настоящего порядка;</w:t>
      </w:r>
    </w:p>
    <w:p w14:paraId="71020000">
      <w:pPr>
        <w:pStyle w:val="Style_1"/>
        <w:widowControl w:val="1"/>
        <w:spacing w:before="240"/>
        <w:ind w:firstLine="540"/>
        <w:jc w:val="both"/>
      </w:pPr>
      <w:r>
        <w:rPr>
          <w:sz w:val="24"/>
        </w:rPr>
        <w:t>л) порядок возврата предложений на доработку;</w:t>
      </w:r>
    </w:p>
    <w:p w14:paraId="72020000">
      <w:pPr>
        <w:pStyle w:val="Style_1"/>
        <w:widowControl w:val="1"/>
        <w:spacing w:before="240"/>
        <w:ind w:firstLine="540"/>
        <w:jc w:val="both"/>
      </w:pPr>
      <w:r>
        <w:rPr>
          <w:sz w:val="24"/>
        </w:rPr>
        <w:t>м) порядок отклонения предложений, а также информация об основаниях их отклонения;</w:t>
      </w:r>
    </w:p>
    <w:p w14:paraId="73020000">
      <w:pPr>
        <w:pStyle w:val="Style_1"/>
        <w:widowControl w:val="1"/>
        <w:spacing w:before="240"/>
        <w:ind w:firstLine="540"/>
        <w:jc w:val="both"/>
      </w:pPr>
      <w:r>
        <w:rPr>
          <w:sz w:val="24"/>
        </w:rPr>
        <w:t>н) объем распределяемой субсидии в рамках отбора, порядок расчета размера субсидии, правила распределения субсидии по результатам отбора, а также предельное количество победителей отбора;</w:t>
      </w:r>
    </w:p>
    <w:p w14:paraId="74020000">
      <w:pPr>
        <w:pStyle w:val="Style_1"/>
        <w:widowControl w:val="1"/>
        <w:spacing w:before="240"/>
        <w:ind w:firstLine="540"/>
        <w:jc w:val="both"/>
      </w:pPr>
      <w:r>
        <w:rPr>
          <w:sz w:val="24"/>
        </w:rPr>
        <w:t>о)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5020000">
      <w:pPr>
        <w:pStyle w:val="Style_1"/>
        <w:widowControl w:val="1"/>
        <w:spacing w:before="240"/>
        <w:ind w:firstLine="540"/>
        <w:jc w:val="both"/>
      </w:pPr>
      <w:r>
        <w:rPr>
          <w:sz w:val="24"/>
        </w:rPr>
        <w:t>п) срок, в течение которого победитель (победители) отбора должен подписать соглашение о предоставлении субсидии;</w:t>
      </w:r>
    </w:p>
    <w:p w14:paraId="76020000">
      <w:pPr>
        <w:pStyle w:val="Style_1"/>
        <w:widowControl w:val="1"/>
        <w:spacing w:before="240"/>
        <w:ind w:firstLine="540"/>
        <w:jc w:val="both"/>
      </w:pPr>
      <w:r>
        <w:rPr>
          <w:sz w:val="24"/>
        </w:rPr>
        <w:t>р) условия признания победителя (победителей) отбора уклонившимся от заключения соглашения;</w:t>
      </w:r>
    </w:p>
    <w:p w14:paraId="77020000">
      <w:pPr>
        <w:pStyle w:val="Style_1"/>
        <w:widowControl w:val="1"/>
        <w:spacing w:before="240"/>
        <w:ind w:firstLine="540"/>
        <w:jc w:val="both"/>
      </w:pPr>
      <w:r>
        <w:rPr>
          <w:sz w:val="24"/>
        </w:rPr>
        <w:t>с) сроки размещения протокола подведения итогов отбора (документа об итогах проведения отбора) на едином портале, официальном сайте Госкомитета в информационно-телекоммуникационной сети Интернет, которые не могут быть позднее первого рабочего дня, следующего за днем его подписания;</w:t>
      </w:r>
    </w:p>
    <w:p w14:paraId="78020000">
      <w:pPr>
        <w:pStyle w:val="Style_1"/>
        <w:widowControl w:val="1"/>
        <w:spacing w:before="240"/>
        <w:ind w:firstLine="540"/>
        <w:jc w:val="both"/>
      </w:pPr>
      <w:r>
        <w:rPr>
          <w:sz w:val="24"/>
        </w:rPr>
        <w:t>3) порядок внесения изменений в объявление о проведении отбора:</w:t>
      </w:r>
    </w:p>
    <w:p w14:paraId="79020000">
      <w:pPr>
        <w:pStyle w:val="Style_1"/>
        <w:widowControl w:val="1"/>
        <w:spacing w:before="240"/>
        <w:ind w:firstLine="540"/>
        <w:jc w:val="both"/>
      </w:pPr>
      <w:r>
        <w:rPr>
          <w:sz w:val="24"/>
        </w:rPr>
        <w:t>изменения в объявление о проведении отбора осуществляются не позднее наступления даты окончания приема предложений участников отбора получателей субсидий с соблюдением следующих условий:</w:t>
      </w:r>
    </w:p>
    <w:p w14:paraId="7A020000">
      <w:pPr>
        <w:pStyle w:val="Style_1"/>
        <w:widowControl w:val="1"/>
        <w:spacing w:before="240"/>
        <w:ind w:firstLine="540"/>
        <w:jc w:val="both"/>
      </w:pPr>
      <w:r>
        <w:rPr>
          <w:sz w:val="24"/>
        </w:rPr>
        <w:t>а) срок подачи участниками отбора предложений должен быть продлен таким образом, чтобы со дня, следующего за днем внесения таких изменений, до даты окончания приема предложений указанный срок составлял не менее трех календарных дней;</w:t>
      </w:r>
    </w:p>
    <w:p w14:paraId="7B020000">
      <w:pPr>
        <w:pStyle w:val="Style_1"/>
        <w:widowControl w:val="1"/>
        <w:spacing w:before="240"/>
        <w:ind w:firstLine="540"/>
        <w:jc w:val="both"/>
      </w:pPr>
      <w:r>
        <w:rPr>
          <w:sz w:val="24"/>
        </w:rPr>
        <w:t>б)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7C020000">
      <w:pPr>
        <w:pStyle w:val="Style_1"/>
        <w:widowControl w:val="1"/>
        <w:spacing w:before="240"/>
        <w:ind w:firstLine="540"/>
        <w:jc w:val="both"/>
      </w:pPr>
      <w:r>
        <w:rPr>
          <w:sz w:val="24"/>
        </w:rPr>
        <w:t>в) в случае внесения изменений в объявление о проведении отбора получателей субсидий после наступления даты начала приема предложений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предложения;</w:t>
      </w:r>
    </w:p>
    <w:p w14:paraId="7D020000">
      <w:pPr>
        <w:pStyle w:val="Style_1"/>
        <w:widowControl w:val="1"/>
        <w:spacing w:before="240"/>
        <w:ind w:firstLine="540"/>
        <w:jc w:val="both"/>
      </w:pPr>
      <w:r>
        <w:rPr>
          <w:sz w:val="24"/>
        </w:rPr>
        <w:t>г) участники отбора получателей субсидий, подавшие предложения,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E020000">
      <w:pPr>
        <w:pStyle w:val="Style_1"/>
        <w:widowControl w:val="1"/>
        <w:spacing w:before="240"/>
        <w:ind w:firstLine="540"/>
        <w:jc w:val="both"/>
      </w:pPr>
      <w:r>
        <w:rPr>
          <w:sz w:val="24"/>
        </w:rPr>
        <w:t>4) 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настоящим порядком,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F020000">
      <w:pPr>
        <w:pStyle w:val="Style_1"/>
        <w:widowControl w:val="1"/>
        <w:spacing w:before="240"/>
        <w:ind w:firstLine="540"/>
        <w:jc w:val="both"/>
      </w:pPr>
      <w:bookmarkStart w:id="12" w:name="P626"/>
      <w:bookmarkEnd w:id="12"/>
      <w:r>
        <w:rPr>
          <w:sz w:val="24"/>
        </w:rPr>
        <w:t>2.6. Требования к участникам отбора:</w:t>
      </w:r>
    </w:p>
    <w:p w14:paraId="80020000">
      <w:pPr>
        <w:pStyle w:val="Style_1"/>
        <w:widowControl w:val="1"/>
        <w:spacing w:before="240"/>
        <w:ind w:firstLine="540"/>
        <w:jc w:val="both"/>
      </w:pPr>
      <w:bookmarkStart w:id="13" w:name="P627"/>
      <w:bookmarkEnd w:id="13"/>
      <w:r>
        <w:rPr>
          <w:sz w:val="24"/>
        </w:rPr>
        <w:t>1) требования к участнику отбора, которым он должен соответствовать по состоянию на даты рассмотрения предложения и заключения соглашения:</w:t>
      </w:r>
    </w:p>
    <w:p w14:paraId="81020000">
      <w:pPr>
        <w:pStyle w:val="Style_1"/>
        <w:widowControl w:val="1"/>
        <w:spacing w:before="240"/>
        <w:ind w:firstLine="540"/>
        <w:jc w:val="both"/>
      </w:pPr>
      <w:bookmarkStart w:id="14" w:name="P628"/>
      <w:bookmarkEnd w:id="14"/>
      <w:r>
        <w:rPr>
          <w:sz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2020000">
      <w:pPr>
        <w:pStyle w:val="Style_1"/>
        <w:widowControl w:val="1"/>
        <w:spacing w:before="240"/>
        <w:ind w:firstLine="540"/>
        <w:jc w:val="both"/>
      </w:pPr>
      <w:r>
        <w:rPr>
          <w:sz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83020000">
      <w:pPr>
        <w:pStyle w:val="Style_1"/>
        <w:widowControl w:val="1"/>
        <w:spacing w:before="240"/>
        <w:ind w:firstLine="540"/>
        <w:jc w:val="both"/>
      </w:pPr>
      <w:bookmarkStart w:id="15" w:name="P630"/>
      <w:bookmarkEnd w:id="15"/>
      <w:r>
        <w:rPr>
          <w:sz w:val="24"/>
        </w:rPr>
        <w:t xml:space="preserve">участник отбора не находится в составляемых в рамках реализации полномочий, предусмотренных </w:t>
      </w:r>
      <w:r>
        <w:rPr>
          <w:sz w:val="24"/>
        </w:rPr>
        <w:t>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4020000">
      <w:pPr>
        <w:pStyle w:val="Style_1"/>
        <w:widowControl w:val="1"/>
        <w:spacing w:before="240"/>
        <w:ind w:firstLine="540"/>
        <w:jc w:val="both"/>
      </w:pPr>
      <w:r>
        <w:rPr>
          <w:sz w:val="24"/>
        </w:rPr>
        <w:t xml:space="preserve">участник отбора не получает средства из государственного бюджета Республики Саха (Якутия), в соответствии с иными нормативными правовыми актами Республики Саха (Якутия) на цели, указанные в </w:t>
      </w:r>
      <w:r>
        <w:rPr>
          <w:color w:val="0000FF"/>
          <w:sz w:val="24"/>
        </w:rPr>
        <w:fldChar w:fldCharType="begin"/>
      </w:r>
      <w:r>
        <w:rPr>
          <w:color w:val="0000FF"/>
          <w:sz w:val="24"/>
        </w:rPr>
        <w:instrText>HYPERLINK \l "P583" \o "1.2. Целью предоставления субсидий является возмещение работодателям затрат на выделение и (или) создание рабочих мест для трудоустройства отдельных категорий граждан в соответствии с установленной квотой в рамках реализации мероприятия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процессных мероприятий "Развитие рынка труда Республики Саха (Якутия)" государственной программы Республ..."</w:instrText>
      </w:r>
      <w:r>
        <w:rPr>
          <w:color w:val="0000FF"/>
          <w:sz w:val="24"/>
        </w:rPr>
        <w:fldChar w:fldCharType="separate"/>
      </w:r>
      <w:r>
        <w:rPr>
          <w:color w:val="0000FF"/>
          <w:sz w:val="24"/>
        </w:rPr>
        <w:t>пункте 1.2</w:t>
      </w:r>
      <w:r>
        <w:rPr>
          <w:color w:val="0000FF"/>
          <w:sz w:val="24"/>
        </w:rPr>
        <w:fldChar w:fldCharType="end"/>
      </w:r>
      <w:r>
        <w:rPr>
          <w:sz w:val="24"/>
        </w:rPr>
        <w:t xml:space="preserve"> настоящего порядка;</w:t>
      </w:r>
    </w:p>
    <w:p w14:paraId="85020000">
      <w:pPr>
        <w:pStyle w:val="Style_1"/>
        <w:widowControl w:val="1"/>
        <w:spacing w:before="240"/>
        <w:ind w:firstLine="540"/>
        <w:jc w:val="both"/>
      </w:pPr>
      <w:r>
        <w:rPr>
          <w:sz w:val="24"/>
        </w:rPr>
        <w:t xml:space="preserve">участник отбора не является иностранным агентом в соответствии с Федеральным </w:t>
      </w:r>
      <w:r>
        <w:rPr>
          <w:sz w:val="24"/>
        </w:rPr>
        <w:t>законом</w:t>
      </w:r>
      <w:r>
        <w:rPr>
          <w:sz w:val="24"/>
        </w:rPr>
        <w:t xml:space="preserve"> "О контроле за деятельностью лиц, находящихся под иностранным влиянием";</w:t>
      </w:r>
    </w:p>
    <w:p w14:paraId="86020000">
      <w:pPr>
        <w:pStyle w:val="Style_1"/>
        <w:widowControl w:val="1"/>
        <w:spacing w:before="240"/>
        <w:ind w:firstLine="540"/>
        <w:jc w:val="both"/>
      </w:pPr>
      <w:r>
        <w:rPr>
          <w:sz w:val="24"/>
        </w:rPr>
        <w:t>у участника отбора отсутствует просроченная (неурегулированная) задолженность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государственным бюджетом Республики Саха (Якутия), а также иная просроченная (неурегулированная) задолженность по денежным обязательствам перед Республикой Саха (Якутия);</w:t>
      </w:r>
    </w:p>
    <w:p w14:paraId="87020000">
      <w:pPr>
        <w:pStyle w:val="Style_1"/>
        <w:widowControl w:val="1"/>
        <w:spacing w:before="240"/>
        <w:ind w:firstLine="540"/>
        <w:jc w:val="both"/>
      </w:pPr>
      <w:r>
        <w:rPr>
          <w:sz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88020000">
      <w:pPr>
        <w:pStyle w:val="Style_1"/>
        <w:widowControl w:val="1"/>
        <w:spacing w:before="240"/>
        <w:ind w:firstLine="540"/>
        <w:jc w:val="both"/>
      </w:pPr>
      <w:r>
        <w:rPr>
          <w:sz w:val="24"/>
        </w:rPr>
        <w:t xml:space="preserve">соблюдение некоммерческой организацией требований законодательства Российской Федерации и целей, предусмотренных ее учредительными документами, в случае, если на некоммерческую организацию распространяется специальный порядок государственной регистрации некоммерческих организаций, установленный Федеральным </w:t>
      </w:r>
      <w:r>
        <w:rPr>
          <w:sz w:val="24"/>
        </w:rPr>
        <w:t>законом</w:t>
      </w:r>
      <w:r>
        <w:rPr>
          <w:sz w:val="24"/>
        </w:rPr>
        <w:t xml:space="preserve"> от 12 января 1996 г. N 7-ФЗ "О некоммерческих организациях";</w:t>
      </w:r>
    </w:p>
    <w:p w14:paraId="89020000">
      <w:pPr>
        <w:pStyle w:val="Style_1"/>
        <w:widowControl w:val="1"/>
        <w:spacing w:before="240"/>
        <w:ind w:firstLine="540"/>
        <w:jc w:val="both"/>
      </w:pPr>
      <w:bookmarkStart w:id="16" w:name="P636"/>
      <w:bookmarkEnd w:id="16"/>
      <w:r>
        <w:rPr>
          <w:sz w:val="24"/>
        </w:rPr>
        <w:t>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t>
      </w:r>
    </w:p>
    <w:p w14:paraId="8A020000">
      <w:pPr>
        <w:pStyle w:val="Style_1"/>
        <w:widowControl w:val="1"/>
        <w:spacing w:before="240"/>
        <w:ind w:firstLine="540"/>
        <w:jc w:val="both"/>
      </w:pPr>
      <w:r>
        <w:rPr>
          <w:sz w:val="24"/>
        </w:rPr>
        <w:t>трудоустройство в счет установленной квоты отдельных категорий граждан на текущий год и (или) предыдущий год относительно года подачи предложения.</w:t>
      </w:r>
    </w:p>
    <w:p w14:paraId="8B020000">
      <w:pPr>
        <w:pStyle w:val="Style_1"/>
        <w:widowControl w:val="1"/>
        <w:spacing w:before="240"/>
        <w:ind w:firstLine="540"/>
        <w:jc w:val="both"/>
      </w:pPr>
      <w:r>
        <w:rPr>
          <w:sz w:val="24"/>
        </w:rPr>
        <w:t>Получателем субсидии для участия в отборе посредством системы "Электронный бюджет" представляется перечень следующих документов, подтверждающих фактически произведенные затраты (недополученные доходы):</w:t>
      </w:r>
    </w:p>
    <w:p w14:paraId="8C020000">
      <w:pPr>
        <w:pStyle w:val="Style_1"/>
        <w:widowControl w:val="1"/>
        <w:spacing w:before="240"/>
        <w:ind w:firstLine="540"/>
        <w:jc w:val="both"/>
      </w:pPr>
      <w:r>
        <w:rPr>
          <w:sz w:val="24"/>
        </w:rPr>
        <w:t>а) предложение на предоставление субсидии по электронной форме системы "Электронный бюджет";</w:t>
      </w:r>
    </w:p>
    <w:p w14:paraId="8D020000">
      <w:pPr>
        <w:pStyle w:val="Style_1"/>
        <w:widowControl w:val="1"/>
        <w:spacing w:before="240"/>
        <w:ind w:firstLine="540"/>
        <w:jc w:val="both"/>
      </w:pPr>
      <w:bookmarkStart w:id="17" w:name="P640"/>
      <w:bookmarkEnd w:id="17"/>
      <w:r>
        <w:rPr>
          <w:sz w:val="24"/>
        </w:rPr>
        <w:t>б) копии локальных нормативных актов об установлении квоты для приема на работу отдельных категорий граждан на текущий год и (или) предыдущий год относительно года подачи предложения;</w:t>
      </w:r>
    </w:p>
    <w:p w14:paraId="8E020000">
      <w:pPr>
        <w:pStyle w:val="Style_1"/>
        <w:widowControl w:val="1"/>
        <w:spacing w:before="240"/>
        <w:ind w:firstLine="540"/>
        <w:jc w:val="both"/>
      </w:pPr>
      <w:r>
        <w:rPr>
          <w:sz w:val="24"/>
        </w:rPr>
        <w:t>в) копии трудовых договоров, заключенных с отдельными категориями граждан на текущий год и (или) предыдущий год относительно года подачи предложения в счет установленной квоты;</w:t>
      </w:r>
    </w:p>
    <w:p w14:paraId="8F020000">
      <w:pPr>
        <w:pStyle w:val="Style_1"/>
        <w:widowControl w:val="1"/>
        <w:spacing w:before="240"/>
        <w:ind w:firstLine="540"/>
        <w:jc w:val="both"/>
      </w:pPr>
      <w:r>
        <w:rPr>
          <w:sz w:val="24"/>
        </w:rPr>
        <w:t>г) копии банковских документов, подтверждающих выплаты заработной платы работникам из числа отдельных категорий граждан на текущий год и (или) предыдущий год, относительно года подачи предложения;</w:t>
      </w:r>
    </w:p>
    <w:p w14:paraId="90020000">
      <w:pPr>
        <w:pStyle w:val="Style_1"/>
        <w:widowControl w:val="1"/>
        <w:spacing w:before="240"/>
        <w:ind w:firstLine="540"/>
        <w:jc w:val="both"/>
      </w:pPr>
      <w:bookmarkStart w:id="18" w:name="P643"/>
      <w:bookmarkEnd w:id="18"/>
      <w:r>
        <w:rPr>
          <w:sz w:val="24"/>
        </w:rPr>
        <w:t>д) копии банковских документов о перечислении налога на доходы физических лиц из числа отдельных категорий граждан на текущий год и (или) предыдущий год относительно года подачи предложения.</w:t>
      </w:r>
    </w:p>
    <w:p w14:paraId="91020000">
      <w:pPr>
        <w:pStyle w:val="Style_1"/>
        <w:widowControl w:val="1"/>
        <w:spacing w:before="240"/>
        <w:ind w:firstLine="540"/>
        <w:jc w:val="both"/>
      </w:pPr>
      <w:r>
        <w:rPr>
          <w:sz w:val="24"/>
        </w:rPr>
        <w:t>В систему "Электронный бюджет" представляются электронные копии документов (документов на бумажном носителе, преобразованных в электронную форму путем сканирования), указанных в подпунктах "а" - "д" настоящего пункта.</w:t>
      </w:r>
    </w:p>
    <w:p w14:paraId="92020000">
      <w:pPr>
        <w:pStyle w:val="Style_1"/>
        <w:widowControl w:val="1"/>
        <w:spacing w:before="240"/>
        <w:ind w:firstLine="540"/>
        <w:jc w:val="both"/>
      </w:pPr>
      <w:r>
        <w:rPr>
          <w:sz w:val="24"/>
        </w:rPr>
        <w:t xml:space="preserve">Справки, указанные в </w:t>
      </w:r>
      <w:r>
        <w:rPr>
          <w:color w:val="0000FF"/>
          <w:sz w:val="24"/>
        </w:rPr>
        <w:fldChar w:fldCharType="begin"/>
      </w:r>
      <w:r>
        <w:rPr>
          <w:color w:val="0000FF"/>
          <w:sz w:val="24"/>
        </w:rPr>
        <w:instrText>HYPERLINK \l "P640" \o "б) копии локальных нормативных актов об установлении квоты для приема на работу отдельных категорий граждан на текущий год и (или) предыдущий год относительно года подачи предложения;"</w:instrText>
      </w:r>
      <w:r>
        <w:rPr>
          <w:color w:val="0000FF"/>
          <w:sz w:val="24"/>
        </w:rPr>
        <w:fldChar w:fldCharType="separate"/>
      </w:r>
      <w:r>
        <w:rPr>
          <w:color w:val="0000FF"/>
          <w:sz w:val="24"/>
        </w:rPr>
        <w:t>подпунктах "б"</w:t>
      </w:r>
      <w:r>
        <w:rPr>
          <w:color w:val="0000FF"/>
          <w:sz w:val="24"/>
        </w:rPr>
        <w:fldChar w:fldCharType="end"/>
      </w:r>
      <w:r>
        <w:rPr>
          <w:sz w:val="24"/>
        </w:rPr>
        <w:t xml:space="preserve"> - </w:t>
      </w:r>
      <w:r>
        <w:rPr>
          <w:color w:val="0000FF"/>
          <w:sz w:val="24"/>
        </w:rPr>
        <w:fldChar w:fldCharType="begin"/>
      </w:r>
      <w:r>
        <w:rPr>
          <w:color w:val="0000FF"/>
          <w:sz w:val="24"/>
        </w:rPr>
        <w:instrText>HYPERLINK \l "P643" \o "д) копии банковских документов о перечислении налога на доходы физических лиц из числа отдельных категорий граждан на текущий год и (или) предыдущий год относительно года подачи предложения."</w:instrText>
      </w:r>
      <w:r>
        <w:rPr>
          <w:color w:val="0000FF"/>
          <w:sz w:val="24"/>
        </w:rPr>
        <w:fldChar w:fldCharType="separate"/>
      </w:r>
      <w:r>
        <w:rPr>
          <w:color w:val="0000FF"/>
          <w:sz w:val="24"/>
        </w:rPr>
        <w:t>"д"</w:t>
      </w:r>
      <w:r>
        <w:rPr>
          <w:color w:val="0000FF"/>
          <w:sz w:val="24"/>
        </w:rPr>
        <w:fldChar w:fldCharType="end"/>
      </w:r>
      <w:r>
        <w:rPr>
          <w:sz w:val="24"/>
        </w:rPr>
        <w:t xml:space="preserve"> настоящего пункта, подписываются руководителем (иным уполномоченным лицом), главным бухгалтером (при наличии) организации по состоянию на даты рассмотрения предложения и заключение соглашения.</w:t>
      </w:r>
    </w:p>
    <w:p w14:paraId="93020000">
      <w:pPr>
        <w:pStyle w:val="Style_1"/>
        <w:widowControl w:val="1"/>
        <w:spacing w:before="240"/>
        <w:ind w:firstLine="540"/>
        <w:jc w:val="both"/>
      </w:pPr>
      <w:r>
        <w:rPr>
          <w:sz w:val="24"/>
        </w:rPr>
        <w:t xml:space="preserve">Документы, указанные в </w:t>
      </w:r>
      <w:r>
        <w:rPr>
          <w:color w:val="0000FF"/>
          <w:sz w:val="24"/>
        </w:rPr>
        <w:fldChar w:fldCharType="begin"/>
      </w:r>
      <w:r>
        <w:rPr>
          <w:color w:val="0000FF"/>
          <w:sz w:val="24"/>
        </w:rPr>
        <w:instrText>HYPERLINK \l "P640" \o "б) копии локальных нормативных актов об установлении квоты для приема на работу отдельных категорий граждан на текущий год и (или) предыдущий год относительно года подачи предложения;"</w:instrText>
      </w:r>
      <w:r>
        <w:rPr>
          <w:color w:val="0000FF"/>
          <w:sz w:val="24"/>
        </w:rPr>
        <w:fldChar w:fldCharType="separate"/>
      </w:r>
      <w:r>
        <w:rPr>
          <w:color w:val="0000FF"/>
          <w:sz w:val="24"/>
        </w:rPr>
        <w:t>подпунктах "б"</w:t>
      </w:r>
      <w:r>
        <w:rPr>
          <w:color w:val="0000FF"/>
          <w:sz w:val="24"/>
        </w:rPr>
        <w:fldChar w:fldCharType="end"/>
      </w:r>
      <w:r>
        <w:rPr>
          <w:sz w:val="24"/>
        </w:rPr>
        <w:t xml:space="preserve"> - </w:t>
      </w:r>
      <w:r>
        <w:rPr>
          <w:color w:val="0000FF"/>
          <w:sz w:val="24"/>
        </w:rPr>
        <w:fldChar w:fldCharType="begin"/>
      </w:r>
      <w:r>
        <w:rPr>
          <w:color w:val="0000FF"/>
          <w:sz w:val="24"/>
        </w:rPr>
        <w:instrText>HYPERLINK \l "P643" \o "д) копии банковских документов о перечислении налога на доходы физических лиц из числа отдельных категорий граждан на текущий год и (или) предыдущий год относительно года подачи предложения."</w:instrText>
      </w:r>
      <w:r>
        <w:rPr>
          <w:color w:val="0000FF"/>
          <w:sz w:val="24"/>
        </w:rPr>
        <w:fldChar w:fldCharType="separate"/>
      </w:r>
      <w:r>
        <w:rPr>
          <w:color w:val="0000FF"/>
          <w:sz w:val="24"/>
        </w:rPr>
        <w:t>"д"</w:t>
      </w:r>
      <w:r>
        <w:rPr>
          <w:color w:val="0000FF"/>
          <w:sz w:val="24"/>
        </w:rPr>
        <w:fldChar w:fldCharType="end"/>
      </w:r>
      <w:r>
        <w:rPr>
          <w:sz w:val="24"/>
        </w:rPr>
        <w:t xml:space="preserve"> настоящего пункта заверяются подписью руководителя (иного уполномоченного лица), главного бухгалтера (при наличии) организации по состоянию на даты рассмотрения предложения и заключение соглашения.</w:t>
      </w:r>
    </w:p>
    <w:p w14:paraId="94020000">
      <w:pPr>
        <w:pStyle w:val="Style_1"/>
        <w:widowControl w:val="1"/>
        <w:spacing w:before="240"/>
        <w:ind w:firstLine="540"/>
        <w:jc w:val="both"/>
      </w:pPr>
      <w:r>
        <w:rPr>
          <w:sz w:val="24"/>
        </w:rPr>
        <w:t>Категории участников отбора: юридические лица, не являющиеся государственными (муниципальными) учреждениями, индивидуальные предприниматели, среднесписочная численность работников которых составляет 35 человек и более.</w:t>
      </w:r>
    </w:p>
    <w:p w14:paraId="95020000">
      <w:pPr>
        <w:pStyle w:val="Style_1"/>
        <w:widowControl w:val="1"/>
        <w:spacing w:before="240"/>
        <w:ind w:firstLine="540"/>
        <w:jc w:val="both"/>
      </w:pPr>
      <w:r>
        <w:rPr>
          <w:sz w:val="24"/>
        </w:rPr>
        <w:t>Критерии отбора получателей субсидий:</w:t>
      </w:r>
    </w:p>
    <w:p w14:paraId="96020000">
      <w:pPr>
        <w:pStyle w:val="Style_1"/>
        <w:widowControl w:val="1"/>
        <w:spacing w:before="240"/>
        <w:ind w:firstLine="540"/>
        <w:jc w:val="both"/>
      </w:pPr>
      <w:r>
        <w:rPr>
          <w:sz w:val="24"/>
        </w:rPr>
        <w:t>наличие государственной регистрации в качестве юридического лица или индивидуального предпринимателя;</w:t>
      </w:r>
    </w:p>
    <w:p w14:paraId="97020000">
      <w:pPr>
        <w:pStyle w:val="Style_1"/>
        <w:widowControl w:val="1"/>
        <w:spacing w:before="240"/>
        <w:ind w:firstLine="540"/>
        <w:jc w:val="both"/>
      </w:pPr>
      <w:r>
        <w:rPr>
          <w:sz w:val="24"/>
        </w:rPr>
        <w:t>наличие локального нормативного акта об установлении квоты для приема на работу отдельных категорий граждан на текущий год и (или) предыдущий год относительно года подачи предложения;</w:t>
      </w:r>
    </w:p>
    <w:p w14:paraId="98020000">
      <w:pPr>
        <w:pStyle w:val="Style_1"/>
        <w:widowControl w:val="1"/>
        <w:spacing w:before="240"/>
        <w:ind w:firstLine="540"/>
        <w:jc w:val="both"/>
      </w:pPr>
      <w:r>
        <w:rPr>
          <w:sz w:val="24"/>
        </w:rPr>
        <w:t>наличие трудовых договоров с отдельными категориями граждан в рамках исполнения работодателем обязанности по трудоустройству указанных категорий граждан в соответствии с установленной квотой.</w:t>
      </w:r>
    </w:p>
    <w:p w14:paraId="99020000">
      <w:pPr>
        <w:pStyle w:val="Style_1"/>
        <w:widowControl w:val="1"/>
        <w:spacing w:before="240"/>
        <w:ind w:firstLine="540"/>
        <w:jc w:val="both"/>
      </w:pPr>
      <w:r>
        <w:rPr>
          <w:sz w:val="24"/>
        </w:rPr>
        <w:t>В целях проверки соответствия участников отбора (получателей субсидий) категории и критериям отбора, а также требованиям, указанным в настоящем пункте, Госкомитет в течение 10 рабочих дней со дня подписания участником отбора предложения и в течение пяти рабочих дней со дня подписания и размещения протокола подведения итогов осуществляет автоматическую проверку посредством межведомственного информационного взаимодействия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9A020000">
      <w:pPr>
        <w:pStyle w:val="Style_1"/>
        <w:widowControl w:val="1"/>
        <w:spacing w:before="240"/>
        <w:ind w:firstLine="540"/>
        <w:jc w:val="both"/>
      </w:pPr>
      <w:r>
        <w:rPr>
          <w:sz w:val="24"/>
        </w:rPr>
        <w:t>выписки из единого государственного реестра юридических лиц или единого государственного реестра индивидуальных предпринимателей в отношении юридических лиц, индивидуальных предпринимателей из Федеральной налоговой службы;</w:t>
      </w:r>
    </w:p>
    <w:p w14:paraId="9B020000">
      <w:pPr>
        <w:pStyle w:val="Style_1"/>
        <w:widowControl w:val="1"/>
        <w:spacing w:before="240"/>
        <w:ind w:firstLine="540"/>
        <w:jc w:val="both"/>
      </w:pPr>
      <w:r>
        <w:rPr>
          <w:sz w:val="24"/>
        </w:rPr>
        <w:t>сведений об их причастности к экстремистской деятельности или терроризму, об отсутствии участника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отбора посредством направления межведомственного запроса в уполномоченный федеральный орган;</w:t>
      </w:r>
    </w:p>
    <w:p w14:paraId="9C020000">
      <w:pPr>
        <w:pStyle w:val="Style_1"/>
        <w:widowControl w:val="1"/>
        <w:spacing w:before="240"/>
        <w:ind w:firstLine="540"/>
        <w:jc w:val="both"/>
      </w:pPr>
      <w:r>
        <w:rPr>
          <w:sz w:val="24"/>
        </w:rPr>
        <w:t xml:space="preserve">сведений исполнительных органов государственной власти Республики Саха (Якутия) об отсутствии у юридических лиц, индивидуальных предпринимателей просроченной задолженности по возврату субсидий, бюджетных инвестиций перед государственным бюджетом Республики Саха (Якутия) и иной просроченной задолженности, а также о неполучении юридическими лицами средств из государственного бюджета Республики Саха (Якутия) в соответствии с иными нормативными правовыми актами на цели, указанные в </w:t>
      </w:r>
      <w:r>
        <w:rPr>
          <w:color w:val="0000FF"/>
          <w:sz w:val="24"/>
        </w:rPr>
        <w:fldChar w:fldCharType="begin"/>
      </w:r>
      <w:r>
        <w:rPr>
          <w:color w:val="0000FF"/>
          <w:sz w:val="24"/>
        </w:rPr>
        <w:instrText>HYPERLINK \l "P583" \o "1.2. Целью предоставления субсидий является возмещение работодателям затрат на выделение и (или) создание рабочих мест для трудоустройства отдельных категорий граждан в соответствии с установленной квотой в рамках реализации мероприятия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процессных мероприятий "Развитие рынка труда Республики Саха (Якутия)" государственной программы Республ..."</w:instrText>
      </w:r>
      <w:r>
        <w:rPr>
          <w:color w:val="0000FF"/>
          <w:sz w:val="24"/>
        </w:rPr>
        <w:fldChar w:fldCharType="separate"/>
      </w:r>
      <w:r>
        <w:rPr>
          <w:color w:val="0000FF"/>
          <w:sz w:val="24"/>
        </w:rPr>
        <w:t>пункте 1.2</w:t>
      </w:r>
      <w:r>
        <w:rPr>
          <w:color w:val="0000FF"/>
          <w:sz w:val="24"/>
        </w:rPr>
        <w:fldChar w:fldCharType="end"/>
      </w:r>
      <w:r>
        <w:rPr>
          <w:sz w:val="24"/>
        </w:rPr>
        <w:t xml:space="preserve"> настоящего порядка;</w:t>
      </w:r>
    </w:p>
    <w:p w14:paraId="9D020000">
      <w:pPr>
        <w:pStyle w:val="Style_1"/>
        <w:widowControl w:val="1"/>
        <w:spacing w:before="240"/>
        <w:ind w:firstLine="540"/>
        <w:jc w:val="both"/>
      </w:pPr>
      <w:r>
        <w:rPr>
          <w:sz w:val="24"/>
        </w:rPr>
        <w:t>сведений о юридических лицах, в отношении которых не введена процедура банкротства, проверяемых на официальном сайте Арбитражного суда Республики Саха (Якутия) или на официальном сайте "Единый федеральный реестр сведений о банкротстве";</w:t>
      </w:r>
    </w:p>
    <w:p w14:paraId="9E020000">
      <w:pPr>
        <w:pStyle w:val="Style_1"/>
        <w:widowControl w:val="1"/>
        <w:spacing w:before="240"/>
        <w:ind w:firstLine="540"/>
        <w:jc w:val="both"/>
      </w:pPr>
      <w:r>
        <w:rPr>
          <w:sz w:val="24"/>
        </w:rPr>
        <w:t xml:space="preserve">сведений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индивидуальный предприниматель не прекратил деятельность в качестве индивидуального предпринимателя, а также информации, указанной в </w:t>
      </w:r>
      <w:r>
        <w:rPr>
          <w:color w:val="0000FF"/>
          <w:sz w:val="24"/>
        </w:rPr>
        <w:fldChar w:fldCharType="begin"/>
      </w:r>
      <w:r>
        <w:rPr>
          <w:color w:val="0000FF"/>
          <w:sz w:val="24"/>
        </w:rPr>
        <w:instrText>HYPERLINK \l "P628" \o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instrText>
      </w:r>
      <w:r>
        <w:rPr>
          <w:color w:val="0000FF"/>
          <w:sz w:val="24"/>
        </w:rPr>
        <w:fldChar w:fldCharType="separate"/>
      </w:r>
      <w:r>
        <w:rPr>
          <w:color w:val="0000FF"/>
          <w:sz w:val="24"/>
        </w:rPr>
        <w:t>абзаце втором подпункта 1</w:t>
      </w:r>
      <w:r>
        <w:rPr>
          <w:color w:val="0000FF"/>
          <w:sz w:val="24"/>
        </w:rPr>
        <w:fldChar w:fldCharType="end"/>
      </w:r>
      <w:r>
        <w:rPr>
          <w:sz w:val="24"/>
        </w:rPr>
        <w:t xml:space="preserve"> настоящего пункта, проверяемых на основании выписок из единого государственного реестра юридических лиц или единого государственного реестра индивидуальных предпринимателей в отношении юридических лиц, индивидуальных предпринимателей;</w:t>
      </w:r>
    </w:p>
    <w:p w14:paraId="9F020000">
      <w:pPr>
        <w:pStyle w:val="Style_1"/>
        <w:widowControl w:val="1"/>
        <w:spacing w:before="240"/>
        <w:ind w:firstLine="540"/>
        <w:jc w:val="both"/>
      </w:pPr>
      <w:r>
        <w:rPr>
          <w:sz w:val="24"/>
        </w:rPr>
        <w:t>сведений об участнике отбора, являющемся некоммерческой организацией - исполнителем общественно полезных услуг, на официальном сайте Министерства юстиции Российской Федерации в части включения участника отбора в реестр некоммерческих организаций - исполнителей общественно полезных услуг.</w:t>
      </w:r>
    </w:p>
    <w:p w14:paraId="A0020000">
      <w:pPr>
        <w:pStyle w:val="Style_1"/>
        <w:widowControl w:val="1"/>
        <w:spacing w:before="240"/>
        <w:ind w:firstLine="540"/>
        <w:jc w:val="both"/>
      </w:pPr>
      <w:r>
        <w:rPr>
          <w:sz w:val="24"/>
        </w:rPr>
        <w:t xml:space="preserve">Сведения о том, что участник отбора не является иностранным агентом в соответствии с Федеральным </w:t>
      </w:r>
      <w:r>
        <w:rPr>
          <w:sz w:val="24"/>
        </w:rPr>
        <w:t>законом</w:t>
      </w:r>
      <w:r>
        <w:rPr>
          <w:sz w:val="24"/>
        </w:rPr>
        <w:t xml:space="preserve"> "О контроле за деятельностью лиц, находящихся под иностранным влиянием", проверяются на официальном сайте Министерства юстиции Российской Федерации в разделе "Деятельность в сфере иностранных агентов" по адресу: </w:t>
      </w:r>
      <w:r>
        <w:rPr>
          <w:color w:val="0000FF"/>
          <w:sz w:val="24"/>
        </w:rPr>
        <w:fldChar w:fldCharType="begin"/>
      </w:r>
      <w:r>
        <w:rPr>
          <w:color w:val="0000FF"/>
          <w:sz w:val="24"/>
        </w:rPr>
        <w:instrText>HYPERLINK "https://minjust.gov.ru/ru/"</w:instrText>
      </w:r>
      <w:r>
        <w:rPr>
          <w:color w:val="0000FF"/>
          <w:sz w:val="24"/>
        </w:rPr>
        <w:fldChar w:fldCharType="separate"/>
      </w:r>
      <w:r>
        <w:rPr>
          <w:color w:val="0000FF"/>
          <w:sz w:val="24"/>
        </w:rPr>
        <w:t>https://minjust.gov.ru/ru/</w:t>
      </w:r>
      <w:r>
        <w:rPr>
          <w:color w:val="0000FF"/>
          <w:sz w:val="24"/>
        </w:rPr>
        <w:fldChar w:fldCharType="end"/>
      </w:r>
      <w:r>
        <w:rPr>
          <w:sz w:val="24"/>
        </w:rPr>
        <w:t>.</w:t>
      </w:r>
    </w:p>
    <w:p w14:paraId="A1020000">
      <w:pPr>
        <w:pStyle w:val="Style_1"/>
        <w:widowControl w:val="1"/>
        <w:spacing w:before="240"/>
        <w:ind w:firstLine="540"/>
        <w:jc w:val="both"/>
      </w:pPr>
      <w:r>
        <w:rPr>
          <w:sz w:val="24"/>
        </w:rPr>
        <w:t>Госкомитет в целях подтверждения соответствия участника отбора получателей субсидий требованиям, указанным в настоящем пункте, не вправе требовать представления документов и информации при наличии соответствующей информации в государственных информационных системах, доступ к которым у Госкомитета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Госкомитету по собственной инициативе.</w:t>
      </w:r>
    </w:p>
    <w:p w14:paraId="A2020000">
      <w:pPr>
        <w:pStyle w:val="Style_1"/>
        <w:widowControl w:val="1"/>
        <w:spacing w:before="240"/>
        <w:ind w:firstLine="540"/>
        <w:jc w:val="both"/>
      </w:pPr>
      <w:r>
        <w:rPr>
          <w:sz w:val="24"/>
        </w:rPr>
        <w:t>Проверка участника отбора получателей субсидий на соответствие требованиям, указанным в настоящем пункте,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A3020000">
      <w:pPr>
        <w:pStyle w:val="Style_1"/>
        <w:widowControl w:val="1"/>
        <w:spacing w:before="240"/>
        <w:ind w:firstLine="540"/>
        <w:jc w:val="both"/>
      </w:pPr>
      <w:r>
        <w:rPr>
          <w:sz w:val="24"/>
        </w:rPr>
        <w:t>Прием документов, указанных в настоящем пункте, осуществляется Госкомитетом в течение срока, указанного в объявлении.</w:t>
      </w:r>
    </w:p>
    <w:p w14:paraId="A4020000">
      <w:pPr>
        <w:pStyle w:val="Style_1"/>
        <w:widowControl w:val="1"/>
        <w:spacing w:before="240"/>
        <w:ind w:firstLine="540"/>
        <w:jc w:val="both"/>
      </w:pPr>
      <w:bookmarkStart w:id="19" w:name="P663"/>
      <w:bookmarkEnd w:id="19"/>
      <w:r>
        <w:rPr>
          <w:sz w:val="24"/>
        </w:rPr>
        <w:t>2.7. Порядок формирования и подачи предложений:</w:t>
      </w:r>
    </w:p>
    <w:p w14:paraId="A5020000">
      <w:pPr>
        <w:pStyle w:val="Style_1"/>
        <w:widowControl w:val="1"/>
        <w:spacing w:before="240"/>
        <w:ind w:firstLine="540"/>
        <w:jc w:val="both"/>
      </w:pPr>
      <w:bookmarkStart w:id="20" w:name="P664"/>
      <w:bookmarkEnd w:id="20"/>
      <w:r>
        <w:rPr>
          <w:sz w:val="24"/>
        </w:rPr>
        <w:t>1) предложение подается в соответствии с требованиями и в сроки, указанные в объявлении о проведении отбора получателей субсидий.</w:t>
      </w:r>
    </w:p>
    <w:p w14:paraId="A6020000">
      <w:pPr>
        <w:pStyle w:val="Style_1"/>
        <w:widowControl w:val="1"/>
        <w:spacing w:before="240"/>
        <w:ind w:firstLine="540"/>
        <w:jc w:val="both"/>
      </w:pPr>
      <w:r>
        <w:rPr>
          <w:sz w:val="24"/>
        </w:rPr>
        <w:t>Предложения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и материалов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субсидий;</w:t>
      </w:r>
    </w:p>
    <w:p w14:paraId="A7020000">
      <w:pPr>
        <w:pStyle w:val="Style_1"/>
        <w:widowControl w:val="1"/>
        <w:spacing w:before="240"/>
        <w:ind w:firstLine="540"/>
        <w:jc w:val="both"/>
      </w:pPr>
      <w:bookmarkStart w:id="21" w:name="P666"/>
      <w:bookmarkEnd w:id="21"/>
      <w:r>
        <w:rPr>
          <w:sz w:val="24"/>
        </w:rPr>
        <w:t>2) предложение содержит следующие сведения:</w:t>
      </w:r>
    </w:p>
    <w:p w14:paraId="A8020000">
      <w:pPr>
        <w:pStyle w:val="Style_1"/>
        <w:widowControl w:val="1"/>
        <w:spacing w:before="240"/>
        <w:ind w:firstLine="540"/>
        <w:jc w:val="both"/>
      </w:pPr>
      <w:r>
        <w:rPr>
          <w:sz w:val="24"/>
        </w:rPr>
        <w:t>а) информация и документы об участнике отбора получателей субсидий:</w:t>
      </w:r>
    </w:p>
    <w:p w14:paraId="A9020000">
      <w:pPr>
        <w:pStyle w:val="Style_1"/>
        <w:widowControl w:val="1"/>
        <w:spacing w:before="240"/>
        <w:ind w:firstLine="540"/>
        <w:jc w:val="both"/>
      </w:pPr>
      <w:r>
        <w:rPr>
          <w:sz w:val="24"/>
        </w:rPr>
        <w:t>полное и сокращенное наименование участника отбора получателей субсидий (для юридических лиц);</w:t>
      </w:r>
    </w:p>
    <w:p w14:paraId="AA020000">
      <w:pPr>
        <w:pStyle w:val="Style_1"/>
        <w:widowControl w:val="1"/>
        <w:spacing w:before="240"/>
        <w:ind w:firstLine="540"/>
        <w:jc w:val="both"/>
      </w:pPr>
      <w:r>
        <w:rPr>
          <w:sz w:val="24"/>
        </w:rPr>
        <w:t>фамилия, имя, отчество (при наличии) индивидуального предпринимателя;</w:t>
      </w:r>
    </w:p>
    <w:p w14:paraId="AB020000">
      <w:pPr>
        <w:pStyle w:val="Style_1"/>
        <w:widowControl w:val="1"/>
        <w:spacing w:before="240"/>
        <w:ind w:firstLine="540"/>
        <w:jc w:val="both"/>
      </w:pPr>
      <w:r>
        <w:rPr>
          <w:sz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AC020000">
      <w:pPr>
        <w:pStyle w:val="Style_1"/>
        <w:widowControl w:val="1"/>
        <w:spacing w:before="240"/>
        <w:ind w:firstLine="540"/>
        <w:jc w:val="both"/>
      </w:pPr>
      <w:r>
        <w:rPr>
          <w:sz w:val="24"/>
        </w:rPr>
        <w:t>идентификационный номер налогоплательщика;</w:t>
      </w:r>
    </w:p>
    <w:p w14:paraId="AD020000">
      <w:pPr>
        <w:pStyle w:val="Style_1"/>
        <w:widowControl w:val="1"/>
        <w:spacing w:before="240"/>
        <w:ind w:firstLine="540"/>
        <w:jc w:val="both"/>
      </w:pPr>
      <w:r>
        <w:rPr>
          <w:sz w:val="24"/>
        </w:rPr>
        <w:t>дата постановки на учет в налоговом органе (для индивидуальных предпринимателей);</w:t>
      </w:r>
    </w:p>
    <w:p w14:paraId="AE020000">
      <w:pPr>
        <w:pStyle w:val="Style_1"/>
        <w:widowControl w:val="1"/>
        <w:spacing w:before="240"/>
        <w:ind w:firstLine="540"/>
        <w:jc w:val="both"/>
      </w:pPr>
      <w:r>
        <w:rPr>
          <w:sz w:val="24"/>
        </w:rPr>
        <w:t>дата и код причины постановки на учет в налоговом органе (для юридических лиц);</w:t>
      </w:r>
    </w:p>
    <w:p w14:paraId="AF020000">
      <w:pPr>
        <w:pStyle w:val="Style_1"/>
        <w:widowControl w:val="1"/>
        <w:spacing w:before="240"/>
        <w:ind w:firstLine="540"/>
        <w:jc w:val="both"/>
      </w:pPr>
      <w:r>
        <w:rPr>
          <w:sz w:val="24"/>
        </w:rPr>
        <w:t>дата государственной регистрации физического лица в качестве индивидуального предпринимателя;</w:t>
      </w:r>
    </w:p>
    <w:p w14:paraId="B0020000">
      <w:pPr>
        <w:pStyle w:val="Style_1"/>
        <w:widowControl w:val="1"/>
        <w:spacing w:before="240"/>
        <w:ind w:firstLine="540"/>
        <w:jc w:val="both"/>
      </w:pPr>
      <w:r>
        <w:rPr>
          <w:sz w:val="24"/>
        </w:rPr>
        <w:t>дата и место рождения (для индивидуальных предпринимателей);</w:t>
      </w:r>
    </w:p>
    <w:p w14:paraId="B1020000">
      <w:pPr>
        <w:pStyle w:val="Style_1"/>
        <w:widowControl w:val="1"/>
        <w:spacing w:before="240"/>
        <w:ind w:firstLine="540"/>
        <w:jc w:val="both"/>
      </w:pPr>
      <w:r>
        <w:rPr>
          <w:sz w:val="24"/>
        </w:rPr>
        <w:t>страховой номер индивидуального лицевого счета (для индивидуальных предпринимателей);</w:t>
      </w:r>
    </w:p>
    <w:p w14:paraId="B2020000">
      <w:pPr>
        <w:pStyle w:val="Style_1"/>
        <w:widowControl w:val="1"/>
        <w:spacing w:before="240"/>
        <w:ind w:firstLine="540"/>
        <w:jc w:val="both"/>
      </w:pPr>
      <w:r>
        <w:rPr>
          <w:sz w:val="24"/>
        </w:rPr>
        <w:t>адрес юридического лица, адрес регистрации (для индивидуальных предпринимателей);</w:t>
      </w:r>
    </w:p>
    <w:p w14:paraId="B3020000">
      <w:pPr>
        <w:pStyle w:val="Style_1"/>
        <w:widowControl w:val="1"/>
        <w:spacing w:before="240"/>
        <w:ind w:firstLine="540"/>
        <w:jc w:val="both"/>
      </w:pPr>
      <w:r>
        <w:rPr>
          <w:sz w:val="24"/>
        </w:rPr>
        <w:t>номер контактного телефона, почтовый адрес и адрес электронной почты для направления юридически значимых сообщений;</w:t>
      </w:r>
    </w:p>
    <w:p w14:paraId="B4020000">
      <w:pPr>
        <w:pStyle w:val="Style_1"/>
        <w:widowControl w:val="1"/>
        <w:spacing w:before="240"/>
        <w:ind w:firstLine="540"/>
        <w:jc w:val="both"/>
      </w:pPr>
      <w:r>
        <w:rPr>
          <w:sz w:val="24"/>
        </w:rPr>
        <w:t xml:space="preserve">фамилия, имя, отчество (при наличии) и идентификационный номер налогоплательщика или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sz w:val="24"/>
        </w:rPr>
        <w:t>законом</w:t>
      </w:r>
      <w:r>
        <w:rPr>
          <w:sz w:val="24"/>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B5020000">
      <w:pPr>
        <w:pStyle w:val="Style_1"/>
        <w:widowControl w:val="1"/>
        <w:spacing w:before="240"/>
        <w:ind w:firstLine="540"/>
        <w:jc w:val="both"/>
      </w:pPr>
      <w:r>
        <w:rPr>
          <w:sz w:val="24"/>
        </w:rPr>
        <w:t>информация о руководителе юридического лица (фамилия, имя, отчество (при наличии), идентификационный номер налогоплательщика, должность);</w:t>
      </w:r>
    </w:p>
    <w:p w14:paraId="B6020000">
      <w:pPr>
        <w:pStyle w:val="Style_1"/>
        <w:widowControl w:val="1"/>
        <w:spacing w:before="240"/>
        <w:ind w:firstLine="540"/>
        <w:jc w:val="both"/>
      </w:pPr>
      <w:r>
        <w:rPr>
          <w:sz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B7020000">
      <w:pPr>
        <w:pStyle w:val="Style_1"/>
        <w:widowControl w:val="1"/>
        <w:spacing w:before="240"/>
        <w:ind w:firstLine="540"/>
        <w:jc w:val="both"/>
      </w:pPr>
      <w:r>
        <w:rPr>
          <w:sz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B8020000">
      <w:pPr>
        <w:pStyle w:val="Style_1"/>
        <w:widowControl w:val="1"/>
        <w:spacing w:before="240"/>
        <w:ind w:firstLine="540"/>
        <w:jc w:val="both"/>
      </w:pPr>
      <w:r>
        <w:rPr>
          <w:sz w:val="24"/>
        </w:rPr>
        <w:t xml:space="preserve">б) информация и документы, подтверждающие соответствие участника отбора получателей субсидий требованиям, установленным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подпунктах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w:t>
      </w:r>
    </w:p>
    <w:p w14:paraId="B9020000">
      <w:pPr>
        <w:pStyle w:val="Style_1"/>
        <w:widowControl w:val="1"/>
        <w:spacing w:before="240"/>
        <w:ind w:firstLine="540"/>
        <w:jc w:val="both"/>
      </w:pPr>
      <w:r>
        <w:rPr>
          <w:sz w:val="24"/>
        </w:rPr>
        <w:t>в) информация и документы, представляемые при проведении отбора получателей субсидий:</w:t>
      </w:r>
    </w:p>
    <w:p w14:paraId="BA020000">
      <w:pPr>
        <w:pStyle w:val="Style_1"/>
        <w:widowControl w:val="1"/>
        <w:spacing w:before="240"/>
        <w:ind w:firstLine="540"/>
        <w:jc w:val="both"/>
      </w:pPr>
      <w:r>
        <w:rPr>
          <w:sz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предложении,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BB020000">
      <w:pPr>
        <w:pStyle w:val="Style_1"/>
        <w:widowControl w:val="1"/>
        <w:spacing w:before="240"/>
        <w:ind w:firstLine="540"/>
        <w:jc w:val="both"/>
      </w:pPr>
      <w:r>
        <w:rPr>
          <w:sz w:val="24"/>
        </w:rPr>
        <w:t xml:space="preserve">г) предлагаемые участником отбора значение результата предоставления субсидии, указанного в предложении на предоставление субсидии в соответствии с </w:t>
      </w:r>
      <w:r>
        <w:rPr>
          <w:color w:val="0000FF"/>
          <w:sz w:val="24"/>
        </w:rPr>
        <w:fldChar w:fldCharType="begin"/>
      </w:r>
      <w:r>
        <w:rPr>
          <w:color w:val="0000FF"/>
          <w:sz w:val="24"/>
        </w:rPr>
        <w:instrText>HYPERLINK \l "P588" \o "2. Порядок проведения отбора"</w:instrText>
      </w:r>
      <w:r>
        <w:rPr>
          <w:color w:val="0000FF"/>
          <w:sz w:val="24"/>
        </w:rPr>
        <w:fldChar w:fldCharType="separate"/>
      </w:r>
      <w:r>
        <w:rPr>
          <w:color w:val="0000FF"/>
          <w:sz w:val="24"/>
        </w:rPr>
        <w:t>подпунктом 2</w:t>
      </w:r>
      <w:r>
        <w:rPr>
          <w:color w:val="0000FF"/>
          <w:sz w:val="24"/>
        </w:rPr>
        <w:fldChar w:fldCharType="end"/>
      </w:r>
      <w:r>
        <w:rPr>
          <w:sz w:val="24"/>
        </w:rPr>
        <w:t xml:space="preserve">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BC020000">
      <w:pPr>
        <w:pStyle w:val="Style_1"/>
        <w:widowControl w:val="1"/>
        <w:spacing w:before="240"/>
        <w:ind w:firstLine="540"/>
        <w:jc w:val="both"/>
      </w:pPr>
      <w:bookmarkStart w:id="22" w:name="P687"/>
      <w:bookmarkEnd w:id="22"/>
      <w:r>
        <w:rPr>
          <w:sz w:val="24"/>
        </w:rPr>
        <w:t>3) внесение изменений в предложение, возврат предложения на доработку или отзыв предложения в системе "Электронный бюджет":</w:t>
      </w:r>
    </w:p>
    <w:p w14:paraId="BD020000">
      <w:pPr>
        <w:pStyle w:val="Style_1"/>
        <w:widowControl w:val="1"/>
        <w:spacing w:before="240"/>
        <w:ind w:firstLine="540"/>
        <w:jc w:val="both"/>
      </w:pPr>
      <w:r>
        <w:rPr>
          <w:sz w:val="24"/>
        </w:rPr>
        <w:t>внесение изменений в предложение осуществляется участником отбора при соблюдении следующих условий:</w:t>
      </w:r>
    </w:p>
    <w:p w14:paraId="BE020000">
      <w:pPr>
        <w:pStyle w:val="Style_1"/>
        <w:widowControl w:val="1"/>
        <w:spacing w:before="240"/>
        <w:ind w:firstLine="540"/>
        <w:jc w:val="both"/>
      </w:pPr>
      <w:r>
        <w:rPr>
          <w:sz w:val="24"/>
        </w:rPr>
        <w:t>внесение изменений до дня окончания срока приема предложений уведомления об отзыве предложения и последующего внесения нового предложения;</w:t>
      </w:r>
    </w:p>
    <w:p w14:paraId="BF020000">
      <w:pPr>
        <w:pStyle w:val="Style_1"/>
        <w:widowControl w:val="1"/>
        <w:spacing w:before="240"/>
        <w:ind w:firstLine="540"/>
        <w:jc w:val="both"/>
      </w:pPr>
      <w:r>
        <w:rPr>
          <w:sz w:val="24"/>
        </w:rPr>
        <w:t xml:space="preserve">внесение изменений в предложение на этапе рассмотрения предложения по решению Госкомитета о возврате предложения на доработку в случае, если предложение представлено с нарушением условий, установленных </w:t>
      </w:r>
      <w:r>
        <w:rPr>
          <w:color w:val="0000FF"/>
          <w:sz w:val="24"/>
        </w:rPr>
        <w:fldChar w:fldCharType="begin"/>
      </w:r>
      <w:r>
        <w:rPr>
          <w:color w:val="0000FF"/>
          <w:sz w:val="24"/>
        </w:rPr>
        <w:instrText>HYPERLINK \l "P666" \o "2) предложение содержит следующие сведения:"</w:instrText>
      </w:r>
      <w:r>
        <w:rPr>
          <w:color w:val="0000FF"/>
          <w:sz w:val="24"/>
        </w:rPr>
        <w:fldChar w:fldCharType="separate"/>
      </w:r>
      <w:r>
        <w:rPr>
          <w:color w:val="0000FF"/>
          <w:sz w:val="24"/>
        </w:rPr>
        <w:t>подпунктом 2</w:t>
      </w:r>
      <w:r>
        <w:rPr>
          <w:color w:val="0000FF"/>
          <w:sz w:val="24"/>
        </w:rPr>
        <w:fldChar w:fldCharType="end"/>
      </w:r>
      <w:r>
        <w:rPr>
          <w:sz w:val="24"/>
        </w:rPr>
        <w:t xml:space="preserve"> настоящего пункта.</w:t>
      </w:r>
    </w:p>
    <w:p w14:paraId="C0020000">
      <w:pPr>
        <w:pStyle w:val="Style_1"/>
        <w:widowControl w:val="1"/>
        <w:spacing w:before="240"/>
        <w:ind w:firstLine="540"/>
        <w:jc w:val="both"/>
      </w:pPr>
      <w:r>
        <w:rPr>
          <w:sz w:val="24"/>
        </w:rPr>
        <w:t>Возврат предложения на доработку осуществляется с использованием системы "Электронный бюджет" в течение одного рабочего дня со дня его принятия с указанием оснований для возврата предложения, а также положений предложения, нуждающихся в доработке.</w:t>
      </w:r>
    </w:p>
    <w:p w14:paraId="C1020000">
      <w:pPr>
        <w:pStyle w:val="Style_1"/>
        <w:widowControl w:val="1"/>
        <w:spacing w:before="240"/>
        <w:ind w:firstLine="540"/>
        <w:jc w:val="both"/>
      </w:pPr>
      <w:r>
        <w:rPr>
          <w:sz w:val="24"/>
        </w:rPr>
        <w:t>Основаниями для возврата предложения на доработку являются недостатки технического характера (нечитаемый текст (часть текста), неоткрываемый формат, зашифрованы или защищены средствами, не позволяющими осуществить ознакомление с их содержимым).</w:t>
      </w:r>
    </w:p>
    <w:p w14:paraId="C2020000">
      <w:pPr>
        <w:pStyle w:val="Style_1"/>
        <w:widowControl w:val="1"/>
        <w:spacing w:before="240"/>
        <w:ind w:firstLine="540"/>
        <w:jc w:val="both"/>
      </w:pPr>
      <w:r>
        <w:rPr>
          <w:sz w:val="24"/>
        </w:rPr>
        <w:t>Возвращенное предложение дорабатывается по замечаниям и направляется повторно до наступления даты окончания приема предложений.</w:t>
      </w:r>
    </w:p>
    <w:p w14:paraId="C3020000">
      <w:pPr>
        <w:pStyle w:val="Style_1"/>
        <w:widowControl w:val="1"/>
        <w:spacing w:before="240"/>
        <w:ind w:firstLine="540"/>
        <w:jc w:val="both"/>
      </w:pPr>
      <w:r>
        <w:rPr>
          <w:sz w:val="24"/>
        </w:rPr>
        <w:t>Отзыв предложения осуществляется участником отбора при соблюдении следующих условий:</w:t>
      </w:r>
    </w:p>
    <w:p w14:paraId="C4020000">
      <w:pPr>
        <w:pStyle w:val="Style_1"/>
        <w:widowControl w:val="1"/>
        <w:spacing w:before="240"/>
        <w:ind w:firstLine="540"/>
        <w:jc w:val="both"/>
      </w:pPr>
      <w:r>
        <w:rPr>
          <w:sz w:val="24"/>
        </w:rPr>
        <w:t>отзыв в любое время до даты окончания проведения отбора;</w:t>
      </w:r>
    </w:p>
    <w:p w14:paraId="C5020000">
      <w:pPr>
        <w:pStyle w:val="Style_1"/>
        <w:widowControl w:val="1"/>
        <w:spacing w:before="240"/>
        <w:ind w:firstLine="540"/>
        <w:jc w:val="both"/>
      </w:pPr>
      <w:r>
        <w:rPr>
          <w:sz w:val="24"/>
        </w:rPr>
        <w:t>отзыв до наступления даты окончания приема предложений;</w:t>
      </w:r>
    </w:p>
    <w:p w14:paraId="C6020000">
      <w:pPr>
        <w:pStyle w:val="Style_1"/>
        <w:widowControl w:val="1"/>
        <w:spacing w:before="240"/>
        <w:ind w:firstLine="540"/>
        <w:jc w:val="both"/>
      </w:pPr>
      <w:r>
        <w:rPr>
          <w:sz w:val="24"/>
        </w:rPr>
        <w:t>4) предложение подписывается усиленной квалифицированной электронной подписью руководителя участника отбора получателей субсидий или уполномоченного им лица.</w:t>
      </w:r>
    </w:p>
    <w:p w14:paraId="C7020000">
      <w:pPr>
        <w:pStyle w:val="Style_1"/>
        <w:widowControl w:val="1"/>
        <w:spacing w:before="240"/>
        <w:ind w:firstLine="540"/>
        <w:jc w:val="both"/>
      </w:pPr>
      <w:r>
        <w:rPr>
          <w:sz w:val="24"/>
        </w:rPr>
        <w:t>Участник подает предложение в количестве не более одной единицы;</w:t>
      </w:r>
    </w:p>
    <w:p w14:paraId="C8020000">
      <w:pPr>
        <w:pStyle w:val="Style_1"/>
        <w:widowControl w:val="1"/>
        <w:spacing w:before="240"/>
        <w:ind w:firstLine="540"/>
        <w:jc w:val="both"/>
      </w:pPr>
      <w:r>
        <w:rPr>
          <w:sz w:val="24"/>
        </w:rPr>
        <w:t xml:space="preserve">5) ответственность за полноту и достоверность информации и документов, содержащихся в предложении, а также за своевременность их представления несет участник отбора получателей субсидий в соответствии с законодательством Российской Федерации. Проверка соответствия участника отбора получателей субсидии требованиям, установленным </w:t>
      </w:r>
      <w:r>
        <w:rPr>
          <w:color w:val="0000FF"/>
          <w:sz w:val="24"/>
        </w:rPr>
        <w:fldChar w:fldCharType="begin"/>
      </w:r>
      <w:r>
        <w:rPr>
          <w:color w:val="0000FF"/>
          <w:sz w:val="24"/>
        </w:rPr>
        <w:instrText>HYPERLINK \l "P628" \o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instrText>
      </w:r>
      <w:r>
        <w:rPr>
          <w:color w:val="0000FF"/>
          <w:sz w:val="24"/>
        </w:rPr>
        <w:fldChar w:fldCharType="separate"/>
      </w:r>
      <w:r>
        <w:rPr>
          <w:color w:val="0000FF"/>
          <w:sz w:val="24"/>
        </w:rPr>
        <w:t>абзацами вторым</w:t>
      </w:r>
      <w:r>
        <w:rPr>
          <w:color w:val="0000FF"/>
          <w:sz w:val="24"/>
        </w:rPr>
        <w:fldChar w:fldCharType="end"/>
      </w:r>
      <w:r>
        <w:rPr>
          <w:sz w:val="24"/>
        </w:rPr>
        <w:t xml:space="preserve">, </w:t>
      </w:r>
      <w:r>
        <w:rPr>
          <w:color w:val="0000FF"/>
          <w:sz w:val="24"/>
        </w:rPr>
        <w:fldChar w:fldCharType="begin"/>
      </w:r>
      <w:r>
        <w:rPr>
          <w:color w:val="0000FF"/>
          <w:sz w:val="24"/>
        </w:rPr>
        <w:instrText>HYPERLINK \l "P630" \o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instrText>
      </w:r>
      <w:r>
        <w:rPr>
          <w:color w:val="0000FF"/>
          <w:sz w:val="24"/>
        </w:rPr>
        <w:fldChar w:fldCharType="separate"/>
      </w:r>
      <w:r>
        <w:rPr>
          <w:color w:val="0000FF"/>
          <w:sz w:val="24"/>
        </w:rPr>
        <w:t>четвертым подпункта 1 пункта 2.6</w:t>
      </w:r>
      <w:r>
        <w:rPr>
          <w:color w:val="0000FF"/>
          <w:sz w:val="24"/>
        </w:rPr>
        <w:fldChar w:fldCharType="end"/>
      </w:r>
      <w:r>
        <w:rPr>
          <w:sz w:val="24"/>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C9020000">
      <w:pPr>
        <w:pStyle w:val="Style_1"/>
        <w:widowControl w:val="1"/>
        <w:spacing w:before="240"/>
        <w:ind w:firstLine="540"/>
        <w:jc w:val="both"/>
      </w:pPr>
      <w:r>
        <w:rPr>
          <w:sz w:val="24"/>
        </w:rPr>
        <w:t>6) электронные копии документов и материалы, включаемые в предложение,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CA020000">
      <w:pPr>
        <w:pStyle w:val="Style_1"/>
        <w:widowControl w:val="1"/>
        <w:spacing w:before="240"/>
        <w:ind w:firstLine="540"/>
        <w:jc w:val="both"/>
      </w:pPr>
      <w:r>
        <w:rPr>
          <w:sz w:val="24"/>
        </w:rPr>
        <w:t>7) датой и временем представления участником отбора получателей субсидий предложения участника отбора считаются дата и время подписания участником отбора получателей субсидий указанного предложения с присвоением ей регистрационного номера в системе "Электронный бюджет".</w:t>
      </w:r>
    </w:p>
    <w:p w14:paraId="CB020000">
      <w:pPr>
        <w:pStyle w:val="Style_1"/>
        <w:widowControl w:val="1"/>
        <w:spacing w:before="240"/>
        <w:ind w:firstLine="540"/>
        <w:jc w:val="both"/>
      </w:pPr>
      <w:r>
        <w:rPr>
          <w:sz w:val="24"/>
        </w:rPr>
        <w:t xml:space="preserve">В предложении участники отбора подтверждают соответствие требованиям, указанным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подпунктах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w:t>
      </w:r>
    </w:p>
    <w:p w14:paraId="CC020000">
      <w:pPr>
        <w:pStyle w:val="Style_1"/>
        <w:widowControl w:val="1"/>
        <w:spacing w:before="240"/>
        <w:ind w:firstLine="540"/>
        <w:jc w:val="both"/>
      </w:pPr>
      <w:bookmarkStart w:id="23" w:name="P703"/>
      <w:bookmarkEnd w:id="23"/>
      <w:r>
        <w:rPr>
          <w:sz w:val="24"/>
        </w:rPr>
        <w:t>8) 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предложений вправе направить Госкомитету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CD020000">
      <w:pPr>
        <w:pStyle w:val="Style_1"/>
        <w:widowControl w:val="1"/>
        <w:spacing w:before="240"/>
        <w:ind w:firstLine="540"/>
        <w:jc w:val="both"/>
      </w:pPr>
      <w:r>
        <w:rPr>
          <w:sz w:val="24"/>
        </w:rPr>
        <w:t xml:space="preserve">9) Госкомитет в ответ на запрос, указанный в </w:t>
      </w:r>
      <w:r>
        <w:rPr>
          <w:color w:val="0000FF"/>
          <w:sz w:val="24"/>
        </w:rPr>
        <w:fldChar w:fldCharType="begin"/>
      </w:r>
      <w:r>
        <w:rPr>
          <w:color w:val="0000FF"/>
          <w:sz w:val="24"/>
        </w:rPr>
        <w:instrText>HYPERLINK \l "P703" \o "8) 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предложений вправе направить Госкомитету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instrText>
      </w:r>
      <w:r>
        <w:rPr>
          <w:color w:val="0000FF"/>
          <w:sz w:val="24"/>
        </w:rPr>
        <w:fldChar w:fldCharType="separate"/>
      </w:r>
      <w:r>
        <w:rPr>
          <w:color w:val="0000FF"/>
          <w:sz w:val="24"/>
        </w:rPr>
        <w:t>подпункте 8</w:t>
      </w:r>
      <w:r>
        <w:rPr>
          <w:color w:val="0000FF"/>
          <w:sz w:val="24"/>
        </w:rPr>
        <w:fldChar w:fldCharType="end"/>
      </w:r>
      <w:r>
        <w:rPr>
          <w:sz w:val="24"/>
        </w:rPr>
        <w:t xml:space="preserve">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предложений, путем формирования в системе "Электронный бюджет" соответствующего разъяснения. Представленное Госкомитетом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CE020000">
      <w:pPr>
        <w:pStyle w:val="Style_1"/>
        <w:widowControl w:val="1"/>
        <w:spacing w:before="240"/>
        <w:ind w:firstLine="540"/>
        <w:jc w:val="both"/>
      </w:pPr>
      <w:r>
        <w:rPr>
          <w:sz w:val="24"/>
        </w:rPr>
        <w:t xml:space="preserve">Доступ к разъяснению, формируемому в системе "Электронный бюджет" в соответствии с </w:t>
      </w:r>
      <w:r>
        <w:rPr>
          <w:color w:val="0000FF"/>
          <w:sz w:val="24"/>
        </w:rPr>
        <w:fldChar w:fldCharType="begin"/>
      </w:r>
      <w:r>
        <w:rPr>
          <w:color w:val="0000FF"/>
          <w:sz w:val="24"/>
        </w:rPr>
        <w:instrText>HYPERLINK \l "P663" \o "2.7. Порядок формирования и подачи предложений:"</w:instrText>
      </w:r>
      <w:r>
        <w:rPr>
          <w:color w:val="0000FF"/>
          <w:sz w:val="24"/>
        </w:rPr>
        <w:fldChar w:fldCharType="separate"/>
      </w:r>
      <w:r>
        <w:rPr>
          <w:color w:val="0000FF"/>
          <w:sz w:val="24"/>
        </w:rPr>
        <w:t>абзацем первым</w:t>
      </w:r>
      <w:r>
        <w:rPr>
          <w:color w:val="0000FF"/>
          <w:sz w:val="24"/>
        </w:rPr>
        <w:fldChar w:fldCharType="end"/>
      </w:r>
      <w:r>
        <w:rPr>
          <w:sz w:val="24"/>
        </w:rPr>
        <w:t xml:space="preserve"> настоящего пункта, предоставляется всем участникам отбора.</w:t>
      </w:r>
    </w:p>
    <w:p w14:paraId="CF020000">
      <w:pPr>
        <w:pStyle w:val="Style_1"/>
        <w:widowControl w:val="1"/>
        <w:spacing w:before="240"/>
        <w:ind w:firstLine="540"/>
        <w:jc w:val="both"/>
      </w:pPr>
      <w:bookmarkStart w:id="24" w:name="P706"/>
      <w:bookmarkEnd w:id="24"/>
      <w:r>
        <w:rPr>
          <w:sz w:val="24"/>
        </w:rPr>
        <w:t>2.8. Порядок рассмотрения предложений:</w:t>
      </w:r>
    </w:p>
    <w:p w14:paraId="D0020000">
      <w:pPr>
        <w:pStyle w:val="Style_1"/>
        <w:widowControl w:val="1"/>
        <w:spacing w:before="240"/>
        <w:ind w:firstLine="540"/>
        <w:jc w:val="both"/>
      </w:pPr>
      <w:r>
        <w:rPr>
          <w:sz w:val="24"/>
        </w:rPr>
        <w:t>1) не позднее одного рабочего дня, следующего за днем окончания срока подачи предложений, установленного в объявлении о проведении отбора получателей субсидий, открывается доступ в системе "Электронный бюджет" Госкомитету к поданным участниками отбора получателей субсидий предложениям для их рассмотрения;</w:t>
      </w:r>
    </w:p>
    <w:p w14:paraId="D1020000">
      <w:pPr>
        <w:pStyle w:val="Style_1"/>
        <w:widowControl w:val="1"/>
        <w:spacing w:before="240"/>
        <w:ind w:firstLine="540"/>
        <w:jc w:val="both"/>
      </w:pPr>
      <w:r>
        <w:rPr>
          <w:sz w:val="24"/>
        </w:rPr>
        <w:t xml:space="preserve">2) подтверждение соответствия участника отбора получателей субсидий требованиям, указанным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подпунктах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D2020000">
      <w:pPr>
        <w:pStyle w:val="Style_1"/>
        <w:widowControl w:val="1"/>
        <w:spacing w:before="240"/>
        <w:ind w:firstLine="540"/>
        <w:jc w:val="both"/>
      </w:pPr>
      <w:r>
        <w:rPr>
          <w:sz w:val="24"/>
        </w:rPr>
        <w:t>3) протокол вскрытия предложений формируется автоматически на едином портале и подписывается усиленной квалифицированной электронной подписью руководителя Госкомитета (уполномоченного им лица) в системе "Электронный бюджет", указанный протокол размещается на едином портале не позднее одного рабочего дня, следующего за днем его подписания.</w:t>
      </w:r>
    </w:p>
    <w:p w14:paraId="D3020000">
      <w:pPr>
        <w:pStyle w:val="Style_1"/>
        <w:widowControl w:val="1"/>
        <w:spacing w:before="240"/>
        <w:ind w:firstLine="540"/>
        <w:jc w:val="both"/>
      </w:pPr>
      <w:r>
        <w:rPr>
          <w:sz w:val="24"/>
        </w:rPr>
        <w:t>Протокол вскрытия предложений содержит следующую информацию:</w:t>
      </w:r>
    </w:p>
    <w:p w14:paraId="D4020000">
      <w:pPr>
        <w:pStyle w:val="Style_1"/>
        <w:widowControl w:val="1"/>
        <w:spacing w:before="240"/>
        <w:ind w:firstLine="540"/>
        <w:jc w:val="both"/>
      </w:pPr>
      <w:r>
        <w:rPr>
          <w:sz w:val="24"/>
        </w:rPr>
        <w:t>а) регистрационный номер предложения;</w:t>
      </w:r>
    </w:p>
    <w:p w14:paraId="D5020000">
      <w:pPr>
        <w:pStyle w:val="Style_1"/>
        <w:widowControl w:val="1"/>
        <w:spacing w:before="240"/>
        <w:ind w:firstLine="540"/>
        <w:jc w:val="both"/>
      </w:pPr>
      <w:r>
        <w:rPr>
          <w:sz w:val="24"/>
        </w:rPr>
        <w:t>б) дата и время поступления предложений;</w:t>
      </w:r>
    </w:p>
    <w:p w14:paraId="D6020000">
      <w:pPr>
        <w:pStyle w:val="Style_1"/>
        <w:widowControl w:val="1"/>
        <w:spacing w:before="240"/>
        <w:ind w:firstLine="540"/>
        <w:jc w:val="both"/>
      </w:pPr>
      <w:r>
        <w:rPr>
          <w:sz w:val="24"/>
        </w:rPr>
        <w:t>в) 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14:paraId="D7020000">
      <w:pPr>
        <w:pStyle w:val="Style_1"/>
        <w:widowControl w:val="1"/>
        <w:spacing w:before="240"/>
        <w:ind w:firstLine="540"/>
        <w:jc w:val="both"/>
      </w:pPr>
      <w:r>
        <w:rPr>
          <w:sz w:val="24"/>
        </w:rPr>
        <w:t>г) адрес юридического лица, адрес регистрации (для индивидуальных предпринимателей);</w:t>
      </w:r>
    </w:p>
    <w:p w14:paraId="D8020000">
      <w:pPr>
        <w:pStyle w:val="Style_1"/>
        <w:widowControl w:val="1"/>
        <w:spacing w:before="240"/>
        <w:ind w:firstLine="540"/>
        <w:jc w:val="both"/>
      </w:pPr>
      <w:r>
        <w:rPr>
          <w:sz w:val="24"/>
        </w:rPr>
        <w:t>д) запрашиваемый участником отбора получателей субсидий размер субсидии;</w:t>
      </w:r>
    </w:p>
    <w:p w14:paraId="D9020000">
      <w:pPr>
        <w:pStyle w:val="Style_1"/>
        <w:widowControl w:val="1"/>
        <w:spacing w:before="240"/>
        <w:ind w:firstLine="540"/>
        <w:jc w:val="both"/>
      </w:pPr>
      <w:r>
        <w:rPr>
          <w:sz w:val="24"/>
        </w:rPr>
        <w:t xml:space="preserve">4) решения о соответствии предложения требованиям, указанным в объявлении о проведении отбора получателей субсидий, принимаются Госкомитетом не позднее одного рабочего дня после получения результатов проверки представленных участником отбора информации и документов, поданных в составе предложения, требования к форме и содержанию которых установлены </w:t>
      </w:r>
      <w:r>
        <w:rPr>
          <w:color w:val="0000FF"/>
          <w:sz w:val="24"/>
        </w:rPr>
        <w:fldChar w:fldCharType="begin"/>
      </w:r>
      <w:r>
        <w:rPr>
          <w:color w:val="0000FF"/>
          <w:sz w:val="24"/>
        </w:rPr>
        <w:instrText>HYPERLINK \l "P666" \o "2) предложение содержит следующие сведения:"</w:instrText>
      </w:r>
      <w:r>
        <w:rPr>
          <w:color w:val="0000FF"/>
          <w:sz w:val="24"/>
        </w:rPr>
        <w:fldChar w:fldCharType="separate"/>
      </w:r>
      <w:r>
        <w:rPr>
          <w:color w:val="0000FF"/>
          <w:sz w:val="24"/>
        </w:rPr>
        <w:t>подпунктом 2 пункта 2.7</w:t>
      </w:r>
      <w:r>
        <w:rPr>
          <w:color w:val="0000FF"/>
          <w:sz w:val="24"/>
        </w:rPr>
        <w:fldChar w:fldCharType="end"/>
      </w:r>
      <w:r>
        <w:rPr>
          <w:sz w:val="24"/>
        </w:rPr>
        <w:t xml:space="preserve"> настоящего порядка;</w:t>
      </w:r>
    </w:p>
    <w:p w14:paraId="DA020000">
      <w:pPr>
        <w:pStyle w:val="Style_1"/>
        <w:widowControl w:val="1"/>
        <w:spacing w:before="240"/>
        <w:ind w:firstLine="540"/>
        <w:jc w:val="both"/>
      </w:pPr>
      <w:r>
        <w:rPr>
          <w:sz w:val="24"/>
        </w:rPr>
        <w:t>5) основания для отклонения предложения участника отбора на стадии рассмотрения предложений:</w:t>
      </w:r>
    </w:p>
    <w:p w14:paraId="DB020000">
      <w:pPr>
        <w:pStyle w:val="Style_1"/>
        <w:widowControl w:val="1"/>
        <w:spacing w:before="240"/>
        <w:ind w:firstLine="540"/>
        <w:jc w:val="both"/>
      </w:pPr>
      <w:r>
        <w:rPr>
          <w:sz w:val="24"/>
        </w:rPr>
        <w:t xml:space="preserve">несоответствие участника отбора требованиям, установленным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подпунктах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w:t>
      </w:r>
    </w:p>
    <w:p w14:paraId="DC020000">
      <w:pPr>
        <w:pStyle w:val="Style_1"/>
        <w:widowControl w:val="1"/>
        <w:spacing w:before="240"/>
        <w:ind w:firstLine="540"/>
        <w:jc w:val="both"/>
      </w:pPr>
      <w:r>
        <w:rPr>
          <w:sz w:val="24"/>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DD020000">
      <w:pPr>
        <w:pStyle w:val="Style_1"/>
        <w:widowControl w:val="1"/>
        <w:spacing w:before="240"/>
        <w:ind w:firstLine="540"/>
        <w:jc w:val="both"/>
      </w:pPr>
      <w:r>
        <w:rPr>
          <w:sz w:val="24"/>
        </w:rPr>
        <w:t>несоответствие представленных участником отбора предложений и (или) документов требованиям, установленным в объявлении о проведении отбора, предусмотренным настоящим порядком;</w:t>
      </w:r>
    </w:p>
    <w:p w14:paraId="DE020000">
      <w:pPr>
        <w:pStyle w:val="Style_1"/>
        <w:widowControl w:val="1"/>
        <w:spacing w:before="240"/>
        <w:ind w:firstLine="540"/>
        <w:jc w:val="both"/>
      </w:pPr>
      <w:r>
        <w:rPr>
          <w:sz w:val="24"/>
        </w:rP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подпунктами 1</w:t>
      </w:r>
      <w:r>
        <w:rPr>
          <w:color w:val="0000FF"/>
          <w:sz w:val="24"/>
        </w:rPr>
        <w:fldChar w:fldCharType="end"/>
      </w:r>
      <w:r>
        <w:rPr>
          <w:sz w:val="24"/>
        </w:rPr>
        <w:t xml:space="preserve"> и </w:t>
      </w:r>
      <w:r>
        <w:rPr>
          <w:color w:val="0000FF"/>
          <w:sz w:val="24"/>
        </w:rPr>
        <w:fldChar w:fldCharType="begin"/>
      </w:r>
      <w:r>
        <w:rPr>
          <w:color w:val="0000FF"/>
          <w:sz w:val="24"/>
        </w:rPr>
        <w:instrText>HYPERLINK \l "P636" \o "2) дополнительное требование, предъявляемое к участнику отбора, которому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2 пункта 2.6</w:t>
      </w:r>
      <w:r>
        <w:rPr>
          <w:color w:val="0000FF"/>
          <w:sz w:val="24"/>
        </w:rPr>
        <w:fldChar w:fldCharType="end"/>
      </w:r>
      <w:r>
        <w:rPr>
          <w:sz w:val="24"/>
        </w:rPr>
        <w:t xml:space="preserve"> настоящего порядка;</w:t>
      </w:r>
    </w:p>
    <w:p w14:paraId="DF020000">
      <w:pPr>
        <w:pStyle w:val="Style_1"/>
        <w:widowControl w:val="1"/>
        <w:spacing w:before="240"/>
        <w:ind w:firstLine="540"/>
        <w:jc w:val="both"/>
      </w:pPr>
      <w:r>
        <w:rPr>
          <w:sz w:val="24"/>
        </w:rPr>
        <w:t>подача участником отбора предложения после даты и (или) времени, определенных для подачи предложений;</w:t>
      </w:r>
    </w:p>
    <w:p w14:paraId="E0020000">
      <w:pPr>
        <w:pStyle w:val="Style_1"/>
        <w:widowControl w:val="1"/>
        <w:spacing w:before="240"/>
        <w:ind w:firstLine="540"/>
        <w:jc w:val="both"/>
      </w:pPr>
      <w:r>
        <w:rPr>
          <w:sz w:val="24"/>
        </w:rPr>
        <w:t>6) ранжирование поступивших предложений осуществляется исходя из очередности их поступления в день окончания приема предложений, указанный в объявлении о проведении отбора;</w:t>
      </w:r>
    </w:p>
    <w:p w14:paraId="E1020000">
      <w:pPr>
        <w:pStyle w:val="Style_1"/>
        <w:widowControl w:val="1"/>
        <w:spacing w:before="240"/>
        <w:ind w:firstLine="540"/>
        <w:jc w:val="both"/>
      </w:pPr>
      <w:bookmarkStart w:id="25" w:name="P724"/>
      <w:bookmarkEnd w:id="25"/>
      <w:r>
        <w:rPr>
          <w:sz w:val="24"/>
        </w:rPr>
        <w:t xml:space="preserve">7) победителями отбора получателей субсидий признаются участники отбора получателей субсидий по результатам ранжирования поступивших предложений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распределяемых субсидий согласно объявлению о проведении отбора получателей субсидий, указанному в </w:t>
      </w:r>
      <w:r>
        <w:rPr>
          <w:color w:val="0000FF"/>
          <w:sz w:val="24"/>
        </w:rPr>
        <w:fldChar w:fldCharType="begin"/>
      </w:r>
      <w:r>
        <w:rPr>
          <w:color w:val="0000FF"/>
          <w:sz w:val="24"/>
        </w:rPr>
        <w:instrText>HYPERLINK \l "P601" \o "2) в объявлении указываются:"</w:instrText>
      </w:r>
      <w:r>
        <w:rPr>
          <w:color w:val="0000FF"/>
          <w:sz w:val="24"/>
        </w:rPr>
        <w:fldChar w:fldCharType="separate"/>
      </w:r>
      <w:r>
        <w:rPr>
          <w:color w:val="0000FF"/>
          <w:sz w:val="24"/>
        </w:rPr>
        <w:t>подпункте 2 пункта 2.5</w:t>
      </w:r>
      <w:r>
        <w:rPr>
          <w:color w:val="0000FF"/>
          <w:sz w:val="24"/>
        </w:rPr>
        <w:fldChar w:fldCharType="end"/>
      </w:r>
      <w:r>
        <w:rPr>
          <w:sz w:val="24"/>
        </w:rPr>
        <w:t xml:space="preserve"> настоящего порядка. Предельное количество победителей отбора получателей субсидий соответствует количеству победителей отбора в пределах объема распределяемых субсидий;</w:t>
      </w:r>
    </w:p>
    <w:p w14:paraId="E2020000">
      <w:pPr>
        <w:pStyle w:val="Style_1"/>
        <w:widowControl w:val="1"/>
        <w:spacing w:before="240"/>
        <w:ind w:firstLine="540"/>
        <w:jc w:val="both"/>
      </w:pPr>
      <w:r>
        <w:rPr>
          <w:sz w:val="24"/>
        </w:rPr>
        <w:t>8) 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w:t>
      </w:r>
    </w:p>
    <w:p w14:paraId="E3020000">
      <w:pPr>
        <w:pStyle w:val="Style_1"/>
        <w:widowControl w:val="1"/>
        <w:spacing w:before="240"/>
        <w:ind w:firstLine="540"/>
        <w:jc w:val="both"/>
      </w:pPr>
      <w:bookmarkStart w:id="26" w:name="P726"/>
      <w:bookmarkEnd w:id="26"/>
      <w:r>
        <w:rPr>
          <w:sz w:val="24"/>
        </w:rPr>
        <w:t>9) протокол подведения итогов отбора получателей субсидий формируется автоматически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руководителя Госкомитета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E4020000">
      <w:pPr>
        <w:pStyle w:val="Style_1"/>
        <w:widowControl w:val="1"/>
        <w:spacing w:before="240"/>
        <w:ind w:firstLine="540"/>
        <w:jc w:val="both"/>
      </w:pPr>
      <w:r>
        <w:rPr>
          <w:sz w:val="24"/>
        </w:rPr>
        <w:t>Протокол подведения итогов включает следующие сведения:</w:t>
      </w:r>
    </w:p>
    <w:p w14:paraId="E5020000">
      <w:pPr>
        <w:pStyle w:val="Style_1"/>
        <w:widowControl w:val="1"/>
        <w:spacing w:before="240"/>
        <w:ind w:firstLine="540"/>
        <w:jc w:val="both"/>
      </w:pPr>
      <w:r>
        <w:rPr>
          <w:sz w:val="24"/>
        </w:rPr>
        <w:t>дата, время и место проведения рассмотрения предложений;</w:t>
      </w:r>
    </w:p>
    <w:p w14:paraId="E6020000">
      <w:pPr>
        <w:pStyle w:val="Style_1"/>
        <w:widowControl w:val="1"/>
        <w:spacing w:before="240"/>
        <w:ind w:firstLine="540"/>
        <w:jc w:val="both"/>
      </w:pPr>
      <w:r>
        <w:rPr>
          <w:sz w:val="24"/>
        </w:rPr>
        <w:t>информация об участниках отбора, предложения которых были рассмотрены;</w:t>
      </w:r>
    </w:p>
    <w:p w14:paraId="E7020000">
      <w:pPr>
        <w:pStyle w:val="Style_1"/>
        <w:widowControl w:val="1"/>
        <w:spacing w:before="240"/>
        <w:ind w:firstLine="540"/>
        <w:jc w:val="both"/>
      </w:pPr>
      <w:r>
        <w:rPr>
          <w:sz w:val="24"/>
        </w:rPr>
        <w:t>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предложения;</w:t>
      </w:r>
    </w:p>
    <w:p w14:paraId="E8020000">
      <w:pPr>
        <w:pStyle w:val="Style_1"/>
        <w:widowControl w:val="1"/>
        <w:spacing w:before="240"/>
        <w:ind w:firstLine="540"/>
        <w:jc w:val="both"/>
      </w:pPr>
      <w:r>
        <w:rPr>
          <w:sz w:val="24"/>
        </w:rPr>
        <w:t>наименование получателя (получателей) субсидии, с которым заключается соглашение и размер предоставляемой ему субсидии.</w:t>
      </w:r>
    </w:p>
    <w:p w14:paraId="E9020000">
      <w:pPr>
        <w:pStyle w:val="Style_1"/>
        <w:widowControl w:val="1"/>
        <w:spacing w:before="240"/>
        <w:ind w:firstLine="540"/>
        <w:jc w:val="both"/>
      </w:pPr>
      <w:r>
        <w:rPr>
          <w:sz w:val="24"/>
        </w:rPr>
        <w:t>Указанный протокол утверждается решением о предоставлении субсидий, утвержденным приказом Госкомитета, не позднее трех рабочих дней со дня формирования протокола и размещается на едином портале не позднее одного рабочего дня, следующего за днем принятия решения.</w:t>
      </w:r>
    </w:p>
    <w:p w14:paraId="EA020000">
      <w:pPr>
        <w:pStyle w:val="Style_1"/>
        <w:widowControl w:val="1"/>
        <w:spacing w:before="240"/>
        <w:ind w:firstLine="540"/>
        <w:jc w:val="both"/>
      </w:pPr>
      <w:r>
        <w:rPr>
          <w:sz w:val="24"/>
        </w:rPr>
        <w:t>Общий срок рассмотрения предложений составляет не более 16 календарных дней с даты окончания приема предложений участников отбора получателей субсидий;</w:t>
      </w:r>
    </w:p>
    <w:p w14:paraId="EB020000">
      <w:pPr>
        <w:pStyle w:val="Style_1"/>
        <w:widowControl w:val="1"/>
        <w:spacing w:before="240"/>
        <w:ind w:firstLine="540"/>
        <w:jc w:val="both"/>
      </w:pPr>
      <w:bookmarkStart w:id="27" w:name="P734"/>
      <w:bookmarkEnd w:id="27"/>
      <w:r>
        <w:rPr>
          <w:sz w:val="24"/>
        </w:rPr>
        <w:t xml:space="preserve">10) размещение Госкомитетом объявления об отмене проведения отбора с указанием причин отмены, установленных </w:t>
      </w:r>
      <w:r>
        <w:rPr>
          <w:color w:val="0000FF"/>
          <w:sz w:val="24"/>
        </w:rPr>
        <w:fldChar w:fldCharType="begin"/>
      </w:r>
      <w:r>
        <w:rPr>
          <w:color w:val="0000FF"/>
          <w:sz w:val="24"/>
        </w:rPr>
        <w:instrText>HYPERLINK \l "P737" \o "13) отбор считается отмененным со дня размещения объявления о его отмене на едином портале, а также официальном сайте Госкомитета в сети Интернет в случае прекращения действия соответствующего расходного обязательства по предоставлению субсидий, уменьшения (или отзыва) главному распорядителю бюджетных средств ранее направленных лимитов бюджетных обязательств на соответствующий финансовый год на предоставление субсидий;"</w:instrText>
      </w:r>
      <w:r>
        <w:rPr>
          <w:color w:val="0000FF"/>
          <w:sz w:val="24"/>
        </w:rPr>
        <w:fldChar w:fldCharType="separate"/>
      </w:r>
      <w:r>
        <w:rPr>
          <w:color w:val="0000FF"/>
          <w:sz w:val="24"/>
        </w:rPr>
        <w:t>подпунктом 13</w:t>
      </w:r>
      <w:r>
        <w:rPr>
          <w:color w:val="0000FF"/>
          <w:sz w:val="24"/>
        </w:rPr>
        <w:fldChar w:fldCharType="end"/>
      </w:r>
      <w:r>
        <w:rPr>
          <w:sz w:val="24"/>
        </w:rPr>
        <w:t xml:space="preserve"> настоящего пункта, на едином портале допускается не позднее чем за один рабочий день до даты окончания срока подачи предложений участниками отбора;</w:t>
      </w:r>
    </w:p>
    <w:p w14:paraId="EC020000">
      <w:pPr>
        <w:pStyle w:val="Style_1"/>
        <w:widowControl w:val="1"/>
        <w:spacing w:before="240"/>
        <w:ind w:firstLine="540"/>
        <w:jc w:val="both"/>
      </w:pPr>
      <w:r>
        <w:rPr>
          <w:sz w:val="24"/>
        </w:rPr>
        <w:t>11)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Госкомитета, размещается на едином портале, а также официальном сайте Госкомитета в сети Интернет не позднее одного рабочего дня после подписания и содержит информацию о причинах отмены отбора получателей субсидий;</w:t>
      </w:r>
    </w:p>
    <w:p w14:paraId="ED020000">
      <w:pPr>
        <w:pStyle w:val="Style_1"/>
        <w:widowControl w:val="1"/>
        <w:spacing w:before="240"/>
        <w:ind w:firstLine="540"/>
        <w:jc w:val="both"/>
      </w:pPr>
      <w:r>
        <w:rPr>
          <w:sz w:val="24"/>
        </w:rPr>
        <w:t>12) участники отбора получателей субсидий, подавшие предложения, информируются об отмене проведения отбора получателей субсидий в системе "Электронный бюджет";</w:t>
      </w:r>
    </w:p>
    <w:p w14:paraId="EE020000">
      <w:pPr>
        <w:pStyle w:val="Style_1"/>
        <w:widowControl w:val="1"/>
        <w:spacing w:before="240"/>
        <w:ind w:firstLine="540"/>
        <w:jc w:val="both"/>
      </w:pPr>
      <w:bookmarkStart w:id="28" w:name="P737"/>
      <w:bookmarkEnd w:id="28"/>
      <w:r>
        <w:rPr>
          <w:sz w:val="24"/>
        </w:rPr>
        <w:t>13) отбор считается отмененным со дня размещения объявления о его отмене на едином портале, а также официальном сайте Госкомитета в сети Интернет в случае прекращения действия соответствующего расходного обязательства по предоставлению субсидий, уменьшения (или отзыва) главному распорядителю бюджетных средств ранее направленных лимитов бюджетных обязательств на соответствующий финансовый год на предоставление субсидий;</w:t>
      </w:r>
    </w:p>
    <w:p w14:paraId="EF020000">
      <w:pPr>
        <w:pStyle w:val="Style_1"/>
        <w:widowControl w:val="1"/>
        <w:spacing w:before="240"/>
        <w:ind w:firstLine="540"/>
        <w:jc w:val="both"/>
      </w:pPr>
      <w:r>
        <w:rPr>
          <w:sz w:val="24"/>
        </w:rPr>
        <w:t xml:space="preserve">14) после окончания срока отмены проведения отбора получателей субсидий в соответствии с </w:t>
      </w:r>
      <w:r>
        <w:rPr>
          <w:color w:val="0000FF"/>
          <w:sz w:val="24"/>
        </w:rPr>
        <w:fldChar w:fldCharType="begin"/>
      </w:r>
      <w:r>
        <w:rPr>
          <w:color w:val="0000FF"/>
          <w:sz w:val="24"/>
        </w:rPr>
        <w:instrText>HYPERLINK \l "P734" \o "10) размещение Госкомитетом объявления об отмене проведения отбора с указанием причин отмены, установленных подпунктом 13 настоящего пункта, на едином портале допускается не позднее чем за один рабочий день до даты окончания срока подачи предложений участниками отбора;"</w:instrText>
      </w:r>
      <w:r>
        <w:rPr>
          <w:color w:val="0000FF"/>
          <w:sz w:val="24"/>
        </w:rPr>
        <w:fldChar w:fldCharType="separate"/>
      </w:r>
      <w:r>
        <w:rPr>
          <w:color w:val="0000FF"/>
          <w:sz w:val="24"/>
        </w:rPr>
        <w:t>подпунктом 10</w:t>
      </w:r>
      <w:r>
        <w:rPr>
          <w:color w:val="0000FF"/>
          <w:sz w:val="24"/>
        </w:rPr>
        <w:fldChar w:fldCharType="end"/>
      </w:r>
      <w:r>
        <w:rPr>
          <w:sz w:val="24"/>
        </w:rPr>
        <w:t xml:space="preserve"> настоящего пункта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r>
        <w:rPr>
          <w:sz w:val="24"/>
        </w:rPr>
        <w:t>пунктом 3 статьи 401</w:t>
      </w:r>
      <w:r>
        <w:rPr>
          <w:sz w:val="24"/>
        </w:rPr>
        <w:t xml:space="preserve"> Гражданского кодекса Российской Федерации;</w:t>
      </w:r>
    </w:p>
    <w:p w14:paraId="F0020000">
      <w:pPr>
        <w:pStyle w:val="Style_1"/>
        <w:widowControl w:val="1"/>
        <w:spacing w:before="240"/>
        <w:ind w:firstLine="540"/>
        <w:jc w:val="both"/>
      </w:pPr>
      <w:r>
        <w:rPr>
          <w:sz w:val="24"/>
        </w:rPr>
        <w:t>15) отбор получателей субсидий признается несостоявшимся в следующих случаях:</w:t>
      </w:r>
    </w:p>
    <w:p w14:paraId="F1020000">
      <w:pPr>
        <w:pStyle w:val="Style_1"/>
        <w:widowControl w:val="1"/>
        <w:spacing w:before="240"/>
        <w:ind w:firstLine="540"/>
        <w:jc w:val="both"/>
      </w:pPr>
      <w:r>
        <w:rPr>
          <w:sz w:val="24"/>
        </w:rPr>
        <w:t>а) по окончании срока подачи предложений не подано ни одного предложения;</w:t>
      </w:r>
    </w:p>
    <w:p w14:paraId="F2020000">
      <w:pPr>
        <w:pStyle w:val="Style_1"/>
        <w:widowControl w:val="1"/>
        <w:spacing w:before="240"/>
        <w:ind w:firstLine="540"/>
        <w:jc w:val="both"/>
      </w:pPr>
      <w:r>
        <w:rPr>
          <w:sz w:val="24"/>
        </w:rPr>
        <w:t>б) по результатам рассмотрения предложений отклонены все предложения.</w:t>
      </w:r>
    </w:p>
    <w:p w14:paraId="F3020000">
      <w:pPr>
        <w:pStyle w:val="Style_1"/>
        <w:widowControl w:val="1"/>
        <w:spacing w:before="240"/>
        <w:ind w:firstLine="540"/>
        <w:jc w:val="both"/>
      </w:pPr>
      <w:r>
        <w:rPr>
          <w:sz w:val="24"/>
        </w:rPr>
        <w:t>2.9. Положения о заключении соглашения:</w:t>
      </w:r>
    </w:p>
    <w:p w14:paraId="F4020000">
      <w:pPr>
        <w:pStyle w:val="Style_1"/>
        <w:widowControl w:val="1"/>
        <w:spacing w:before="240"/>
        <w:ind w:firstLine="540"/>
        <w:jc w:val="both"/>
      </w:pPr>
      <w:r>
        <w:rPr>
          <w:sz w:val="24"/>
        </w:rPr>
        <w:t xml:space="preserve">1) по результатам отбора получателей субсидий с победителем (победителями) отбора получателей субсидий заключается соглашение в соответствии с </w:t>
      </w:r>
      <w:r>
        <w:rPr>
          <w:color w:val="0000FF"/>
          <w:sz w:val="24"/>
        </w:rPr>
        <w:fldChar w:fldCharType="begin"/>
      </w:r>
      <w:r>
        <w:rPr>
          <w:color w:val="0000FF"/>
          <w:sz w:val="24"/>
        </w:rPr>
        <w:instrText>HYPERLINK \l "P744" \o "2) субсидия предоставляется на основании соглашения о предоставлении субсидии между Госкомитетом и получателем субсидии, заключаемого не позднее десяти рабочих дней со дня формирования протокола подведения итогов отбора получателей субсидий, указанного в подпункте 9 пункта 2.8 настоящего порядка,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по типовой форме, утвержденной Министерством финансов Респуб..."</w:instrText>
      </w:r>
      <w:r>
        <w:rPr>
          <w:color w:val="0000FF"/>
          <w:sz w:val="24"/>
        </w:rPr>
        <w:fldChar w:fldCharType="separate"/>
      </w:r>
      <w:r>
        <w:rPr>
          <w:color w:val="0000FF"/>
          <w:sz w:val="24"/>
        </w:rPr>
        <w:t>подпунктом 2</w:t>
      </w:r>
      <w:r>
        <w:rPr>
          <w:color w:val="0000FF"/>
          <w:sz w:val="24"/>
        </w:rPr>
        <w:fldChar w:fldCharType="end"/>
      </w:r>
      <w:r>
        <w:rPr>
          <w:sz w:val="24"/>
        </w:rPr>
        <w:t xml:space="preserve"> настоящего пункта. Победитель (победители) отбора подписывает соглашение в срок не позднее десяти рабочих дней со дня формирования протокола подведения итогов отбора получателей субсидии;</w:t>
      </w:r>
    </w:p>
    <w:p w14:paraId="F5020000">
      <w:pPr>
        <w:pStyle w:val="Style_1"/>
        <w:widowControl w:val="1"/>
        <w:spacing w:before="240"/>
        <w:ind w:firstLine="540"/>
        <w:jc w:val="both"/>
      </w:pPr>
      <w:bookmarkStart w:id="29" w:name="P744"/>
      <w:bookmarkEnd w:id="29"/>
      <w:r>
        <w:rPr>
          <w:sz w:val="24"/>
        </w:rPr>
        <w:t xml:space="preserve">2) субсидия предоставляется на основании соглашения о предоставлении субсидии между Госкомитетом и получателем субсидии, заключаемого не позднее десяти рабочих дней со дня формирования протокола подведения итогов отбора получателей субсидий, указанного в </w:t>
      </w:r>
      <w:r>
        <w:rPr>
          <w:color w:val="0000FF"/>
          <w:sz w:val="24"/>
        </w:rPr>
        <w:fldChar w:fldCharType="begin"/>
      </w:r>
      <w:r>
        <w:rPr>
          <w:color w:val="0000FF"/>
          <w:sz w:val="24"/>
        </w:rPr>
        <w:instrText>HYPERLINK \l "P726" \o "9) протокол подведения итогов отбора получателей субсидий формируется автоматически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руководителя Госкомитета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instrText>
      </w:r>
      <w:r>
        <w:rPr>
          <w:color w:val="0000FF"/>
          <w:sz w:val="24"/>
        </w:rPr>
        <w:fldChar w:fldCharType="separate"/>
      </w:r>
      <w:r>
        <w:rPr>
          <w:color w:val="0000FF"/>
          <w:sz w:val="24"/>
        </w:rPr>
        <w:t>подпункте 9 пункта 2.8</w:t>
      </w:r>
      <w:r>
        <w:rPr>
          <w:color w:val="0000FF"/>
          <w:sz w:val="24"/>
        </w:rPr>
        <w:fldChar w:fldCharType="end"/>
      </w:r>
      <w:r>
        <w:rPr>
          <w:sz w:val="24"/>
        </w:rPr>
        <w:t xml:space="preserve"> настоящего порядка,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по типовой форме, утвержденной Министерством финансов Республики Саха (Якутия),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14:paraId="F6020000">
      <w:pPr>
        <w:pStyle w:val="Style_1"/>
        <w:widowControl w:val="1"/>
        <w:spacing w:before="240"/>
        <w:ind w:firstLine="540"/>
        <w:jc w:val="both"/>
      </w:pPr>
      <w:r>
        <w:rPr>
          <w:sz w:val="24"/>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Министерством финансов Республики Саха (Якутия);</w:t>
      </w:r>
    </w:p>
    <w:p w14:paraId="F7020000">
      <w:pPr>
        <w:pStyle w:val="Style_1"/>
        <w:widowControl w:val="1"/>
        <w:spacing w:before="240"/>
        <w:ind w:firstLine="540"/>
        <w:jc w:val="both"/>
      </w:pPr>
      <w:r>
        <w:rPr>
          <w:sz w:val="24"/>
        </w:rPr>
        <w:t>3) победитель отбора получателей субсидий признается уклонившимся от заключения соглашения в одном из случаев:</w:t>
      </w:r>
    </w:p>
    <w:p w14:paraId="F8020000">
      <w:pPr>
        <w:pStyle w:val="Style_1"/>
        <w:widowControl w:val="1"/>
        <w:spacing w:before="240"/>
        <w:ind w:firstLine="540"/>
        <w:jc w:val="both"/>
      </w:pPr>
      <w:r>
        <w:rPr>
          <w:sz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F9020000">
      <w:pPr>
        <w:pStyle w:val="Style_1"/>
        <w:widowControl w:val="1"/>
        <w:spacing w:before="240"/>
        <w:ind w:firstLine="540"/>
        <w:jc w:val="both"/>
      </w:pPr>
      <w:r>
        <w:rPr>
          <w:sz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FA020000">
      <w:pPr>
        <w:pStyle w:val="Style_1"/>
        <w:widowControl w:val="1"/>
        <w:ind/>
        <w:jc w:val="both"/>
      </w:pPr>
    </w:p>
    <w:p w14:paraId="FB020000">
      <w:pPr>
        <w:pStyle w:val="Style_2"/>
        <w:widowControl w:val="1"/>
        <w:ind/>
        <w:jc w:val="center"/>
        <w:outlineLvl w:val="1"/>
      </w:pPr>
      <w:r>
        <w:rPr>
          <w:sz w:val="24"/>
        </w:rPr>
        <w:t>3. Условия и порядок предоставления субсидий</w:t>
      </w:r>
    </w:p>
    <w:p w14:paraId="FC020000">
      <w:pPr>
        <w:pStyle w:val="Style_1"/>
        <w:widowControl w:val="1"/>
        <w:ind/>
        <w:jc w:val="both"/>
      </w:pPr>
    </w:p>
    <w:p w14:paraId="FD020000">
      <w:pPr>
        <w:pStyle w:val="Style_1"/>
        <w:widowControl w:val="1"/>
        <w:ind w:firstLine="540"/>
        <w:jc w:val="both"/>
      </w:pPr>
      <w:r>
        <w:rPr>
          <w:sz w:val="24"/>
        </w:rPr>
        <w:t xml:space="preserve">3.1. Перечень документов, предоставляемых получателем субсидии для подтверждения соответствия требованиям, указанным в </w:t>
      </w:r>
      <w:r>
        <w:rPr>
          <w:color w:val="0000FF"/>
          <w:sz w:val="24"/>
        </w:rPr>
        <w:fldChar w:fldCharType="begin"/>
      </w:r>
      <w:r>
        <w:rPr>
          <w:color w:val="0000FF"/>
          <w:sz w:val="24"/>
        </w:rPr>
        <w:instrText>HYPERLINK \l "P626" \o "2.6. Требования к участникам отбора:"</w:instrText>
      </w:r>
      <w:r>
        <w:rPr>
          <w:color w:val="0000FF"/>
          <w:sz w:val="24"/>
        </w:rPr>
        <w:fldChar w:fldCharType="separate"/>
      </w:r>
      <w:r>
        <w:rPr>
          <w:color w:val="0000FF"/>
          <w:sz w:val="24"/>
        </w:rPr>
        <w:t>пункте 2.6</w:t>
      </w:r>
      <w:r>
        <w:rPr>
          <w:color w:val="0000FF"/>
          <w:sz w:val="24"/>
        </w:rPr>
        <w:fldChar w:fldCharType="end"/>
      </w:r>
      <w:r>
        <w:rPr>
          <w:sz w:val="24"/>
        </w:rPr>
        <w:t xml:space="preserve"> настоящего порядка, посредством системы "Электронный бюджет" в сроки, указанные в объявлении об отборе:</w:t>
      </w:r>
    </w:p>
    <w:p w14:paraId="FE020000">
      <w:pPr>
        <w:pStyle w:val="Style_1"/>
        <w:widowControl w:val="1"/>
        <w:spacing w:before="240"/>
        <w:ind w:firstLine="540"/>
        <w:jc w:val="both"/>
      </w:pPr>
      <w:r>
        <w:rPr>
          <w:sz w:val="24"/>
        </w:rPr>
        <w:t>1) предложение на предоставление субсидии по электронной форме системы "Электронный бюджет";</w:t>
      </w:r>
    </w:p>
    <w:p w14:paraId="FF020000">
      <w:pPr>
        <w:pStyle w:val="Style_1"/>
        <w:widowControl w:val="1"/>
        <w:spacing w:before="240"/>
        <w:ind w:firstLine="540"/>
        <w:jc w:val="both"/>
      </w:pPr>
      <w:r>
        <w:rPr>
          <w:sz w:val="24"/>
        </w:rPr>
        <w:t xml:space="preserve">2) электронная копия справки из Управления Министерства юстиции Российской Федерации по Республике Саха (Якутия) о соблюдении некоммерческой организацией требований законодательства Российской Федерации и целей, предусмотренных ее учредительными документами, в случае, если на некоммерческую организацию распространяется специальный порядок государственной регистрации некоммерческих организаций, установленный Федеральным </w:t>
      </w:r>
      <w:r>
        <w:rPr>
          <w:sz w:val="24"/>
        </w:rPr>
        <w:t>законом</w:t>
      </w:r>
      <w:r>
        <w:rPr>
          <w:sz w:val="24"/>
        </w:rPr>
        <w:t xml:space="preserve"> от 12 января 1996 г. N 7-ФЗ "О некоммерческих организациях".</w:t>
      </w:r>
    </w:p>
    <w:p w14:paraId="00030000">
      <w:pPr>
        <w:pStyle w:val="Style_1"/>
        <w:widowControl w:val="1"/>
        <w:spacing w:before="240"/>
        <w:ind w:firstLine="540"/>
        <w:jc w:val="both"/>
      </w:pPr>
      <w:r>
        <w:rPr>
          <w:sz w:val="24"/>
        </w:rPr>
        <w:t xml:space="preserve">Перечень документов предоставляется получателем субсидии по его инициативе в сроки, установленные объявлением о проведении отбора, указанным в </w:t>
      </w:r>
      <w:r>
        <w:rPr>
          <w:color w:val="0000FF"/>
          <w:sz w:val="24"/>
        </w:rPr>
        <w:fldChar w:fldCharType="begin"/>
      </w:r>
      <w:r>
        <w:rPr>
          <w:color w:val="0000FF"/>
          <w:sz w:val="24"/>
        </w:rPr>
        <w:instrText>HYPERLINK \l "P601" \o "2) в объявлении указываются:"</w:instrText>
      </w:r>
      <w:r>
        <w:rPr>
          <w:color w:val="0000FF"/>
          <w:sz w:val="24"/>
        </w:rPr>
        <w:fldChar w:fldCharType="separate"/>
      </w:r>
      <w:r>
        <w:rPr>
          <w:color w:val="0000FF"/>
          <w:sz w:val="24"/>
        </w:rPr>
        <w:t>подпункте 2 пункта 2.5</w:t>
      </w:r>
      <w:r>
        <w:rPr>
          <w:color w:val="0000FF"/>
          <w:sz w:val="24"/>
        </w:rPr>
        <w:fldChar w:fldCharType="end"/>
      </w:r>
      <w:r>
        <w:rPr>
          <w:sz w:val="24"/>
        </w:rPr>
        <w:t xml:space="preserve"> настоящего порядка.</w:t>
      </w:r>
    </w:p>
    <w:p w14:paraId="01030000">
      <w:pPr>
        <w:pStyle w:val="Style_1"/>
        <w:widowControl w:val="1"/>
        <w:spacing w:before="240"/>
        <w:ind w:firstLine="540"/>
        <w:jc w:val="both"/>
      </w:pPr>
      <w:r>
        <w:rPr>
          <w:sz w:val="24"/>
        </w:rPr>
        <w:t>3.2. Основания для отказа участнику отбора в предоставлении субсидии:</w:t>
      </w:r>
    </w:p>
    <w:p w14:paraId="02030000">
      <w:pPr>
        <w:pStyle w:val="Style_1"/>
        <w:widowControl w:val="1"/>
        <w:spacing w:before="240"/>
        <w:ind w:firstLine="540"/>
        <w:jc w:val="both"/>
      </w:pPr>
      <w:r>
        <w:rPr>
          <w:sz w:val="24"/>
        </w:rPr>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14:paraId="03030000">
      <w:pPr>
        <w:pStyle w:val="Style_1"/>
        <w:widowControl w:val="1"/>
        <w:spacing w:before="240"/>
        <w:ind w:firstLine="540"/>
        <w:jc w:val="both"/>
      </w:pPr>
      <w:r>
        <w:rPr>
          <w:sz w:val="24"/>
        </w:rPr>
        <w:t>установление факта недостоверности предоставленной участником отбора информации.</w:t>
      </w:r>
    </w:p>
    <w:p w14:paraId="04030000">
      <w:pPr>
        <w:pStyle w:val="Style_1"/>
        <w:widowControl w:val="1"/>
        <w:spacing w:before="240"/>
        <w:ind w:firstLine="540"/>
        <w:jc w:val="both"/>
      </w:pPr>
      <w:r>
        <w:rPr>
          <w:sz w:val="24"/>
        </w:rPr>
        <w:t>Госкомитет не позднее трех рабочих дней со дня подписания протокола подведения итогов отбора получателей субсидий в адрес участников отбора, не прошедших отбор, направляет в письменном виде уведомления с указанием причины основания отказа в предоставлении субсидии. Письменное уведомление направляется почтовым отправлением или на электронную почту (в случае, если электронный адрес указан в предложении на участие в отборе получателей субсидий).</w:t>
      </w:r>
    </w:p>
    <w:p w14:paraId="05030000">
      <w:pPr>
        <w:pStyle w:val="Style_1"/>
        <w:widowControl w:val="1"/>
        <w:spacing w:before="240"/>
        <w:ind w:firstLine="540"/>
        <w:jc w:val="both"/>
      </w:pPr>
      <w:bookmarkStart w:id="30" w:name="P760"/>
      <w:bookmarkEnd w:id="30"/>
      <w:r>
        <w:rPr>
          <w:sz w:val="24"/>
        </w:rPr>
        <w:t>3.3. Размер предоставляемой субсидии и порядок расчета размера субсидии с указанием информации, обосновывающей ее размер, определяется по формуле:</w:t>
      </w:r>
    </w:p>
    <w:p w14:paraId="06030000">
      <w:pPr>
        <w:pStyle w:val="Style_1"/>
        <w:widowControl w:val="1"/>
        <w:ind/>
        <w:jc w:val="both"/>
      </w:pPr>
    </w:p>
    <w:p w14:paraId="07030000">
      <w:pPr>
        <w:pStyle w:val="Style_1"/>
        <w:widowControl w:val="1"/>
        <w:ind/>
        <w:jc w:val="center"/>
      </w:pPr>
      <w:r>
        <w:rPr>
          <w:sz w:val="24"/>
        </w:rPr>
        <w:t>S = (N1 * В1 * t) + (N2 * В2 * t) +</w:t>
      </w:r>
    </w:p>
    <w:p w14:paraId="08030000">
      <w:pPr>
        <w:pStyle w:val="Style_1"/>
        <w:widowControl w:val="1"/>
        <w:ind/>
        <w:jc w:val="both"/>
      </w:pPr>
    </w:p>
    <w:p w14:paraId="09030000">
      <w:pPr>
        <w:pStyle w:val="Style_1"/>
        <w:widowControl w:val="1"/>
        <w:ind/>
        <w:jc w:val="center"/>
      </w:pPr>
      <w:r>
        <w:rPr>
          <w:sz w:val="24"/>
        </w:rPr>
        <w:t>+ (N3 * В3 * t) + (N4 * В4 * t),</w:t>
      </w:r>
    </w:p>
    <w:p w14:paraId="0A030000">
      <w:pPr>
        <w:pStyle w:val="Style_1"/>
        <w:widowControl w:val="1"/>
        <w:ind/>
        <w:jc w:val="both"/>
      </w:pPr>
    </w:p>
    <w:p w14:paraId="0B030000">
      <w:pPr>
        <w:pStyle w:val="Style_1"/>
        <w:widowControl w:val="1"/>
        <w:ind w:firstLine="540"/>
        <w:jc w:val="both"/>
      </w:pPr>
      <w:r>
        <w:rPr>
          <w:sz w:val="24"/>
        </w:rPr>
        <w:t>где:</w:t>
      </w:r>
    </w:p>
    <w:p w14:paraId="0C030000">
      <w:pPr>
        <w:pStyle w:val="Style_1"/>
        <w:widowControl w:val="1"/>
        <w:spacing w:before="240"/>
        <w:ind w:firstLine="540"/>
        <w:jc w:val="both"/>
      </w:pPr>
      <w:r>
        <w:rPr>
          <w:sz w:val="24"/>
        </w:rPr>
        <w:t>N1 -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к заработной плате которых применяется размер районного коэффициента, равный 1,4;</w:t>
      </w:r>
    </w:p>
    <w:p w14:paraId="0D030000">
      <w:pPr>
        <w:pStyle w:val="Style_1"/>
        <w:widowControl w:val="1"/>
        <w:spacing w:before="240"/>
        <w:ind w:firstLine="540"/>
        <w:jc w:val="both"/>
      </w:pPr>
      <w:r>
        <w:rPr>
          <w:sz w:val="24"/>
        </w:rPr>
        <w:t xml:space="preserve">В1 - размер возмещения затрат юридических лиц, индивидуальных предпринимателей на заработную плату трудоустроенного гражданина, равный величине минимального размера оплаты труда, установленного Федеральным </w:t>
      </w:r>
      <w:r>
        <w:rPr>
          <w:sz w:val="24"/>
        </w:rPr>
        <w:t>законом</w:t>
      </w:r>
      <w:r>
        <w:rPr>
          <w:sz w:val="24"/>
        </w:rPr>
        <w:t xml:space="preserve"> "О минимальном размере оплаты труда", увеличенного на сумму страховых взносов в государственные внебюджетные фонды и районный коэффициент в размере 1,4;</w:t>
      </w:r>
    </w:p>
    <w:p w14:paraId="0E030000">
      <w:pPr>
        <w:pStyle w:val="Style_1"/>
        <w:widowControl w:val="1"/>
        <w:spacing w:before="240"/>
        <w:ind w:firstLine="540"/>
        <w:jc w:val="both"/>
      </w:pPr>
      <w:r>
        <w:rPr>
          <w:sz w:val="24"/>
        </w:rPr>
        <w:t>N2 -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к заработной плате которых применяется размер районного коэффициента, равный 1,6;</w:t>
      </w:r>
    </w:p>
    <w:p w14:paraId="0F030000">
      <w:pPr>
        <w:pStyle w:val="Style_1"/>
        <w:widowControl w:val="1"/>
        <w:spacing w:before="240"/>
        <w:ind w:firstLine="540"/>
        <w:jc w:val="both"/>
      </w:pPr>
      <w:r>
        <w:rPr>
          <w:sz w:val="24"/>
        </w:rPr>
        <w:t xml:space="preserve">В2 - размер возмещения затрат юридических лиц, индивидуальных предпринимателей на заработную плату трудоустроенного гражданина, равный величине минимального размера оплаты труда, установленного Федеральным </w:t>
      </w:r>
      <w:r>
        <w:rPr>
          <w:sz w:val="24"/>
        </w:rPr>
        <w:t>законом</w:t>
      </w:r>
      <w:r>
        <w:rPr>
          <w:sz w:val="24"/>
        </w:rPr>
        <w:t xml:space="preserve"> "О минимальном размере оплаты труда", увеличенного на сумму страховых взносов в государственные внебюджетные фонды и районный коэффициент в размере 1,6;</w:t>
      </w:r>
    </w:p>
    <w:p w14:paraId="10030000">
      <w:pPr>
        <w:pStyle w:val="Style_1"/>
        <w:widowControl w:val="1"/>
        <w:spacing w:before="240"/>
        <w:ind w:firstLine="540"/>
        <w:jc w:val="both"/>
      </w:pPr>
      <w:r>
        <w:rPr>
          <w:sz w:val="24"/>
        </w:rPr>
        <w:t>N3 -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к заработной плате которых применяется размер районного коэффициента, равный 1,7;</w:t>
      </w:r>
    </w:p>
    <w:p w14:paraId="11030000">
      <w:pPr>
        <w:pStyle w:val="Style_1"/>
        <w:widowControl w:val="1"/>
        <w:spacing w:before="240"/>
        <w:ind w:firstLine="540"/>
        <w:jc w:val="both"/>
      </w:pPr>
      <w:r>
        <w:rPr>
          <w:sz w:val="24"/>
        </w:rPr>
        <w:t xml:space="preserve">В3 - размер возмещения затрат юридических лиц, индивидуальных предпринимателей на заработную плату трудоустроенного гражданина, равный величине минимального размера оплаты труда, установленного Федеральным </w:t>
      </w:r>
      <w:r>
        <w:rPr>
          <w:sz w:val="24"/>
        </w:rPr>
        <w:t>законом</w:t>
      </w:r>
      <w:r>
        <w:rPr>
          <w:sz w:val="24"/>
        </w:rPr>
        <w:t xml:space="preserve"> "О минимальном размере оплаты труда", увеличенного на сумму страховых взносов в государственные внебюджетные фонды и районный коэффициент в размере районного коэффициента 1,7;</w:t>
      </w:r>
    </w:p>
    <w:p w14:paraId="12030000">
      <w:pPr>
        <w:pStyle w:val="Style_1"/>
        <w:widowControl w:val="1"/>
        <w:spacing w:before="240"/>
        <w:ind w:firstLine="540"/>
        <w:jc w:val="both"/>
      </w:pPr>
      <w:r>
        <w:rPr>
          <w:sz w:val="24"/>
        </w:rPr>
        <w:t>N4 - фактическая численность трудоустроенных в счет квоты для приема на работу отдельных категорий граждан операции на текущий год и (или) предыдущий год, относительно года подачи предложения, к заработной плате которых применяется размер районного коэффициента, равный 2;</w:t>
      </w:r>
    </w:p>
    <w:p w14:paraId="13030000">
      <w:pPr>
        <w:pStyle w:val="Style_1"/>
        <w:widowControl w:val="1"/>
        <w:spacing w:before="240"/>
        <w:ind w:firstLine="540"/>
        <w:jc w:val="both"/>
      </w:pPr>
      <w:r>
        <w:rPr>
          <w:sz w:val="24"/>
        </w:rPr>
        <w:t xml:space="preserve">В4 - размер возмещения затрат юридических лиц, индивидуальных предпринимателей на заработную плату трудоустроенного гражданина, равный величине минимального размера оплаты труда, установленного Федеральным </w:t>
      </w:r>
      <w:r>
        <w:rPr>
          <w:sz w:val="24"/>
        </w:rPr>
        <w:t>законом</w:t>
      </w:r>
      <w:r>
        <w:rPr>
          <w:sz w:val="24"/>
        </w:rPr>
        <w:t xml:space="preserve"> "О минимальном размере оплаты труда", увеличенного на сумму страховых взносов в государственные внебюджетные фонды и районный коэффициент в размере районного коэффициента 2;</w:t>
      </w:r>
    </w:p>
    <w:p w14:paraId="14030000">
      <w:pPr>
        <w:pStyle w:val="Style_1"/>
        <w:widowControl w:val="1"/>
        <w:spacing w:before="240"/>
        <w:ind w:firstLine="540"/>
        <w:jc w:val="both"/>
      </w:pPr>
      <w:r>
        <w:rPr>
          <w:sz w:val="24"/>
        </w:rPr>
        <w:t>t - период работ в месяцах, но не более трех месяцев.</w:t>
      </w:r>
    </w:p>
    <w:p w14:paraId="15030000">
      <w:pPr>
        <w:pStyle w:val="Style_1"/>
        <w:widowControl w:val="1"/>
        <w:spacing w:before="240"/>
        <w:ind w:firstLine="540"/>
        <w:jc w:val="both"/>
      </w:pPr>
      <w:r>
        <w:rPr>
          <w:sz w:val="24"/>
        </w:rPr>
        <w:t>В случае отсутствия одной из категорий граждан (N1 - N3) в формуле по соответствующей N указывается цифра 0.</w:t>
      </w:r>
    </w:p>
    <w:p w14:paraId="16030000">
      <w:pPr>
        <w:pStyle w:val="Style_1"/>
        <w:widowControl w:val="1"/>
        <w:spacing w:before="240"/>
        <w:ind w:firstLine="540"/>
        <w:jc w:val="both"/>
      </w:pPr>
      <w:r>
        <w:rPr>
          <w:sz w:val="24"/>
        </w:rPr>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установленным </w:t>
      </w:r>
      <w:r>
        <w:rPr>
          <w:color w:val="0000FF"/>
          <w:sz w:val="24"/>
        </w:rPr>
        <w:fldChar w:fldCharType="begin"/>
      </w:r>
      <w:r>
        <w:rPr>
          <w:color w:val="0000FF"/>
          <w:sz w:val="24"/>
        </w:rPr>
        <w:instrText>HYPERLINK \l "P626" \o "2.6. Требования к участникам отбора:"</w:instrText>
      </w:r>
      <w:r>
        <w:rPr>
          <w:color w:val="0000FF"/>
          <w:sz w:val="24"/>
        </w:rPr>
        <w:fldChar w:fldCharType="separate"/>
      </w:r>
      <w:r>
        <w:rPr>
          <w:color w:val="0000FF"/>
          <w:sz w:val="24"/>
        </w:rPr>
        <w:t>пунктом 2.6</w:t>
      </w:r>
      <w:r>
        <w:rPr>
          <w:color w:val="0000FF"/>
          <w:sz w:val="24"/>
        </w:rPr>
        <w:fldChar w:fldCharType="end"/>
      </w:r>
      <w:r>
        <w:rPr>
          <w:sz w:val="24"/>
        </w:rPr>
        <w:t xml:space="preserve"> настоящего порядка требованиям, при его согласии в протоколе подведения итогов отбора может указываться решение о предоставлении субсидии в очередном финансовом году без повторного прохождения отбора.</w:t>
      </w:r>
    </w:p>
    <w:p w14:paraId="17030000">
      <w:pPr>
        <w:pStyle w:val="Style_1"/>
        <w:widowControl w:val="1"/>
        <w:spacing w:before="240"/>
        <w:ind w:firstLine="540"/>
        <w:jc w:val="both"/>
      </w:pPr>
      <w:r>
        <w:rPr>
          <w:sz w:val="24"/>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Госкомитет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18030000">
      <w:pPr>
        <w:pStyle w:val="Style_1"/>
        <w:widowControl w:val="1"/>
        <w:spacing w:before="240"/>
        <w:ind w:firstLine="540"/>
        <w:jc w:val="both"/>
      </w:pPr>
      <w:r>
        <w:rPr>
          <w:sz w:val="24"/>
        </w:rPr>
        <w:t>В случаях увеличения Госкомитету лимитов бюджетных обязательств на предоставление субсидий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 предложения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протоколе подведения итогов.</w:t>
      </w:r>
    </w:p>
    <w:p w14:paraId="19030000">
      <w:pPr>
        <w:pStyle w:val="Style_1"/>
        <w:widowControl w:val="1"/>
        <w:spacing w:before="240"/>
        <w:ind w:firstLine="540"/>
        <w:jc w:val="both"/>
      </w:pPr>
      <w:r>
        <w:rPr>
          <w:sz w:val="24"/>
        </w:rPr>
        <w:t>Направления затрат, на возмещение которых предоставляется субсидия, - расходы на оплату труда граждан,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w:t>
      </w:r>
    </w:p>
    <w:p w14:paraId="1A030000">
      <w:pPr>
        <w:pStyle w:val="Style_1"/>
        <w:widowControl w:val="1"/>
        <w:spacing w:before="240"/>
        <w:ind w:firstLine="540"/>
        <w:jc w:val="both"/>
      </w:pPr>
      <w:r>
        <w:rPr>
          <w:sz w:val="24"/>
        </w:rPr>
        <w:t xml:space="preserve">Получатель субсидии по состоянию на даты рассмотрения предложения и заключения соглашения должен соответствовать требованиям, указанным в </w:t>
      </w:r>
      <w:r>
        <w:rPr>
          <w:color w:val="0000FF"/>
          <w:sz w:val="24"/>
        </w:rPr>
        <w:fldChar w:fldCharType="begin"/>
      </w:r>
      <w:r>
        <w:rPr>
          <w:color w:val="0000FF"/>
          <w:sz w:val="24"/>
        </w:rPr>
        <w:instrText>HYPERLINK \l "P627" \o "1) требования к участнику отбора, которым он должен соответствовать по состоянию на даты рассмотрения предложения и заключения соглашения:"</w:instrText>
      </w:r>
      <w:r>
        <w:rPr>
          <w:color w:val="0000FF"/>
          <w:sz w:val="24"/>
        </w:rPr>
        <w:fldChar w:fldCharType="separate"/>
      </w:r>
      <w:r>
        <w:rPr>
          <w:color w:val="0000FF"/>
          <w:sz w:val="24"/>
        </w:rPr>
        <w:t>подпункте 1 пункта 2.6</w:t>
      </w:r>
      <w:r>
        <w:rPr>
          <w:color w:val="0000FF"/>
          <w:sz w:val="24"/>
        </w:rPr>
        <w:fldChar w:fldCharType="end"/>
      </w:r>
      <w:r>
        <w:rPr>
          <w:sz w:val="24"/>
        </w:rPr>
        <w:t xml:space="preserve"> настоящего порядка.</w:t>
      </w:r>
    </w:p>
    <w:p w14:paraId="1B030000">
      <w:pPr>
        <w:pStyle w:val="Style_1"/>
        <w:widowControl w:val="1"/>
        <w:spacing w:before="240"/>
        <w:ind w:firstLine="540"/>
        <w:jc w:val="both"/>
      </w:pPr>
      <w:bookmarkStart w:id="31" w:name="P782"/>
      <w:bookmarkEnd w:id="31"/>
      <w:r>
        <w:rPr>
          <w:sz w:val="24"/>
        </w:rPr>
        <w:t>3.4. Условия и порядок заключения соглашения:</w:t>
      </w:r>
    </w:p>
    <w:p w14:paraId="1C030000">
      <w:pPr>
        <w:pStyle w:val="Style_1"/>
        <w:widowControl w:val="1"/>
        <w:spacing w:before="240"/>
        <w:ind w:firstLine="540"/>
        <w:jc w:val="both"/>
      </w:pPr>
      <w:r>
        <w:rPr>
          <w:sz w:val="24"/>
        </w:rPr>
        <w:t xml:space="preserve">1) по результатам отбора получателей субсидий с победителем (победителями) отбора получателей субсидий заключается соглашение в соответствии с </w:t>
      </w:r>
      <w:r>
        <w:rPr>
          <w:color w:val="0000FF"/>
          <w:sz w:val="24"/>
        </w:rPr>
        <w:fldChar w:fldCharType="begin"/>
      </w:r>
      <w:r>
        <w:rPr>
          <w:color w:val="0000FF"/>
          <w:sz w:val="24"/>
        </w:rPr>
        <w:instrText>HYPERLINK \l "P744" \o "2) субсидия предоставляется на основании соглашения о предоставлении субсидии между Госкомитетом и получателем субсидии, заключаемого не позднее десяти рабочих дней со дня формирования протокола подведения итогов отбора получателей субсидий, указанного в подпункте 9 пункта 2.8 настоящего порядка,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по типовой форме, утвержденной Министерством финансов Респуб..."</w:instrText>
      </w:r>
      <w:r>
        <w:rPr>
          <w:color w:val="0000FF"/>
          <w:sz w:val="24"/>
        </w:rPr>
        <w:fldChar w:fldCharType="separate"/>
      </w:r>
      <w:r>
        <w:rPr>
          <w:color w:val="0000FF"/>
          <w:sz w:val="24"/>
        </w:rPr>
        <w:t>подпунктом 2 пункта 2.9</w:t>
      </w:r>
      <w:r>
        <w:rPr>
          <w:color w:val="0000FF"/>
          <w:sz w:val="24"/>
        </w:rPr>
        <w:fldChar w:fldCharType="end"/>
      </w:r>
      <w:r>
        <w:rPr>
          <w:sz w:val="24"/>
        </w:rPr>
        <w:t xml:space="preserve"> настоящего порядка;</w:t>
      </w:r>
    </w:p>
    <w:p w14:paraId="1D030000">
      <w:pPr>
        <w:pStyle w:val="Style_1"/>
        <w:widowControl w:val="1"/>
        <w:spacing w:before="240"/>
        <w:ind w:firstLine="540"/>
        <w:jc w:val="both"/>
      </w:pPr>
      <w:r>
        <w:rPr>
          <w:sz w:val="24"/>
        </w:rPr>
        <w:t>2) требования, включаемые в соглашение о предоставлении субсидии:</w:t>
      </w:r>
    </w:p>
    <w:p w14:paraId="1E030000">
      <w:pPr>
        <w:pStyle w:val="Style_1"/>
        <w:widowControl w:val="1"/>
        <w:spacing w:before="240"/>
        <w:ind w:firstLine="540"/>
        <w:jc w:val="both"/>
      </w:pPr>
      <w:r>
        <w:rPr>
          <w:sz w:val="24"/>
        </w:rPr>
        <w:t>а) в случае уменьшения Госкомитету ранее направленных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F030000">
      <w:pPr>
        <w:pStyle w:val="Style_1"/>
        <w:widowControl w:val="1"/>
        <w:spacing w:before="240"/>
        <w:ind w:firstLine="540"/>
        <w:jc w:val="both"/>
      </w:pPr>
      <w:r>
        <w:rPr>
          <w:sz w:val="24"/>
        </w:rPr>
        <w:t>б) обязательство использовать субсидию в соответствии с направлениями расходования средств, указанными в настоящем порядке;</w:t>
      </w:r>
    </w:p>
    <w:p w14:paraId="20030000">
      <w:pPr>
        <w:pStyle w:val="Style_1"/>
        <w:widowControl w:val="1"/>
        <w:spacing w:before="240"/>
        <w:ind w:firstLine="540"/>
        <w:jc w:val="both"/>
      </w:pPr>
      <w:r>
        <w:rPr>
          <w:sz w:val="24"/>
        </w:rPr>
        <w:t xml:space="preserve">в) обязательство представить Госкомитету отчет о достижении значений результата предоставления субсидии, в соответствии с перечнем документов, указанных в соглашении, в порядке и сроки, установленные в </w:t>
      </w:r>
      <w:r>
        <w:rPr>
          <w:color w:val="0000FF"/>
          <w:sz w:val="24"/>
        </w:rPr>
        <w:fldChar w:fldCharType="begin"/>
      </w:r>
      <w:r>
        <w:rPr>
          <w:color w:val="0000FF"/>
          <w:sz w:val="24"/>
        </w:rPr>
        <w:instrText>HYPERLINK \l "P804" \o "4.1. Получатели субсидий обязаны ежеквартально, не позднее 10 числа месяца, следующего за отчетным периодом (отчет за четвертый квартал представляется не позднее 15 января текущего года), представлять Госкомитету отчет о достижении значений результата предоставления субсидии, по форме, определенной типовыми формами соглашений, установленными Министерством финансов Республики Саха (Якутия), в системе "Электронный бюджет"."</w:instrText>
      </w:r>
      <w:r>
        <w:rPr>
          <w:color w:val="0000FF"/>
          <w:sz w:val="24"/>
        </w:rPr>
        <w:fldChar w:fldCharType="separate"/>
      </w:r>
      <w:r>
        <w:rPr>
          <w:color w:val="0000FF"/>
          <w:sz w:val="24"/>
        </w:rPr>
        <w:t>пункте 4.1</w:t>
      </w:r>
      <w:r>
        <w:rPr>
          <w:color w:val="0000FF"/>
          <w:sz w:val="24"/>
        </w:rPr>
        <w:fldChar w:fldCharType="end"/>
      </w:r>
      <w:r>
        <w:rPr>
          <w:sz w:val="24"/>
        </w:rPr>
        <w:t xml:space="preserve"> настоящего порядка;</w:t>
      </w:r>
    </w:p>
    <w:p w14:paraId="21030000">
      <w:pPr>
        <w:pStyle w:val="Style_1"/>
        <w:widowControl w:val="1"/>
        <w:spacing w:before="240"/>
        <w:ind w:firstLine="540"/>
        <w:jc w:val="both"/>
      </w:pPr>
      <w:r>
        <w:rPr>
          <w:sz w:val="24"/>
        </w:rPr>
        <w:t>3) при реорганизации получателя субсидии, являющегося юридическим лицом, в форме слияния, присоединения или преобразования заключается дополнительное соглашение к соглашению в части перемены лица в обязательстве с указанием в соглашении юридического лица, являющегося правопреемником.</w:t>
      </w:r>
    </w:p>
    <w:p w14:paraId="22030000">
      <w:pPr>
        <w:pStyle w:val="Style_1"/>
        <w:widowControl w:val="1"/>
        <w:spacing w:before="240"/>
        <w:ind w:firstLine="540"/>
        <w:jc w:val="both"/>
      </w:pPr>
      <w:r>
        <w:rPr>
          <w:sz w:val="24"/>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r>
        <w:rPr>
          <w:color w:val="0000FF"/>
          <w:sz w:val="24"/>
        </w:rPr>
        <w:fldChar w:fldCharType="begin"/>
      </w:r>
      <w:r>
        <w:rPr>
          <w:color w:val="0000FF"/>
          <w:sz w:val="24"/>
        </w:rPr>
        <w:instrText>HYPERLINK \l "P791" \o "При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w:instrText>
      </w:r>
      <w:r>
        <w:rPr>
          <w:color w:val="0000FF"/>
          <w:sz w:val="24"/>
        </w:rPr>
        <w:fldChar w:fldCharType="separate"/>
      </w:r>
      <w:r>
        <w:rPr>
          <w:color w:val="0000FF"/>
          <w:sz w:val="24"/>
        </w:rPr>
        <w:t>абзаце четвертом</w:t>
      </w:r>
      <w:r>
        <w:rPr>
          <w:color w:val="0000FF"/>
          <w:sz w:val="24"/>
        </w:rPr>
        <w:fldChar w:fldCharType="end"/>
      </w:r>
      <w:r>
        <w:rPr>
          <w:sz w:val="24"/>
        </w:rPr>
        <w:t xml:space="preserve"> настоящего подпункта),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sz w:val="24"/>
        </w:rPr>
        <w:t>абзацем вторым пункта 5 статьи 23</w:t>
      </w:r>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государственный бюджет Республики Саха (Якутия).</w:t>
      </w:r>
    </w:p>
    <w:p w14:paraId="23030000">
      <w:pPr>
        <w:pStyle w:val="Style_1"/>
        <w:widowControl w:val="1"/>
        <w:spacing w:before="240"/>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sz w:val="24"/>
        </w:rPr>
        <w:t>абзацем вторым пункта 5 статьи 23</w:t>
      </w:r>
      <w:r>
        <w:rPr>
          <w:sz w:val="24"/>
        </w:rPr>
        <w:t xml:space="preserve"> Гражданского кодекса Российской Федерации, передающего свои права другому гражданину в соответствии со </w:t>
      </w:r>
      <w:r>
        <w:rPr>
          <w:sz w:val="24"/>
        </w:rPr>
        <w:t>статьей 18</w:t>
      </w:r>
      <w:r>
        <w:rPr>
          <w:sz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4030000">
      <w:pPr>
        <w:pStyle w:val="Style_1"/>
        <w:widowControl w:val="1"/>
        <w:spacing w:before="240"/>
        <w:ind w:firstLine="540"/>
        <w:jc w:val="both"/>
      </w:pPr>
      <w:bookmarkStart w:id="32" w:name="P791"/>
      <w:bookmarkEnd w:id="32"/>
      <w:r>
        <w:rPr>
          <w:sz w:val="24"/>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r>
        <w:rPr>
          <w:sz w:val="24"/>
        </w:rPr>
        <w:t>статьей 8</w:t>
      </w:r>
      <w:r>
        <w:rPr>
          <w:sz w:val="24"/>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25030000">
      <w:pPr>
        <w:pStyle w:val="Style_1"/>
        <w:widowControl w:val="1"/>
        <w:spacing w:before="240"/>
        <w:ind w:firstLine="540"/>
        <w:jc w:val="both"/>
      </w:pPr>
      <w:r>
        <w:rPr>
          <w:sz w:val="24"/>
        </w:rPr>
        <w:t xml:space="preserve">4) Госкомитет проводит проверки соблюдения порядка и условий предоставления субсидий, в том числе в части достижения результатов предоставления субсидии, органы государственного финансового контроля проводят проверки в соответствии со </w:t>
      </w:r>
      <w:r>
        <w:rPr>
          <w:sz w:val="24"/>
        </w:rPr>
        <w:t>статьями 268.1</w:t>
      </w:r>
      <w:r>
        <w:rPr>
          <w:sz w:val="24"/>
        </w:rPr>
        <w:t xml:space="preserve"> и </w:t>
      </w:r>
      <w:r>
        <w:rPr>
          <w:sz w:val="24"/>
        </w:rPr>
        <w:t>269.2</w:t>
      </w:r>
      <w:r>
        <w:rPr>
          <w:sz w:val="24"/>
        </w:rPr>
        <w:t xml:space="preserve"> Бюджетного кодекса Российской Федерации;</w:t>
      </w:r>
    </w:p>
    <w:p w14:paraId="26030000">
      <w:pPr>
        <w:pStyle w:val="Style_1"/>
        <w:widowControl w:val="1"/>
        <w:spacing w:before="240"/>
        <w:ind w:firstLine="540"/>
        <w:jc w:val="both"/>
      </w:pPr>
      <w:r>
        <w:rPr>
          <w:sz w:val="24"/>
        </w:rPr>
        <w:t>5) при принятии Госкомитетом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принимаемым в соответствии с установленным Правительством Республики Саха (Якутия) порядком,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14:paraId="27030000">
      <w:pPr>
        <w:pStyle w:val="Style_1"/>
        <w:widowControl w:val="1"/>
        <w:spacing w:before="240"/>
        <w:ind w:firstLine="540"/>
        <w:jc w:val="both"/>
      </w:pPr>
      <w:r>
        <w:rPr>
          <w:sz w:val="24"/>
        </w:rPr>
        <w:t>6) направления затрат, на возмещение которых предоставляется субсидия, - расходы на оплату труда граждан,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w:t>
      </w:r>
    </w:p>
    <w:p w14:paraId="28030000">
      <w:pPr>
        <w:pStyle w:val="Style_1"/>
        <w:widowControl w:val="1"/>
        <w:spacing w:before="240"/>
        <w:ind w:firstLine="540"/>
        <w:jc w:val="both"/>
      </w:pPr>
      <w:bookmarkStart w:id="33" w:name="P795"/>
      <w:bookmarkEnd w:id="33"/>
      <w:r>
        <w:rPr>
          <w:sz w:val="24"/>
        </w:rPr>
        <w:t>3.5. Результатом предоставления субсидий является выделение и/или создание работодателями не менее 30 рабочих мест для трудоустройства отдельных категорий граждан в соответствии с установленной квотой, в соответствии с размером субсидии, рассчитанным на одного гражданина, не позднее 25 декабря текущего года в соответствии с мероприятием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процессных мероприятий "Развитие рынка труда Республики Саха (Якутия)" государственной программы Республики Саха (Якутия) "Содействие занятости населения Республики Саха (Якутия)".</w:t>
      </w:r>
    </w:p>
    <w:p w14:paraId="29030000">
      <w:pPr>
        <w:pStyle w:val="Style_1"/>
        <w:widowControl w:val="1"/>
        <w:spacing w:before="240"/>
        <w:ind w:firstLine="540"/>
        <w:jc w:val="both"/>
      </w:pPr>
      <w:r>
        <w:rPr>
          <w:sz w:val="24"/>
        </w:rPr>
        <w:t>3.6. Сроки перечисления субсидий:</w:t>
      </w:r>
    </w:p>
    <w:p w14:paraId="2A030000">
      <w:pPr>
        <w:pStyle w:val="Style_1"/>
        <w:widowControl w:val="1"/>
        <w:spacing w:before="240"/>
        <w:ind w:firstLine="540"/>
        <w:jc w:val="both"/>
      </w:pPr>
      <w:r>
        <w:rPr>
          <w:sz w:val="24"/>
        </w:rPr>
        <w:t>1) субсидии перечисляются Госкомитетом не позднее десятого рабочего дня со дня принятия решения о предоставлении субсидии, по результатам рассмотрения и проверки представленных документов, подтверждающих фактически произведенные затраты (недополученные доходы);</w:t>
      </w:r>
    </w:p>
    <w:p w14:paraId="2B030000">
      <w:pPr>
        <w:pStyle w:val="Style_1"/>
        <w:widowControl w:val="1"/>
        <w:spacing w:before="240"/>
        <w:ind w:firstLine="540"/>
        <w:jc w:val="both"/>
      </w:pPr>
      <w:r>
        <w:rPr>
          <w:sz w:val="24"/>
        </w:rPr>
        <w:t>2) 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2C030000">
      <w:pPr>
        <w:pStyle w:val="Style_1"/>
        <w:widowControl w:val="1"/>
        <w:ind/>
        <w:jc w:val="both"/>
      </w:pPr>
    </w:p>
    <w:p w14:paraId="2D030000">
      <w:pPr>
        <w:pStyle w:val="Style_2"/>
        <w:widowControl w:val="1"/>
        <w:ind/>
        <w:jc w:val="center"/>
        <w:outlineLvl w:val="1"/>
      </w:pPr>
      <w:r>
        <w:rPr>
          <w:sz w:val="24"/>
        </w:rPr>
        <w:t>4. Требования о представлении отчетности, осуществление</w:t>
      </w:r>
    </w:p>
    <w:p w14:paraId="2E030000">
      <w:pPr>
        <w:pStyle w:val="Style_2"/>
        <w:widowControl w:val="1"/>
        <w:ind/>
        <w:jc w:val="center"/>
      </w:pPr>
      <w:r>
        <w:rPr>
          <w:sz w:val="24"/>
        </w:rPr>
        <w:t>контроля (мониторинга) за соблюдением условий и порядка</w:t>
      </w:r>
    </w:p>
    <w:p w14:paraId="2F030000">
      <w:pPr>
        <w:pStyle w:val="Style_2"/>
        <w:widowControl w:val="1"/>
        <w:ind/>
        <w:jc w:val="center"/>
      </w:pPr>
      <w:r>
        <w:rPr>
          <w:sz w:val="24"/>
        </w:rPr>
        <w:t>предоставления субсидий и ответственность за их нарушение</w:t>
      </w:r>
    </w:p>
    <w:p w14:paraId="30030000">
      <w:pPr>
        <w:pStyle w:val="Style_1"/>
        <w:widowControl w:val="1"/>
        <w:ind/>
        <w:jc w:val="both"/>
      </w:pPr>
    </w:p>
    <w:p w14:paraId="31030000">
      <w:pPr>
        <w:pStyle w:val="Style_1"/>
        <w:widowControl w:val="1"/>
        <w:ind w:firstLine="540"/>
        <w:jc w:val="both"/>
      </w:pPr>
      <w:bookmarkStart w:id="34" w:name="P804"/>
      <w:bookmarkEnd w:id="34"/>
      <w:r>
        <w:rPr>
          <w:sz w:val="24"/>
        </w:rPr>
        <w:t>4.1. Получатели субсидий обязаны ежеквартально, не позднее 10 числа месяца, следующего за отчетным периодом (отчет за четвертый квартал представляется не позднее 15 января текущего года), представлять Госкомитету отчет о достижении значений результата предоставления субсидии, по форме, определенной типовыми формами соглашений, установленными Министерством финансов Республики Саха (Якутия), в системе "Электронный бюджет".</w:t>
      </w:r>
    </w:p>
    <w:p w14:paraId="32030000">
      <w:pPr>
        <w:pStyle w:val="Style_1"/>
        <w:widowControl w:val="1"/>
        <w:spacing w:before="240"/>
        <w:ind w:firstLine="540"/>
        <w:jc w:val="both"/>
      </w:pPr>
      <w:r>
        <w:rPr>
          <w:sz w:val="24"/>
        </w:rPr>
        <w:t>Госкомитет в течение тридцати календарных дней со дня получения отчета, предусмотренного настоящим пунктом, проводит проверку представленного отчета на предмет соответствия формы, достижения значений характеристики результата, определенного соглашением.</w:t>
      </w:r>
    </w:p>
    <w:p w14:paraId="33030000">
      <w:pPr>
        <w:pStyle w:val="Style_1"/>
        <w:widowControl w:val="1"/>
        <w:spacing w:before="240"/>
        <w:ind w:firstLine="540"/>
        <w:jc w:val="both"/>
      </w:pPr>
      <w:r>
        <w:rPr>
          <w:sz w:val="24"/>
        </w:rPr>
        <w:t>4.2. Госкомитет рассматривает поступивший отчет о достижении значений результата предоставления субсидии и принимает до 1 марта года, следующим за отчетным финансовым годом, решение:</w:t>
      </w:r>
    </w:p>
    <w:p w14:paraId="34030000">
      <w:pPr>
        <w:pStyle w:val="Style_1"/>
        <w:widowControl w:val="1"/>
        <w:spacing w:before="240"/>
        <w:ind w:firstLine="540"/>
        <w:jc w:val="both"/>
      </w:pPr>
      <w:r>
        <w:rPr>
          <w:sz w:val="24"/>
        </w:rPr>
        <w:t xml:space="preserve">1) о возврате в связи с несоответствием или представлением не в полном объеме сведений, указанных в </w:t>
      </w:r>
      <w:r>
        <w:rPr>
          <w:color w:val="0000FF"/>
          <w:sz w:val="24"/>
        </w:rPr>
        <w:fldChar w:fldCharType="begin"/>
      </w:r>
      <w:r>
        <w:rPr>
          <w:color w:val="0000FF"/>
          <w:sz w:val="24"/>
        </w:rPr>
        <w:instrText>HYPERLINK \l "P804" \o "4.1. Получатели субсидий обязаны ежеквартально, не позднее 10 числа месяца, следующего за отчетным периодом (отчет за четвертый квартал представляется не позднее 15 января текущего года), представлять Госкомитету отчет о достижении значений результата предоставления субсидии, по форме, определенной типовыми формами соглашений, установленными Министерством финансов Республики Саха (Якутия), в системе "Электронный бюджет"."</w:instrText>
      </w:r>
      <w:r>
        <w:rPr>
          <w:color w:val="0000FF"/>
          <w:sz w:val="24"/>
        </w:rPr>
        <w:fldChar w:fldCharType="separate"/>
      </w:r>
      <w:r>
        <w:rPr>
          <w:color w:val="0000FF"/>
          <w:sz w:val="24"/>
        </w:rPr>
        <w:t>пункте 4.1</w:t>
      </w:r>
      <w:r>
        <w:rPr>
          <w:color w:val="0000FF"/>
          <w:sz w:val="24"/>
        </w:rPr>
        <w:fldChar w:fldCharType="end"/>
      </w:r>
      <w:r>
        <w:rPr>
          <w:sz w:val="24"/>
        </w:rPr>
        <w:t xml:space="preserve"> настоящего порядка;</w:t>
      </w:r>
    </w:p>
    <w:p w14:paraId="35030000">
      <w:pPr>
        <w:pStyle w:val="Style_1"/>
        <w:widowControl w:val="1"/>
        <w:spacing w:before="240"/>
        <w:ind w:firstLine="540"/>
        <w:jc w:val="both"/>
      </w:pPr>
      <w:r>
        <w:rPr>
          <w:sz w:val="24"/>
        </w:rPr>
        <w:t>2) о принятии документов без замечаний в случае соблюдения получателями субсидий порядка и условий предоставления субсидий, в том числе в части достижения результатов предоставления субсидий.</w:t>
      </w:r>
    </w:p>
    <w:p w14:paraId="36030000">
      <w:pPr>
        <w:pStyle w:val="Style_1"/>
        <w:widowControl w:val="1"/>
        <w:spacing w:before="240"/>
        <w:ind w:firstLine="540"/>
        <w:jc w:val="both"/>
      </w:pPr>
      <w:r>
        <w:rPr>
          <w:sz w:val="24"/>
        </w:rPr>
        <w:t>4.3. Госкомитет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37030000">
      <w:pPr>
        <w:pStyle w:val="Style_1"/>
        <w:widowControl w:val="1"/>
        <w:spacing w:before="240"/>
        <w:ind w:firstLine="540"/>
        <w:jc w:val="both"/>
      </w:pPr>
      <w:bookmarkStart w:id="35" w:name="P810"/>
      <w:bookmarkEnd w:id="35"/>
      <w:r>
        <w:rPr>
          <w:sz w:val="24"/>
        </w:rPr>
        <w:t>4.4. В случае нарушения получателем субсидии условий, установленных при предоставлении субсидии, выявленных в том числе по фактам проверок, проведенных Госкомитетом и органом государственного финансового контроля, а также в случае недостижения значений результатов предоставления субсидии получатель субсидии производят возврат субсидии в государственный бюджет Республики Саха (Якутия).</w:t>
      </w:r>
    </w:p>
    <w:p w14:paraId="38030000">
      <w:pPr>
        <w:pStyle w:val="Style_1"/>
        <w:widowControl w:val="1"/>
        <w:spacing w:before="240"/>
        <w:ind w:firstLine="540"/>
        <w:jc w:val="both"/>
      </w:pPr>
      <w:bookmarkStart w:id="36" w:name="P811"/>
      <w:bookmarkEnd w:id="36"/>
      <w:r>
        <w:rPr>
          <w:sz w:val="24"/>
        </w:rPr>
        <w:t>4.5. Если получателями субсидий по состоянию на 31 декабря текущего финансового года результаты предоставления субсидии не достигнуты и составляют менее 100 процентов от результатов, установленных в соглашении о предоставлении субсидии, объем средств, подлежащий возврату в государственный бюджет Республики Саха (Якутия) до 15 января года, следующего за отчетным периодом, рассчитывается по формуле:</w:t>
      </w:r>
    </w:p>
    <w:p w14:paraId="39030000">
      <w:pPr>
        <w:pStyle w:val="Style_1"/>
        <w:widowControl w:val="1"/>
        <w:ind/>
        <w:jc w:val="both"/>
      </w:pPr>
    </w:p>
    <w:p w14:paraId="3A030000">
      <w:pPr>
        <w:pStyle w:val="Style_1"/>
        <w:widowControl w:val="1"/>
        <w:ind/>
        <w:jc w:val="center"/>
      </w:pPr>
      <w:r>
        <w:rPr>
          <w:sz w:val="24"/>
        </w:rPr>
        <w:t>a = (S1 * (1 - d1) + (S2 * (1 - d2) +</w:t>
      </w:r>
    </w:p>
    <w:p w14:paraId="3B030000">
      <w:pPr>
        <w:pStyle w:val="Style_1"/>
        <w:widowControl w:val="1"/>
        <w:ind/>
        <w:jc w:val="both"/>
      </w:pPr>
    </w:p>
    <w:p w14:paraId="3C030000">
      <w:pPr>
        <w:pStyle w:val="Style_1"/>
        <w:widowControl w:val="1"/>
        <w:ind/>
        <w:jc w:val="center"/>
      </w:pPr>
      <w:r>
        <w:rPr>
          <w:sz w:val="24"/>
        </w:rPr>
        <w:t>+ (S3 * (1 - d3) + (S4 * (1 - d4),</w:t>
      </w:r>
    </w:p>
    <w:p w14:paraId="3D030000">
      <w:pPr>
        <w:pStyle w:val="Style_1"/>
        <w:widowControl w:val="1"/>
        <w:ind/>
        <w:jc w:val="both"/>
      </w:pPr>
    </w:p>
    <w:p w14:paraId="3E030000">
      <w:pPr>
        <w:pStyle w:val="Style_1"/>
        <w:widowControl w:val="1"/>
        <w:ind w:firstLine="540"/>
        <w:jc w:val="both"/>
      </w:pPr>
      <w:r>
        <w:rPr>
          <w:sz w:val="24"/>
        </w:rPr>
        <w:t>где:</w:t>
      </w:r>
    </w:p>
    <w:p w14:paraId="3F030000">
      <w:pPr>
        <w:pStyle w:val="Style_1"/>
        <w:widowControl w:val="1"/>
        <w:spacing w:before="240"/>
        <w:ind w:firstLine="540"/>
        <w:jc w:val="both"/>
      </w:pPr>
      <w:r>
        <w:rPr>
          <w:sz w:val="24"/>
        </w:rPr>
        <w:t>a - размер субсидии, подлежащий возврату;</w:t>
      </w:r>
    </w:p>
    <w:p w14:paraId="40030000">
      <w:pPr>
        <w:pStyle w:val="Style_1"/>
        <w:widowControl w:val="1"/>
        <w:spacing w:before="240"/>
        <w:ind w:firstLine="540"/>
        <w:jc w:val="both"/>
      </w:pPr>
      <w:r>
        <w:rPr>
          <w:sz w:val="24"/>
        </w:rPr>
        <w:t>S1 - размер предоставленной субсидии юридическим лицам, индивидуальным предпринимателям на заработную плату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1,4;</w:t>
      </w:r>
    </w:p>
    <w:p w14:paraId="41030000">
      <w:pPr>
        <w:pStyle w:val="Style_1"/>
        <w:widowControl w:val="1"/>
        <w:spacing w:before="240"/>
        <w:ind w:firstLine="540"/>
        <w:jc w:val="both"/>
      </w:pPr>
      <w:r>
        <w:rPr>
          <w:sz w:val="24"/>
        </w:rPr>
        <w:t>S2 - размер предоставленной субсидии юридическим лицам, индивидуальным предпринимателям на заработную плату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1,6;</w:t>
      </w:r>
    </w:p>
    <w:p w14:paraId="42030000">
      <w:pPr>
        <w:pStyle w:val="Style_1"/>
        <w:widowControl w:val="1"/>
        <w:spacing w:before="240"/>
        <w:ind w:firstLine="540"/>
        <w:jc w:val="both"/>
      </w:pPr>
      <w:r>
        <w:rPr>
          <w:sz w:val="24"/>
        </w:rPr>
        <w:t>S3 - размер предоставленной субсидии юридическим лицам, индивидуальным предпринимателям на заработную плату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1,7;</w:t>
      </w:r>
    </w:p>
    <w:p w14:paraId="43030000">
      <w:pPr>
        <w:pStyle w:val="Style_1"/>
        <w:widowControl w:val="1"/>
        <w:spacing w:before="240"/>
        <w:ind w:firstLine="540"/>
        <w:jc w:val="both"/>
      </w:pPr>
      <w:r>
        <w:rPr>
          <w:sz w:val="24"/>
        </w:rPr>
        <w:t>S4 - размер предоставленной субсидии юридическим лицам, индивидуальным предпринимателям на заработную плату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2;</w:t>
      </w:r>
    </w:p>
    <w:p w14:paraId="44030000">
      <w:pPr>
        <w:pStyle w:val="Style_1"/>
        <w:widowControl w:val="1"/>
        <w:spacing w:before="240"/>
        <w:ind w:firstLine="540"/>
        <w:jc w:val="both"/>
      </w:pPr>
      <w:r>
        <w:rPr>
          <w:sz w:val="24"/>
        </w:rPr>
        <w:t>d1 -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1,4;</w:t>
      </w:r>
    </w:p>
    <w:p w14:paraId="45030000">
      <w:pPr>
        <w:pStyle w:val="Style_1"/>
        <w:widowControl w:val="1"/>
        <w:spacing w:before="240"/>
        <w:ind w:firstLine="540"/>
        <w:jc w:val="both"/>
      </w:pPr>
      <w:r>
        <w:rPr>
          <w:sz w:val="24"/>
        </w:rPr>
        <w:t>d2 -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1,6;</w:t>
      </w:r>
    </w:p>
    <w:p w14:paraId="46030000">
      <w:pPr>
        <w:pStyle w:val="Style_1"/>
        <w:widowControl w:val="1"/>
        <w:spacing w:before="240"/>
        <w:ind w:firstLine="540"/>
        <w:jc w:val="both"/>
      </w:pPr>
      <w:r>
        <w:rPr>
          <w:sz w:val="24"/>
        </w:rPr>
        <w:t>d3 -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1,7;</w:t>
      </w:r>
    </w:p>
    <w:p w14:paraId="47030000">
      <w:pPr>
        <w:pStyle w:val="Style_1"/>
        <w:widowControl w:val="1"/>
        <w:spacing w:before="240"/>
        <w:ind w:firstLine="540"/>
        <w:jc w:val="both"/>
      </w:pPr>
      <w:r>
        <w:rPr>
          <w:sz w:val="24"/>
        </w:rPr>
        <w:t>d4 - фактическая численность трудоустроенных в счет квоты для приема на работу отдельных категорий граждан на текущий год и (или) предыдущий год относительно года подачи предложения при размере районного коэффициента 2.</w:t>
      </w:r>
    </w:p>
    <w:p w14:paraId="48030000">
      <w:pPr>
        <w:pStyle w:val="Style_1"/>
        <w:widowControl w:val="1"/>
        <w:spacing w:before="240"/>
        <w:ind w:firstLine="540"/>
        <w:jc w:val="both"/>
      </w:pPr>
      <w:bookmarkStart w:id="37" w:name="P827"/>
      <w:bookmarkEnd w:id="37"/>
      <w:r>
        <w:rPr>
          <w:sz w:val="24"/>
        </w:rPr>
        <w:t xml:space="preserve">4.6. Госкомитет в течение 10 рабочих дней со дня выявления нарушения получателем субсидии условий, установленных при предоставлении субсидии, в том числе по фактам проверок, проведенных Госкомитетом и органами государственного финансового контроля, а также в случае недостижения результатов предоставления субсидий, указанных в </w:t>
      </w:r>
      <w:r>
        <w:rPr>
          <w:color w:val="0000FF"/>
          <w:sz w:val="24"/>
        </w:rPr>
        <w:fldChar w:fldCharType="begin"/>
      </w:r>
      <w:r>
        <w:rPr>
          <w:color w:val="0000FF"/>
          <w:sz w:val="24"/>
        </w:rPr>
        <w:instrText>HYPERLINK \l "P795" \o "3.5. Результатом предоставления субсидий является выделение и/или создание работодателями не менее 30 рабочих мест для трудоустройства отдельных категорий граждан в соответствии с установленной квотой, в соответствии с размером субсидии, рассчитанным на одного гражданина, не позднее 25 декабря текущего года в соответствии с мероприятием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w:instrText>
      </w:r>
      <w:r>
        <w:rPr>
          <w:color w:val="0000FF"/>
          <w:sz w:val="24"/>
        </w:rPr>
        <w:fldChar w:fldCharType="separate"/>
      </w:r>
      <w:r>
        <w:rPr>
          <w:color w:val="0000FF"/>
          <w:sz w:val="24"/>
        </w:rPr>
        <w:t>пункте 3.5</w:t>
      </w:r>
      <w:r>
        <w:rPr>
          <w:color w:val="0000FF"/>
          <w:sz w:val="24"/>
        </w:rPr>
        <w:fldChar w:fldCharType="end"/>
      </w:r>
      <w:r>
        <w:rPr>
          <w:sz w:val="24"/>
        </w:rPr>
        <w:t xml:space="preserve"> настоящего порядка, направляет получателю субсидии уведомление с предложением о добровольном возврате средств.</w:t>
      </w:r>
    </w:p>
    <w:p w14:paraId="49030000">
      <w:pPr>
        <w:pStyle w:val="Style_1"/>
        <w:widowControl w:val="1"/>
        <w:spacing w:before="240"/>
        <w:ind w:firstLine="540"/>
        <w:jc w:val="both"/>
      </w:pPr>
      <w:r>
        <w:rPr>
          <w:sz w:val="24"/>
        </w:rPr>
        <w:t xml:space="preserve">Возврат средств в соответствии с </w:t>
      </w:r>
      <w:r>
        <w:rPr>
          <w:color w:val="0000FF"/>
          <w:sz w:val="24"/>
        </w:rPr>
        <w:fldChar w:fldCharType="begin"/>
      </w:r>
      <w:r>
        <w:rPr>
          <w:color w:val="0000FF"/>
          <w:sz w:val="24"/>
        </w:rPr>
        <w:instrText>HYPERLINK \l "P811" \o "4.5. Если получателями субсидий по состоянию на 31 декабря текущего финансового года результаты предоставления субсидии не достигнуты и составляют менее 100 процентов от результатов, установленных в соглашении о предоставлении субсидии, объем средств, подлежащий возврату в государственный бюджет Республики Саха (Якутия) до 15 января года, следующего за отчетным периодом, рассчитывается по формуле:"</w:instrText>
      </w:r>
      <w:r>
        <w:rPr>
          <w:color w:val="0000FF"/>
          <w:sz w:val="24"/>
        </w:rPr>
        <w:fldChar w:fldCharType="separate"/>
      </w:r>
      <w:r>
        <w:rPr>
          <w:color w:val="0000FF"/>
          <w:sz w:val="24"/>
        </w:rPr>
        <w:t>пунктом 4.5</w:t>
      </w:r>
      <w:r>
        <w:rPr>
          <w:color w:val="0000FF"/>
          <w:sz w:val="24"/>
        </w:rPr>
        <w:fldChar w:fldCharType="end"/>
      </w:r>
      <w:r>
        <w:rPr>
          <w:sz w:val="24"/>
        </w:rPr>
        <w:t xml:space="preserve"> настоящего порядка получателями субсидий осуществляется путем перечисления платежными поручениями на счет Госкомитета в течение одного месяца со дня получения уведомления, указанного в настоящем пункте, получателями субсидий.</w:t>
      </w:r>
    </w:p>
    <w:p w14:paraId="4A030000">
      <w:pPr>
        <w:pStyle w:val="Style_1"/>
        <w:widowControl w:val="1"/>
        <w:spacing w:before="240"/>
        <w:ind w:firstLine="540"/>
        <w:jc w:val="both"/>
      </w:pPr>
      <w:bookmarkStart w:id="38" w:name="P829"/>
      <w:bookmarkEnd w:id="38"/>
      <w:r>
        <w:rPr>
          <w:sz w:val="24"/>
        </w:rPr>
        <w:t xml:space="preserve">4.7. При неосуществлении получателями субсидий возврата в сроки, указанные в </w:t>
      </w:r>
      <w:r>
        <w:rPr>
          <w:color w:val="0000FF"/>
          <w:sz w:val="24"/>
        </w:rPr>
        <w:fldChar w:fldCharType="begin"/>
      </w:r>
      <w:r>
        <w:rPr>
          <w:color w:val="0000FF"/>
          <w:sz w:val="24"/>
        </w:rPr>
        <w:instrText>HYPERLINK \l "P827" \o "4.6. Госкомитет в течение 10 рабочих дней со дня выявления нарушения получателем субсидии условий, установленных при предоставлении субсидии, в том числе по фактам проверок, проведенных Госкомитетом и органами государственного финансового контроля, а также в случае недостижения результатов предоставления субсидий, указанных в пункте 3.5 настоящего порядка, направляет получателю субсидии уведомление с предложением о добровольном возврате средств."</w:instrText>
      </w:r>
      <w:r>
        <w:rPr>
          <w:color w:val="0000FF"/>
          <w:sz w:val="24"/>
        </w:rPr>
        <w:fldChar w:fldCharType="separate"/>
      </w:r>
      <w:r>
        <w:rPr>
          <w:color w:val="0000FF"/>
          <w:sz w:val="24"/>
        </w:rPr>
        <w:t>пункте 4.6</w:t>
      </w:r>
      <w:r>
        <w:rPr>
          <w:color w:val="0000FF"/>
          <w:sz w:val="24"/>
        </w:rPr>
        <w:fldChar w:fldCharType="end"/>
      </w:r>
      <w:r>
        <w:rPr>
          <w:sz w:val="24"/>
        </w:rPr>
        <w:t xml:space="preserve"> настоящего порядка, Госкомитет в течение трех месяцев принимает меры по взысканию сумм субсидий в государственный бюджет Республики Саха (Якутия) с получателей субсидий в судебном порядке.</w:t>
      </w:r>
    </w:p>
    <w:p w14:paraId="4B030000">
      <w:pPr>
        <w:pStyle w:val="Style_1"/>
        <w:widowControl w:val="1"/>
        <w:spacing w:before="240"/>
        <w:ind w:firstLine="540"/>
        <w:jc w:val="both"/>
      </w:pPr>
      <w:bookmarkStart w:id="39" w:name="P830"/>
      <w:bookmarkEnd w:id="39"/>
      <w:r>
        <w:rPr>
          <w:sz w:val="24"/>
        </w:rPr>
        <w:t xml:space="preserve">4.8. Основанием для освобождения получателя субсидии от применения мер ответственности, предусмотренных </w:t>
      </w:r>
      <w:r>
        <w:rPr>
          <w:color w:val="0000FF"/>
          <w:sz w:val="24"/>
        </w:rPr>
        <w:fldChar w:fldCharType="begin"/>
      </w:r>
      <w:r>
        <w:rPr>
          <w:color w:val="0000FF"/>
          <w:sz w:val="24"/>
        </w:rPr>
        <w:instrText>HYPERLINK \l "P810" \o "4.4. В случае нарушения получателем субсидии условий, установленных при предоставлении субсидии, выявленных в том числе по фактам проверок, проведенных Госкомитетом и органом государственного финансового контроля, а также в случае недостижения значений результатов предоставления субсидии получатель субсидии производят возврат субсидии в государственный бюджет Республики Саха (Якутия)."</w:instrText>
      </w:r>
      <w:r>
        <w:rPr>
          <w:color w:val="0000FF"/>
          <w:sz w:val="24"/>
        </w:rPr>
        <w:fldChar w:fldCharType="separate"/>
      </w:r>
      <w:r>
        <w:rPr>
          <w:color w:val="0000FF"/>
          <w:sz w:val="24"/>
        </w:rPr>
        <w:t>пунктом 4.4</w:t>
      </w:r>
      <w:r>
        <w:rPr>
          <w:color w:val="0000FF"/>
          <w:sz w:val="24"/>
        </w:rPr>
        <w:fldChar w:fldCharType="end"/>
      </w:r>
      <w:r>
        <w:rPr>
          <w:sz w:val="24"/>
        </w:rPr>
        <w:t xml:space="preserve"> настоящего порядка, недостижения результатов предоставления субсидий, указанных в </w:t>
      </w:r>
      <w:r>
        <w:rPr>
          <w:color w:val="0000FF"/>
          <w:sz w:val="24"/>
        </w:rPr>
        <w:fldChar w:fldCharType="begin"/>
      </w:r>
      <w:r>
        <w:rPr>
          <w:color w:val="0000FF"/>
          <w:sz w:val="24"/>
        </w:rPr>
        <w:instrText>HYPERLINK \l "P795" \o "3.5. Результатом предоставления субсидий является выделение и/или создание работодателями не менее 30 рабочих мест для трудоустройства отдельных категорий граждан в соответствии с установленной квотой, в соответствии с размером субсидии, рассчитанным на одного гражданина, не позднее 25 декабря текущего года в соответствии с мероприятием "Стимулирование работодателей на выделение и/или создание рабочих мест для трудоустройства отдельных категорий граждан в соответствии с установленной квотой" комплекса пр..."</w:instrText>
      </w:r>
      <w:r>
        <w:rPr>
          <w:color w:val="0000FF"/>
          <w:sz w:val="24"/>
        </w:rPr>
        <w:fldChar w:fldCharType="separate"/>
      </w:r>
      <w:r>
        <w:rPr>
          <w:color w:val="0000FF"/>
          <w:sz w:val="24"/>
        </w:rPr>
        <w:t>пункте 3.5</w:t>
      </w:r>
      <w:r>
        <w:rPr>
          <w:color w:val="0000FF"/>
          <w:sz w:val="24"/>
        </w:rPr>
        <w:fldChar w:fldCharType="end"/>
      </w:r>
      <w:r>
        <w:rPr>
          <w:sz w:val="24"/>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4C030000">
      <w:pPr>
        <w:pStyle w:val="Style_1"/>
        <w:widowControl w:val="1"/>
        <w:spacing w:before="240"/>
        <w:ind w:firstLine="540"/>
        <w:jc w:val="both"/>
      </w:pPr>
      <w:r>
        <w:rPr>
          <w:sz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лесные пожары и другие стихийные бедствия).</w:t>
      </w:r>
    </w:p>
    <w:p w14:paraId="4D030000">
      <w:pPr>
        <w:pStyle w:val="Style_1"/>
        <w:widowControl w:val="1"/>
        <w:spacing w:before="240"/>
        <w:ind w:firstLine="540"/>
        <w:jc w:val="both"/>
      </w:pPr>
      <w:r>
        <w:rPr>
          <w:sz w:val="24"/>
        </w:rPr>
        <w:t>Срок предоставления получателем субсидии документов, подтверждающих наступление обстоятельств непреодолимой силы, устанавливается в соглашении.</w:t>
      </w:r>
    </w:p>
    <w:p w14:paraId="4E030000">
      <w:pPr>
        <w:pStyle w:val="Style_1"/>
        <w:widowControl w:val="1"/>
        <w:spacing w:before="240"/>
        <w:ind w:firstLine="540"/>
        <w:jc w:val="both"/>
      </w:pPr>
      <w:r>
        <w:rPr>
          <w:sz w:val="24"/>
        </w:rPr>
        <w:t xml:space="preserve">Госкомитет при наличии основания, предусмотренного </w:t>
      </w:r>
      <w:r>
        <w:rPr>
          <w:color w:val="0000FF"/>
          <w:sz w:val="24"/>
        </w:rPr>
        <w:fldChar w:fldCharType="begin"/>
      </w:r>
      <w:r>
        <w:rPr>
          <w:color w:val="0000FF"/>
          <w:sz w:val="24"/>
        </w:rPr>
        <w:instrText>HYPERLINK \l "P830" \o "4.8. Основанием для освобождения получателя субсидии от применения мер ответственности, предусмотренных пунктом 4.4 настоящего порядка, недостижения результатов предоставления субсидий, указанных в пункте 3.5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instrText>
      </w:r>
      <w:r>
        <w:rPr>
          <w:color w:val="0000FF"/>
          <w:sz w:val="24"/>
        </w:rPr>
        <w:fldChar w:fldCharType="separate"/>
      </w:r>
      <w:r>
        <w:rPr>
          <w:color w:val="0000FF"/>
          <w:sz w:val="24"/>
        </w:rPr>
        <w:t>абзацем первым</w:t>
      </w:r>
      <w:r>
        <w:rPr>
          <w:color w:val="0000FF"/>
          <w:sz w:val="24"/>
        </w:rPr>
        <w:fldChar w:fldCharType="end"/>
      </w:r>
      <w:r>
        <w:rPr>
          <w:sz w:val="24"/>
        </w:rP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14:paraId="4F030000">
      <w:pPr>
        <w:pStyle w:val="Style_1"/>
        <w:widowControl w:val="1"/>
        <w:spacing w:before="240"/>
        <w:ind w:firstLine="540"/>
        <w:jc w:val="both"/>
      </w:pPr>
      <w:r>
        <w:rPr>
          <w:sz w:val="24"/>
        </w:rPr>
        <w:t>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Госкомитет направляет заключение в адрес получателя субсидии, допустившего нарушение соответствующих обязательств, в срок до 30 апреля года, следующего за годом предоставления субсидии.</w:t>
      </w:r>
    </w:p>
    <w:p w14:paraId="50030000">
      <w:pPr>
        <w:pStyle w:val="Style_1"/>
        <w:widowControl w:val="1"/>
        <w:spacing w:before="240"/>
        <w:ind w:firstLine="540"/>
        <w:jc w:val="both"/>
      </w:pPr>
      <w:r>
        <w:rPr>
          <w:sz w:val="24"/>
        </w:rPr>
        <w:t xml:space="preserve">Не позднее 15 мая года, следующего за годом предоставления субсидии, Госкомитет издает приказ об освобождении получателя субсидии от применения мер ответственности, предусмотренных </w:t>
      </w:r>
      <w:r>
        <w:rPr>
          <w:color w:val="0000FF"/>
          <w:sz w:val="24"/>
        </w:rPr>
        <w:fldChar w:fldCharType="begin"/>
      </w:r>
      <w:r>
        <w:rPr>
          <w:color w:val="0000FF"/>
          <w:sz w:val="24"/>
        </w:rPr>
        <w:instrText>HYPERLINK \l "P829" \o "4.7. При неосуществлении получателями субсидий возврата в сроки, указанные в пункте 4.6 настоящего порядка, Госкомитет в течение трех месяцев принимает меры по взысканию сумм субсидий в государственный бюджет Республики Саха (Якутия) с получателей субсидий в судебном порядке."</w:instrText>
      </w:r>
      <w:r>
        <w:rPr>
          <w:color w:val="0000FF"/>
          <w:sz w:val="24"/>
        </w:rPr>
        <w:fldChar w:fldCharType="separate"/>
      </w:r>
      <w:r>
        <w:rPr>
          <w:color w:val="0000FF"/>
          <w:sz w:val="24"/>
        </w:rPr>
        <w:t>пунктом 4.7</w:t>
      </w:r>
      <w:r>
        <w:rPr>
          <w:color w:val="0000FF"/>
          <w:sz w:val="24"/>
        </w:rPr>
        <w:fldChar w:fldCharType="end"/>
      </w:r>
      <w:r>
        <w:rPr>
          <w:sz w:val="24"/>
        </w:rPr>
        <w:t xml:space="preserve"> настоящего порядка.</w:t>
      </w:r>
    </w:p>
    <w:p w14:paraId="51030000">
      <w:pPr>
        <w:pStyle w:val="Style_1"/>
        <w:widowControl w:val="1"/>
        <w:ind/>
        <w:jc w:val="both"/>
      </w:pPr>
    </w:p>
    <w:p w14:paraId="52030000">
      <w:pPr>
        <w:pStyle w:val="Style_1"/>
        <w:widowControl w:val="1"/>
        <w:ind/>
        <w:jc w:val="both"/>
      </w:pPr>
    </w:p>
    <w:p w14:paraId="53030000">
      <w:pPr>
        <w:pStyle w:val="Style_1"/>
        <w:widowControl w:val="1"/>
        <w:pBdr>
          <w:bottom w:color="000000" w:space="0" w:sz="6" w:val="single"/>
        </w:pBdr>
        <w:spacing w:after="100" w:before="100"/>
        <w:ind/>
        <w:jc w:val="both"/>
        <w:rPr>
          <w:sz w:val="2"/>
        </w:rPr>
      </w:pPr>
    </w:p>
    <w:sectPr>
      <w:pgSz w:h="16838" w:orient="portrait" w:w="11906"/>
      <w:pgMar w:bottom="1440" w:footer="0" w:gutter="0" w:header="0" w:left="1133" w:right="566" w:top="14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ConsPlusNormal"/>
    <w:link w:val="Style_1_ch"/>
    <w:pPr>
      <w:widowControl w:val="0"/>
      <w:ind/>
    </w:pPr>
    <w:rPr>
      <w:rFonts w:ascii="Times New Roman" w:hAnsi="Times New Roman"/>
      <w:sz w:val="24"/>
    </w:rPr>
  </w:style>
  <w:style w:default="1" w:styleId="Style_1_ch" w:type="character">
    <w:name w:val="ConsPlusNormal"/>
    <w:link w:val="Style_1"/>
    <w:rPr>
      <w:rFonts w:ascii="Times New Roman" w:hAnsi="Times New Roman"/>
      <w:sz w:val="24"/>
    </w:rPr>
  </w:style>
  <w:style w:styleId="Style_3" w:type="paragraph">
    <w:name w:val="toc 2"/>
    <w:next w:val="Style_4"/>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5" w:type="paragraph">
    <w:name w:val="toc 4"/>
    <w:next w:val="Style_4"/>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4"/>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4"/>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4" w:type="paragraph">
    <w:name w:val="Normal"/>
    <w:link w:val="Style_4_ch"/>
    <w:uiPriority w:val="0"/>
    <w:qFormat/>
  </w:style>
  <w:style w:styleId="Style_4_ch" w:type="character">
    <w:name w:val="Normal"/>
    <w:link w:val="Style_4"/>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extList"/>
    <w:link w:val="Style_10_ch"/>
    <w:pPr>
      <w:widowControl w:val="0"/>
      <w:ind/>
    </w:pPr>
    <w:rPr>
      <w:rFonts w:ascii="Times New Roman" w:hAnsi="Times New Roman"/>
      <w:sz w:val="24"/>
    </w:rPr>
  </w:style>
  <w:style w:styleId="Style_10_ch" w:type="character">
    <w:name w:val="ConsPlusTextList"/>
    <w:link w:val="Style_10"/>
    <w:rPr>
      <w:rFonts w:ascii="Times New Roman" w:hAnsi="Times New Roman"/>
      <w:sz w:val="24"/>
    </w:rPr>
  </w:style>
  <w:style w:styleId="Style_11" w:type="paragraph">
    <w:name w:val="ConsPlusTitlePage"/>
    <w:link w:val="Style_11_ch"/>
    <w:pPr>
      <w:widowControl w:val="0"/>
      <w:ind/>
    </w:pPr>
    <w:rPr>
      <w:rFonts w:ascii="Tahoma" w:hAnsi="Tahoma"/>
      <w:sz w:val="20"/>
    </w:rPr>
  </w:style>
  <w:style w:styleId="Style_11_ch" w:type="character">
    <w:name w:val="ConsPlusTitlePage"/>
    <w:link w:val="Style_11"/>
    <w:rPr>
      <w:rFonts w:ascii="Tahoma" w:hAnsi="Tahoma"/>
      <w:sz w:val="20"/>
    </w:rPr>
  </w:style>
  <w:style w:styleId="Style_12" w:type="paragraph">
    <w:name w:val="ConsPlusCell"/>
    <w:link w:val="Style_12_ch"/>
    <w:pPr>
      <w:widowControl w:val="0"/>
      <w:ind/>
    </w:pPr>
    <w:rPr>
      <w:rFonts w:ascii="Courier New" w:hAnsi="Courier New"/>
      <w:sz w:val="20"/>
    </w:rPr>
  </w:style>
  <w:style w:styleId="Style_12_ch" w:type="character">
    <w:name w:val="ConsPlusCell"/>
    <w:link w:val="Style_12"/>
    <w:rPr>
      <w:rFonts w:ascii="Courier New" w:hAnsi="Courier New"/>
      <w:sz w:val="20"/>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Nonformat"/>
    <w:link w:val="Style_14_ch"/>
    <w:pPr>
      <w:widowControl w:val="0"/>
      <w:ind/>
    </w:pPr>
    <w:rPr>
      <w:rFonts w:ascii="Courier New" w:hAnsi="Courier New"/>
      <w:sz w:val="20"/>
    </w:rPr>
  </w:style>
  <w:style w:styleId="Style_14_ch" w:type="character">
    <w:name w:val="ConsPlusNonformat"/>
    <w:link w:val="Style_14"/>
    <w:rPr>
      <w:rFonts w:ascii="Courier New" w:hAnsi="Courier New"/>
      <w:sz w:val="20"/>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ConsPlusJurTerm"/>
    <w:link w:val="Style_17_ch"/>
    <w:pPr>
      <w:widowControl w:val="0"/>
      <w:ind/>
    </w:pPr>
    <w:rPr>
      <w:rFonts w:ascii="Tahoma" w:hAnsi="Tahoma"/>
      <w:sz w:val="26"/>
    </w:rPr>
  </w:style>
  <w:style w:styleId="Style_17_ch" w:type="character">
    <w:name w:val="ConsPlusJurTerm"/>
    <w:link w:val="Style_17"/>
    <w:rPr>
      <w:rFonts w:ascii="Tahoma" w:hAnsi="Tahoma"/>
      <w:sz w:val="26"/>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ConsPlusDocList"/>
    <w:link w:val="Style_22_ch"/>
    <w:pPr>
      <w:widowControl w:val="0"/>
      <w:ind/>
    </w:pPr>
    <w:rPr>
      <w:rFonts w:ascii="Tahoma" w:hAnsi="Tahoma"/>
      <w:sz w:val="18"/>
    </w:rPr>
  </w:style>
  <w:style w:styleId="Style_22_ch" w:type="character">
    <w:name w:val="ConsPlusDocList"/>
    <w:link w:val="Style_22"/>
    <w:rPr>
      <w:rFonts w:ascii="Tahoma" w:hAnsi="Tahoma"/>
      <w:sz w:val="18"/>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 w:type="paragraph">
    <w:name w:val="ConsPlusTitle"/>
    <w:link w:val="Style_2_ch"/>
    <w:pPr>
      <w:widowControl w:val="0"/>
      <w:ind/>
    </w:pPr>
    <w:rPr>
      <w:rFonts w:ascii="Arial" w:hAnsi="Arial"/>
      <w:b w:val="1"/>
      <w:sz w:val="24"/>
    </w:rPr>
  </w:style>
  <w:style w:styleId="Style_2_ch" w:type="character">
    <w:name w:val="ConsPlusTitle"/>
    <w:link w:val="Style_2"/>
    <w:rPr>
      <w:rFonts w:ascii="Arial" w:hAnsi="Arial"/>
      <w:b w:val="1"/>
      <w:sz w:val="24"/>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ConsPlusTextList"/>
    <w:link w:val="Style_27_ch"/>
    <w:pPr>
      <w:widowControl w:val="0"/>
      <w:ind/>
    </w:pPr>
    <w:rPr>
      <w:rFonts w:ascii="Times New Roman" w:hAnsi="Times New Roman"/>
      <w:sz w:val="24"/>
    </w:rPr>
  </w:style>
  <w:style w:styleId="Style_27_ch" w:type="character">
    <w:name w:val="ConsPlusTextList"/>
    <w:link w:val="Style_27"/>
    <w:rPr>
      <w:rFonts w:ascii="Times New Roman" w:hAnsi="Times New Roman"/>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2025-07-01T08:20:13Z</dcterms:created>
  <dcterms:modified xsi:type="dcterms:W3CDTF">2025-07-01T08:20:13Z</dcterms:modified>
</cp:coreProperties>
</file>