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78" w:rsidRPr="008F6378" w:rsidRDefault="008F6378" w:rsidP="008F6378">
      <w:pPr>
        <w:jc w:val="right"/>
        <w:rPr>
          <w:rFonts w:ascii="Arial" w:hAnsi="Arial" w:cs="Arial"/>
        </w:rPr>
      </w:pPr>
      <w:r w:rsidRPr="008F6378">
        <w:rPr>
          <w:rFonts w:ascii="Arial" w:hAnsi="Arial" w:cs="Arial"/>
        </w:rPr>
        <w:t xml:space="preserve">Приложение </w:t>
      </w:r>
      <w:r w:rsidR="00114FB0">
        <w:rPr>
          <w:rFonts w:ascii="Arial" w:hAnsi="Arial" w:cs="Arial"/>
        </w:rPr>
        <w:t>№1</w:t>
      </w:r>
    </w:p>
    <w:p w:rsidR="008F6378" w:rsidRPr="008F6378" w:rsidRDefault="008F6378" w:rsidP="008F6378">
      <w:pPr>
        <w:jc w:val="right"/>
        <w:rPr>
          <w:rFonts w:ascii="Arial" w:hAnsi="Arial" w:cs="Arial"/>
        </w:rPr>
      </w:pPr>
      <w:r w:rsidRPr="008F6378">
        <w:rPr>
          <w:rFonts w:ascii="Arial" w:hAnsi="Arial" w:cs="Arial"/>
        </w:rPr>
        <w:t xml:space="preserve">к решению сессии районного Совета депутатов </w:t>
      </w:r>
    </w:p>
    <w:p w:rsidR="008F6378" w:rsidRPr="008F6378" w:rsidRDefault="008F6378" w:rsidP="008F6378">
      <w:pPr>
        <w:jc w:val="right"/>
        <w:rPr>
          <w:rFonts w:ascii="Arial" w:hAnsi="Arial" w:cs="Arial"/>
        </w:rPr>
      </w:pPr>
      <w:r w:rsidRPr="008F6378">
        <w:rPr>
          <w:rFonts w:ascii="Arial" w:hAnsi="Arial" w:cs="Arial"/>
        </w:rPr>
        <w:t xml:space="preserve">от </w:t>
      </w:r>
      <w:r w:rsidR="00024DE5">
        <w:rPr>
          <w:rFonts w:ascii="Arial" w:hAnsi="Arial" w:cs="Arial"/>
        </w:rPr>
        <w:t>28</w:t>
      </w:r>
      <w:bookmarkStart w:id="0" w:name="_GoBack"/>
      <w:bookmarkEnd w:id="0"/>
      <w:r w:rsidRPr="008F6378">
        <w:rPr>
          <w:rFonts w:ascii="Arial" w:hAnsi="Arial" w:cs="Arial"/>
        </w:rPr>
        <w:t xml:space="preserve"> апреля 2020 года </w:t>
      </w:r>
      <w:r w:rsidRPr="008F6378">
        <w:rPr>
          <w:rFonts w:ascii="Arial" w:hAnsi="Arial" w:cs="Arial"/>
          <w:lang w:val="en-US"/>
        </w:rPr>
        <w:t>IV</w:t>
      </w:r>
      <w:r w:rsidRPr="008F6378">
        <w:rPr>
          <w:rFonts w:ascii="Arial" w:hAnsi="Arial" w:cs="Arial"/>
        </w:rPr>
        <w:t>-№1</w:t>
      </w:r>
      <w:r w:rsidR="00114FB0">
        <w:rPr>
          <w:rFonts w:ascii="Arial" w:hAnsi="Arial" w:cs="Arial"/>
        </w:rPr>
        <w:t>5-4</w:t>
      </w:r>
    </w:p>
    <w:p w:rsidR="008F6378" w:rsidRDefault="008F6378" w:rsidP="008F6378">
      <w:pPr>
        <w:jc w:val="center"/>
        <w:rPr>
          <w:rFonts w:ascii="Arial" w:hAnsi="Arial" w:cs="Arial"/>
          <w:b/>
          <w:spacing w:val="4"/>
          <w:sz w:val="24"/>
          <w:szCs w:val="24"/>
        </w:rPr>
      </w:pPr>
    </w:p>
    <w:p w:rsidR="008F6378" w:rsidRPr="00913EA4" w:rsidRDefault="00C135E3" w:rsidP="008F6378">
      <w:pPr>
        <w:jc w:val="center"/>
        <w:rPr>
          <w:rFonts w:ascii="Arial" w:hAnsi="Arial" w:cs="Arial"/>
          <w:b/>
          <w:spacing w:val="4"/>
          <w:sz w:val="24"/>
          <w:szCs w:val="24"/>
        </w:rPr>
      </w:pPr>
      <w:r>
        <w:rPr>
          <w:rFonts w:ascii="Arial" w:hAnsi="Arial" w:cs="Arial"/>
          <w:b/>
          <w:spacing w:val="4"/>
          <w:sz w:val="24"/>
          <w:szCs w:val="24"/>
        </w:rPr>
        <w:t xml:space="preserve">Изменения </w:t>
      </w:r>
      <w:r w:rsidR="008F6378" w:rsidRPr="00913EA4">
        <w:rPr>
          <w:rFonts w:ascii="Arial" w:hAnsi="Arial" w:cs="Arial"/>
          <w:b/>
          <w:spacing w:val="4"/>
          <w:sz w:val="24"/>
          <w:szCs w:val="24"/>
        </w:rPr>
        <w:t xml:space="preserve">в Положение </w:t>
      </w:r>
    </w:p>
    <w:p w:rsidR="008F6378" w:rsidRPr="00913EA4" w:rsidRDefault="008F6378" w:rsidP="008F6378">
      <w:pPr>
        <w:jc w:val="center"/>
        <w:rPr>
          <w:rFonts w:ascii="Arial" w:hAnsi="Arial" w:cs="Arial"/>
          <w:b/>
          <w:spacing w:val="4"/>
          <w:sz w:val="24"/>
          <w:szCs w:val="24"/>
        </w:rPr>
      </w:pPr>
      <w:r w:rsidRPr="00913EA4">
        <w:rPr>
          <w:rFonts w:ascii="Arial" w:hAnsi="Arial" w:cs="Arial"/>
          <w:b/>
          <w:spacing w:val="4"/>
          <w:sz w:val="24"/>
          <w:szCs w:val="24"/>
        </w:rPr>
        <w:t>«О налогах и сборах муниципального образования «Мирнинский район» Республики Саха (Якутия)»</w:t>
      </w:r>
    </w:p>
    <w:p w:rsidR="008F6378" w:rsidRDefault="008F6378" w:rsidP="008F6378">
      <w:pPr>
        <w:rPr>
          <w:rFonts w:ascii="Arial" w:hAnsi="Arial" w:cs="Arial"/>
          <w:spacing w:val="4"/>
          <w:sz w:val="24"/>
        </w:rPr>
      </w:pPr>
    </w:p>
    <w:p w:rsidR="008F6378" w:rsidRPr="00CA3669" w:rsidRDefault="008F6378" w:rsidP="008F6378">
      <w:pPr>
        <w:pStyle w:val="a3"/>
        <w:numPr>
          <w:ilvl w:val="0"/>
          <w:numId w:val="1"/>
        </w:numPr>
        <w:tabs>
          <w:tab w:val="left" w:pos="1134"/>
        </w:tabs>
        <w:ind w:left="0" w:firstLine="709"/>
        <w:rPr>
          <w:rFonts w:ascii="Arial" w:hAnsi="Arial" w:cs="Arial"/>
          <w:spacing w:val="4"/>
          <w:sz w:val="24"/>
        </w:rPr>
      </w:pPr>
      <w:r w:rsidRPr="00CA3669">
        <w:rPr>
          <w:rFonts w:ascii="Arial" w:hAnsi="Arial" w:cs="Arial"/>
          <w:spacing w:val="4"/>
          <w:sz w:val="24"/>
        </w:rPr>
        <w:t xml:space="preserve">Внести в </w:t>
      </w:r>
      <w:r w:rsidR="00C135E3">
        <w:rPr>
          <w:rFonts w:ascii="Arial" w:hAnsi="Arial" w:cs="Arial"/>
          <w:spacing w:val="4"/>
          <w:sz w:val="24"/>
        </w:rPr>
        <w:t xml:space="preserve">приложение №2 к </w:t>
      </w:r>
      <w:r w:rsidRPr="00CA3669">
        <w:rPr>
          <w:rFonts w:ascii="Arial" w:hAnsi="Arial" w:cs="Arial"/>
          <w:spacing w:val="4"/>
          <w:sz w:val="24"/>
        </w:rPr>
        <w:t>Положени</w:t>
      </w:r>
      <w:r w:rsidR="00C135E3">
        <w:rPr>
          <w:rFonts w:ascii="Arial" w:hAnsi="Arial" w:cs="Arial"/>
          <w:spacing w:val="4"/>
          <w:sz w:val="24"/>
        </w:rPr>
        <w:t>ю</w:t>
      </w:r>
      <w:r w:rsidRPr="00CA3669">
        <w:rPr>
          <w:rFonts w:ascii="Arial" w:hAnsi="Arial" w:cs="Arial"/>
          <w:spacing w:val="4"/>
          <w:sz w:val="24"/>
        </w:rPr>
        <w:t xml:space="preserve"> «О налогах и сборах муниципального образования «Мирнинский район» Республики Саха (Якутия) следующие изменения:</w:t>
      </w:r>
    </w:p>
    <w:p w:rsidR="008F6378" w:rsidRPr="00C135E3" w:rsidRDefault="00C135E3" w:rsidP="00114FB0">
      <w:pPr>
        <w:pStyle w:val="a3"/>
        <w:numPr>
          <w:ilvl w:val="1"/>
          <w:numId w:val="1"/>
        </w:numPr>
        <w:tabs>
          <w:tab w:val="left" w:pos="1276"/>
        </w:tabs>
        <w:ind w:left="0" w:firstLine="709"/>
        <w:rPr>
          <w:rFonts w:ascii="Arial" w:hAnsi="Arial" w:cs="Arial"/>
          <w:spacing w:val="4"/>
          <w:sz w:val="24"/>
        </w:rPr>
      </w:pPr>
      <w:r>
        <w:rPr>
          <w:rFonts w:ascii="Arial" w:hAnsi="Arial" w:cs="Arial"/>
          <w:spacing w:val="4"/>
          <w:sz w:val="24"/>
        </w:rPr>
        <w:t>П</w:t>
      </w:r>
      <w:r w:rsidRPr="00C135E3">
        <w:rPr>
          <w:rFonts w:ascii="Arial" w:hAnsi="Arial" w:cs="Arial"/>
          <w:spacing w:val="4"/>
          <w:sz w:val="24"/>
        </w:rPr>
        <w:t>ункт</w:t>
      </w:r>
      <w:r>
        <w:rPr>
          <w:rFonts w:ascii="Arial" w:hAnsi="Arial" w:cs="Arial"/>
          <w:spacing w:val="4"/>
          <w:sz w:val="24"/>
        </w:rPr>
        <w:t>ы</w:t>
      </w:r>
      <w:r w:rsidRPr="00C135E3">
        <w:rPr>
          <w:rFonts w:ascii="Arial" w:hAnsi="Arial" w:cs="Arial"/>
          <w:spacing w:val="4"/>
          <w:sz w:val="24"/>
        </w:rPr>
        <w:t xml:space="preserve"> </w:t>
      </w:r>
      <w:r>
        <w:rPr>
          <w:rFonts w:ascii="Arial" w:hAnsi="Arial" w:cs="Arial"/>
          <w:spacing w:val="4"/>
          <w:sz w:val="24"/>
        </w:rPr>
        <w:t>1,</w:t>
      </w:r>
      <w:r w:rsidR="001E3342">
        <w:rPr>
          <w:rFonts w:ascii="Arial" w:hAnsi="Arial" w:cs="Arial"/>
          <w:spacing w:val="4"/>
          <w:sz w:val="24"/>
        </w:rPr>
        <w:t xml:space="preserve"> </w:t>
      </w:r>
      <w:r w:rsidRPr="00C135E3">
        <w:rPr>
          <w:rFonts w:ascii="Arial" w:hAnsi="Arial" w:cs="Arial"/>
          <w:spacing w:val="4"/>
          <w:sz w:val="24"/>
        </w:rPr>
        <w:t xml:space="preserve">2, 6, 11, 12, 17 </w:t>
      </w:r>
      <w:r w:rsidR="008F6378" w:rsidRPr="00C135E3">
        <w:rPr>
          <w:rFonts w:ascii="Arial" w:hAnsi="Arial" w:cs="Arial"/>
          <w:spacing w:val="4"/>
          <w:sz w:val="24"/>
        </w:rPr>
        <w:t xml:space="preserve">таблицы «Значение корректирующего коэффициента К2, учитывающего особенности ведения предпринимательской деятельности» изложить в следующей редакции: </w:t>
      </w:r>
    </w:p>
    <w:p w:rsidR="008F6378" w:rsidRDefault="008F6378" w:rsidP="008F6378">
      <w:pPr>
        <w:jc w:val="center"/>
        <w:rPr>
          <w:b/>
          <w:bCs/>
          <w:sz w:val="24"/>
        </w:rPr>
      </w:pPr>
    </w:p>
    <w:tbl>
      <w:tblPr>
        <w:tblW w:w="8926" w:type="dxa"/>
        <w:jc w:val="center"/>
        <w:tblLayout w:type="fixed"/>
        <w:tblLook w:val="04A0" w:firstRow="1" w:lastRow="0" w:firstColumn="1" w:lastColumn="0" w:noHBand="0" w:noVBand="1"/>
      </w:tblPr>
      <w:tblGrid>
        <w:gridCol w:w="703"/>
        <w:gridCol w:w="3009"/>
        <w:gridCol w:w="1316"/>
        <w:gridCol w:w="1134"/>
        <w:gridCol w:w="1134"/>
        <w:gridCol w:w="1630"/>
      </w:tblGrid>
      <w:tr w:rsidR="00C135E3" w:rsidRPr="00C135E3" w:rsidTr="00C135E3">
        <w:trPr>
          <w:trHeight w:val="1553"/>
          <w:tblHeader/>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center"/>
              <w:rPr>
                <w:b/>
                <w:bCs/>
              </w:rPr>
            </w:pPr>
          </w:p>
          <w:p w:rsidR="00C135E3" w:rsidRPr="00C135E3" w:rsidRDefault="00C135E3" w:rsidP="00C135E3">
            <w:pPr>
              <w:jc w:val="center"/>
              <w:rPr>
                <w:b/>
                <w:bCs/>
              </w:rPr>
            </w:pPr>
            <w:r w:rsidRPr="00C135E3">
              <w:rPr>
                <w:b/>
                <w:bCs/>
              </w:rPr>
              <w:t>№ п/п</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center"/>
              <w:rPr>
                <w:b/>
                <w:bCs/>
              </w:rPr>
            </w:pPr>
            <w:r w:rsidRPr="00C135E3">
              <w:rPr>
                <w:b/>
                <w:bCs/>
              </w:rPr>
              <w:t>Виды предпринимательской деятельности</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center"/>
              <w:rPr>
                <w:b/>
                <w:bCs/>
              </w:rPr>
            </w:pPr>
            <w:r w:rsidRPr="00C135E3">
              <w:rPr>
                <w:b/>
                <w:bCs/>
              </w:rPr>
              <w:t>Физические показатели, характеризующие данный вид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35E3" w:rsidRPr="00C135E3" w:rsidRDefault="00C135E3" w:rsidP="00C135E3">
            <w:pPr>
              <w:jc w:val="center"/>
              <w:rPr>
                <w:b/>
                <w:bCs/>
              </w:rPr>
            </w:pPr>
            <w:r w:rsidRPr="00C135E3">
              <w:rPr>
                <w:b/>
                <w:bCs/>
              </w:rPr>
              <w:t xml:space="preserve">Корректирующий коэффициент К2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center"/>
              <w:rPr>
                <w:b/>
                <w:bCs/>
              </w:rPr>
            </w:pPr>
            <w:r w:rsidRPr="00C135E3">
              <w:rPr>
                <w:b/>
                <w:bCs/>
              </w:rPr>
              <w:t>Код видов деятельности в соответствии с ОКВЭД</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center"/>
              <w:rPr>
                <w:b/>
                <w:bCs/>
              </w:rPr>
            </w:pPr>
            <w:r w:rsidRPr="00C135E3">
              <w:rPr>
                <w:b/>
                <w:bCs/>
              </w:rPr>
              <w:t>Код видов услуг и продукции в соответствии с ОКВЭД</w:t>
            </w:r>
          </w:p>
        </w:tc>
      </w:tr>
      <w:tr w:rsidR="00C135E3" w:rsidRPr="00C135E3" w:rsidTr="00C135E3">
        <w:trPr>
          <w:trHeight w:val="284"/>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bCs/>
              </w:rPr>
            </w:pPr>
            <w:r w:rsidRPr="00C135E3">
              <w:rPr>
                <w:b/>
                <w:bCs/>
              </w:rPr>
              <w:t>1</w:t>
            </w:r>
          </w:p>
          <w:p w:rsidR="00C135E3" w:rsidRPr="00C135E3" w:rsidRDefault="00C135E3" w:rsidP="00C135E3">
            <w:pPr>
              <w:jc w:val="both"/>
              <w:rPr>
                <w:b/>
                <w:bCs/>
              </w:rPr>
            </w:pP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rPr>
            </w:pPr>
            <w:r w:rsidRPr="00C135E3">
              <w:rPr>
                <w:b/>
                <w:bCs/>
              </w:rPr>
              <w:t>Бытовые услуги </w:t>
            </w:r>
          </w:p>
          <w:p w:rsidR="00C135E3" w:rsidRPr="00C135E3" w:rsidRDefault="00C135E3" w:rsidP="00C135E3">
            <w:pPr>
              <w:rPr>
                <w:b/>
                <w:bCs/>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center"/>
              <w:rPr>
                <w:b/>
                <w:bCs/>
              </w:rPr>
            </w:pPr>
            <w:r w:rsidRPr="00C135E3">
              <w:rPr>
                <w:b/>
                <w:bCs/>
              </w:rPr>
              <w:t>Количество работников, включая индивидуального предпринимателя</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pPr>
              <w:rPr>
                <w:bCs/>
                <w:i/>
              </w:rPr>
            </w:pPr>
          </w:p>
          <w:p w:rsidR="00C135E3" w:rsidRPr="00C135E3" w:rsidRDefault="00C135E3" w:rsidP="00C135E3">
            <w:pPr>
              <w:rPr>
                <w:bCs/>
                <w:i/>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pPr>
              <w:rPr>
                <w:b/>
                <w:bCs/>
              </w:rPr>
            </w:pPr>
            <w:r w:rsidRPr="00C135E3">
              <w:rPr>
                <w:b/>
                <w:bCs/>
              </w:rPr>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pPr>
              <w:rPr>
                <w:b/>
                <w:bCs/>
              </w:rPr>
            </w:pPr>
            <w:r w:rsidRPr="00C135E3">
              <w:rPr>
                <w:b/>
                <w:bCs/>
              </w:rPr>
              <w:t> </w:t>
            </w:r>
          </w:p>
        </w:tc>
      </w:tr>
      <w:tr w:rsidR="00C135E3" w:rsidRPr="00C135E3" w:rsidTr="00C135E3">
        <w:trPr>
          <w:trHeight w:val="22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обуви и прочих изделий из кожи,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pPr>
              <w:jc w:val="center"/>
            </w:pP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pPr>
              <w:jc w:val="center"/>
            </w:pPr>
            <w:r w:rsidRPr="00C135E3">
              <w:t>95.23</w:t>
            </w:r>
          </w:p>
        </w:tc>
        <w:tc>
          <w:tcPr>
            <w:tcW w:w="1630" w:type="dxa"/>
            <w:vMerge w:val="restart"/>
            <w:tcBorders>
              <w:top w:val="nil"/>
              <w:left w:val="single" w:sz="4" w:space="0" w:color="auto"/>
              <w:bottom w:val="single" w:sz="4" w:space="0" w:color="000000"/>
              <w:right w:val="single" w:sz="4" w:space="0" w:color="auto"/>
            </w:tcBorders>
            <w:shd w:val="clear" w:color="auto" w:fill="auto"/>
            <w:hideMark/>
          </w:tcPr>
          <w:p w:rsidR="00C135E3" w:rsidRPr="00C135E3" w:rsidRDefault="00C135E3" w:rsidP="00C135E3">
            <w:r w:rsidRPr="00C135E3">
              <w:t xml:space="preserve">95.23.10.100   95.23.10.110   95.23.10.111   95.23.10.112   95.23.10.113   95.23.10.100   95.23.10.114   95.23.10.115   95.23.10.116   95.23.10.117   95.23.10.118   95.23.10.119   95.23.10.120   95.23.10.121   95.23.10.122    95.23.10.123   95.23.10.124   95.23.10.125   95.23.10.126   95.23.10.127   95.23.10.128   95.23.10.129   95.23.10.130   95.23.10.131   95.23.10.132   95.23.10.133   95.23.10.140   95.23.10.190   95.23.10.191   95.23.10.192   95.23.10.193   </w:t>
            </w:r>
            <w:r w:rsidRPr="00C135E3">
              <w:lastRenderedPageBreak/>
              <w:t>95.23.10.194   95.23.10.195   95.23.10.196   95.23.10.197   95.23.10.198   95.23.10.199   95.23.10.200</w:t>
            </w:r>
          </w:p>
        </w:tc>
      </w:tr>
      <w:tr w:rsidR="00C135E3" w:rsidRPr="00C135E3" w:rsidTr="00C135E3">
        <w:trPr>
          <w:trHeight w:val="5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44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528"/>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 </w:t>
            </w:r>
          </w:p>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pPr>
              <w:jc w:val="center"/>
            </w:pPr>
            <w:r w:rsidRPr="00C135E3">
              <w:t>0,03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pPr>
              <w:jc w:val="center"/>
            </w:pPr>
          </w:p>
          <w:p w:rsidR="00C135E3" w:rsidRPr="00C135E3" w:rsidRDefault="00C135E3" w:rsidP="00C135E3">
            <w:pPr>
              <w:jc w:val="center"/>
            </w:pP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96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lastRenderedPageBreak/>
              <w:t>1.2.</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обуви и различных дополнений к обуви по индивидуальному заказу населения,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pPr>
              <w:jc w:val="center"/>
            </w:pPr>
            <w:r w:rsidRPr="00C135E3">
              <w:t>15.20.5</w:t>
            </w:r>
          </w:p>
        </w:tc>
        <w:tc>
          <w:tcPr>
            <w:tcW w:w="1630" w:type="dxa"/>
            <w:vMerge w:val="restart"/>
            <w:tcBorders>
              <w:top w:val="nil"/>
              <w:left w:val="nil"/>
              <w:right w:val="single" w:sz="4" w:space="0" w:color="auto"/>
            </w:tcBorders>
            <w:shd w:val="clear" w:color="auto" w:fill="auto"/>
            <w:hideMark/>
          </w:tcPr>
          <w:p w:rsidR="00C135E3" w:rsidRPr="00C135E3" w:rsidRDefault="00C135E3" w:rsidP="00C135E3">
            <w:r w:rsidRPr="00C135E3">
              <w:t>15.20.99.200   15.20.99.211   15.20.99.212   15.20.99.213   15.20.99.214   15.20.99.215</w:t>
            </w:r>
            <w:r w:rsidRPr="00C135E3">
              <w:br/>
              <w:t>15.20.99.216   15.20.99.217   15.20.99.218   15.20.99.219   15.20.99.221   15.20.99.222</w:t>
            </w:r>
            <w:r w:rsidRPr="00C135E3">
              <w:br/>
              <w:t xml:space="preserve">15.20.99.223   15.20.99.229   15.20.99.230   </w:t>
            </w:r>
          </w:p>
          <w:p w:rsidR="00C135E3" w:rsidRPr="00C135E3" w:rsidRDefault="00C135E3" w:rsidP="00C135E3"/>
        </w:tc>
      </w:tr>
      <w:tr w:rsidR="00C135E3" w:rsidRPr="00C135E3" w:rsidTr="00C135E3">
        <w:trPr>
          <w:trHeight w:val="51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nil"/>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42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nil"/>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nil"/>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66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Плиссировка и подобные работы на текстильных материалах,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13.30.3</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13.30.19.120</w:t>
            </w:r>
          </w:p>
        </w:tc>
      </w:tr>
      <w:tr w:rsidR="00C135E3" w:rsidRPr="00C135E3" w:rsidTr="00C135E3">
        <w:trPr>
          <w:trHeight w:val="493"/>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5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1.4.</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готовых текстильных изделий по индивидуальному заказу населения, кроме одежды,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13.92.2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13.92.99.200   13.92.99.230   13.92.99.240</w:t>
            </w:r>
            <w:r w:rsidRPr="00C135E3">
              <w:br/>
              <w:t>13.92.99.250   13.99.99.220   13.99.99.230</w:t>
            </w:r>
          </w:p>
        </w:tc>
      </w:tr>
      <w:tr w:rsidR="00C135E3" w:rsidRPr="00C135E3" w:rsidTr="00C135E3">
        <w:trPr>
          <w:trHeight w:val="53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5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2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1.5.</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прочих текстильных изделий по индивидуальному заказу населения, не включенных в другие группировки,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13.99.4</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13.92.99.220   13.99.99.200   13.99.99.210   13.99.99.240   14.12.99.220   14.13.99.200</w:t>
            </w:r>
            <w:r w:rsidRPr="00C135E3">
              <w:br/>
              <w:t xml:space="preserve">14.13.99.210   </w:t>
            </w:r>
            <w:r w:rsidRPr="00C135E3">
              <w:lastRenderedPageBreak/>
              <w:t xml:space="preserve">14.13.99.220   14.13.99.230   14.19.99.250   14.19.99.260   </w:t>
            </w:r>
          </w:p>
        </w:tc>
      </w:tr>
      <w:tr w:rsidR="00C135E3" w:rsidRPr="00C135E3" w:rsidTr="00C135E3">
        <w:trPr>
          <w:trHeight w:val="43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lastRenderedPageBreak/>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32"/>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1.6.</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производственной одежды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14.12.2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14.12.99.200</w:t>
            </w:r>
          </w:p>
        </w:tc>
      </w:tr>
      <w:tr w:rsidR="00C135E3" w:rsidRPr="00C135E3" w:rsidTr="00C135E3">
        <w:trPr>
          <w:trHeight w:val="58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3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8"/>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114FB0">
            <w:r w:rsidRPr="00C135E3">
              <w:t>в п. Чернышевск</w:t>
            </w:r>
            <w:r w:rsidR="00114FB0">
              <w:t>ом</w:t>
            </w:r>
            <w:r w:rsidRPr="00C135E3">
              <w:t>, п.Светл</w:t>
            </w:r>
            <w:r w:rsidR="00114FB0">
              <w:t>ом</w:t>
            </w:r>
            <w:r w:rsidRPr="00C135E3">
              <w:t>, п.Алмазн</w:t>
            </w:r>
            <w:r w:rsidR="00114FB0">
              <w:t>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80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нательного белья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14.14.4</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13.92.99.210   14.14.99.200</w:t>
            </w:r>
            <w:r w:rsidRPr="00C135E3">
              <w:br/>
              <w:t>14.14.99.210   14.14.99.220</w:t>
            </w:r>
            <w:r w:rsidRPr="00C135E3">
              <w:br/>
              <w:t>14.14.99.230</w:t>
            </w:r>
          </w:p>
        </w:tc>
      </w:tr>
      <w:tr w:rsidR="00C135E3" w:rsidRPr="00C135E3" w:rsidTr="00C135E3">
        <w:trPr>
          <w:trHeight w:val="4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 Мирн</w:t>
            </w:r>
            <w:r w:rsidR="00114FB0">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114FB0">
            <w:r w:rsidRPr="00C135E3">
              <w:t>в г.Удачн</w:t>
            </w:r>
            <w:r w:rsidR="00114FB0">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434D0D">
            <w:r w:rsidRPr="00C135E3">
              <w:t>в п. Чернышевск</w:t>
            </w:r>
            <w:r w:rsidR="00114FB0">
              <w:t>ом</w:t>
            </w:r>
            <w:r w:rsidRPr="00C135E3">
              <w:t>, п.Светл</w:t>
            </w:r>
            <w:r w:rsidR="00114FB0">
              <w:t>ом</w:t>
            </w:r>
            <w:r w:rsidRPr="00C135E3">
              <w:t>, п.Алмазн</w:t>
            </w:r>
            <w:r w:rsidR="00434D0D">
              <w:t>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10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одежды и текстильных изделий,  </w:t>
            </w:r>
            <w:r w:rsidRPr="00C135E3">
              <w:t>в том числе:</w:t>
            </w:r>
            <w:r w:rsidRPr="00C135E3">
              <w:br/>
            </w:r>
            <w:r w:rsidRPr="00C135E3">
              <w:rPr>
                <w:b/>
                <w:bCs/>
              </w:rPr>
              <w:t>Ремонт одежды;</w:t>
            </w:r>
            <w:r w:rsidRPr="00C135E3">
              <w:rPr>
                <w:b/>
                <w:bCs/>
              </w:rPr>
              <w:br/>
              <w:t>Ремонт текстильных изделий;</w:t>
            </w:r>
            <w:r w:rsidRPr="00C135E3">
              <w:rPr>
                <w:b/>
                <w:bCs/>
              </w:rPr>
              <w:br/>
              <w:t>Ремонт трикотажных изделий;</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95.29.1</w:t>
            </w:r>
            <w:r w:rsidRPr="00C135E3">
              <w:br/>
              <w:t>95.29.11</w:t>
            </w:r>
            <w:r w:rsidRPr="00C135E3">
              <w:br/>
              <w:t>95.29.12</w:t>
            </w:r>
            <w:r w:rsidRPr="00C135E3">
              <w:br/>
              <w:t>95.29.13</w:t>
            </w:r>
          </w:p>
        </w:tc>
        <w:tc>
          <w:tcPr>
            <w:tcW w:w="1630" w:type="dxa"/>
            <w:vMerge w:val="restart"/>
            <w:tcBorders>
              <w:top w:val="nil"/>
              <w:left w:val="single" w:sz="4" w:space="0" w:color="auto"/>
              <w:bottom w:val="nil"/>
              <w:right w:val="single" w:sz="4" w:space="0" w:color="auto"/>
            </w:tcBorders>
            <w:shd w:val="clear" w:color="auto" w:fill="auto"/>
            <w:hideMark/>
          </w:tcPr>
          <w:p w:rsidR="00C135E3" w:rsidRPr="00C135E3" w:rsidRDefault="00C135E3" w:rsidP="00C135E3">
            <w:r w:rsidRPr="00C135E3">
              <w:t xml:space="preserve">95.29.11.100   95.29.11.110   95.29.11.120   95.29.11.130   95.29.11.140   95.29.11.150   95.29.11.160   95.29.11.170   95.29.11.180   95.29.11.190   95.29.11.191   95.29.11.192   95.29.11.193   95.29.11.194   95.29.11.195   95.29.11.200   95.29.11.210   95.29.11.220   95.29.11.230   95.29.11.240   </w:t>
            </w:r>
            <w:r w:rsidRPr="00C135E3">
              <w:lastRenderedPageBreak/>
              <w:t xml:space="preserve">95.29.11.250   95.29.11.260   95.29.11.270   95.29.11.280   95.29.11.290   95.29.11.300   95.29.11.400   95.29.11.410   95.29.11.420   95.29.11.430   95.29.11.440   95.29.11.450   95.29.11.460   95.29.11.490   </w:t>
            </w:r>
          </w:p>
        </w:tc>
      </w:tr>
      <w:tr w:rsidR="00C135E3" w:rsidRPr="00C135E3" w:rsidTr="00C135E3">
        <w:trPr>
          <w:trHeight w:val="53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434D0D">
            <w:r w:rsidRPr="00C135E3">
              <w:t>в г. Мирн</w:t>
            </w:r>
            <w:r w:rsidR="00434D0D">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53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434D0D">
            <w:r w:rsidRPr="00C135E3">
              <w:t>в г.Удачн</w:t>
            </w:r>
            <w:r w:rsidR="00434D0D">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434D0D">
            <w:r w:rsidRPr="00C135E3">
              <w:t>в п. Чернышевск</w:t>
            </w:r>
            <w:r w:rsidR="00434D0D">
              <w:t>ом</w:t>
            </w:r>
            <w:r w:rsidRPr="00C135E3">
              <w:t>, п.Светл</w:t>
            </w:r>
            <w:r w:rsidR="00434D0D">
              <w:t>ом</w:t>
            </w:r>
            <w:r w:rsidRPr="00C135E3">
              <w:t>, п.Алмазн</w:t>
            </w:r>
            <w:r w:rsidR="00434D0D">
              <w:t>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tc>
      </w:tr>
      <w:tr w:rsidR="00C135E3" w:rsidRPr="00C135E3" w:rsidTr="00C135E3">
        <w:trPr>
          <w:trHeight w:val="751"/>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lastRenderedPageBreak/>
              <w:t>1.9.</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меховых изделий по индивидуальному заказу населения,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14.20.2</w:t>
            </w:r>
          </w:p>
        </w:tc>
        <w:tc>
          <w:tcPr>
            <w:tcW w:w="1630" w:type="dxa"/>
            <w:tcBorders>
              <w:top w:val="single" w:sz="4" w:space="0" w:color="auto"/>
              <w:left w:val="nil"/>
              <w:bottom w:val="single" w:sz="4" w:space="0" w:color="auto"/>
              <w:right w:val="single" w:sz="4" w:space="0" w:color="auto"/>
            </w:tcBorders>
            <w:shd w:val="clear" w:color="auto" w:fill="auto"/>
            <w:hideMark/>
          </w:tcPr>
          <w:p w:rsidR="00C135E3" w:rsidRPr="00C135E3" w:rsidRDefault="00C135E3" w:rsidP="00C135E3">
            <w:r w:rsidRPr="00C135E3">
              <w:t>14.19.99.241   14.20.99.200</w:t>
            </w:r>
            <w:r w:rsidRPr="00C135E3">
              <w:br/>
              <w:t>14.20.99.210   14.20.99.220</w:t>
            </w:r>
          </w:p>
        </w:tc>
      </w:tr>
      <w:tr w:rsidR="00C135E3" w:rsidRPr="00C135E3" w:rsidTr="00C135E3">
        <w:trPr>
          <w:trHeight w:val="52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434D0D">
            <w:r w:rsidRPr="00C135E3">
              <w:t>в г. Мирн</w:t>
            </w:r>
            <w:r w:rsidR="00434D0D">
              <w:t>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02"/>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434D0D">
            <w:r w:rsidRPr="00C135E3">
              <w:t>в г.Удачн</w:t>
            </w:r>
            <w:r w:rsidR="00434D0D">
              <w:t>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0,06</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1.10.</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одежды из кожи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14.11.2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14.11.99.200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0,06</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338"/>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1.11.</w:t>
            </w:r>
          </w:p>
        </w:tc>
        <w:tc>
          <w:tcPr>
            <w:tcW w:w="3009" w:type="dxa"/>
            <w:tcBorders>
              <w:top w:val="single" w:sz="4" w:space="0" w:color="auto"/>
              <w:left w:val="nil"/>
              <w:bottom w:val="single" w:sz="4" w:space="0" w:color="auto"/>
              <w:right w:val="nil"/>
            </w:tcBorders>
            <w:shd w:val="clear" w:color="auto" w:fill="auto"/>
            <w:hideMark/>
          </w:tcPr>
          <w:p w:rsidR="00C135E3" w:rsidRPr="00C135E3" w:rsidRDefault="00C135E3" w:rsidP="00C135E3">
            <w:pPr>
              <w:rPr>
                <w:b/>
                <w:bCs/>
                <w:i/>
                <w:iCs/>
              </w:rPr>
            </w:pPr>
            <w:r w:rsidRPr="00C135E3">
              <w:rPr>
                <w:b/>
                <w:bCs/>
                <w:i/>
                <w:iCs/>
              </w:rPr>
              <w:t xml:space="preserve">Пошив и вязание прочей одежды и аксессуаров одежды, головных уборов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14.19.5</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14.19.99.200   14.19.99.210</w:t>
            </w:r>
            <w:r w:rsidRPr="00C135E3">
              <w:br/>
              <w:t xml:space="preserve">14.19.99.220   14.19.99.230 </w:t>
            </w:r>
            <w:r w:rsidRPr="00C135E3">
              <w:br/>
              <w:t>14.19.99.242   14.19.99.280</w:t>
            </w:r>
            <w:r w:rsidRPr="00C135E3">
              <w:br/>
              <w:t>14.19.99.290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8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1.12.</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Пошив и вязание прочей верхней одежды по индивидуальному заказу населения,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14.13.3</w:t>
            </w:r>
          </w:p>
        </w:tc>
        <w:tc>
          <w:tcPr>
            <w:tcW w:w="1630" w:type="dxa"/>
            <w:tcBorders>
              <w:top w:val="single" w:sz="4" w:space="0" w:color="auto"/>
              <w:left w:val="nil"/>
              <w:bottom w:val="single" w:sz="4" w:space="0" w:color="auto"/>
              <w:right w:val="single" w:sz="4" w:space="0" w:color="auto"/>
            </w:tcBorders>
            <w:shd w:val="clear" w:color="auto" w:fill="auto"/>
            <w:hideMark/>
          </w:tcPr>
          <w:p w:rsidR="00C135E3" w:rsidRPr="00C135E3" w:rsidRDefault="00C135E3" w:rsidP="00C135E3">
            <w:r w:rsidRPr="00C135E3">
              <w:t>14.13.99.240</w:t>
            </w:r>
            <w:r w:rsidRPr="00C135E3">
              <w:br/>
              <w:t>14.13.99.250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lastRenderedPageBreak/>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8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1.13.</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вязаных и трикотажных чулочно-носочных изделий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14.31.2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pPr>
              <w:spacing w:after="240"/>
            </w:pPr>
            <w:r w:rsidRPr="00C135E3">
              <w:t>14.31.99.200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46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1.14.</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прочих вязаных и трикотажных изделий, не включенных в другие группировки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14.39.2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14.19.99.270</w:t>
            </w:r>
            <w:r w:rsidRPr="00C135E3">
              <w:br/>
              <w:t>14.39.99.200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Подготовка и прядение прочих текстильных волокон,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13.10.9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13.10.93.120</w:t>
            </w:r>
          </w:p>
        </w:tc>
      </w:tr>
      <w:tr w:rsidR="00C135E3" w:rsidRPr="00C135E3" w:rsidTr="00C135E3">
        <w:trPr>
          <w:trHeight w:val="3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6"/>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1.16.</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электронного и оптического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33.13</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33.13.11</w:t>
            </w:r>
          </w:p>
        </w:tc>
      </w:tr>
      <w:tr w:rsidR="00C135E3" w:rsidRPr="00C135E3" w:rsidTr="00C135E3">
        <w:trPr>
          <w:trHeight w:val="41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компьютеров и периферийного компьютерного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95.11</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95.11.10.110   95.11.10.120   95.11.10.130   95.11.10.190</w:t>
            </w:r>
          </w:p>
        </w:tc>
      </w:tr>
      <w:tr w:rsidR="00C135E3" w:rsidRPr="00C135E3" w:rsidTr="00C135E3">
        <w:trPr>
          <w:trHeight w:val="47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lastRenderedPageBreak/>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1.18.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коммуникационного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95.12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95.12.10</w:t>
            </w:r>
          </w:p>
        </w:tc>
      </w:tr>
      <w:tr w:rsidR="00C135E3" w:rsidRPr="00C135E3" w:rsidTr="00C135E3">
        <w:trPr>
          <w:trHeight w:val="31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69"/>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both"/>
              <w:rPr>
                <w:b/>
              </w:rPr>
            </w:pPr>
            <w:r w:rsidRPr="00C135E3">
              <w:rPr>
                <w:b/>
              </w:rPr>
              <w:t>1.19.</w:t>
            </w:r>
          </w:p>
        </w:tc>
        <w:tc>
          <w:tcPr>
            <w:tcW w:w="3009" w:type="dxa"/>
            <w:tcBorders>
              <w:top w:val="single" w:sz="4" w:space="0" w:color="auto"/>
              <w:left w:val="nil"/>
              <w:bottom w:val="single" w:sz="4" w:space="0" w:color="auto"/>
              <w:right w:val="nil"/>
            </w:tcBorders>
            <w:shd w:val="clear" w:color="auto" w:fill="auto"/>
            <w:hideMark/>
          </w:tcPr>
          <w:p w:rsidR="00C135E3" w:rsidRPr="00C135E3" w:rsidRDefault="00C135E3" w:rsidP="00C135E3">
            <w:pPr>
              <w:rPr>
                <w:b/>
                <w:bCs/>
                <w:i/>
                <w:iCs/>
              </w:rPr>
            </w:pPr>
            <w:r w:rsidRPr="00C135E3">
              <w:rPr>
                <w:b/>
                <w:bCs/>
                <w:i/>
                <w:iCs/>
              </w:rPr>
              <w:t xml:space="preserve">Ремонт электронной бытовой техники,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95.21</w:t>
            </w:r>
          </w:p>
        </w:tc>
        <w:tc>
          <w:tcPr>
            <w:tcW w:w="1630" w:type="dxa"/>
            <w:vMerge w:val="restart"/>
            <w:tcBorders>
              <w:top w:val="nil"/>
              <w:left w:val="nil"/>
              <w:right w:val="single" w:sz="4" w:space="0" w:color="auto"/>
            </w:tcBorders>
            <w:shd w:val="clear" w:color="auto" w:fill="auto"/>
            <w:hideMark/>
          </w:tcPr>
          <w:p w:rsidR="00C135E3" w:rsidRPr="00C135E3" w:rsidRDefault="00C135E3" w:rsidP="00C135E3">
            <w:r w:rsidRPr="00C135E3">
              <w:t>95.21.10.100   95.21.10.110   95.21.10.120   95.21.10.130   95.21.10.140   95.21.10.150</w:t>
            </w:r>
            <w:r w:rsidRPr="00C135E3">
              <w:br/>
              <w:t>95.21.10.160   95.21.10.190   95.21.10.200   95.21.10.300</w:t>
            </w:r>
          </w:p>
          <w:p w:rsidR="00C135E3" w:rsidRPr="00C135E3" w:rsidRDefault="00C135E3" w:rsidP="00C135E3">
            <w:r w:rsidRPr="00C135E3">
              <w:t> </w:t>
            </w:r>
          </w:p>
        </w:tc>
      </w:tr>
      <w:tr w:rsidR="00C135E3" w:rsidRPr="00C135E3" w:rsidTr="00C135E3">
        <w:trPr>
          <w:trHeight w:val="42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40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186"/>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1.20.</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машин и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33.12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33.12.17</w:t>
            </w:r>
          </w:p>
        </w:tc>
      </w:tr>
      <w:tr w:rsidR="00C135E3" w:rsidRPr="00C135E3" w:rsidTr="00C135E3">
        <w:trPr>
          <w:trHeight w:val="3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4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1.21.</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прочего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33.19</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33.19.10</w:t>
            </w:r>
          </w:p>
        </w:tc>
      </w:tr>
      <w:tr w:rsidR="00C135E3" w:rsidRPr="00C135E3" w:rsidTr="00C135E3">
        <w:trPr>
          <w:trHeight w:val="38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64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1.22.</w:t>
            </w:r>
          </w:p>
        </w:tc>
        <w:tc>
          <w:tcPr>
            <w:tcW w:w="3009" w:type="dxa"/>
            <w:tcBorders>
              <w:top w:val="single" w:sz="4" w:space="0" w:color="auto"/>
              <w:left w:val="nil"/>
              <w:bottom w:val="single" w:sz="4" w:space="0" w:color="auto"/>
              <w:right w:val="nil"/>
            </w:tcBorders>
            <w:shd w:val="clear" w:color="auto" w:fill="auto"/>
            <w:hideMark/>
          </w:tcPr>
          <w:p w:rsidR="00C135E3" w:rsidRPr="00C135E3" w:rsidRDefault="00C135E3" w:rsidP="00C135E3">
            <w:pPr>
              <w:rPr>
                <w:b/>
                <w:bCs/>
                <w:i/>
                <w:iCs/>
              </w:rPr>
            </w:pPr>
            <w:r w:rsidRPr="00C135E3">
              <w:rPr>
                <w:b/>
                <w:bCs/>
                <w:i/>
                <w:iCs/>
              </w:rPr>
              <w:t xml:space="preserve">Ремонт бытовых приборов, домашнего и садового инвентаря,  </w:t>
            </w:r>
            <w:r w:rsidRPr="00C135E3">
              <w:t>в том числе:</w:t>
            </w:r>
            <w:r w:rsidRPr="00C135E3">
              <w:br/>
              <w:t>Ремонт бытовой техники</w:t>
            </w:r>
            <w:r w:rsidRPr="00C135E3">
              <w:br/>
              <w:t>Ремонт домашнего и садового оборудования</w:t>
            </w:r>
            <w:r w:rsidRPr="00C135E3">
              <w:br/>
              <w:t xml:space="preserve">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95.22</w:t>
            </w:r>
            <w:r w:rsidRPr="00C135E3">
              <w:br/>
              <w:t>95.22.1</w:t>
            </w:r>
            <w:r w:rsidRPr="00C135E3">
              <w:br/>
              <w:t>95.22.2</w:t>
            </w:r>
          </w:p>
        </w:tc>
        <w:tc>
          <w:tcPr>
            <w:tcW w:w="1630" w:type="dxa"/>
            <w:vMerge w:val="restart"/>
            <w:tcBorders>
              <w:top w:val="single" w:sz="4" w:space="0" w:color="auto"/>
              <w:left w:val="single" w:sz="4" w:space="0" w:color="auto"/>
              <w:bottom w:val="nil"/>
              <w:right w:val="single" w:sz="4" w:space="0" w:color="auto"/>
            </w:tcBorders>
            <w:shd w:val="clear" w:color="auto" w:fill="auto"/>
            <w:hideMark/>
          </w:tcPr>
          <w:p w:rsidR="00C135E3" w:rsidRPr="00C135E3" w:rsidRDefault="00C135E3" w:rsidP="00C135E3">
            <w:r w:rsidRPr="00C135E3">
              <w:t>95.22.10.100   95.22.10.110   95.22.10.120   95.22.10.130   95.22.10.140   95.22.10.150</w:t>
            </w:r>
            <w:r w:rsidRPr="00C135E3">
              <w:br/>
              <w:t>95.22.10.160   95.22.10.170   95.22.10.180   95.22.10.190   95.22.10.200   95.22.10.211</w:t>
            </w:r>
            <w:r w:rsidRPr="00C135E3">
              <w:br/>
              <w:t>95.22.10.212   95.22.10.213   95.22.10.114   95.22.10.215   95.22.10.216   95.22.10.217</w:t>
            </w:r>
            <w:r w:rsidRPr="00C135E3">
              <w:br/>
              <w:t>95.22.10.218   95.22.10.219   95.22.10.221   95.22.10.222   95.22.10.223   95.22.10.224</w:t>
            </w:r>
            <w:r w:rsidRPr="00C135E3">
              <w:br/>
              <w:t>95.22.10.225   95.22.10.226   95.22.10.227   95.22.10.228   95.22.10.229   95.22.10.230</w:t>
            </w:r>
            <w:r w:rsidRPr="00C135E3">
              <w:br/>
              <w:t>95.22.10.241   95.22.10.242   95.22.10.243   95.22.10.244   95.22.10.245   95.22.10.246</w:t>
            </w:r>
            <w:r w:rsidRPr="00C135E3">
              <w:br/>
              <w:t>95.22.10.247   95.22.10.248   95.22.10.249   95.22.10.251   95.22.10.252   95.22.10.253</w:t>
            </w:r>
            <w:r w:rsidRPr="00C135E3">
              <w:br/>
              <w:t>95.22.10.254   95.22.10.255   95.22.10.256   95.22.10.258   95.22.10.259   95.22.10.300</w:t>
            </w:r>
            <w:r w:rsidRPr="00C135E3">
              <w:br/>
              <w:t>95.22.10.310   95.22.10.320   95.22.10.390</w:t>
            </w:r>
          </w:p>
        </w:tc>
      </w:tr>
      <w:tr w:rsidR="00C135E3" w:rsidRPr="00C135E3" w:rsidTr="00C135E3">
        <w:trPr>
          <w:trHeight w:val="93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76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759"/>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hideMark/>
          </w:tcPr>
          <w:p w:rsidR="00C135E3" w:rsidRPr="00C135E3" w:rsidRDefault="00C135E3" w:rsidP="00C135E3">
            <w:pPr>
              <w:jc w:val="center"/>
            </w:pP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спортивного и туристского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95.29.2</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35E3" w:rsidRPr="00C135E3" w:rsidRDefault="00C135E3" w:rsidP="00C135E3">
            <w:r w:rsidRPr="00C135E3">
              <w:t>95.29.14.110   95.29.14.111   95.29.14.112   95.29.14.113   95.29.14.114   95.29.14.115   95.29.14.116   95.29.14.117   95.29.14.118   95.29.14.119</w:t>
            </w:r>
          </w:p>
        </w:tc>
      </w:tr>
      <w:tr w:rsidR="00C135E3" w:rsidRPr="00C135E3" w:rsidTr="00C135E3">
        <w:trPr>
          <w:trHeight w:val="3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40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1.24.</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игрушек и подобных им изделий,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95.29.3</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 xml:space="preserve">95.29.19.100   95.29.19.120   95.29.19.130   95.29.19.140   95.29.19.190 </w:t>
            </w:r>
          </w:p>
        </w:tc>
      </w:tr>
      <w:tr w:rsidR="00C135E3" w:rsidRPr="00C135E3" w:rsidTr="00C135E3">
        <w:trPr>
          <w:trHeight w:val="386"/>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бытовых осветительных приборов,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95.29.5</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95.29.19.300</w:t>
            </w:r>
          </w:p>
        </w:tc>
      </w:tr>
      <w:tr w:rsidR="00C135E3" w:rsidRPr="00C135E3" w:rsidTr="00C135E3">
        <w:trPr>
          <w:trHeight w:val="432"/>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7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1.26.</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велосипедов,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95.29.6</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95.29.12</w:t>
            </w:r>
          </w:p>
        </w:tc>
      </w:tr>
      <w:tr w:rsidR="00C135E3" w:rsidRPr="00C135E3" w:rsidTr="00C135E3">
        <w:trPr>
          <w:trHeight w:val="37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0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8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и настройка музыкальных инструментов (кроме органов и исторических музыкальных инструментов),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95.29.7</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95.29.13</w:t>
            </w:r>
          </w:p>
        </w:tc>
      </w:tr>
      <w:tr w:rsidR="00C135E3" w:rsidRPr="00C135E3" w:rsidTr="00C135E3">
        <w:trPr>
          <w:trHeight w:val="39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3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прочих бытовых изделий и предметов личного пользования, не вошедших в другие группировки,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95.29.9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95.29.19</w:t>
            </w:r>
          </w:p>
        </w:tc>
      </w:tr>
      <w:tr w:rsidR="00C135E3" w:rsidRPr="00C135E3" w:rsidTr="00C135E3">
        <w:trPr>
          <w:trHeight w:val="38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p w:rsidR="00C135E3" w:rsidRPr="00C135E3" w:rsidRDefault="00C135E3" w:rsidP="00C135E3"/>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1.29.</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rPr>
                <w:b/>
                <w:bCs/>
                <w:i/>
                <w:iCs/>
              </w:rPr>
              <w:t>Ремонт часов</w:t>
            </w:r>
            <w:r w:rsidRPr="00C135E3">
              <w:t>, 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95.25.1</w:t>
            </w:r>
          </w:p>
        </w:tc>
        <w:tc>
          <w:tcPr>
            <w:tcW w:w="1630" w:type="dxa"/>
            <w:vMerge w:val="restart"/>
            <w:tcBorders>
              <w:top w:val="nil"/>
              <w:left w:val="single" w:sz="4" w:space="0" w:color="auto"/>
              <w:bottom w:val="nil"/>
              <w:right w:val="single" w:sz="4" w:space="0" w:color="auto"/>
            </w:tcBorders>
            <w:shd w:val="clear" w:color="auto" w:fill="auto"/>
            <w:hideMark/>
          </w:tcPr>
          <w:p w:rsidR="00C135E3" w:rsidRPr="00C135E3" w:rsidRDefault="00C135E3" w:rsidP="00C135E3">
            <w:r w:rsidRPr="00C135E3">
              <w:t>95.25.11.100   95.25.11.111   95.25.11.112   95.25.11.113   95.25.11.114   95.25.11.115   95.25.11.116   95.25.11.117   95.25.11.118   95.25.11.119   95.25.11.121   95.25.11.122   95.25.11.123   95.25.11.124   95.25.11.125   95.25.11.126   95.25.11.129</w:t>
            </w:r>
          </w:p>
        </w:tc>
      </w:tr>
      <w:tr w:rsidR="00C135E3" w:rsidRPr="00C135E3" w:rsidTr="00C135E3">
        <w:trPr>
          <w:trHeight w:val="13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18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nil"/>
              <w:right w:val="single" w:sz="4" w:space="0" w:color="auto"/>
            </w:tcBorders>
            <w:shd w:val="clear" w:color="auto" w:fill="auto"/>
            <w:vAlign w:val="center"/>
            <w:hideMark/>
          </w:tcPr>
          <w:p w:rsidR="00C135E3" w:rsidRPr="00C135E3" w:rsidRDefault="00C135E3" w:rsidP="00C135E3"/>
        </w:tc>
      </w:tr>
      <w:tr w:rsidR="00C135E3" w:rsidRPr="00C135E3" w:rsidTr="00C135E3">
        <w:trPr>
          <w:trHeight w:val="495"/>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0,06</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tc>
      </w:tr>
      <w:tr w:rsidR="00C135E3" w:rsidRPr="00C135E3" w:rsidTr="00C135E3">
        <w:trPr>
          <w:trHeight w:val="8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1.30.</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готовых металлических изделий хозяйственного назначения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25.99.3</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25.99.99.200   25.99.99.211   25.99.99.212   25.99.99.213  25.99.99.214   25.99.99.215</w:t>
            </w:r>
            <w:r w:rsidRPr="00C135E3">
              <w:br/>
              <w:t>25.99.99.216   25.99.99.217   25.99.99.218   25.99.99.219   25.99.99.221   25.99.99.222</w:t>
            </w:r>
            <w:r w:rsidRPr="00C135E3">
              <w:br/>
              <w:t>25.99.99.223   25.99.99.224   25.99.99.229   43.29.12.110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tc>
      </w:tr>
      <w:tr w:rsidR="00C135E3" w:rsidRPr="00C135E3" w:rsidTr="00C135E3">
        <w:trPr>
          <w:trHeight w:val="8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1.31.</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Предоставление услуг по ковке, прессованию, объемной и листовой штамповке и профилированию листового металла,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25.50.1</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25.50.11.110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Обработка металлов и нанесение покрытий на металлы,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25.61</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25.61.11.112</w:t>
            </w:r>
            <w:r w:rsidRPr="00C135E3">
              <w:br/>
              <w:t>25.61.11.140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Обработка металлических изделий механическая,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25.62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25.62.20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070"/>
          <w:jc w:val="center"/>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jc w:val="both"/>
              <w:rPr>
                <w:b/>
              </w:rPr>
            </w:pPr>
            <w:r w:rsidRPr="00C135E3">
              <w:rPr>
                <w:b/>
              </w:rPr>
              <w:t>1.34.</w:t>
            </w:r>
          </w:p>
        </w:tc>
        <w:tc>
          <w:tcPr>
            <w:tcW w:w="3009" w:type="dxa"/>
            <w:tcBorders>
              <w:top w:val="single" w:sz="4" w:space="0" w:color="auto"/>
              <w:left w:val="nil"/>
              <w:bottom w:val="single" w:sz="4" w:space="0" w:color="auto"/>
              <w:right w:val="nil"/>
            </w:tcBorders>
            <w:shd w:val="clear" w:color="auto" w:fill="auto"/>
            <w:hideMark/>
          </w:tcPr>
          <w:p w:rsidR="00C135E3" w:rsidRPr="00C135E3" w:rsidRDefault="00C135E3" w:rsidP="00C135E3">
            <w:pPr>
              <w:rPr>
                <w:b/>
                <w:bCs/>
                <w:i/>
                <w:iCs/>
              </w:rPr>
            </w:pPr>
            <w:r w:rsidRPr="00C135E3">
              <w:rPr>
                <w:b/>
                <w:bCs/>
                <w:i/>
                <w:iCs/>
              </w:rPr>
              <w:t xml:space="preserve">Ремонт металлоизделий бытового и хозяйственного назначения,  </w:t>
            </w:r>
            <w:r w:rsidRPr="00C135E3">
              <w:t>в том числе:</w:t>
            </w:r>
            <w:r w:rsidRPr="00C135E3">
              <w:br/>
            </w:r>
            <w:r w:rsidRPr="00C135E3">
              <w:rPr>
                <w:b/>
                <w:bCs/>
              </w:rPr>
              <w:t>Ремонт предметов и изделий из металла;</w:t>
            </w:r>
            <w:r w:rsidRPr="00C135E3">
              <w:rPr>
                <w:b/>
                <w:bCs/>
              </w:rPr>
              <w:br/>
              <w:t>Ремонт металлической галантереи, ключей, номерных знаков, указателей улиц;</w:t>
            </w:r>
            <w:r w:rsidRPr="00C135E3">
              <w:rPr>
                <w:b/>
                <w:bCs/>
              </w:rPr>
              <w:br/>
              <w:t>Заточка пил, чертежных и других инструментов, ножей, ножниц, бритв, коньков и т.п.</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95.29.4</w:t>
            </w:r>
            <w:r w:rsidRPr="00C135E3">
              <w:br/>
              <w:t>95.29.41</w:t>
            </w:r>
            <w:r w:rsidRPr="00C135E3">
              <w:br/>
              <w:t>95.29.42</w:t>
            </w:r>
            <w:r w:rsidRPr="00C135E3">
              <w:br/>
              <w:t>95.29.43</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 xml:space="preserve">95.29.19.200  95.29.19.211  95.29.19.212  95.29.19.213  95.29.19.214  95.29.19.215  95.29.19.216  95.29.19.217  95.29.19.218  95.29.19.219  95.29.19.221  95.29.19.222  95.29.19.223  95.29.19.224  95.29.19.225  95.29.19.229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1.35.</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rPr>
                <w:b/>
                <w:i/>
              </w:rPr>
              <w:t>Ремонт ювелирных изделий</w:t>
            </w:r>
            <w:r w:rsidRPr="00C135E3">
              <w:t>, 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95.25.2</w:t>
            </w:r>
          </w:p>
        </w:tc>
        <w:tc>
          <w:tcPr>
            <w:tcW w:w="1630" w:type="dxa"/>
            <w:vMerge w:val="restart"/>
            <w:tcBorders>
              <w:top w:val="single" w:sz="4" w:space="0" w:color="auto"/>
              <w:left w:val="nil"/>
              <w:right w:val="single" w:sz="4" w:space="0" w:color="auto"/>
            </w:tcBorders>
            <w:shd w:val="clear" w:color="auto" w:fill="auto"/>
            <w:hideMark/>
          </w:tcPr>
          <w:p w:rsidR="00C135E3" w:rsidRPr="00C135E3" w:rsidRDefault="00C135E3" w:rsidP="00C135E3">
            <w:r w:rsidRPr="00C135E3">
              <w:t>95.25.12.110   95.25.12.111   95.25.12.114   95.25.12.115   95.25.12.119</w:t>
            </w:r>
          </w:p>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54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1.36.</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кухонной мебели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31.02.2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31.02.99.200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60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1.37.</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прочей мебели и отдельных мебельных деталей, не включенных в другие группировки по индивидуальному заказу населения,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31.09.2</w:t>
            </w:r>
          </w:p>
        </w:tc>
        <w:tc>
          <w:tcPr>
            <w:tcW w:w="1630" w:type="dxa"/>
            <w:vMerge w:val="restart"/>
            <w:tcBorders>
              <w:top w:val="nil"/>
              <w:left w:val="nil"/>
              <w:right w:val="single" w:sz="4" w:space="0" w:color="auto"/>
            </w:tcBorders>
            <w:shd w:val="clear" w:color="auto" w:fill="auto"/>
            <w:hideMark/>
          </w:tcPr>
          <w:p w:rsidR="00C135E3" w:rsidRPr="00C135E3" w:rsidRDefault="00C135E3" w:rsidP="00C135E3">
            <w:r w:rsidRPr="00C135E3">
              <w:t>31.09.91.112   31.09.91.113  31.09.91.115   31.09.99.200   31.09.99.211   31.09.99.212</w:t>
            </w:r>
            <w:r w:rsidRPr="00C135E3">
              <w:br/>
              <w:t>31.09.99.213   31.09.99.214   31.09.99.215   31.09.99.216   31.09.99.217   31.09.99.218</w:t>
            </w:r>
            <w:r w:rsidRPr="00C135E3">
              <w:br/>
              <w:t>31.09.99.219   31.09.99.221   31.09.99.222   31.09.99.223   31.09.99.224   31.09.99.229 </w:t>
            </w:r>
          </w:p>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153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мебели и предметов домашнего обихода,  </w:t>
            </w:r>
            <w:r w:rsidRPr="00C135E3">
              <w:t>в том числе:</w:t>
            </w:r>
            <w:r w:rsidRPr="00C135E3">
              <w:br/>
              <w:t>Ремонт мебели</w:t>
            </w:r>
            <w:r w:rsidRPr="00C135E3">
              <w:br/>
              <w:t>Ремонт предметов домашнего обихода</w:t>
            </w:r>
            <w:r w:rsidRPr="00C135E3">
              <w:br/>
              <w:t>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95.24</w:t>
            </w:r>
            <w:r w:rsidRPr="00C135E3">
              <w:br/>
              <w:t>95.24.1</w:t>
            </w:r>
            <w:r w:rsidRPr="00C135E3">
              <w:br/>
              <w:t>95.24.2</w:t>
            </w:r>
          </w:p>
        </w:tc>
        <w:tc>
          <w:tcPr>
            <w:tcW w:w="1630" w:type="dxa"/>
            <w:vMerge w:val="restart"/>
            <w:tcBorders>
              <w:top w:val="nil"/>
              <w:left w:val="nil"/>
              <w:right w:val="single" w:sz="4" w:space="0" w:color="auto"/>
            </w:tcBorders>
            <w:shd w:val="clear" w:color="auto" w:fill="auto"/>
            <w:hideMark/>
          </w:tcPr>
          <w:p w:rsidR="00C135E3" w:rsidRPr="00C135E3" w:rsidRDefault="00C135E3" w:rsidP="00C135E3">
            <w:r w:rsidRPr="00C135E3">
              <w:t>95.24.10.110   95.24.10.111   95.24.10.112   95.24.10.113   95.24.10.114   95.24.10.115   95.24.10.116   95.24.10.117   95.24.10.118   95.24.10.119   95.24.10.120   95.24.10.130</w:t>
            </w:r>
            <w:r w:rsidRPr="00C135E3">
              <w:br/>
              <w:t>95.24.10.190   95.24.10.191   95.24.10.192   95.24.10.193   95.24.10.194   95.24.10.199 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nil"/>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6988"/>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1.39.</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Стирка и химическая чистка текстильных и меховых изделий,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96.01</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35E3" w:rsidRPr="00C135E3" w:rsidRDefault="00C135E3" w:rsidP="00C135E3">
            <w:pPr>
              <w:rPr>
                <w:sz w:val="18"/>
                <w:szCs w:val="18"/>
              </w:rPr>
            </w:pPr>
            <w:r w:rsidRPr="00C135E3">
              <w:rPr>
                <w:sz w:val="18"/>
                <w:szCs w:val="18"/>
              </w:rPr>
              <w:t>96.01.12.111   96.01.12.112   96.01.12.113   96.01.12.114   96.01.12.115   96.01.12.116   96.01.12.117   96.01.12.118   96.01.12.119   96.01.12.121   96.01.12.122   96.01.12.123   96.01.12.124   96.01.12.125   96.01.12.126   96.01.12.127   96.01.12.128   96.01.12.129   96.01.12.131   96.01.12.132   96.01.12.133   96.01.12.134   96.01.12.135   96.01.12.136   96.01.12.137   96.01.12.138   96.01.12.139   96.01.12.141   96.01.12.142   96.01.12.143   96.01.12.144   96.01.12.145   96.01.12.200   96.01.12.211   96.01.12.212   96.01.12.213   96.01.12.214   96.01.12.215   96.01.12.216   96.01.12.217   96.01.12.218   96.01.12.219   96.01.12.221   96.01.12.222   96.01.12.223   96.01.12.224   96.01.12.225   96.01.12.226   96.01.12.227   96.01.12.228   96.01.12.229   96.01.12.231   96.01.12.232   96.01.12.233   96.01.12.234   96.01.12.235   96.01.12.236   96.01.12.237   96.01.14.111   96.01.14.112   96.01.14.113   96.01.14.114   96.01.14.115   96.01.14.116   96.01.14.117   96.01.14.119   96.01.19.100   96.01.19.111   96.01.19.112   96.01.19.113   96.01.19.114   96.01.19.115   96.01.19.116   96.01.19.117   96.01.19.118   96.01.19.119   96.01.19.121   96.01.19.122   96.01.19.123   96.01.19.124   96.01.19.125   96.01.19.126   96.01.19.127   96.01.19.128   96.01.19.129   96.01.19.131   96.01.19.132   96.01.19.139</w:t>
            </w:r>
          </w:p>
        </w:tc>
      </w:tr>
      <w:tr w:rsidR="00C135E3" w:rsidRPr="00C135E3" w:rsidTr="00C135E3">
        <w:trPr>
          <w:trHeight w:val="6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69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b/>
              </w:rPr>
            </w:pPr>
            <w:r w:rsidRPr="00C135E3">
              <w:rPr>
                <w:b/>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525"/>
          <w:jc w:val="center"/>
        </w:trPr>
        <w:tc>
          <w:tcPr>
            <w:tcW w:w="703"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1.40.</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Строительство жилых и нежилых зданий,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41.20</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41.20.30</w:t>
            </w:r>
            <w:r w:rsidRPr="00C135E3">
              <w:br/>
              <w:t>41.20.40</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1.41.</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электромонтажных работ,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43.21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43.21.10</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6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санитарно-технических работ, монтаж отопительных систем и систем кондиционирования воздуха,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43.22.11.120   43.22.11.140</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5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1.43.</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прочих строительно-монтажных работ,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43.29</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43.29.11</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84"/>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1.44.</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штукатурных работ,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43.31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43.31.10</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1.45.</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Работы столярные и плотничные,  </w:t>
            </w:r>
            <w:r w:rsidRPr="00C135E3">
              <w:t>в том числе:</w:t>
            </w:r>
            <w:r w:rsidRPr="00C135E3">
              <w:br/>
              <w:t>Установка дверей (кроме автоматических и вращающихся), окон, дверных и оконных рам из дерева или прочих материалов</w:t>
            </w:r>
            <w:r w:rsidRPr="00C135E3">
              <w:br/>
              <w:t>Работы по установке внутренних лестниц, встроенных шкафов, встроенного кухонного оборудования</w:t>
            </w:r>
            <w:r w:rsidRPr="00C135E3">
              <w:br/>
              <w:t>Производство работ по внутренней отделке зданий (включая потолки, раздвижные и съемные перегородки и т.д.)</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656DC7">
            <w:r w:rsidRPr="00C135E3">
              <w:t>43.32</w:t>
            </w:r>
            <w:r w:rsidRPr="00C135E3">
              <w:br/>
              <w:t>43.32.1</w:t>
            </w:r>
            <w:r w:rsidRPr="00C135E3">
              <w:br/>
              <w:t>4</w:t>
            </w:r>
            <w:r w:rsidR="00656DC7">
              <w:t>3.32.2</w:t>
            </w:r>
            <w:r w:rsidR="00656DC7">
              <w:br/>
              <w:t>43</w:t>
            </w:r>
            <w:r w:rsidRPr="00C135E3">
              <w:t>.32.3</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43.32.10</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62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1.46.</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Утилизация отсортированных материалов,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38.32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38.32.1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Разработка строительных проектов,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41.10</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41.10.10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962"/>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1.48.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Строительство инженерных коммуникаций для водоснабжения и водоотведения, газоснабжения,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42.2</w:t>
            </w:r>
            <w:r w:rsidR="00EB36A6">
              <w:t>1</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42.21.22   42.21.23   42.21.24.110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rPr>
                <w:b/>
              </w:rPr>
            </w:pPr>
            <w:r w:rsidRPr="00C135E3">
              <w:rPr>
                <w:rFonts w:ascii="Calibri" w:eastAsia="Calibri" w:hAnsi="Calibri"/>
                <w:b/>
                <w:lang w:eastAsia="en-US"/>
              </w:rPr>
              <w:t>1.49</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Работы по устройству покрытий полов и облицовке стен,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43.33</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43.33.10</w:t>
            </w:r>
            <w:r w:rsidRPr="00C135E3">
              <w:br/>
              <w:t>43.33.2</w:t>
            </w:r>
          </w:p>
        </w:tc>
      </w:tr>
      <w:tr w:rsidR="00C135E3" w:rsidRPr="00C135E3" w:rsidTr="00C135E3">
        <w:trPr>
          <w:trHeight w:val="2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1.50.</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малярных и стекольных работ,  </w:t>
            </w:r>
            <w:r w:rsidRPr="00C135E3">
              <w:t>в том числе:</w:t>
            </w:r>
            <w:r w:rsidRPr="00C135E3">
              <w:br w:type="page"/>
              <w:t>Производство малярных работ</w:t>
            </w:r>
            <w:r w:rsidRPr="00C135E3">
              <w:br w:type="page"/>
              <w:t>Производство стекольных работ</w:t>
            </w:r>
            <w:r w:rsidRPr="00C135E3">
              <w:br w:type="page"/>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43.34</w:t>
            </w:r>
            <w:r w:rsidRPr="00C135E3">
              <w:br w:type="page"/>
              <w:t>43.34.1</w:t>
            </w:r>
            <w:r w:rsidRPr="00C135E3">
              <w:br w:type="page"/>
              <w:t>43.34.2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43.34</w:t>
            </w:r>
          </w:p>
        </w:tc>
      </w:tr>
      <w:tr w:rsidR="00C135E3" w:rsidRPr="00C135E3" w:rsidTr="00C135E3">
        <w:trPr>
          <w:trHeight w:val="35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1.51.</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прочих отделочных и завершающих работ,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43.39</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43.39.11</w:t>
            </w:r>
          </w:p>
        </w:tc>
      </w:tr>
      <w:tr w:rsidR="00C135E3" w:rsidRPr="00C135E3" w:rsidTr="00C135E3">
        <w:trPr>
          <w:trHeight w:val="32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кровельных работ,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43.91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43.91.19</w:t>
            </w:r>
          </w:p>
        </w:tc>
      </w:tr>
      <w:tr w:rsidR="00C135E3" w:rsidRPr="00C135E3" w:rsidTr="00C135E3">
        <w:trPr>
          <w:trHeight w:val="43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Работы строительные специализированные прочие, не включенные в другие группировки,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43.99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43.99.10   43.99.40   43.99.60</w:t>
            </w:r>
            <w:r w:rsidRPr="00C135E3">
              <w:br/>
              <w:t>43.99.90.130  43.99.90.140   43.99.90.190</w:t>
            </w:r>
          </w:p>
        </w:tc>
      </w:tr>
      <w:tr w:rsidR="00C135E3" w:rsidRPr="00C135E3" w:rsidTr="00C135E3">
        <w:trPr>
          <w:trHeight w:val="398"/>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03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1.54.</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Техническое обслуживание и ремонт автотранспортных средств,  </w:t>
            </w:r>
            <w:r w:rsidRPr="00C135E3">
              <w:t>в том числе:</w:t>
            </w:r>
            <w:r w:rsidRPr="00C135E3">
              <w:br/>
            </w:r>
            <w:r w:rsidRPr="00C135E3">
              <w:rPr>
                <w:b/>
                <w:bCs/>
              </w:rPr>
              <w:t>Техническое обслуживание и ремонт легковых автомобилей и легких грузовых автотранспортных средств</w:t>
            </w:r>
            <w:r w:rsidRPr="00C135E3">
              <w:rPr>
                <w:b/>
                <w:bCs/>
              </w:rPr>
              <w:br/>
              <w:t>Техническое обслуживание и ремонт прочих автотранспортных средств;</w:t>
            </w:r>
            <w:r w:rsidRPr="00C135E3">
              <w:rPr>
                <w:b/>
                <w:bCs/>
              </w:rPr>
              <w:br/>
              <w:t>Мойка автотранспортных средств, полирование и предоставление аналогичных услуг</w:t>
            </w:r>
            <w:r w:rsidRPr="00C135E3">
              <w:rPr>
                <w:b/>
                <w:bCs/>
              </w:rPr>
              <w:br/>
              <w:t>Техническая помощь на дорогах и транспортирование неисправных автотранспортных средств к месту их ремонта или стоянки;</w:t>
            </w:r>
            <w:r w:rsidRPr="00C135E3">
              <w:rPr>
                <w:b/>
                <w:bCs/>
              </w:rPr>
              <w:br/>
              <w:t>Техническое обслуживание и ремонт мотоциклов и мототранспортных средств</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45.20</w:t>
            </w:r>
            <w:r w:rsidRPr="00C135E3">
              <w:br/>
              <w:t>45.20.1</w:t>
            </w:r>
            <w:r w:rsidRPr="00C135E3">
              <w:br/>
              <w:t>45.20.2</w:t>
            </w:r>
            <w:r w:rsidRPr="00C135E3">
              <w:br/>
              <w:t>45.20.3</w:t>
            </w:r>
            <w:r w:rsidRPr="00C135E3">
              <w:br/>
              <w:t>45.20.4</w:t>
            </w:r>
            <w:r w:rsidRPr="00C135E3">
              <w:br/>
              <w:t>45.40.5</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pPr>
              <w:rPr>
                <w:sz w:val="18"/>
                <w:szCs w:val="18"/>
              </w:rPr>
            </w:pPr>
            <w:r w:rsidRPr="00C135E3">
              <w:rPr>
                <w:sz w:val="18"/>
                <w:szCs w:val="18"/>
              </w:rPr>
              <w:t>45.20.11  45.20.11.100   45.20.11.111   45.20.11.112   45.20.11.113   45.20.11.114   45.20.11.115   45.20.11.116   45.20.11.117   45.20.11.118   45.20.11.200   45.20.11.211   45.20.11.212   45.20.11.213   45.20.11.214   45.20.11.215   45.20.11.216   45.20.11.217   45.20.11.218   45.20.11.219   45.20.11.221   45.20.11.300   45.20.11.400   45.20.11.500   45.20.11.511   45.20.11.512   45.20.11.513   45.20.11.514   45.20.11.515   45.20.11.516   45.20.11.517   45.20.11.519   45.20.12   45.20.13   45.20.14   45.20.2   45.20.21   45.20.21.100   45.20.21.111   45.20.21.112   45.20.21.113   45.20.21.114   45.20.21.115   45.20.21.116   45.20.21.117   45.20.21.118   45.20.21.200   45.20.21.211   45.20.21.212   45.20.21.213   45.20.21.214   45.20.21.215   45.20.21.216   45.20.21.217   45.20.21.218   45.20.21.219   45.20.21.221   45.20.21.222   45.20.21.223   45.20.21.224   45.20.21.300   45.20.21.400   45.20.21.500   45.20.21.511   45.20.21.512   45.20.21.513   45.20.21.514   45.20.21.515   45.20.21.516   45.20.21.217   45.20.21.519   45.20.22   45.20.23   45.20.30   45.40.5   45.40.50.110   45.40.50.111   45.40.50.112   45.40.50.113   45.40.50.114   45.40.50.115   45.40.50.119</w:t>
            </w:r>
          </w:p>
        </w:tc>
      </w:tr>
      <w:tr w:rsidR="00C135E3" w:rsidRPr="00C135E3" w:rsidTr="00C135E3">
        <w:trPr>
          <w:trHeight w:val="84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 </w:t>
            </w:r>
          </w:p>
        </w:tc>
        <w:tc>
          <w:tcPr>
            <w:tcW w:w="16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99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single" w:sz="4" w:space="0" w:color="auto"/>
              <w:left w:val="single" w:sz="4" w:space="0" w:color="auto"/>
              <w:bottom w:val="nil"/>
              <w:right w:val="single" w:sz="4" w:space="0" w:color="auto"/>
            </w:tcBorders>
            <w:shd w:val="clear" w:color="auto" w:fill="auto"/>
            <w:hideMark/>
          </w:tcPr>
          <w:p w:rsidR="00C135E3" w:rsidRPr="00C135E3" w:rsidRDefault="00C135E3" w:rsidP="00C135E3">
            <w:r w:rsidRPr="00C135E3">
              <w:t> </w:t>
            </w:r>
          </w:p>
        </w:tc>
        <w:tc>
          <w:tcPr>
            <w:tcW w:w="1630" w:type="dxa"/>
            <w:vMerge/>
            <w:tcBorders>
              <w:top w:val="single" w:sz="4" w:space="0" w:color="auto"/>
              <w:left w:val="single" w:sz="4" w:space="0" w:color="auto"/>
              <w:bottom w:val="nil"/>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415"/>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 </w:t>
            </w:r>
          </w:p>
        </w:tc>
        <w:tc>
          <w:tcPr>
            <w:tcW w:w="1630" w:type="dxa"/>
            <w:vMerge/>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rPr>
                <w:sz w:val="18"/>
                <w:szCs w:val="18"/>
              </w:rPr>
            </w:pPr>
          </w:p>
        </w:tc>
      </w:tr>
      <w:tr w:rsidR="00C135E3" w:rsidRPr="00C135E3" w:rsidTr="00C135E3">
        <w:trPr>
          <w:trHeight w:val="65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в области фотографии,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74.20</w:t>
            </w:r>
          </w:p>
        </w:tc>
        <w:tc>
          <w:tcPr>
            <w:tcW w:w="1630" w:type="dxa"/>
            <w:vMerge w:val="restart"/>
            <w:tcBorders>
              <w:top w:val="single" w:sz="4" w:space="0" w:color="auto"/>
              <w:left w:val="nil"/>
              <w:right w:val="single" w:sz="4" w:space="0" w:color="auto"/>
            </w:tcBorders>
            <w:shd w:val="clear" w:color="auto" w:fill="auto"/>
            <w:hideMark/>
          </w:tcPr>
          <w:p w:rsidR="00C135E3" w:rsidRPr="00C135E3" w:rsidRDefault="00C135E3" w:rsidP="00C135E3">
            <w:r w:rsidRPr="00C135E3">
              <w:t>74.20.21   74.20.21.111  74.20.21.112</w:t>
            </w:r>
            <w:r w:rsidRPr="00C135E3">
              <w:br w:type="page"/>
              <w:t xml:space="preserve">74.20.21.113  74.20.21.114  74.20.21.115  </w:t>
            </w:r>
            <w:r w:rsidRPr="00C135E3">
              <w:br w:type="page"/>
              <w:t xml:space="preserve">74.20.21.116  74.20.21.119   74.20.23   </w:t>
            </w:r>
            <w:r w:rsidRPr="00C135E3">
              <w:br w:type="page"/>
              <w:t>74.20.31  74.20.32  74.20.39 </w:t>
            </w:r>
          </w:p>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326"/>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5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1.56.</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Предоставление услуг в области растениеводства,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01.61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01.61.10.140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6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1.57.</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щипаной шерсти, сырых шкур и кож крупного рогатого скота, животных семейств лошадиных и оленевых, овец и коз,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10.11.4</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10.11.4</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1.58.</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колбасных изделий,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10.13.2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10.13.14</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1.59.</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Переработка и консервирование картофеля,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10.31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10.31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1.60.</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масел и жиров,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10.41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10.41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1.61.</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муки из зерновых культур,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10.61.2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10.61.2</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крупы и гранул из зерновых культур,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10.61.3</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10.61.3</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64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брошюровочно-переплетная и отделочная и сопутствующие услуги,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18.14</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18.14.10.200</w:t>
            </w:r>
          </w:p>
        </w:tc>
      </w:tr>
      <w:tr w:rsidR="00C135E3" w:rsidRPr="00C135E3" w:rsidTr="00C135E3">
        <w:trPr>
          <w:trHeight w:val="16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1.64.</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деревянной тары,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16.24</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16.24.12</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6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изделий из дерева, пробки, соломки и материалов для плетения, корзиночных и плетеных изделий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16.29.3</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16.29.99.200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1.66.</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Резка, обработка и отделка камня для памятников,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23.70.2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23.70.1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2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ювелирных изделий и аналогичных изделий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32.12.6</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32.12.99.200   32.12.99.211  32.12.99.212   32.12.99.213   32.12.99.214   32.12.99.215</w:t>
            </w:r>
            <w:r w:rsidRPr="00C135E3">
              <w:br/>
              <w:t xml:space="preserve">32.12.99.216   32.12.99.217   32.12.99.218   32.12.99.219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2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Изготовление бижутерии и подобных товаров по индивидуальному заказу населения,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EB36A6">
            <w:r w:rsidRPr="00C135E3">
              <w:t>32.1</w:t>
            </w:r>
            <w:r w:rsidR="00EB36A6">
              <w:t>3</w:t>
            </w:r>
            <w:r w:rsidRPr="00C135E3">
              <w:t>.2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32.13.99.200  32.13.99.210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1.69.</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Производство прочих готовых изделий, не включенных в другие группировки,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32.99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32.99.3  32.99.59</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1.70.</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Сборка и ремонт очков в специализированных магазинах,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47.78.22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47.78.20.200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1.71.</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Виды издательской деятельности прочие,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58.19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58.19.11.200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0,055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физкультурно-оздоровительная,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96.04</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xml:space="preserve">96.04.10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vMerge/>
            <w:tcBorders>
              <w:top w:val="nil"/>
              <w:left w:val="single" w:sz="4" w:space="0" w:color="auto"/>
              <w:bottom w:val="single" w:sz="4" w:space="0" w:color="000000"/>
              <w:right w:val="single" w:sz="4" w:space="0" w:color="auto"/>
            </w:tcBorders>
            <w:shd w:val="clear" w:color="auto" w:fill="auto"/>
            <w:vAlign w:val="center"/>
          </w:tcPr>
          <w:p w:rsidR="00C135E3" w:rsidRPr="00C135E3" w:rsidRDefault="00C135E3" w:rsidP="00C135E3">
            <w:pPr>
              <w:jc w:val="both"/>
              <w:rPr>
                <w:rFonts w:ascii="Calibri" w:eastAsia="Calibri" w:hAnsi="Calibri"/>
                <w:b/>
                <w:lang w:eastAsia="en-US"/>
              </w:rPr>
            </w:pPr>
          </w:p>
        </w:tc>
        <w:tc>
          <w:tcPr>
            <w:tcW w:w="8223" w:type="dxa"/>
            <w:gridSpan w:val="5"/>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r w:rsidRPr="00C135E3">
              <w:t>Эта группировка включает:</w:t>
            </w:r>
          </w:p>
          <w:p w:rsidR="00C135E3" w:rsidRPr="00C135E3" w:rsidRDefault="00C135E3" w:rsidP="00C135E3">
            <w:r w:rsidRPr="00C135E3">
              <w:t>- деятельность бань и душевых по предоставлению общегигиенических услуг;</w:t>
            </w:r>
          </w:p>
          <w:p w:rsidR="00C135E3" w:rsidRPr="00C135E3" w:rsidRDefault="00C135E3" w:rsidP="00C135E3">
            <w:r w:rsidRPr="00C135E3">
              <w:t>- деятельность саун, соляриев, салонов для снижения веса и похудения и т.п.</w:t>
            </w:r>
          </w:p>
          <w:p w:rsidR="00C135E3" w:rsidRPr="00C135E3" w:rsidRDefault="00C135E3" w:rsidP="00C135E3">
            <w:r w:rsidRPr="00C135E3">
              <w:t>Эта группировка не включает:</w:t>
            </w:r>
          </w:p>
          <w:p w:rsidR="00C135E3" w:rsidRPr="00C135E3" w:rsidRDefault="00C135E3" w:rsidP="00C135E3">
            <w:r w:rsidRPr="00C135E3">
              <w:t>- деятельность массажных салонов, см. 86.90;</w:t>
            </w:r>
          </w:p>
          <w:p w:rsidR="00C135E3" w:rsidRPr="00C135E3" w:rsidRDefault="00C135E3" w:rsidP="00C135E3">
            <w:r w:rsidRPr="00C135E3">
              <w:t>- деятельность оздоровительных центров, фитнес-клубов, клубов бодибилдинга и гимнастических залов, см. 93.13</w:t>
            </w:r>
          </w:p>
        </w:tc>
      </w:tr>
      <w:tr w:rsidR="00C135E3" w:rsidRPr="00C135E3" w:rsidTr="00C135E3">
        <w:trPr>
          <w:trHeight w:val="156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1.73.</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Предоставление услуг парикмахерскими и салонами красоты, </w:t>
            </w:r>
            <w:r w:rsidRPr="00C135E3">
              <w:t>в том числе:</w:t>
            </w:r>
            <w:r w:rsidRPr="00C135E3">
              <w:br/>
              <w:t>Предоставление парикмахерских услуг</w:t>
            </w:r>
            <w:r w:rsidRPr="00C135E3">
              <w:br/>
              <w:t>Предоставление косметических услуг парикмахерскими и салонами красоты</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96.02</w:t>
            </w:r>
            <w:r w:rsidRPr="00C135E3">
              <w:br/>
              <w:t>96.02.1</w:t>
            </w:r>
            <w:r w:rsidRPr="00C135E3">
              <w:br/>
              <w:t>96.02.2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96.02.11   96.02.12   96.02.13.111   96.02.13.112   96.02.13.113   96.02.13.114   96.02.13.115   96.02.13.116   96.02.13.117   96.02.13.120   96.02.13.130   96.02.19.110   96.02.19.111   96.02.19.112</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0,3</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0,075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1.74.</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Аренда и лизинг легковых автомобилей и легких автотранспортных средств,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77.11</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77.11.10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Аренда и лизинг грузовых транспортных средств,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77.12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77.12.11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1.76.</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Прокат и аренда товаров для отдыха и спортивных товаров,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77.21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77.21.10</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single" w:sz="4" w:space="0" w:color="auto"/>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1.77.</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Прокат видеокассет и аудиокассет, грампластинок, компакт-дисков (CD), цифровых видеодисков (DVD),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77.22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77.22.10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309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1.78.</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Прокат и аренда прочих предметов личного пользования и хозяйственно-бытового назначения,  </w:t>
            </w:r>
            <w:r w:rsidRPr="00C135E3">
              <w:t>в том числе:</w:t>
            </w:r>
            <w:r w:rsidRPr="00C135E3">
              <w:br/>
              <w:t>Прокат телевизоров, радиоприемников, устройств видеозаписи, аудиозаписи и подобного оборудования;</w:t>
            </w:r>
            <w:r w:rsidRPr="00C135E3">
              <w:br/>
              <w:t>Прокат мебели, электрических и неэлектрических бытовых приборов;</w:t>
            </w:r>
            <w:r w:rsidRPr="00C135E3">
              <w:br/>
              <w:t>Прокат музыкальных инструментов;</w:t>
            </w:r>
            <w:r w:rsidRPr="00C135E3">
              <w:b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r w:rsidRPr="00C135E3">
              <w:br/>
              <w:t xml:space="preserve">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77.29</w:t>
            </w:r>
            <w:r w:rsidRPr="00C135E3">
              <w:br/>
              <w:t>77.29.1</w:t>
            </w:r>
            <w:r w:rsidRPr="00C135E3">
              <w:br/>
              <w:t>77.29.2</w:t>
            </w:r>
            <w:r w:rsidRPr="00C135E3">
              <w:br/>
              <w:t>77.29.3</w:t>
            </w:r>
            <w:r w:rsidRPr="00C135E3">
              <w:br/>
              <w:t>77.29.9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77.29</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1.79.</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Аренда и лизинг сельскохозяйственных машин и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77.31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77.31.10</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56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1.80.</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Аренда и лизинг офисных машин и оборудования, включая вычислительную технику,  </w:t>
            </w:r>
            <w:r w:rsidRPr="00C135E3">
              <w:t>в том числе:</w:t>
            </w:r>
            <w:r w:rsidRPr="00C135E3">
              <w:br/>
              <w:t>Аренда и лизинг офисных машин и оборудования;</w:t>
            </w:r>
            <w:r w:rsidRPr="00C135E3">
              <w:br/>
              <w:t>Аренда и лизинг вычислительных машин и оборудования</w:t>
            </w:r>
            <w:r w:rsidRPr="00C135E3">
              <w:br/>
              <w:t>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77.33</w:t>
            </w:r>
            <w:r w:rsidRPr="00C135E3">
              <w:br/>
              <w:t>77.33.1</w:t>
            </w:r>
            <w:r w:rsidRPr="00C135E3">
              <w:br/>
              <w:t>77.33.2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77.33.1</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212"/>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1.81.</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Организация похорон и предоставление связанных с ними услуг,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96.03</w:t>
            </w:r>
          </w:p>
        </w:tc>
        <w:tc>
          <w:tcPr>
            <w:tcW w:w="1630" w:type="dxa"/>
            <w:vMerge w:val="restart"/>
            <w:tcBorders>
              <w:top w:val="nil"/>
              <w:left w:val="nil"/>
              <w:right w:val="single" w:sz="4" w:space="0" w:color="auto"/>
            </w:tcBorders>
            <w:shd w:val="clear" w:color="auto" w:fill="auto"/>
            <w:hideMark/>
          </w:tcPr>
          <w:p w:rsidR="00C135E3" w:rsidRPr="00C135E3" w:rsidRDefault="00C135E3" w:rsidP="00C135E3">
            <w:r w:rsidRPr="00C135E3">
              <w:t xml:space="preserve">96.03.11.100   96.03.11.200   96.03.11.300   96.03.11.200   96.03.11.311   96.03.11.312   96.03.11.313   96.03.11.314   96.03.11.315   96.03.11.316   96.03.11.319   96.03.12.111   96.03.12.112   96.03.12.113   96.03.12.114   96.03.12.115   96.03.12.116   96.03.12.117   96.03.12.118   96.03.12.119   96.03.12.121   96.03.12.122   96.03.12.123   96.03.12.123   96.03.12.129 </w:t>
            </w:r>
          </w:p>
        </w:tc>
      </w:tr>
      <w:tr w:rsidR="00C135E3" w:rsidRPr="00C135E3" w:rsidTr="00C135E3">
        <w:trPr>
          <w:trHeight w:val="51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2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352"/>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0,06</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C135E3">
        <w:trPr>
          <w:trHeight w:val="133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Организация обрядов (свадеб, юбилеев), в т.ч. музыкальное сопровождение,</w:t>
            </w:r>
            <w:r w:rsidRPr="00C135E3">
              <w:rPr>
                <w:b/>
                <w:bCs/>
                <w:i/>
                <w:iCs/>
              </w:rPr>
              <w:br/>
              <w:t xml:space="preserve">Деятельность зрелищно-развлекательная прочая, не включенная в другие группировки,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hideMark/>
          </w:tcPr>
          <w:p w:rsidR="00C135E3" w:rsidRPr="00C135E3" w:rsidRDefault="00C135E3" w:rsidP="00C135E3">
            <w:r w:rsidRPr="00C135E3">
              <w:t>93.29.3</w:t>
            </w:r>
            <w:r w:rsidRPr="00C135E3">
              <w:br/>
              <w:t>93.29.9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93.29.21</w:t>
            </w:r>
            <w:r w:rsidRPr="00C135E3">
              <w:br/>
              <w:t>93.29.19</w:t>
            </w:r>
          </w:p>
        </w:tc>
      </w:tr>
      <w:tr w:rsidR="00C135E3" w:rsidRPr="00C135E3" w:rsidTr="00C135E3">
        <w:trPr>
          <w:trHeight w:val="33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35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09"/>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0,06</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6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1.83.</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специализированная в области дизайна,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74.10</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74.10.11</w:t>
            </w:r>
            <w:r w:rsidRPr="00C135E3">
              <w:br/>
              <w:t>74.10.19</w:t>
            </w:r>
          </w:p>
        </w:tc>
      </w:tr>
      <w:tr w:rsidR="00C135E3" w:rsidRPr="00C135E3" w:rsidTr="00C135E3">
        <w:trPr>
          <w:trHeight w:val="40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single" w:sz="4" w:space="0" w:color="000000"/>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4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1.84.</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Ремонт и техническое обслуживание судов и лодок,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33.15</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33.15.10</w:t>
            </w:r>
          </w:p>
        </w:tc>
      </w:tr>
      <w:tr w:rsidR="00C135E3" w:rsidRPr="00C135E3" w:rsidTr="00C135E3">
        <w:trPr>
          <w:trHeight w:val="4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1.85.</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письменному и устному переводу,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74.30</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74.30</w:t>
            </w:r>
          </w:p>
        </w:tc>
      </w:tr>
      <w:tr w:rsidR="00C135E3" w:rsidRPr="00C135E3" w:rsidTr="00C135E3">
        <w:trPr>
          <w:trHeight w:val="42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0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22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1.86.</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уборке квартир и частных домов,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81.21.1</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81.21.10</w:t>
            </w:r>
          </w:p>
        </w:tc>
      </w:tr>
      <w:tr w:rsidR="00C135E3" w:rsidRPr="00C135E3" w:rsidTr="00C135E3">
        <w:trPr>
          <w:trHeight w:val="44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4"/>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1.87.</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чистке и уборке жилых зданий и нежилых помещений прочая,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81.22</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81.22.11</w:t>
            </w:r>
            <w:r w:rsidRPr="00C135E3">
              <w:br/>
              <w:t>81.22.13</w:t>
            </w:r>
          </w:p>
        </w:tc>
      </w:tr>
      <w:tr w:rsidR="00C135E3" w:rsidRPr="00C135E3" w:rsidTr="00C135E3">
        <w:trPr>
          <w:trHeight w:val="339"/>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1.88.</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Дезинфекция, дезинсекция, дератизация зданий, промышленного оборудования,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81.29.1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81.29.13</w:t>
            </w:r>
          </w:p>
        </w:tc>
      </w:tr>
      <w:tr w:rsidR="00C135E3" w:rsidRPr="00C135E3" w:rsidTr="00C135E3">
        <w:trPr>
          <w:trHeight w:val="346"/>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0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1.89.</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Подметание улиц и уборка снега,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81.29.2</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81.29.12</w:t>
            </w:r>
          </w:p>
        </w:tc>
      </w:tr>
      <w:tr w:rsidR="00C135E3" w:rsidRPr="00C135E3" w:rsidTr="00C135E3">
        <w:trPr>
          <w:trHeight w:val="433"/>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1.90.</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чистке и уборке прочая, не включенная в другие группировки,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81.29.9</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81.29.19</w:t>
            </w:r>
          </w:p>
        </w:tc>
      </w:tr>
      <w:tr w:rsidR="00C135E3" w:rsidRPr="00C135E3" w:rsidTr="00C135E3">
        <w:trPr>
          <w:trHeight w:val="32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1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1.91.</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благоустройству ландшафта,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81.30</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81.30.10</w:t>
            </w:r>
          </w:p>
        </w:tc>
      </w:tr>
      <w:tr w:rsidR="00C135E3" w:rsidRPr="00C135E3" w:rsidTr="00C135E3">
        <w:trPr>
          <w:trHeight w:val="387"/>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42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8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1.92.</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Деятельность по фотокопированию и подготовке документов и прочая специализированная вспомогательная деятельность по обеспечению деятельности офиса,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82.19</w:t>
            </w:r>
          </w:p>
        </w:tc>
        <w:tc>
          <w:tcPr>
            <w:tcW w:w="1630" w:type="dxa"/>
            <w:tcBorders>
              <w:top w:val="nil"/>
              <w:left w:val="nil"/>
              <w:bottom w:val="single" w:sz="4" w:space="0" w:color="auto"/>
              <w:right w:val="single" w:sz="4" w:space="0" w:color="auto"/>
            </w:tcBorders>
            <w:shd w:val="clear" w:color="auto" w:fill="auto"/>
            <w:hideMark/>
          </w:tcPr>
          <w:p w:rsidR="00C135E3" w:rsidRPr="00C135E3" w:rsidRDefault="00C135E3" w:rsidP="00C135E3">
            <w:r w:rsidRPr="00C135E3">
              <w:t xml:space="preserve">82.19.13  </w:t>
            </w:r>
          </w:p>
        </w:tc>
      </w:tr>
      <w:tr w:rsidR="00C135E3" w:rsidRPr="00C135E3" w:rsidTr="00C135E3">
        <w:trPr>
          <w:trHeight w:val="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9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1.93.</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Предоставление социальных услуг без обеспечения проживания престарелым и инвалидам,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88.10</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88.10.14</w:t>
            </w:r>
          </w:p>
        </w:tc>
      </w:tr>
      <w:tr w:rsidR="00C135E3" w:rsidRPr="00C135E3" w:rsidTr="00C135E3">
        <w:trPr>
          <w:trHeight w:val="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7"/>
          <w:jc w:val="center"/>
        </w:trPr>
        <w:tc>
          <w:tcPr>
            <w:tcW w:w="703" w:type="dxa"/>
            <w:tcBorders>
              <w:top w:val="nil"/>
              <w:left w:val="single" w:sz="4" w:space="0" w:color="auto"/>
              <w:bottom w:val="nil"/>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25"/>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1.94.</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pPr>
              <w:rPr>
                <w:b/>
                <w:bCs/>
                <w:i/>
                <w:iCs/>
                <w:highlight w:val="yellow"/>
              </w:rPr>
            </w:pPr>
            <w:r w:rsidRPr="00C135E3">
              <w:rPr>
                <w:b/>
                <w:bCs/>
                <w:i/>
                <w:iCs/>
              </w:rPr>
              <w:t xml:space="preserve">Предоставление услуг по дневному уходу за детьми,  </w:t>
            </w:r>
            <w:r w:rsidRPr="00C135E3">
              <w:t>в том числе осуществляемые</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88.91</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88.91.13</w:t>
            </w:r>
          </w:p>
        </w:tc>
      </w:tr>
      <w:tr w:rsidR="00C135E3" w:rsidRPr="00C135E3" w:rsidTr="00C135E3">
        <w:trPr>
          <w:trHeight w:val="91"/>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7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nil"/>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tcBorders>
              <w:top w:val="nil"/>
              <w:left w:val="nil"/>
              <w:bottom w:val="single" w:sz="4" w:space="0" w:color="auto"/>
              <w:right w:val="single" w:sz="4" w:space="0" w:color="auto"/>
            </w:tcBorders>
            <w:shd w:val="clear" w:color="auto" w:fill="auto"/>
            <w:noWrap/>
            <w:hideMark/>
          </w:tcPr>
          <w:p w:rsidR="00C135E3" w:rsidRPr="00C135E3" w:rsidRDefault="00C135E3" w:rsidP="00C135E3">
            <w:r w:rsidRPr="00C135E3">
              <w:t> </w:t>
            </w:r>
          </w:p>
        </w:tc>
      </w:tr>
      <w:tr w:rsidR="00C135E3" w:rsidRPr="00C135E3" w:rsidTr="00C135E3">
        <w:trPr>
          <w:trHeight w:val="1020"/>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1.95.</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pPr>
              <w:rPr>
                <w:b/>
                <w:bCs/>
                <w:i/>
                <w:iCs/>
              </w:rPr>
            </w:pPr>
            <w:r w:rsidRPr="00C135E3">
              <w:rPr>
                <w:b/>
                <w:bCs/>
                <w:i/>
                <w:iCs/>
              </w:rPr>
              <w:t xml:space="preserve">Предоставление прочих персональных услуг, не включенных в другие группировки,  </w:t>
            </w:r>
            <w:r w:rsidRPr="00C135E3">
              <w:t>в том числе осуществляемые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tcPr>
          <w:p w:rsidR="00C135E3" w:rsidRPr="00C135E3" w:rsidRDefault="00C135E3" w:rsidP="00C135E3"/>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96.09</w:t>
            </w:r>
          </w:p>
        </w:tc>
        <w:tc>
          <w:tcPr>
            <w:tcW w:w="1630" w:type="dxa"/>
            <w:vMerge w:val="restart"/>
            <w:tcBorders>
              <w:top w:val="single" w:sz="4" w:space="0" w:color="auto"/>
              <w:left w:val="nil"/>
              <w:right w:val="single" w:sz="4" w:space="0" w:color="auto"/>
            </w:tcBorders>
            <w:shd w:val="clear" w:color="auto" w:fill="auto"/>
            <w:hideMark/>
          </w:tcPr>
          <w:p w:rsidR="00C135E3" w:rsidRPr="00C135E3" w:rsidRDefault="00C135E3" w:rsidP="00C135E3">
            <w:r w:rsidRPr="00C135E3">
              <w:t>96.09.19.111   96.09.19.113   96.09.19.114   96.09.19.115   96.09.19.116   96.09.19.125   96.09.19.126   96.09.19.127   96.09.19.128   96.09.19.129   96.09.139  </w:t>
            </w:r>
          </w:p>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b/>
                <w:lang w:eastAsia="en-US"/>
              </w:rPr>
            </w:pPr>
            <w:r w:rsidRPr="00C135E3">
              <w:rPr>
                <w:rFonts w:ascii="Calibri" w:eastAsia="Calibri" w:hAnsi="Calibri"/>
                <w:b/>
                <w:lang w:eastAsia="en-US"/>
              </w:rPr>
              <w:t> </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xml:space="preserve">в г. </w:t>
            </w:r>
            <w:r w:rsidR="00434D0D">
              <w:t>Мирном</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255"/>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rPr>
                <w:rFonts w:ascii="Calibri" w:eastAsia="Calibri" w:hAnsi="Calibri"/>
                <w:lang w:eastAsia="en-US"/>
              </w:rPr>
            </w:pPr>
            <w:r w:rsidRPr="00C135E3">
              <w:rPr>
                <w:rFonts w:ascii="Calibri" w:eastAsia="Calibri" w:hAnsi="Calibri"/>
                <w:lang w:eastAsia="en-US"/>
              </w:rPr>
              <w:t> </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в г.</w:t>
            </w:r>
            <w:r w:rsidR="00434D0D">
              <w:t>Удачном</w:t>
            </w:r>
            <w:r w:rsidRPr="00C135E3">
              <w:t>, п.</w:t>
            </w:r>
            <w:r w:rsidR="00EB7258">
              <w:t>Айхал</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jc w:val="both"/>
            </w:pPr>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0,125</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right w:val="single" w:sz="4" w:space="0" w:color="auto"/>
            </w:tcBorders>
            <w:shd w:val="clear" w:color="auto" w:fill="auto"/>
            <w:noWrap/>
            <w:hideMark/>
          </w:tcPr>
          <w:p w:rsidR="00C135E3" w:rsidRPr="00C135E3" w:rsidRDefault="00C135E3" w:rsidP="00C135E3"/>
        </w:tc>
      </w:tr>
      <w:tr w:rsidR="00C135E3" w:rsidRPr="00C135E3" w:rsidTr="00C135E3">
        <w:trPr>
          <w:trHeight w:val="510"/>
          <w:jc w:val="center"/>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pPr>
              <w:ind w:firstLine="709"/>
              <w:jc w:val="both"/>
              <w:rPr>
                <w:rFonts w:ascii="Calibri" w:eastAsia="Calibri" w:hAnsi="Calibri"/>
                <w:lang w:eastAsia="en-US"/>
              </w:rPr>
            </w:pPr>
            <w:r w:rsidRPr="00C135E3">
              <w:rPr>
                <w:rFonts w:ascii="Calibri" w:eastAsia="Calibri" w:hAnsi="Calibri"/>
                <w:lang w:eastAsia="en-US"/>
              </w:rPr>
              <w:t> </w:t>
            </w:r>
          </w:p>
        </w:tc>
        <w:tc>
          <w:tcPr>
            <w:tcW w:w="3009" w:type="dxa"/>
            <w:tcBorders>
              <w:top w:val="single" w:sz="4" w:space="0" w:color="auto"/>
              <w:left w:val="nil"/>
              <w:bottom w:val="single" w:sz="4" w:space="0" w:color="auto"/>
              <w:right w:val="nil"/>
            </w:tcBorders>
            <w:shd w:val="clear" w:color="auto" w:fill="auto"/>
            <w:vAlign w:val="center"/>
            <w:hideMark/>
          </w:tcPr>
          <w:p w:rsidR="00C135E3" w:rsidRPr="00C135E3" w:rsidRDefault="00C135E3" w:rsidP="00C135E3">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Тас-Юрях</w:t>
            </w:r>
          </w:p>
        </w:tc>
        <w:tc>
          <w:tcPr>
            <w:tcW w:w="1316" w:type="dxa"/>
            <w:tcBorders>
              <w:top w:val="nil"/>
              <w:left w:val="single" w:sz="4" w:space="0" w:color="auto"/>
              <w:bottom w:val="single" w:sz="4" w:space="0" w:color="auto"/>
              <w:right w:val="single" w:sz="4" w:space="0" w:color="auto"/>
            </w:tcBorders>
            <w:shd w:val="clear" w:color="auto" w:fill="auto"/>
            <w:vAlign w:val="center"/>
            <w:hideMark/>
          </w:tcPr>
          <w:p w:rsidR="00C135E3" w:rsidRPr="00C135E3" w:rsidRDefault="00C135E3" w:rsidP="00C135E3">
            <w:r w:rsidRPr="00C135E3">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135E3" w:rsidRPr="00C135E3" w:rsidRDefault="00C135E3" w:rsidP="00C135E3">
            <w:pPr>
              <w:jc w:val="center"/>
            </w:pPr>
            <w:r w:rsidRPr="00C135E3">
              <w:t>0,04</w:t>
            </w:r>
          </w:p>
        </w:tc>
        <w:tc>
          <w:tcPr>
            <w:tcW w:w="1134" w:type="dxa"/>
            <w:tcBorders>
              <w:top w:val="nil"/>
              <w:left w:val="single" w:sz="4" w:space="0" w:color="auto"/>
              <w:bottom w:val="single" w:sz="4" w:space="0" w:color="auto"/>
              <w:right w:val="single" w:sz="4" w:space="0" w:color="auto"/>
            </w:tcBorders>
            <w:shd w:val="clear" w:color="auto" w:fill="auto"/>
            <w:noWrap/>
            <w:hideMark/>
          </w:tcPr>
          <w:p w:rsidR="00C135E3" w:rsidRPr="00C135E3" w:rsidRDefault="00C135E3" w:rsidP="00C135E3">
            <w:r w:rsidRPr="00C135E3">
              <w:t> </w:t>
            </w:r>
          </w:p>
        </w:tc>
        <w:tc>
          <w:tcPr>
            <w:tcW w:w="1630" w:type="dxa"/>
            <w:vMerge/>
            <w:tcBorders>
              <w:left w:val="nil"/>
              <w:bottom w:val="single" w:sz="4" w:space="0" w:color="auto"/>
              <w:right w:val="single" w:sz="4" w:space="0" w:color="auto"/>
            </w:tcBorders>
            <w:shd w:val="clear" w:color="auto" w:fill="auto"/>
            <w:noWrap/>
            <w:hideMark/>
          </w:tcPr>
          <w:p w:rsidR="00C135E3" w:rsidRPr="00C135E3" w:rsidRDefault="00C135E3" w:rsidP="00C135E3"/>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r w:rsidRPr="00C135E3">
              <w:t>2</w:t>
            </w:r>
          </w:p>
        </w:tc>
        <w:tc>
          <w:tcPr>
            <w:tcW w:w="3009" w:type="dxa"/>
          </w:tcPr>
          <w:p w:rsidR="00C135E3" w:rsidRPr="00C135E3" w:rsidRDefault="00C135E3" w:rsidP="00C135E3">
            <w:pPr>
              <w:jc w:val="both"/>
            </w:pPr>
            <w:r w:rsidRPr="00C135E3">
              <w:rPr>
                <w:b/>
                <w:i/>
              </w:rPr>
              <w:t xml:space="preserve">Оказание ветеринарных услуг, </w:t>
            </w:r>
            <w:r w:rsidRPr="00C135E3">
              <w:t>в том числе осуществляемых:</w:t>
            </w:r>
          </w:p>
        </w:tc>
        <w:tc>
          <w:tcPr>
            <w:tcW w:w="1316" w:type="dxa"/>
            <w:vMerge w:val="restart"/>
            <w:vAlign w:val="center"/>
          </w:tcPr>
          <w:p w:rsidR="00C135E3" w:rsidRPr="00C135E3" w:rsidRDefault="00C135E3" w:rsidP="00C135E3">
            <w:pPr>
              <w:jc w:val="center"/>
            </w:pPr>
            <w:r w:rsidRPr="00C135E3">
              <w:t>Количество работников, включая индивидуального предпринимателя</w:t>
            </w:r>
          </w:p>
        </w:tc>
        <w:tc>
          <w:tcPr>
            <w:tcW w:w="1134" w:type="dxa"/>
            <w:shd w:val="clear" w:color="auto" w:fill="auto"/>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г. </w:t>
            </w:r>
            <w:r w:rsidR="00434D0D">
              <w:t>Мирном</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0,4</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в г.</w:t>
            </w:r>
            <w:r w:rsidR="00434D0D">
              <w:t>Удачном</w:t>
            </w:r>
            <w:r w:rsidRPr="00C135E3">
              <w:t>, п.</w:t>
            </w:r>
            <w:r w:rsidR="00EB7258">
              <w:t>Айхал</w:t>
            </w:r>
            <w:r w:rsidRPr="00C135E3">
              <w:t xml:space="preserve">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0,25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xml:space="preserve">, </w:t>
            </w:r>
          </w:p>
          <w:p w:rsidR="00C135E3" w:rsidRPr="00C135E3" w:rsidRDefault="00A125FE" w:rsidP="00C135E3">
            <w:pPr>
              <w:jc w:val="both"/>
            </w:pPr>
            <w:r>
              <w:t>с.</w:t>
            </w:r>
            <w:r w:rsidR="00434D0D">
              <w:t>Сюльдюкаре</w:t>
            </w:r>
            <w:r>
              <w:t xml:space="preserve">, с. Тас-Юрях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0,06</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r w:rsidRPr="00C135E3">
              <w:t>6.</w:t>
            </w:r>
          </w:p>
        </w:tc>
        <w:tc>
          <w:tcPr>
            <w:tcW w:w="3009" w:type="dxa"/>
          </w:tcPr>
          <w:p w:rsidR="00C135E3" w:rsidRPr="00C135E3" w:rsidRDefault="00C135E3" w:rsidP="00A125FE">
            <w:pPr>
              <w:jc w:val="both"/>
            </w:pPr>
            <w:r w:rsidRPr="00A125FE">
              <w:rPr>
                <w:b/>
                <w:i/>
              </w:rPr>
              <w:t>Оказание автомототранспортных услуг по перевозке пассажиров</w:t>
            </w:r>
            <w:r w:rsidRPr="00C135E3">
              <w:t>, в том числе:</w:t>
            </w:r>
          </w:p>
        </w:tc>
        <w:tc>
          <w:tcPr>
            <w:tcW w:w="1316" w:type="dxa"/>
            <w:vMerge w:val="restart"/>
            <w:vAlign w:val="center"/>
          </w:tcPr>
          <w:p w:rsidR="00C135E3" w:rsidRPr="00C135E3" w:rsidRDefault="00C135E3" w:rsidP="00C135E3">
            <w:pPr>
              <w:jc w:val="center"/>
            </w:pPr>
            <w:r w:rsidRPr="00C135E3">
              <w:t>Количество посадочных мест</w:t>
            </w:r>
          </w:p>
        </w:tc>
        <w:tc>
          <w:tcPr>
            <w:tcW w:w="1134" w:type="dxa"/>
            <w:shd w:val="clear" w:color="auto" w:fill="auto"/>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г. </w:t>
            </w:r>
            <w:r w:rsidR="00434D0D">
              <w:t>Мирном</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0,4</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в г.</w:t>
            </w:r>
            <w:r w:rsidR="00434D0D">
              <w:t>Удачном</w:t>
            </w:r>
            <w:r w:rsidRPr="00C135E3">
              <w:t>, п.</w:t>
            </w:r>
            <w:r w:rsidR="00EB7258">
              <w:t>Айхал</w:t>
            </w:r>
            <w:r w:rsidRPr="00C135E3">
              <w:t xml:space="preserve">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0,2</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A125FE">
            <w:pPr>
              <w:jc w:val="both"/>
            </w:pPr>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с.</w:t>
            </w:r>
            <w:r w:rsidR="00434D0D">
              <w:t>Сюльдюкаре</w:t>
            </w:r>
            <w:r w:rsidRPr="00C135E3">
              <w:t>, с. Тас -Юрях</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0,08</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r w:rsidRPr="00C135E3">
              <w:t>11.</w:t>
            </w:r>
          </w:p>
        </w:tc>
        <w:tc>
          <w:tcPr>
            <w:tcW w:w="3009" w:type="dxa"/>
          </w:tcPr>
          <w:p w:rsidR="00C135E3" w:rsidRPr="00C135E3" w:rsidRDefault="00C135E3" w:rsidP="00C135E3">
            <w:pPr>
              <w:jc w:val="both"/>
            </w:pPr>
            <w:r w:rsidRPr="00A125FE">
              <w:rPr>
                <w:b/>
                <w:i/>
              </w:rPr>
              <w:t>Оказание услуг общественного питания через объекты организации общественного питания, имеющие залы обслуживания посетителей</w:t>
            </w:r>
            <w:r w:rsidRPr="00A125FE">
              <w:t>, в</w:t>
            </w:r>
            <w:r w:rsidRPr="00C135E3">
              <w:t xml:space="preserve"> том числе:</w:t>
            </w:r>
          </w:p>
        </w:tc>
        <w:tc>
          <w:tcPr>
            <w:tcW w:w="1316" w:type="dxa"/>
            <w:vMerge w:val="restart"/>
            <w:vAlign w:val="center"/>
          </w:tcPr>
          <w:p w:rsidR="00C135E3" w:rsidRPr="00C135E3" w:rsidRDefault="00C135E3" w:rsidP="00C135E3">
            <w:pPr>
              <w:jc w:val="center"/>
            </w:pPr>
            <w:r w:rsidRPr="00C135E3">
              <w:t>Площадь зала обслуживания посетителей</w:t>
            </w:r>
          </w:p>
          <w:p w:rsidR="00C135E3" w:rsidRPr="00C135E3" w:rsidRDefault="00C135E3" w:rsidP="00C135E3">
            <w:pPr>
              <w:jc w:val="center"/>
            </w:pPr>
            <w:r w:rsidRPr="00C135E3">
              <w:t>(м2)</w:t>
            </w:r>
          </w:p>
        </w:tc>
        <w:tc>
          <w:tcPr>
            <w:tcW w:w="1134" w:type="dxa"/>
            <w:shd w:val="clear" w:color="auto" w:fill="auto"/>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г. </w:t>
            </w:r>
            <w:r w:rsidR="00434D0D">
              <w:t>Мирном</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в г.</w:t>
            </w:r>
            <w:r w:rsidR="00434D0D">
              <w:t>Удачном</w:t>
            </w:r>
            <w:r w:rsidRPr="00C135E3">
              <w:t>, п.</w:t>
            </w:r>
            <w:r w:rsidR="00EB7258">
              <w:t>Айхал</w:t>
            </w:r>
            <w:r w:rsidRPr="00C135E3">
              <w:t xml:space="preserve">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0,25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xml:space="preserve">, </w:t>
            </w:r>
          </w:p>
          <w:p w:rsidR="00C135E3" w:rsidRPr="00C135E3" w:rsidRDefault="00C135E3" w:rsidP="00A125FE">
            <w:pPr>
              <w:jc w:val="both"/>
            </w:pPr>
            <w:r w:rsidRPr="00C135E3">
              <w:t>с.</w:t>
            </w:r>
            <w:r w:rsidR="00434D0D">
              <w:t>Сюльдюкаре</w:t>
            </w:r>
            <w:r w:rsidRPr="00C135E3">
              <w:t xml:space="preserve">, с.Тас-Юрях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0,075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r w:rsidRPr="00C135E3">
              <w:t>12.</w:t>
            </w:r>
          </w:p>
        </w:tc>
        <w:tc>
          <w:tcPr>
            <w:tcW w:w="3009" w:type="dxa"/>
          </w:tcPr>
          <w:p w:rsidR="00C135E3" w:rsidRPr="00A125FE" w:rsidRDefault="00C135E3" w:rsidP="00C135E3">
            <w:pPr>
              <w:jc w:val="both"/>
            </w:pPr>
            <w:r w:rsidRPr="00A125FE">
              <w:rPr>
                <w:b/>
                <w:i/>
              </w:rPr>
              <w:t>Оказание услуг общественного питания через объекты организации общественного питания, не имеющие залы обслуживания посетителей</w:t>
            </w:r>
            <w:r w:rsidRPr="00A125FE">
              <w:t>, в том числе:</w:t>
            </w:r>
          </w:p>
        </w:tc>
        <w:tc>
          <w:tcPr>
            <w:tcW w:w="1316" w:type="dxa"/>
            <w:vMerge w:val="restart"/>
            <w:vAlign w:val="center"/>
          </w:tcPr>
          <w:p w:rsidR="00C135E3" w:rsidRPr="00A125FE" w:rsidRDefault="00C135E3" w:rsidP="00C135E3">
            <w:pPr>
              <w:jc w:val="center"/>
            </w:pPr>
            <w:r w:rsidRPr="00A125FE">
              <w:t>Количество работников, включая индивидуального предпринимателя</w:t>
            </w:r>
          </w:p>
        </w:tc>
        <w:tc>
          <w:tcPr>
            <w:tcW w:w="1134" w:type="dxa"/>
            <w:shd w:val="clear" w:color="auto" w:fill="auto"/>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г. </w:t>
            </w:r>
            <w:r w:rsidR="00434D0D">
              <w:t>Мирном</w:t>
            </w:r>
          </w:p>
        </w:tc>
        <w:tc>
          <w:tcPr>
            <w:tcW w:w="1316" w:type="dxa"/>
            <w:vMerge/>
          </w:tcPr>
          <w:p w:rsidR="00C135E3" w:rsidRPr="00C135E3" w:rsidRDefault="00C135E3" w:rsidP="00C135E3">
            <w:pPr>
              <w:jc w:val="both"/>
            </w:pPr>
          </w:p>
        </w:tc>
        <w:tc>
          <w:tcPr>
            <w:tcW w:w="1134" w:type="dxa"/>
            <w:shd w:val="clear" w:color="auto" w:fill="auto"/>
          </w:tcPr>
          <w:p w:rsidR="00C135E3" w:rsidRPr="00C135E3" w:rsidRDefault="00C135E3" w:rsidP="00C135E3">
            <w:pPr>
              <w:jc w:val="center"/>
            </w:pPr>
            <w:r w:rsidRPr="00C135E3">
              <w:t>0,5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в г.</w:t>
            </w:r>
            <w:r w:rsidR="00434D0D">
              <w:t>Удачном</w:t>
            </w:r>
            <w:r w:rsidRPr="00C135E3">
              <w:t>, п.</w:t>
            </w:r>
            <w:r w:rsidR="00EB7258">
              <w:t>Айхал</w:t>
            </w:r>
            <w:r w:rsidRPr="00C135E3">
              <w:t xml:space="preserve"> </w:t>
            </w:r>
          </w:p>
        </w:tc>
        <w:tc>
          <w:tcPr>
            <w:tcW w:w="1316" w:type="dxa"/>
            <w:vMerge/>
          </w:tcPr>
          <w:p w:rsidR="00C135E3" w:rsidRPr="00C135E3" w:rsidRDefault="00C135E3" w:rsidP="00C135E3">
            <w:pPr>
              <w:jc w:val="both"/>
            </w:pPr>
          </w:p>
        </w:tc>
        <w:tc>
          <w:tcPr>
            <w:tcW w:w="1134" w:type="dxa"/>
            <w:shd w:val="clear" w:color="auto" w:fill="auto"/>
          </w:tcPr>
          <w:p w:rsidR="00C135E3" w:rsidRPr="00C135E3" w:rsidRDefault="00C135E3" w:rsidP="00C135E3">
            <w:pPr>
              <w:jc w:val="center"/>
            </w:pPr>
            <w:r w:rsidRPr="00C135E3">
              <w:t>0,25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xml:space="preserve">, </w:t>
            </w:r>
          </w:p>
          <w:p w:rsidR="00C135E3" w:rsidRPr="00C135E3" w:rsidRDefault="00C135E3" w:rsidP="00A125FE">
            <w:pPr>
              <w:jc w:val="both"/>
            </w:pPr>
            <w:r w:rsidRPr="00C135E3">
              <w:t>с.</w:t>
            </w:r>
            <w:r w:rsidR="00434D0D">
              <w:t>Сюльдюкаре</w:t>
            </w:r>
            <w:r w:rsidRPr="00C135E3">
              <w:t xml:space="preserve">, с.Тас-Юрях </w:t>
            </w:r>
          </w:p>
        </w:tc>
        <w:tc>
          <w:tcPr>
            <w:tcW w:w="1316" w:type="dxa"/>
            <w:vMerge/>
          </w:tcPr>
          <w:p w:rsidR="00C135E3" w:rsidRPr="00C135E3" w:rsidRDefault="00C135E3" w:rsidP="00C135E3">
            <w:pPr>
              <w:jc w:val="both"/>
            </w:pPr>
          </w:p>
        </w:tc>
        <w:tc>
          <w:tcPr>
            <w:tcW w:w="1134" w:type="dxa"/>
            <w:shd w:val="clear" w:color="auto" w:fill="auto"/>
          </w:tcPr>
          <w:p w:rsidR="00C135E3" w:rsidRPr="00C135E3" w:rsidRDefault="00C135E3" w:rsidP="00C135E3">
            <w:pPr>
              <w:jc w:val="center"/>
            </w:pPr>
            <w:r w:rsidRPr="00C135E3">
              <w:t>0,005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r w:rsidRPr="00C135E3">
              <w:t>17.</w:t>
            </w:r>
          </w:p>
        </w:tc>
        <w:tc>
          <w:tcPr>
            <w:tcW w:w="3009" w:type="dxa"/>
          </w:tcPr>
          <w:p w:rsidR="00C135E3" w:rsidRPr="00C135E3" w:rsidRDefault="00C135E3" w:rsidP="004E7732">
            <w:pPr>
              <w:jc w:val="both"/>
            </w:pPr>
            <w:r w:rsidRPr="00A125FE">
              <w:rPr>
                <w:b/>
                <w:i/>
              </w:rPr>
              <w:t xml:space="preserve">Оказание услуг по временному размещению </w:t>
            </w:r>
            <w:r w:rsidR="004E7732">
              <w:rPr>
                <w:b/>
                <w:i/>
              </w:rPr>
              <w:t>и проживанию</w:t>
            </w:r>
            <w:r w:rsidRPr="00A125FE">
              <w:t>, в том числе:</w:t>
            </w:r>
          </w:p>
        </w:tc>
        <w:tc>
          <w:tcPr>
            <w:tcW w:w="1316" w:type="dxa"/>
            <w:vMerge w:val="restart"/>
            <w:vAlign w:val="center"/>
          </w:tcPr>
          <w:p w:rsidR="00C135E3" w:rsidRPr="00C135E3" w:rsidRDefault="00C135E3" w:rsidP="00C135E3">
            <w:pPr>
              <w:jc w:val="center"/>
            </w:pPr>
            <w:r w:rsidRPr="00C135E3">
              <w:t>Общая площадь помещения для временного размещения и проживания</w:t>
            </w:r>
          </w:p>
          <w:p w:rsidR="00C135E3" w:rsidRPr="00C135E3" w:rsidRDefault="00C135E3" w:rsidP="00C135E3">
            <w:pPr>
              <w:jc w:val="center"/>
            </w:pPr>
            <w:r w:rsidRPr="00C135E3">
              <w:t>(м2)</w:t>
            </w:r>
          </w:p>
          <w:p w:rsidR="00C135E3" w:rsidRPr="00C135E3" w:rsidRDefault="00C135E3" w:rsidP="00C135E3">
            <w:pPr>
              <w:jc w:val="center"/>
            </w:pPr>
          </w:p>
        </w:tc>
        <w:tc>
          <w:tcPr>
            <w:tcW w:w="1134" w:type="dxa"/>
            <w:shd w:val="clear" w:color="auto" w:fill="auto"/>
          </w:tcPr>
          <w:p w:rsidR="00C135E3" w:rsidRPr="00C135E3" w:rsidRDefault="00C135E3" w:rsidP="00C135E3"/>
        </w:tc>
        <w:tc>
          <w:tcPr>
            <w:tcW w:w="1134" w:type="dxa"/>
            <w:shd w:val="clear" w:color="auto" w:fill="auto"/>
          </w:tcPr>
          <w:p w:rsidR="00C135E3" w:rsidRPr="00C135E3" w:rsidRDefault="00C135E3" w:rsidP="00C135E3"/>
        </w:tc>
        <w:tc>
          <w:tcPr>
            <w:tcW w:w="1630" w:type="dxa"/>
            <w:shd w:val="clear" w:color="auto" w:fill="auto"/>
          </w:tcPr>
          <w:p w:rsidR="00C135E3" w:rsidRPr="00C135E3" w:rsidRDefault="00C135E3" w:rsidP="00C135E3"/>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г. </w:t>
            </w:r>
            <w:r w:rsidR="00434D0D">
              <w:t>Мирном</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0,25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в г.</w:t>
            </w:r>
            <w:r w:rsidR="00434D0D">
              <w:t>Удачном</w:t>
            </w:r>
            <w:r w:rsidRPr="00C135E3">
              <w:t>, п.</w:t>
            </w:r>
            <w:r w:rsidR="00EB7258">
              <w:t>Айхал</w:t>
            </w:r>
            <w:r w:rsidRPr="00C135E3">
              <w:t xml:space="preserve">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0,125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r w:rsidR="00C135E3" w:rsidRPr="00C135E3" w:rsidTr="00383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03" w:type="dxa"/>
          </w:tcPr>
          <w:p w:rsidR="00C135E3" w:rsidRPr="00C135E3" w:rsidRDefault="00C135E3" w:rsidP="00C135E3">
            <w:pPr>
              <w:jc w:val="both"/>
            </w:pPr>
          </w:p>
        </w:tc>
        <w:tc>
          <w:tcPr>
            <w:tcW w:w="3009" w:type="dxa"/>
          </w:tcPr>
          <w:p w:rsidR="00C135E3" w:rsidRPr="00C135E3" w:rsidRDefault="00C135E3" w:rsidP="00C135E3">
            <w:pPr>
              <w:jc w:val="both"/>
            </w:pPr>
            <w:r w:rsidRPr="00C135E3">
              <w:t xml:space="preserve">в п. </w:t>
            </w:r>
            <w:r w:rsidR="00434D0D">
              <w:t>Чернышевском</w:t>
            </w:r>
            <w:r w:rsidRPr="00C135E3">
              <w:t>, п.</w:t>
            </w:r>
            <w:r w:rsidR="00434D0D">
              <w:t>Светлом</w:t>
            </w:r>
            <w:r w:rsidRPr="00C135E3">
              <w:t>, п.</w:t>
            </w:r>
            <w:r w:rsidR="00434D0D">
              <w:t>Алмазном</w:t>
            </w:r>
            <w:r w:rsidRPr="00C135E3">
              <w:t>, п.</w:t>
            </w:r>
            <w:r w:rsidR="00000FC1">
              <w:t>Арылах</w:t>
            </w:r>
            <w:r w:rsidRPr="00C135E3">
              <w:t xml:space="preserve">, </w:t>
            </w:r>
          </w:p>
          <w:p w:rsidR="00C135E3" w:rsidRPr="00C135E3" w:rsidRDefault="00C135E3" w:rsidP="00A125FE">
            <w:pPr>
              <w:jc w:val="both"/>
            </w:pPr>
            <w:r w:rsidRPr="00C135E3">
              <w:t>с.</w:t>
            </w:r>
            <w:r w:rsidR="00434D0D">
              <w:t>Сюльдюкаре</w:t>
            </w:r>
            <w:r w:rsidRPr="00C135E3">
              <w:t xml:space="preserve">, с.Тас-Юрях </w:t>
            </w:r>
          </w:p>
        </w:tc>
        <w:tc>
          <w:tcPr>
            <w:tcW w:w="1316" w:type="dxa"/>
            <w:vMerge/>
            <w:vAlign w:val="center"/>
          </w:tcPr>
          <w:p w:rsidR="00C135E3" w:rsidRPr="00C135E3" w:rsidRDefault="00C135E3" w:rsidP="00C135E3">
            <w:pPr>
              <w:jc w:val="center"/>
            </w:pPr>
          </w:p>
        </w:tc>
        <w:tc>
          <w:tcPr>
            <w:tcW w:w="1134" w:type="dxa"/>
            <w:shd w:val="clear" w:color="auto" w:fill="auto"/>
          </w:tcPr>
          <w:p w:rsidR="00C135E3" w:rsidRPr="00C135E3" w:rsidRDefault="00C135E3" w:rsidP="00C135E3">
            <w:pPr>
              <w:jc w:val="center"/>
            </w:pPr>
            <w:r w:rsidRPr="00C135E3">
              <w:t>0,05</w:t>
            </w:r>
          </w:p>
        </w:tc>
        <w:tc>
          <w:tcPr>
            <w:tcW w:w="1134" w:type="dxa"/>
            <w:shd w:val="clear" w:color="auto" w:fill="auto"/>
          </w:tcPr>
          <w:p w:rsidR="00C135E3" w:rsidRPr="00C135E3" w:rsidRDefault="00C135E3" w:rsidP="00C135E3">
            <w:pPr>
              <w:jc w:val="center"/>
            </w:pPr>
          </w:p>
        </w:tc>
        <w:tc>
          <w:tcPr>
            <w:tcW w:w="1630" w:type="dxa"/>
            <w:shd w:val="clear" w:color="auto" w:fill="auto"/>
          </w:tcPr>
          <w:p w:rsidR="00C135E3" w:rsidRPr="00C135E3" w:rsidRDefault="00C135E3" w:rsidP="00C135E3">
            <w:pPr>
              <w:jc w:val="center"/>
            </w:pPr>
          </w:p>
        </w:tc>
      </w:tr>
    </w:tbl>
    <w:p w:rsidR="008F6378" w:rsidRDefault="008F6378" w:rsidP="008F6378">
      <w:pPr>
        <w:tabs>
          <w:tab w:val="left" w:pos="993"/>
        </w:tabs>
        <w:ind w:firstLine="708"/>
        <w:jc w:val="both"/>
        <w:rPr>
          <w:sz w:val="24"/>
        </w:rPr>
      </w:pPr>
    </w:p>
    <w:p w:rsidR="008F6378" w:rsidRDefault="008F6378" w:rsidP="008F6378">
      <w:pPr>
        <w:tabs>
          <w:tab w:val="left" w:pos="993"/>
        </w:tabs>
        <w:ind w:firstLine="708"/>
        <w:jc w:val="both"/>
        <w:rPr>
          <w:sz w:val="24"/>
        </w:rPr>
      </w:pPr>
    </w:p>
    <w:p w:rsidR="009E0189" w:rsidRPr="009E0189" w:rsidRDefault="009E0189" w:rsidP="009E0189">
      <w:pPr>
        <w:tabs>
          <w:tab w:val="left" w:pos="993"/>
        </w:tabs>
        <w:ind w:firstLine="708"/>
        <w:jc w:val="both"/>
        <w:rPr>
          <w:sz w:val="24"/>
        </w:rPr>
      </w:pPr>
    </w:p>
    <w:p w:rsidR="009E0189" w:rsidRPr="009E0189" w:rsidRDefault="009E0189" w:rsidP="009E0189">
      <w:pPr>
        <w:tabs>
          <w:tab w:val="left" w:pos="1276"/>
          <w:tab w:val="left" w:pos="1418"/>
        </w:tabs>
        <w:ind w:left="709" w:hanging="709"/>
        <w:contextualSpacing/>
        <w:jc w:val="both"/>
        <w:rPr>
          <w:rFonts w:ascii="Arial" w:eastAsia="Calibri" w:hAnsi="Arial" w:cs="Arial"/>
          <w:b/>
          <w:sz w:val="22"/>
          <w:szCs w:val="22"/>
          <w:lang w:eastAsia="en-US"/>
        </w:rPr>
      </w:pPr>
      <w:r w:rsidRPr="009E0189">
        <w:rPr>
          <w:rFonts w:ascii="Arial" w:eastAsia="Calibri" w:hAnsi="Arial" w:cs="Arial"/>
          <w:b/>
          <w:sz w:val="22"/>
          <w:szCs w:val="22"/>
          <w:lang w:eastAsia="en-US"/>
        </w:rPr>
        <w:t>Заместитель Главы</w:t>
      </w:r>
    </w:p>
    <w:p w:rsidR="009E0189" w:rsidRPr="009E0189" w:rsidRDefault="009E0189" w:rsidP="009E0189">
      <w:pPr>
        <w:tabs>
          <w:tab w:val="left" w:pos="1276"/>
          <w:tab w:val="left" w:pos="1418"/>
        </w:tabs>
        <w:ind w:left="709" w:hanging="709"/>
        <w:contextualSpacing/>
        <w:jc w:val="both"/>
        <w:rPr>
          <w:rFonts w:ascii="Arial" w:eastAsia="Calibri" w:hAnsi="Arial" w:cs="Arial"/>
          <w:b/>
          <w:sz w:val="22"/>
          <w:szCs w:val="22"/>
          <w:lang w:eastAsia="en-US"/>
        </w:rPr>
      </w:pPr>
      <w:r w:rsidRPr="009E0189">
        <w:rPr>
          <w:rFonts w:ascii="Arial" w:eastAsia="Calibri" w:hAnsi="Arial" w:cs="Arial"/>
          <w:b/>
          <w:sz w:val="22"/>
          <w:szCs w:val="22"/>
          <w:lang w:eastAsia="en-US"/>
        </w:rPr>
        <w:t>Администрации района</w:t>
      </w:r>
    </w:p>
    <w:p w:rsidR="009E0189" w:rsidRPr="009E0189" w:rsidRDefault="009E0189" w:rsidP="009E0189">
      <w:pPr>
        <w:tabs>
          <w:tab w:val="left" w:pos="1276"/>
          <w:tab w:val="left" w:pos="1418"/>
        </w:tabs>
        <w:ind w:left="709" w:hanging="709"/>
        <w:contextualSpacing/>
        <w:jc w:val="both"/>
        <w:rPr>
          <w:rFonts w:ascii="Arial" w:eastAsia="Calibri" w:hAnsi="Arial" w:cs="Arial"/>
          <w:b/>
          <w:sz w:val="22"/>
          <w:szCs w:val="22"/>
          <w:lang w:eastAsia="en-US"/>
        </w:rPr>
      </w:pPr>
      <w:r w:rsidRPr="009E0189">
        <w:rPr>
          <w:rFonts w:ascii="Arial" w:eastAsia="Calibri" w:hAnsi="Arial" w:cs="Arial"/>
          <w:b/>
          <w:sz w:val="22"/>
          <w:szCs w:val="22"/>
          <w:lang w:eastAsia="en-US"/>
        </w:rPr>
        <w:t>по экономике и финансам</w:t>
      </w:r>
      <w:r w:rsidRPr="009E0189">
        <w:rPr>
          <w:rFonts w:ascii="Arial" w:eastAsia="Calibri" w:hAnsi="Arial" w:cs="Arial"/>
          <w:b/>
          <w:sz w:val="22"/>
          <w:szCs w:val="22"/>
          <w:lang w:eastAsia="en-US"/>
        </w:rPr>
        <w:tab/>
      </w:r>
      <w:r w:rsidRPr="009E0189">
        <w:rPr>
          <w:rFonts w:ascii="Arial" w:eastAsia="Calibri" w:hAnsi="Arial" w:cs="Arial"/>
          <w:b/>
          <w:sz w:val="22"/>
          <w:szCs w:val="22"/>
          <w:lang w:eastAsia="en-US"/>
        </w:rPr>
        <w:tab/>
      </w:r>
      <w:r w:rsidRPr="009E0189">
        <w:rPr>
          <w:rFonts w:ascii="Arial" w:eastAsia="Calibri" w:hAnsi="Arial" w:cs="Arial"/>
          <w:b/>
          <w:sz w:val="22"/>
          <w:szCs w:val="22"/>
          <w:lang w:eastAsia="en-US"/>
        </w:rPr>
        <w:tab/>
      </w:r>
      <w:r w:rsidRPr="009E0189">
        <w:rPr>
          <w:rFonts w:ascii="Arial" w:eastAsia="Calibri" w:hAnsi="Arial" w:cs="Arial"/>
          <w:b/>
          <w:sz w:val="22"/>
          <w:szCs w:val="22"/>
          <w:lang w:eastAsia="en-US"/>
        </w:rPr>
        <w:tab/>
      </w:r>
      <w:r w:rsidRPr="009E0189">
        <w:rPr>
          <w:rFonts w:ascii="Arial" w:eastAsia="Calibri" w:hAnsi="Arial" w:cs="Arial"/>
          <w:b/>
          <w:sz w:val="22"/>
          <w:szCs w:val="22"/>
          <w:lang w:eastAsia="en-US"/>
        </w:rPr>
        <w:tab/>
      </w:r>
      <w:r w:rsidRPr="009E0189">
        <w:rPr>
          <w:rFonts w:ascii="Arial" w:eastAsia="Calibri" w:hAnsi="Arial" w:cs="Arial"/>
          <w:b/>
          <w:sz w:val="22"/>
          <w:szCs w:val="22"/>
          <w:lang w:eastAsia="en-US"/>
        </w:rPr>
        <w:tab/>
        <w:t xml:space="preserve">        Г.К. Башарин</w:t>
      </w:r>
    </w:p>
    <w:sectPr w:rsidR="009E0189" w:rsidRPr="009E0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CF7"/>
    <w:multiLevelType w:val="hybridMultilevel"/>
    <w:tmpl w:val="6576BBEE"/>
    <w:lvl w:ilvl="0" w:tplc="634611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8070C2"/>
    <w:multiLevelType w:val="hybridMultilevel"/>
    <w:tmpl w:val="B442C49A"/>
    <w:lvl w:ilvl="0" w:tplc="E35CD5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06817D8"/>
    <w:multiLevelType w:val="hybridMultilevel"/>
    <w:tmpl w:val="A9D6FCD2"/>
    <w:lvl w:ilvl="0" w:tplc="E954D1F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0859C2"/>
    <w:multiLevelType w:val="hybridMultilevel"/>
    <w:tmpl w:val="8E1C6670"/>
    <w:lvl w:ilvl="0" w:tplc="57A00B9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60D196A"/>
    <w:multiLevelType w:val="hybridMultilevel"/>
    <w:tmpl w:val="040CA42C"/>
    <w:lvl w:ilvl="0" w:tplc="EABCB32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CA3C2A"/>
    <w:multiLevelType w:val="hybridMultilevel"/>
    <w:tmpl w:val="0130ECE2"/>
    <w:lvl w:ilvl="0" w:tplc="F118D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E3D513B"/>
    <w:multiLevelType w:val="hybridMultilevel"/>
    <w:tmpl w:val="71705C5E"/>
    <w:lvl w:ilvl="0" w:tplc="26340B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2EB5B24"/>
    <w:multiLevelType w:val="hybridMultilevel"/>
    <w:tmpl w:val="8626C196"/>
    <w:lvl w:ilvl="0" w:tplc="CB4CB9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B023100"/>
    <w:multiLevelType w:val="hybridMultilevel"/>
    <w:tmpl w:val="18BAF078"/>
    <w:lvl w:ilvl="0" w:tplc="7DF6C87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A75CB1"/>
    <w:multiLevelType w:val="hybridMultilevel"/>
    <w:tmpl w:val="8C9A9530"/>
    <w:lvl w:ilvl="0" w:tplc="E0C8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FE9363A"/>
    <w:multiLevelType w:val="hybridMultilevel"/>
    <w:tmpl w:val="4D808040"/>
    <w:lvl w:ilvl="0" w:tplc="AF609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B41AFF"/>
    <w:multiLevelType w:val="hybridMultilevel"/>
    <w:tmpl w:val="55146A0E"/>
    <w:lvl w:ilvl="0" w:tplc="0E4A8F70">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0F02391"/>
    <w:multiLevelType w:val="hybridMultilevel"/>
    <w:tmpl w:val="3BF0C202"/>
    <w:lvl w:ilvl="0" w:tplc="DEEA41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7044304"/>
    <w:multiLevelType w:val="hybridMultilevel"/>
    <w:tmpl w:val="C9CC45A4"/>
    <w:lvl w:ilvl="0" w:tplc="B5645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1CD05E5"/>
    <w:multiLevelType w:val="hybridMultilevel"/>
    <w:tmpl w:val="364E9584"/>
    <w:lvl w:ilvl="0" w:tplc="25301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5507C4"/>
    <w:multiLevelType w:val="hybridMultilevel"/>
    <w:tmpl w:val="6986C468"/>
    <w:lvl w:ilvl="0" w:tplc="10528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BD2060"/>
    <w:multiLevelType w:val="multilevel"/>
    <w:tmpl w:val="E78C8E8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C14514C"/>
    <w:multiLevelType w:val="hybridMultilevel"/>
    <w:tmpl w:val="C596A5F6"/>
    <w:lvl w:ilvl="0" w:tplc="39E681D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CFD5043"/>
    <w:multiLevelType w:val="hybridMultilevel"/>
    <w:tmpl w:val="F3362176"/>
    <w:lvl w:ilvl="0" w:tplc="EA42A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DAD295F"/>
    <w:multiLevelType w:val="multilevel"/>
    <w:tmpl w:val="CAFC9D88"/>
    <w:lvl w:ilvl="0">
      <w:start w:val="1"/>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530C43C4"/>
    <w:multiLevelType w:val="hybridMultilevel"/>
    <w:tmpl w:val="68586DC4"/>
    <w:lvl w:ilvl="0" w:tplc="F3EE8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D961FD"/>
    <w:multiLevelType w:val="hybridMultilevel"/>
    <w:tmpl w:val="19202968"/>
    <w:lvl w:ilvl="0" w:tplc="A1081C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A56EE5"/>
    <w:multiLevelType w:val="hybridMultilevel"/>
    <w:tmpl w:val="488A6BF0"/>
    <w:lvl w:ilvl="0" w:tplc="3F063172">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67E622E"/>
    <w:multiLevelType w:val="hybridMultilevel"/>
    <w:tmpl w:val="E6F02800"/>
    <w:lvl w:ilvl="0" w:tplc="EF1800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6DE3EF8"/>
    <w:multiLevelType w:val="multilevel"/>
    <w:tmpl w:val="DA663998"/>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58713739"/>
    <w:multiLevelType w:val="multilevel"/>
    <w:tmpl w:val="E78C8E86"/>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B144EEA"/>
    <w:multiLevelType w:val="hybridMultilevel"/>
    <w:tmpl w:val="77A21014"/>
    <w:lvl w:ilvl="0" w:tplc="0E3684D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2155F"/>
    <w:multiLevelType w:val="hybridMultilevel"/>
    <w:tmpl w:val="EB06FA90"/>
    <w:lvl w:ilvl="0" w:tplc="BFCA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C573FCE"/>
    <w:multiLevelType w:val="hybridMultilevel"/>
    <w:tmpl w:val="B7A024AE"/>
    <w:lvl w:ilvl="0" w:tplc="0994E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CE1722F"/>
    <w:multiLevelType w:val="hybridMultilevel"/>
    <w:tmpl w:val="F33E2A04"/>
    <w:lvl w:ilvl="0" w:tplc="39BAE47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234CA6"/>
    <w:multiLevelType w:val="hybridMultilevel"/>
    <w:tmpl w:val="AF1E8FE8"/>
    <w:lvl w:ilvl="0" w:tplc="A1BE7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863616D"/>
    <w:multiLevelType w:val="multilevel"/>
    <w:tmpl w:val="B1708598"/>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6B7378DD"/>
    <w:multiLevelType w:val="hybridMultilevel"/>
    <w:tmpl w:val="974E1232"/>
    <w:lvl w:ilvl="0" w:tplc="AE6AB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DB2E36"/>
    <w:multiLevelType w:val="hybridMultilevel"/>
    <w:tmpl w:val="3D16FADE"/>
    <w:lvl w:ilvl="0" w:tplc="4FC4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FC52725"/>
    <w:multiLevelType w:val="hybridMultilevel"/>
    <w:tmpl w:val="3570819A"/>
    <w:lvl w:ilvl="0" w:tplc="1608844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FEC7FAF"/>
    <w:multiLevelType w:val="hybridMultilevel"/>
    <w:tmpl w:val="2E4A5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AF46F4"/>
    <w:multiLevelType w:val="hybridMultilevel"/>
    <w:tmpl w:val="29AC23C6"/>
    <w:lvl w:ilvl="0" w:tplc="EE46B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14A790D"/>
    <w:multiLevelType w:val="hybridMultilevel"/>
    <w:tmpl w:val="93F6D970"/>
    <w:lvl w:ilvl="0" w:tplc="78442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3831B0"/>
    <w:multiLevelType w:val="hybridMultilevel"/>
    <w:tmpl w:val="2C484CB4"/>
    <w:lvl w:ilvl="0" w:tplc="573C03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584155F"/>
    <w:multiLevelType w:val="hybridMultilevel"/>
    <w:tmpl w:val="01321B68"/>
    <w:lvl w:ilvl="0" w:tplc="DA1ACBD4">
      <w:start w:val="1"/>
      <w:numFmt w:val="decimal"/>
      <w:lvlText w:val="%1."/>
      <w:lvlJc w:val="left"/>
      <w:pPr>
        <w:tabs>
          <w:tab w:val="num" w:pos="1905"/>
        </w:tabs>
        <w:ind w:left="1905" w:hanging="1185"/>
      </w:pPr>
      <w:rPr>
        <w:rFonts w:hint="default"/>
        <w:b/>
      </w:rPr>
    </w:lvl>
    <w:lvl w:ilvl="1" w:tplc="ED0801D2">
      <w:start w:val="1"/>
      <w:numFmt w:val="bullet"/>
      <w:lvlText w:val=""/>
      <w:lvlJc w:val="left"/>
      <w:pPr>
        <w:tabs>
          <w:tab w:val="num" w:pos="1800"/>
        </w:tabs>
        <w:ind w:left="1800" w:hanging="360"/>
      </w:pPr>
      <w:rPr>
        <w:rFonts w:ascii="Symbol" w:hAnsi="Symbol" w:hint="default"/>
        <w:b/>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1"/>
  </w:num>
  <w:num w:numId="4">
    <w:abstractNumId w:val="35"/>
  </w:num>
  <w:num w:numId="5">
    <w:abstractNumId w:val="39"/>
  </w:num>
  <w:num w:numId="6">
    <w:abstractNumId w:val="22"/>
  </w:num>
  <w:num w:numId="7">
    <w:abstractNumId w:val="12"/>
  </w:num>
  <w:num w:numId="8">
    <w:abstractNumId w:val="37"/>
  </w:num>
  <w:num w:numId="9">
    <w:abstractNumId w:val="4"/>
  </w:num>
  <w:num w:numId="10">
    <w:abstractNumId w:val="29"/>
  </w:num>
  <w:num w:numId="11">
    <w:abstractNumId w:val="20"/>
  </w:num>
  <w:num w:numId="12">
    <w:abstractNumId w:val="8"/>
  </w:num>
  <w:num w:numId="13">
    <w:abstractNumId w:val="9"/>
  </w:num>
  <w:num w:numId="14">
    <w:abstractNumId w:val="23"/>
  </w:num>
  <w:num w:numId="15">
    <w:abstractNumId w:val="7"/>
  </w:num>
  <w:num w:numId="16">
    <w:abstractNumId w:val="10"/>
  </w:num>
  <w:num w:numId="17">
    <w:abstractNumId w:val="0"/>
  </w:num>
  <w:num w:numId="18">
    <w:abstractNumId w:val="33"/>
  </w:num>
  <w:num w:numId="19">
    <w:abstractNumId w:val="27"/>
  </w:num>
  <w:num w:numId="20">
    <w:abstractNumId w:val="30"/>
  </w:num>
  <w:num w:numId="21">
    <w:abstractNumId w:val="38"/>
  </w:num>
  <w:num w:numId="22">
    <w:abstractNumId w:val="36"/>
  </w:num>
  <w:num w:numId="23">
    <w:abstractNumId w:val="28"/>
  </w:num>
  <w:num w:numId="24">
    <w:abstractNumId w:val="6"/>
  </w:num>
  <w:num w:numId="25">
    <w:abstractNumId w:val="18"/>
  </w:num>
  <w:num w:numId="26">
    <w:abstractNumId w:val="5"/>
  </w:num>
  <w:num w:numId="27">
    <w:abstractNumId w:val="21"/>
  </w:num>
  <w:num w:numId="28">
    <w:abstractNumId w:val="13"/>
  </w:num>
  <w:num w:numId="29">
    <w:abstractNumId w:val="17"/>
  </w:num>
  <w:num w:numId="30">
    <w:abstractNumId w:val="26"/>
  </w:num>
  <w:num w:numId="31">
    <w:abstractNumId w:val="32"/>
  </w:num>
  <w:num w:numId="32">
    <w:abstractNumId w:val="34"/>
  </w:num>
  <w:num w:numId="33">
    <w:abstractNumId w:val="3"/>
  </w:num>
  <w:num w:numId="34">
    <w:abstractNumId w:val="25"/>
  </w:num>
  <w:num w:numId="35">
    <w:abstractNumId w:val="19"/>
  </w:num>
  <w:num w:numId="36">
    <w:abstractNumId w:val="24"/>
  </w:num>
  <w:num w:numId="37">
    <w:abstractNumId w:val="31"/>
  </w:num>
  <w:num w:numId="38">
    <w:abstractNumId w:val="14"/>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78"/>
    <w:rsid w:val="00000FC1"/>
    <w:rsid w:val="00024DE5"/>
    <w:rsid w:val="00114FB0"/>
    <w:rsid w:val="001E3342"/>
    <w:rsid w:val="00316FED"/>
    <w:rsid w:val="0038341C"/>
    <w:rsid w:val="00434D0D"/>
    <w:rsid w:val="004D6A8D"/>
    <w:rsid w:val="004E7732"/>
    <w:rsid w:val="005D19FB"/>
    <w:rsid w:val="00656DC7"/>
    <w:rsid w:val="008F6378"/>
    <w:rsid w:val="009E0189"/>
    <w:rsid w:val="00A125FE"/>
    <w:rsid w:val="00AF09A6"/>
    <w:rsid w:val="00C135E3"/>
    <w:rsid w:val="00DA76D1"/>
    <w:rsid w:val="00EB36A6"/>
    <w:rsid w:val="00EB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0F00"/>
  <w15:chartTrackingRefBased/>
  <w15:docId w15:val="{F8E52BF7-78E1-4AB3-A33F-5FD2E059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7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35E3"/>
    <w:pPr>
      <w:keepNext/>
      <w:jc w:val="center"/>
      <w:outlineLvl w:val="0"/>
    </w:pPr>
    <w:rPr>
      <w:b/>
      <w:bCs/>
      <w:sz w:val="24"/>
    </w:rPr>
  </w:style>
  <w:style w:type="paragraph" w:styleId="2">
    <w:name w:val="heading 2"/>
    <w:basedOn w:val="a"/>
    <w:next w:val="a"/>
    <w:link w:val="20"/>
    <w:qFormat/>
    <w:rsid w:val="00C135E3"/>
    <w:pPr>
      <w:keepNext/>
      <w:ind w:left="3540"/>
      <w:outlineLvl w:val="1"/>
    </w:pPr>
    <w:rPr>
      <w:b/>
      <w:bCs/>
      <w:sz w:val="24"/>
    </w:rPr>
  </w:style>
  <w:style w:type="paragraph" w:styleId="3">
    <w:name w:val="heading 3"/>
    <w:basedOn w:val="a"/>
    <w:next w:val="a"/>
    <w:link w:val="30"/>
    <w:qFormat/>
    <w:rsid w:val="00C135E3"/>
    <w:pPr>
      <w:keepNext/>
      <w:jc w:val="center"/>
      <w:outlineLvl w:val="2"/>
    </w:pPr>
    <w:rPr>
      <w:sz w:val="24"/>
    </w:rPr>
  </w:style>
  <w:style w:type="paragraph" w:styleId="4">
    <w:name w:val="heading 4"/>
    <w:basedOn w:val="a"/>
    <w:next w:val="a"/>
    <w:link w:val="40"/>
    <w:qFormat/>
    <w:rsid w:val="00C135E3"/>
    <w:pPr>
      <w:keepNext/>
      <w:jc w:val="both"/>
      <w:outlineLvl w:val="3"/>
    </w:pPr>
    <w:rPr>
      <w:sz w:val="24"/>
    </w:rPr>
  </w:style>
  <w:style w:type="paragraph" w:styleId="5">
    <w:name w:val="heading 5"/>
    <w:basedOn w:val="a"/>
    <w:next w:val="a"/>
    <w:link w:val="50"/>
    <w:qFormat/>
    <w:rsid w:val="00C135E3"/>
    <w:pPr>
      <w:keepNext/>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378"/>
    <w:pPr>
      <w:ind w:left="720" w:firstLine="709"/>
      <w:contextualSpacing/>
      <w:jc w:val="both"/>
    </w:pPr>
    <w:rPr>
      <w:rFonts w:ascii="Calibri" w:eastAsia="Calibri" w:hAnsi="Calibri"/>
      <w:sz w:val="22"/>
      <w:szCs w:val="22"/>
      <w:lang w:eastAsia="en-US"/>
    </w:rPr>
  </w:style>
  <w:style w:type="character" w:customStyle="1" w:styleId="10">
    <w:name w:val="Заголовок 1 Знак"/>
    <w:basedOn w:val="a0"/>
    <w:link w:val="1"/>
    <w:rsid w:val="00C135E3"/>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C135E3"/>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C135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35E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35E3"/>
    <w:rPr>
      <w:rFonts w:ascii="Times New Roman" w:eastAsia="Times New Roman" w:hAnsi="Times New Roman" w:cs="Times New Roman"/>
      <w:b/>
      <w:bCs/>
      <w:sz w:val="20"/>
      <w:szCs w:val="20"/>
      <w:lang w:eastAsia="ru-RU"/>
    </w:rPr>
  </w:style>
  <w:style w:type="numbering" w:customStyle="1" w:styleId="11">
    <w:name w:val="Нет списка1"/>
    <w:next w:val="a2"/>
    <w:semiHidden/>
    <w:rsid w:val="00C135E3"/>
  </w:style>
  <w:style w:type="paragraph" w:customStyle="1" w:styleId="ConsNormal">
    <w:name w:val="ConsNormal"/>
    <w:rsid w:val="00C135E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135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C135E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C135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rsid w:val="00C135E3"/>
    <w:pPr>
      <w:tabs>
        <w:tab w:val="center" w:pos="4677"/>
        <w:tab w:val="right" w:pos="9355"/>
      </w:tabs>
    </w:pPr>
  </w:style>
  <w:style w:type="character" w:customStyle="1" w:styleId="a5">
    <w:name w:val="Нижний колонтитул Знак"/>
    <w:basedOn w:val="a0"/>
    <w:link w:val="a4"/>
    <w:uiPriority w:val="99"/>
    <w:rsid w:val="00C135E3"/>
    <w:rPr>
      <w:rFonts w:ascii="Times New Roman" w:eastAsia="Times New Roman" w:hAnsi="Times New Roman" w:cs="Times New Roman"/>
      <w:sz w:val="20"/>
      <w:szCs w:val="20"/>
      <w:lang w:eastAsia="ru-RU"/>
    </w:rPr>
  </w:style>
  <w:style w:type="character" w:styleId="a6">
    <w:name w:val="page number"/>
    <w:basedOn w:val="a0"/>
    <w:rsid w:val="00C135E3"/>
  </w:style>
  <w:style w:type="paragraph" w:styleId="a7">
    <w:name w:val="Normal (Web)"/>
    <w:basedOn w:val="a"/>
    <w:rsid w:val="00C135E3"/>
    <w:rPr>
      <w:sz w:val="24"/>
      <w:szCs w:val="24"/>
    </w:rPr>
  </w:style>
  <w:style w:type="paragraph" w:customStyle="1" w:styleId="ConsPlusNonformat">
    <w:name w:val="ConsPlusNonformat"/>
    <w:rsid w:val="00C13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1"/>
    <w:basedOn w:val="a"/>
    <w:next w:val="a7"/>
    <w:rsid w:val="00C135E3"/>
    <w:pPr>
      <w:spacing w:before="200" w:after="100"/>
    </w:pPr>
    <w:rPr>
      <w:sz w:val="24"/>
      <w:szCs w:val="24"/>
    </w:rPr>
  </w:style>
  <w:style w:type="paragraph" w:styleId="a8">
    <w:name w:val="Body Text"/>
    <w:basedOn w:val="a"/>
    <w:link w:val="a9"/>
    <w:rsid w:val="00C135E3"/>
    <w:pPr>
      <w:jc w:val="both"/>
    </w:pPr>
    <w:rPr>
      <w:sz w:val="24"/>
    </w:rPr>
  </w:style>
  <w:style w:type="character" w:customStyle="1" w:styleId="a9">
    <w:name w:val="Основной текст Знак"/>
    <w:basedOn w:val="a0"/>
    <w:link w:val="a8"/>
    <w:rsid w:val="00C135E3"/>
    <w:rPr>
      <w:rFonts w:ascii="Times New Roman" w:eastAsia="Times New Roman" w:hAnsi="Times New Roman" w:cs="Times New Roman"/>
      <w:sz w:val="24"/>
      <w:szCs w:val="20"/>
      <w:lang w:eastAsia="ru-RU"/>
    </w:rPr>
  </w:style>
  <w:style w:type="paragraph" w:styleId="aa">
    <w:name w:val="Body Text Indent"/>
    <w:basedOn w:val="a"/>
    <w:link w:val="ab"/>
    <w:rsid w:val="00C135E3"/>
    <w:pPr>
      <w:ind w:firstLine="708"/>
      <w:jc w:val="both"/>
    </w:pPr>
    <w:rPr>
      <w:sz w:val="24"/>
    </w:rPr>
  </w:style>
  <w:style w:type="character" w:customStyle="1" w:styleId="ab">
    <w:name w:val="Основной текст с отступом Знак"/>
    <w:basedOn w:val="a0"/>
    <w:link w:val="aa"/>
    <w:rsid w:val="00C135E3"/>
    <w:rPr>
      <w:rFonts w:ascii="Times New Roman" w:eastAsia="Times New Roman" w:hAnsi="Times New Roman" w:cs="Times New Roman"/>
      <w:sz w:val="24"/>
      <w:szCs w:val="20"/>
      <w:lang w:eastAsia="ru-RU"/>
    </w:rPr>
  </w:style>
  <w:style w:type="paragraph" w:styleId="21">
    <w:name w:val="Body Text 2"/>
    <w:basedOn w:val="a"/>
    <w:link w:val="22"/>
    <w:rsid w:val="00C135E3"/>
    <w:pPr>
      <w:jc w:val="center"/>
    </w:pPr>
    <w:rPr>
      <w:b/>
      <w:bCs/>
      <w:sz w:val="24"/>
    </w:rPr>
  </w:style>
  <w:style w:type="character" w:customStyle="1" w:styleId="22">
    <w:name w:val="Основной текст 2 Знак"/>
    <w:basedOn w:val="a0"/>
    <w:link w:val="21"/>
    <w:rsid w:val="00C135E3"/>
    <w:rPr>
      <w:rFonts w:ascii="Times New Roman" w:eastAsia="Times New Roman" w:hAnsi="Times New Roman" w:cs="Times New Roman"/>
      <w:b/>
      <w:bCs/>
      <w:sz w:val="24"/>
      <w:szCs w:val="20"/>
      <w:lang w:eastAsia="ru-RU"/>
    </w:rPr>
  </w:style>
  <w:style w:type="paragraph" w:customStyle="1" w:styleId="ConsPlusTitle">
    <w:name w:val="ConsPlusTitle"/>
    <w:rsid w:val="00C13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C135E3"/>
  </w:style>
  <w:style w:type="character" w:styleId="ac">
    <w:name w:val="Hyperlink"/>
    <w:uiPriority w:val="99"/>
    <w:rsid w:val="00C135E3"/>
    <w:rPr>
      <w:color w:val="0000FF"/>
      <w:u w:val="single"/>
    </w:rPr>
  </w:style>
  <w:style w:type="paragraph" w:styleId="ad">
    <w:name w:val="Balloon Text"/>
    <w:basedOn w:val="a"/>
    <w:link w:val="ae"/>
    <w:rsid w:val="00C135E3"/>
    <w:rPr>
      <w:rFonts w:ascii="Tahoma" w:hAnsi="Tahoma" w:cs="Tahoma"/>
      <w:sz w:val="16"/>
      <w:szCs w:val="16"/>
    </w:rPr>
  </w:style>
  <w:style w:type="character" w:customStyle="1" w:styleId="ae">
    <w:name w:val="Текст выноски Знак"/>
    <w:basedOn w:val="a0"/>
    <w:link w:val="ad"/>
    <w:rsid w:val="00C135E3"/>
    <w:rPr>
      <w:rFonts w:ascii="Tahoma" w:eastAsia="Times New Roman" w:hAnsi="Tahoma" w:cs="Tahoma"/>
      <w:sz w:val="16"/>
      <w:szCs w:val="16"/>
      <w:lang w:eastAsia="ru-RU"/>
    </w:rPr>
  </w:style>
  <w:style w:type="paragraph" w:styleId="af">
    <w:name w:val="header"/>
    <w:basedOn w:val="a"/>
    <w:link w:val="af0"/>
    <w:uiPriority w:val="99"/>
    <w:rsid w:val="00C135E3"/>
    <w:pPr>
      <w:tabs>
        <w:tab w:val="center" w:pos="4677"/>
        <w:tab w:val="right" w:pos="9355"/>
      </w:tabs>
    </w:pPr>
  </w:style>
  <w:style w:type="character" w:customStyle="1" w:styleId="af0">
    <w:name w:val="Верхний колонтитул Знак"/>
    <w:basedOn w:val="a0"/>
    <w:link w:val="af"/>
    <w:uiPriority w:val="99"/>
    <w:rsid w:val="00C135E3"/>
    <w:rPr>
      <w:rFonts w:ascii="Times New Roman" w:eastAsia="Times New Roman" w:hAnsi="Times New Roman" w:cs="Times New Roman"/>
      <w:sz w:val="20"/>
      <w:szCs w:val="20"/>
      <w:lang w:eastAsia="ru-RU"/>
    </w:rPr>
  </w:style>
  <w:style w:type="character" w:styleId="af1">
    <w:name w:val="annotation reference"/>
    <w:rsid w:val="00C135E3"/>
    <w:rPr>
      <w:sz w:val="16"/>
      <w:szCs w:val="16"/>
    </w:rPr>
  </w:style>
  <w:style w:type="paragraph" w:styleId="af2">
    <w:name w:val="annotation text"/>
    <w:basedOn w:val="a"/>
    <w:link w:val="af3"/>
    <w:rsid w:val="00C135E3"/>
  </w:style>
  <w:style w:type="character" w:customStyle="1" w:styleId="af3">
    <w:name w:val="Текст примечания Знак"/>
    <w:basedOn w:val="a0"/>
    <w:link w:val="af2"/>
    <w:rsid w:val="00C135E3"/>
    <w:rPr>
      <w:rFonts w:ascii="Times New Roman" w:eastAsia="Times New Roman" w:hAnsi="Times New Roman" w:cs="Times New Roman"/>
      <w:sz w:val="20"/>
      <w:szCs w:val="20"/>
      <w:lang w:eastAsia="ru-RU"/>
    </w:rPr>
  </w:style>
  <w:style w:type="paragraph" w:styleId="af4">
    <w:name w:val="annotation subject"/>
    <w:basedOn w:val="af2"/>
    <w:next w:val="af2"/>
    <w:link w:val="af5"/>
    <w:rsid w:val="00C135E3"/>
    <w:rPr>
      <w:b/>
      <w:bCs/>
    </w:rPr>
  </w:style>
  <w:style w:type="character" w:customStyle="1" w:styleId="af5">
    <w:name w:val="Тема примечания Знак"/>
    <w:basedOn w:val="af3"/>
    <w:link w:val="af4"/>
    <w:rsid w:val="00C135E3"/>
    <w:rPr>
      <w:rFonts w:ascii="Times New Roman" w:eastAsia="Times New Roman" w:hAnsi="Times New Roman" w:cs="Times New Roman"/>
      <w:b/>
      <w:bCs/>
      <w:sz w:val="20"/>
      <w:szCs w:val="20"/>
      <w:lang w:eastAsia="ru-RU"/>
    </w:rPr>
  </w:style>
  <w:style w:type="paragraph" w:styleId="af6">
    <w:name w:val="Revision"/>
    <w:hidden/>
    <w:uiPriority w:val="99"/>
    <w:semiHidden/>
    <w:rsid w:val="00C135E3"/>
    <w:pPr>
      <w:spacing w:after="0" w:line="240" w:lineRule="auto"/>
    </w:pPr>
    <w:rPr>
      <w:rFonts w:ascii="Times New Roman" w:eastAsia="Times New Roman" w:hAnsi="Times New Roman" w:cs="Times New Roman"/>
      <w:sz w:val="20"/>
      <w:szCs w:val="20"/>
      <w:lang w:eastAsia="ru-RU"/>
    </w:rPr>
  </w:style>
  <w:style w:type="table" w:styleId="af7">
    <w:name w:val="Table Grid"/>
    <w:basedOn w:val="a1"/>
    <w:uiPriority w:val="59"/>
    <w:rsid w:val="00C135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135E3"/>
  </w:style>
  <w:style w:type="paragraph" w:customStyle="1" w:styleId="font5">
    <w:name w:val="font5"/>
    <w:basedOn w:val="a"/>
    <w:rsid w:val="00C135E3"/>
    <w:pPr>
      <w:spacing w:before="100" w:beforeAutospacing="1" w:after="100" w:afterAutospacing="1"/>
    </w:pPr>
    <w:rPr>
      <w:color w:val="000000"/>
    </w:rPr>
  </w:style>
  <w:style w:type="paragraph" w:customStyle="1" w:styleId="font6">
    <w:name w:val="font6"/>
    <w:basedOn w:val="a"/>
    <w:rsid w:val="00C135E3"/>
    <w:pPr>
      <w:spacing w:before="100" w:beforeAutospacing="1" w:after="100" w:afterAutospacing="1"/>
    </w:pPr>
    <w:rPr>
      <w:b/>
      <w:bCs/>
      <w:color w:val="000000"/>
    </w:rPr>
  </w:style>
  <w:style w:type="paragraph" w:customStyle="1" w:styleId="font7">
    <w:name w:val="font7"/>
    <w:basedOn w:val="a"/>
    <w:rsid w:val="00C135E3"/>
    <w:pPr>
      <w:spacing w:before="100" w:beforeAutospacing="1" w:after="100" w:afterAutospacing="1"/>
    </w:pPr>
    <w:rPr>
      <w:b/>
      <w:bCs/>
      <w:i/>
      <w:iCs/>
      <w:color w:val="000000"/>
    </w:rPr>
  </w:style>
  <w:style w:type="paragraph" w:customStyle="1" w:styleId="font8">
    <w:name w:val="font8"/>
    <w:basedOn w:val="a"/>
    <w:rsid w:val="00C135E3"/>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C135E3"/>
    <w:pPr>
      <w:spacing w:before="100" w:beforeAutospacing="1" w:after="100" w:afterAutospacing="1"/>
    </w:pPr>
    <w:rPr>
      <w:rFonts w:ascii="Tahoma" w:hAnsi="Tahoma" w:cs="Tahoma"/>
      <w:color w:val="000000"/>
      <w:sz w:val="16"/>
      <w:szCs w:val="16"/>
    </w:rPr>
  </w:style>
  <w:style w:type="paragraph" w:customStyle="1" w:styleId="font10">
    <w:name w:val="font10"/>
    <w:basedOn w:val="a"/>
    <w:rsid w:val="00C135E3"/>
    <w:pPr>
      <w:spacing w:before="100" w:beforeAutospacing="1" w:after="100" w:afterAutospacing="1"/>
    </w:pPr>
  </w:style>
  <w:style w:type="paragraph" w:customStyle="1" w:styleId="xl65">
    <w:name w:val="xl65"/>
    <w:basedOn w:val="a"/>
    <w:rsid w:val="00C135E3"/>
    <w:pPr>
      <w:spacing w:before="100" w:beforeAutospacing="1" w:after="100" w:afterAutospacing="1"/>
    </w:pPr>
  </w:style>
  <w:style w:type="paragraph" w:customStyle="1" w:styleId="xl66">
    <w:name w:val="xl66"/>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67">
    <w:name w:val="xl67"/>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C135E3"/>
    <w:pPr>
      <w:spacing w:before="100" w:beforeAutospacing="1" w:after="100" w:afterAutospacing="1"/>
    </w:pPr>
  </w:style>
  <w:style w:type="paragraph" w:customStyle="1" w:styleId="xl70">
    <w:name w:val="xl70"/>
    <w:basedOn w:val="a"/>
    <w:rsid w:val="00C135E3"/>
    <w:pPr>
      <w:spacing w:before="100" w:beforeAutospacing="1" w:after="100" w:afterAutospacing="1"/>
    </w:pPr>
    <w:rPr>
      <w:b/>
      <w:bCs/>
    </w:rPr>
  </w:style>
  <w:style w:type="paragraph" w:customStyle="1" w:styleId="xl71">
    <w:name w:val="xl71"/>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C135E3"/>
    <w:pPr>
      <w:spacing w:before="100" w:beforeAutospacing="1" w:after="100" w:afterAutospacing="1"/>
      <w:textAlignment w:val="top"/>
    </w:pPr>
  </w:style>
  <w:style w:type="paragraph" w:customStyle="1" w:styleId="xl73">
    <w:name w:val="xl73"/>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4">
    <w:name w:val="xl74"/>
    <w:basedOn w:val="a"/>
    <w:rsid w:val="00C135E3"/>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75">
    <w:name w:val="xl75"/>
    <w:basedOn w:val="a"/>
    <w:rsid w:val="00C135E3"/>
    <w:pPr>
      <w:pBdr>
        <w:left w:val="single" w:sz="4" w:space="0" w:color="auto"/>
        <w:right w:val="single" w:sz="4" w:space="0" w:color="auto"/>
      </w:pBdr>
      <w:spacing w:before="100" w:beforeAutospacing="1" w:after="100" w:afterAutospacing="1"/>
      <w:jc w:val="both"/>
      <w:textAlignment w:val="center"/>
    </w:pPr>
  </w:style>
  <w:style w:type="paragraph" w:customStyle="1" w:styleId="xl76">
    <w:name w:val="xl76"/>
    <w:basedOn w:val="a"/>
    <w:rsid w:val="00C135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135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1">
    <w:name w:val="xl81"/>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3">
    <w:name w:val="xl83"/>
    <w:basedOn w:val="a"/>
    <w:rsid w:val="00C135E3"/>
    <w:pPr>
      <w:spacing w:before="100" w:beforeAutospacing="1" w:after="100" w:afterAutospacing="1"/>
    </w:pPr>
    <w:rPr>
      <w:color w:val="FF0000"/>
    </w:rPr>
  </w:style>
  <w:style w:type="paragraph" w:customStyle="1" w:styleId="xl84">
    <w:name w:val="xl84"/>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C135E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C135E3"/>
    <w:pPr>
      <w:spacing w:before="100" w:beforeAutospacing="1" w:after="100" w:afterAutospacing="1"/>
      <w:textAlignment w:val="top"/>
    </w:pPr>
  </w:style>
  <w:style w:type="paragraph" w:customStyle="1" w:styleId="xl90">
    <w:name w:val="xl90"/>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C135E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135E3"/>
    <w:pPr>
      <w:pBdr>
        <w:left w:val="single" w:sz="4" w:space="0" w:color="auto"/>
        <w:right w:val="single" w:sz="4" w:space="0" w:color="auto"/>
      </w:pBdr>
      <w:spacing w:before="100" w:beforeAutospacing="1" w:after="100" w:afterAutospacing="1"/>
      <w:textAlignment w:val="top"/>
    </w:pPr>
  </w:style>
  <w:style w:type="paragraph" w:customStyle="1" w:styleId="xl93">
    <w:name w:val="xl93"/>
    <w:basedOn w:val="a"/>
    <w:rsid w:val="00C135E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135E3"/>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95">
    <w:name w:val="xl95"/>
    <w:basedOn w:val="a"/>
    <w:rsid w:val="00C135E3"/>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96">
    <w:name w:val="xl96"/>
    <w:basedOn w:val="a"/>
    <w:rsid w:val="00C135E3"/>
    <w:pPr>
      <w:pBdr>
        <w:top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97">
    <w:name w:val="xl97"/>
    <w:basedOn w:val="a"/>
    <w:rsid w:val="00C135E3"/>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98">
    <w:name w:val="xl98"/>
    <w:basedOn w:val="a"/>
    <w:rsid w:val="00C135E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rsid w:val="00C135E3"/>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00">
    <w:name w:val="xl100"/>
    <w:basedOn w:val="a"/>
    <w:rsid w:val="00C135E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1">
    <w:name w:val="xl101"/>
    <w:basedOn w:val="a"/>
    <w:rsid w:val="00C135E3"/>
    <w:pPr>
      <w:pBdr>
        <w:top w:val="single" w:sz="4" w:space="0" w:color="auto"/>
        <w:left w:val="single" w:sz="4" w:space="0" w:color="auto"/>
        <w:bottom w:val="single" w:sz="4" w:space="0" w:color="auto"/>
      </w:pBdr>
      <w:spacing w:before="100" w:beforeAutospacing="1" w:after="100" w:afterAutospacing="1"/>
      <w:textAlignment w:val="top"/>
    </w:pPr>
    <w:rPr>
      <w:b/>
      <w:bCs/>
      <w:i/>
      <w:iCs/>
    </w:rPr>
  </w:style>
  <w:style w:type="paragraph" w:customStyle="1" w:styleId="xl102">
    <w:name w:val="xl102"/>
    <w:basedOn w:val="a"/>
    <w:rsid w:val="00C135E3"/>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103">
    <w:name w:val="xl103"/>
    <w:basedOn w:val="a"/>
    <w:rsid w:val="00C135E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4">
    <w:name w:val="xl104"/>
    <w:basedOn w:val="a"/>
    <w:rsid w:val="00C135E3"/>
    <w:pPr>
      <w:pBdr>
        <w:top w:val="single" w:sz="4" w:space="0" w:color="auto"/>
        <w:left w:val="single" w:sz="4" w:space="0" w:color="auto"/>
      </w:pBdr>
      <w:spacing w:before="100" w:beforeAutospacing="1" w:after="100" w:afterAutospacing="1"/>
      <w:textAlignment w:val="center"/>
    </w:pPr>
  </w:style>
  <w:style w:type="paragraph" w:customStyle="1" w:styleId="xl105">
    <w:name w:val="xl105"/>
    <w:basedOn w:val="a"/>
    <w:rsid w:val="00C135E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C135E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C135E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C135E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C135E3"/>
    <w:pPr>
      <w:pBdr>
        <w:top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C135E3"/>
    <w:pPr>
      <w:pBdr>
        <w:right w:val="single" w:sz="4" w:space="0" w:color="auto"/>
      </w:pBdr>
      <w:spacing w:before="100" w:beforeAutospacing="1" w:after="100" w:afterAutospacing="1"/>
      <w:textAlignment w:val="top"/>
    </w:pPr>
  </w:style>
  <w:style w:type="paragraph" w:customStyle="1" w:styleId="xl111">
    <w:name w:val="xl111"/>
    <w:basedOn w:val="a"/>
    <w:rsid w:val="00C135E3"/>
    <w:pPr>
      <w:pBdr>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C135E3"/>
    <w:pPr>
      <w:pBdr>
        <w:top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5">
    <w:name w:val="xl115"/>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C135E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textAlignment w:val="center"/>
    </w:pPr>
    <w:rPr>
      <w:color w:val="FF0000"/>
    </w:rPr>
  </w:style>
  <w:style w:type="paragraph" w:customStyle="1" w:styleId="xl118">
    <w:name w:val="xl118"/>
    <w:basedOn w:val="a"/>
    <w:rsid w:val="00C135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styleId="af8">
    <w:name w:val="TOC Heading"/>
    <w:basedOn w:val="1"/>
    <w:next w:val="a"/>
    <w:uiPriority w:val="39"/>
    <w:semiHidden/>
    <w:unhideWhenUsed/>
    <w:qFormat/>
    <w:rsid w:val="00C135E3"/>
    <w:pPr>
      <w:keepLines/>
      <w:spacing w:before="480" w:line="276" w:lineRule="auto"/>
      <w:jc w:val="left"/>
      <w:outlineLvl w:val="9"/>
    </w:pPr>
    <w:rPr>
      <w:rFonts w:ascii="Cambria" w:hAnsi="Cambria"/>
      <w:color w:val="365F91"/>
      <w:sz w:val="28"/>
      <w:szCs w:val="28"/>
    </w:rPr>
  </w:style>
  <w:style w:type="paragraph" w:styleId="13">
    <w:name w:val="toc 1"/>
    <w:basedOn w:val="a"/>
    <w:next w:val="a"/>
    <w:autoRedefine/>
    <w:uiPriority w:val="39"/>
    <w:rsid w:val="00C135E3"/>
  </w:style>
  <w:style w:type="paragraph" w:styleId="24">
    <w:name w:val="toc 2"/>
    <w:basedOn w:val="a"/>
    <w:next w:val="a"/>
    <w:autoRedefine/>
    <w:uiPriority w:val="39"/>
    <w:rsid w:val="00C135E3"/>
    <w:pPr>
      <w:tabs>
        <w:tab w:val="right" w:leader="dot" w:pos="9344"/>
      </w:tabs>
      <w:ind w:left="200"/>
    </w:pPr>
    <w:rPr>
      <w:noProof/>
    </w:rPr>
  </w:style>
  <w:style w:type="paragraph" w:styleId="af9">
    <w:name w:val="No Spacing"/>
    <w:link w:val="afa"/>
    <w:uiPriority w:val="1"/>
    <w:qFormat/>
    <w:rsid w:val="00C135E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rsid w:val="00C135E3"/>
    <w:rPr>
      <w:rFonts w:ascii="Calibri" w:eastAsia="Times New Roman" w:hAnsi="Calibri" w:cs="Times New Roman"/>
      <w:lang w:eastAsia="ru-RU"/>
    </w:rPr>
  </w:style>
  <w:style w:type="paragraph" w:styleId="31">
    <w:name w:val="toc 3"/>
    <w:basedOn w:val="a"/>
    <w:next w:val="a"/>
    <w:autoRedefine/>
    <w:uiPriority w:val="39"/>
    <w:rsid w:val="00C135E3"/>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26</Pages>
  <Words>5709</Words>
  <Characters>32546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Аргунова Айталина Егоровна</dc:creator>
  <cp:keywords/>
  <dc:description/>
  <cp:lastModifiedBy>Казымова Ксения Александровна</cp:lastModifiedBy>
  <cp:revision>14</cp:revision>
  <cp:lastPrinted>2020-04-21T02:25:00Z</cp:lastPrinted>
  <dcterms:created xsi:type="dcterms:W3CDTF">2020-04-07T15:45:00Z</dcterms:created>
  <dcterms:modified xsi:type="dcterms:W3CDTF">2020-04-23T07:53:00Z</dcterms:modified>
</cp:coreProperties>
</file>