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F243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right"/>
      </w:pPr>
      <w:r w:rsidRPr="00D437BB">
        <w:t>Приложение № 4</w:t>
      </w:r>
    </w:p>
    <w:p w14:paraId="0A4FB981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right"/>
      </w:pPr>
      <w:r w:rsidRPr="00D437BB">
        <w:t>к приказу Министерства предпринимательства,</w:t>
      </w:r>
    </w:p>
    <w:p w14:paraId="2F8C3014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right"/>
      </w:pPr>
      <w:r w:rsidRPr="00D437BB">
        <w:t>торговли и туризма Республики Саха (Якутия)</w:t>
      </w:r>
    </w:p>
    <w:p w14:paraId="301D3B2B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right"/>
      </w:pPr>
      <w:r w:rsidRPr="00D437BB">
        <w:t>от «____» мая 2020 г. № П-_____/од</w:t>
      </w:r>
    </w:p>
    <w:p w14:paraId="6C73BA88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right"/>
      </w:pPr>
    </w:p>
    <w:p w14:paraId="2EC7F269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14:paraId="47AB7B7D" w14:textId="77777777" w:rsidR="003325FD" w:rsidRPr="00D437BB" w:rsidRDefault="003325FD" w:rsidP="003325FD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ПОРЯДОК</w:t>
      </w:r>
    </w:p>
    <w:p w14:paraId="18AD3FFB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предоставления из государственного бюджета Республики Саха (Якутия) субсидий на возмещение части затрат субъектов малого и среднего предпринимательства, на открытие интернет-магазина/сайта и (или) на готовый маркетплейс для предприятий торговли непродовольственными товарами, а также местных товаропроизводителей, предприятий общественного питания</w:t>
      </w:r>
    </w:p>
    <w:p w14:paraId="497C444B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14:paraId="3F54CF5B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1. Общие положения о предоставлении субсидий</w:t>
      </w:r>
    </w:p>
    <w:p w14:paraId="33A3B54B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14:paraId="2A6ED2EB" w14:textId="77777777" w:rsidR="003325FD" w:rsidRPr="00D437BB" w:rsidRDefault="003325FD" w:rsidP="003325F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Федеральным законом от 24 июля 2007 года N 209-ФЗ «О развитии малого и среднего предпринимательства в Российской Федерации» (далее – Федеральный закон от 24.07.2007 № 209-ФЗ).</w:t>
      </w:r>
    </w:p>
    <w:p w14:paraId="789E3E96" w14:textId="77729855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целях настоящего Порядка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</w:t>
      </w:r>
      <w:r>
        <w:rPr>
          <w:sz w:val="28"/>
          <w:szCs w:val="28"/>
        </w:rPr>
        <w:t>.</w:t>
      </w:r>
    </w:p>
    <w:p w14:paraId="69D3E9B0" w14:textId="77777777" w:rsidR="003325FD" w:rsidRPr="00D437BB" w:rsidRDefault="003325FD" w:rsidP="003325F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Целью предоставления субсидии является возмещение части затрат субъектов малого и среднего предпринимательства, на открытие интернет-магазина/сайта и (или) на готовый маркетплейс для предприятий торговли непродовольственными товарами, а также местных товаропроизводителей, предприятий общественного питания.</w:t>
      </w:r>
    </w:p>
    <w:p w14:paraId="01B9060B" w14:textId="77777777" w:rsidR="003325FD" w:rsidRPr="00D437BB" w:rsidRDefault="003325FD" w:rsidP="003325F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Субсидии предоставляются в пределах лимита бюджетных ассигнований, предусмотренных распоряжением Правительства Республики Саха (Якутия) от 03 мая 2020 года № 407-р «О выделении бюджетных ассигнований из резервного фонда Правительства Республики Саха (Якутия) на реализацию первоочередных мер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(Якутия)».</w:t>
      </w:r>
    </w:p>
    <w:p w14:paraId="32298633" w14:textId="77777777" w:rsidR="003325FD" w:rsidRPr="00D437BB" w:rsidRDefault="003325FD" w:rsidP="003325F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14:paraId="7E0E20D4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Интернет-магазин – часть торгового предприятия, торговой организации или торговая организация, предназначенная для предоставления покупателю посредством сети Интернет сведений, необходимых при совершении покупки, в том числе об ассортименте товаров, ценах, продавце, способах и условиях оплаты и доставки, для приема от покупателей посредством сети Интернет сообщений о намерении приобрести товары, а также для обеспечения возможности доставки товаров продавцом либо его подрядчиком, по указанному покупателем адресу либо до пункта самовывоза.</w:t>
      </w:r>
    </w:p>
    <w:p w14:paraId="7F0E4EBC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Маркетплейс – платформа электронной коммерции, онлайн-площадка электронной торговли, предоставляющая информацию о продукте или услуге третьих лиц, чьи операции обрабатываются оператором маркетплейса,  который собирает и систематизирует информацию о товарах и услугах разных компаний, зарегистрированных в системе и предоставляет такую информацию по запросу покупателя в структурированном виде, пригодном для сравнения, выбора и осуществления покупки выбранного товара.</w:t>
      </w:r>
    </w:p>
    <w:p w14:paraId="62EF8DE3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Бизнес-аккаунт (бизнес-профиль) — это официальный аккаунт торгового предприятия, торговой организации в социальных сетях, который может быть привязан к интернет-магазину/сайту этой же компании и обладает дополнительными функциями по продвижению товаров и услуг, а также для коммуникации с потребителями, увеличения узнаваемости продукта и рекламы товаров.</w:t>
      </w:r>
    </w:p>
    <w:p w14:paraId="1B232698" w14:textId="77777777" w:rsidR="003325FD" w:rsidRPr="00D437BB" w:rsidRDefault="003325FD" w:rsidP="003325F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Субсидия предоставляется субъектам малого и среднего предпринимательства, вид деятельности которых относиться к торговле непродовольственными товарами (</w:t>
      </w:r>
      <w:r w:rsidRPr="00D437BB">
        <w:rPr>
          <w:rFonts w:eastAsia="Calibri"/>
          <w:sz w:val="28"/>
          <w:szCs w:val="28"/>
          <w:lang w:eastAsia="en-US"/>
        </w:rPr>
        <w:t xml:space="preserve">ОКВЭД: </w:t>
      </w:r>
      <w:r w:rsidRPr="00D437BB">
        <w:rPr>
          <w:sz w:val="28"/>
          <w:szCs w:val="28"/>
        </w:rPr>
        <w:t>45.1, 45.3, 45.4, 46.4, 46.5, 46.6, 46.7, 47.3, 47.4, 47.5, 47.6, 47.7, 47.82, 47.89) а также местных товаропроизводителей (ОКВЭД: 01.1, 01.3, 01.4, 01.5, 03.1, 10, 11.07, 13, 14, 15, 16, 17, 18, 22, 25, 31, 32) предприятий общественного питания (</w:t>
      </w:r>
      <w:r w:rsidRPr="00D437BB">
        <w:rPr>
          <w:rFonts w:eastAsia="Calibri"/>
          <w:sz w:val="28"/>
          <w:szCs w:val="28"/>
          <w:lang w:eastAsia="en-US"/>
        </w:rPr>
        <w:t>ОКВЭД: 56).</w:t>
      </w:r>
    </w:p>
    <w:p w14:paraId="2E8C42A0" w14:textId="77777777" w:rsidR="003325FD" w:rsidRPr="00D437BB" w:rsidRDefault="003325FD" w:rsidP="003325F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Субсидия предоставляется субъектам малого и среднего предпринимательства на возмещение части затрат: </w:t>
      </w:r>
    </w:p>
    <w:p w14:paraId="55E4D0CF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расходы на создание и доработку интернет-магазина/сайта, бизнес-аккаунтов в социальных сетях, видео-хостингов (</w:t>
      </w:r>
      <w:proofErr w:type="spellStart"/>
      <w:r w:rsidRPr="00D437BB">
        <w:rPr>
          <w:sz w:val="28"/>
          <w:szCs w:val="28"/>
        </w:rPr>
        <w:t>YouTube</w:t>
      </w:r>
      <w:proofErr w:type="spellEnd"/>
      <w:r w:rsidRPr="00D437BB">
        <w:rPr>
          <w:sz w:val="28"/>
          <w:szCs w:val="28"/>
        </w:rPr>
        <w:t>), предназначенных для ведения заявляемого вида деятельности, в том числе оплата аренды (хостинга) виртуального сервера, регистрация и продление доменного имени, сопровождение работы сайта на срок не менее 6 месяцев,</w:t>
      </w:r>
    </w:p>
    <w:p w14:paraId="462B897D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расходы за размещение на маркетплейсе на срок не менее 6 месяцев;</w:t>
      </w:r>
    </w:p>
    <w:p w14:paraId="0F4656A8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расходы на создание дизайна интернет-магазина/сайта;</w:t>
      </w:r>
    </w:p>
    <w:p w14:paraId="18772122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расходы на продвижение интернет-магазина/сайта, бизнес-аккаунтов в социальных сетях, видео-хостингов (</w:t>
      </w:r>
      <w:proofErr w:type="spellStart"/>
      <w:r w:rsidRPr="00D437BB">
        <w:rPr>
          <w:sz w:val="28"/>
          <w:szCs w:val="28"/>
        </w:rPr>
        <w:t>YouTube</w:t>
      </w:r>
      <w:proofErr w:type="spellEnd"/>
      <w:r w:rsidRPr="00D437BB">
        <w:rPr>
          <w:sz w:val="28"/>
          <w:szCs w:val="28"/>
        </w:rPr>
        <w:t xml:space="preserve">), предназначенных для ведения заявляемого вида деятельности.  </w:t>
      </w:r>
    </w:p>
    <w:p w14:paraId="2D3ECE60" w14:textId="77777777" w:rsidR="003325FD" w:rsidRPr="00D437BB" w:rsidRDefault="003325FD" w:rsidP="003325F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Главным распорядителем средств государственного бюджета Республики Саха (Якутия) в пределах доведенных лимитов бюджетных ассигнований является Министерство предпринимательства, торговли и туризма Республики Саха (Якутия) (далее – Министерство).</w:t>
      </w:r>
    </w:p>
    <w:p w14:paraId="5D7FF51E" w14:textId="77777777" w:rsidR="003325FD" w:rsidRPr="00D437BB" w:rsidRDefault="003325FD" w:rsidP="003325F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Получатели субсидий отбираются на конкурсной основе из числа подавших заявление на получение субсидии и соответствующих условиям и требованиям, определенным в разделе 2 настоящего Порядка, в соответствии со следующими критериями конкурсного отбора:</w:t>
      </w:r>
    </w:p>
    <w:p w14:paraId="10EB5B3D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По способу осуществления предпринимательской деятельности;</w:t>
      </w:r>
    </w:p>
    <w:p w14:paraId="3017F6BF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По виду имущественных прав на объект недвижимости;</w:t>
      </w:r>
    </w:p>
    <w:p w14:paraId="2261D115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По численности сохраняемых рабочих мест в субъекте малого и среднего предпринимательства;</w:t>
      </w:r>
    </w:p>
    <w:p w14:paraId="1D9EE859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По содержанию интернет-магазина/сайта, бизнес-аккаунтов в социальных сетях в Республике Саха (Якутия);</w:t>
      </w:r>
    </w:p>
    <w:p w14:paraId="74447060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5) По качеству работы маркетплейс в Республике Саха (Якутия).</w:t>
      </w:r>
    </w:p>
    <w:p w14:paraId="00980F1C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Предоставление субсидии не может осуществляться в отношении субъектов малого и среднего предпринимательства:</w:t>
      </w:r>
    </w:p>
    <w:p w14:paraId="64885EF1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EAF1F1D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участниками соглашений о разделе продукции;</w:t>
      </w:r>
    </w:p>
    <w:p w14:paraId="7F497F7C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осуществляющих предпринимательскую деятельность в сфере игорного бизнеса;</w:t>
      </w:r>
    </w:p>
    <w:p w14:paraId="41ACC417" w14:textId="2F789E64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421D90">
        <w:rPr>
          <w:sz w:val="28"/>
          <w:szCs w:val="28"/>
        </w:rPr>
        <w:t>.</w:t>
      </w:r>
    </w:p>
    <w:p w14:paraId="31B0B1B8" w14:textId="024AEE7E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Предоставление субсидии не может осуществляться в отношении субъектов малого и среднего предпринимательства, осуществляющих добычу и/или реализацию полезных ископаемых, за исключением общераспространенных полезных ископаемых.</w:t>
      </w:r>
    </w:p>
    <w:p w14:paraId="629EBEC7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</w:p>
    <w:p w14:paraId="7F09B773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</w:p>
    <w:p w14:paraId="32CFAAD8" w14:textId="77777777" w:rsidR="003325FD" w:rsidRPr="00D437BB" w:rsidRDefault="003325FD" w:rsidP="003325FD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II. Условия и порядок предоставления субсидий</w:t>
      </w:r>
    </w:p>
    <w:p w14:paraId="63D9E1E1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38BB6488" w14:textId="6656E412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Размер субсидии на возмещение части затрат определяется по факту произведенных и документально подтвержденных затрат, на открытие интернет-магазина/сайта и (или) на готовый маркетплейс, составляет не более </w:t>
      </w:r>
      <w:r w:rsidR="00421D90">
        <w:rPr>
          <w:sz w:val="28"/>
          <w:szCs w:val="28"/>
        </w:rPr>
        <w:t>95</w:t>
      </w:r>
      <w:r w:rsidRPr="00D437BB">
        <w:rPr>
          <w:sz w:val="28"/>
          <w:szCs w:val="28"/>
        </w:rPr>
        <w:t xml:space="preserve"> % понесенных затрат и не более 100 000 (сто тысяч) рублей на 1 субъект </w:t>
      </w:r>
      <w:r w:rsidRPr="00D437BB">
        <w:rPr>
          <w:sz w:val="28"/>
          <w:szCs w:val="28"/>
        </w:rPr>
        <w:lastRenderedPageBreak/>
        <w:t>малого и среднего предпринимательства (субсидия предоставляется единовременно).</w:t>
      </w:r>
    </w:p>
    <w:p w14:paraId="080C8F8C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К возмещению принимаются затраты, понесенные с 01 января       2020 г. до даты окончания приема заявок на конкурс.</w:t>
      </w:r>
    </w:p>
    <w:p w14:paraId="64EBB50A" w14:textId="77777777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418D2FE7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14:paraId="607380A4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4A1AF79B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0799E1F5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отчет об уплаченных страховых взносах, сведения о рабочих местах за предыдущий или текущий год по состоянию на 1 марта 2020 г.;</w:t>
      </w:r>
    </w:p>
    <w:p w14:paraId="357E3604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5) анкета заявителя на участие в отборе получателей субсидии, согласно Приложению № 11 к настоящему приказу Министерства;</w:t>
      </w:r>
    </w:p>
    <w:p w14:paraId="45EB1244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интернет-сайт/магазин, товары в маркетплейсе,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66289A3C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7)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3EB1E057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8)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48F83CB3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9)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763D89B9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10) документы, подтверждающие фактически понесенные расходы, в том числе: копии договоров, счетов, актов выполненных работ и услуг, актов </w:t>
      </w:r>
      <w:r w:rsidRPr="00D437BB">
        <w:rPr>
          <w:sz w:val="28"/>
          <w:szCs w:val="28"/>
        </w:rPr>
        <w:lastRenderedPageBreak/>
        <w:t>приема-передачи материальных ценностей, кассовых ордеров с кассовым чеком, платежных поручений, платежных ордеров, товарных накладных, счетов-фактур, товарных чеков;</w:t>
      </w:r>
    </w:p>
    <w:p w14:paraId="31D97139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11) технико-экономическое обоснование затрат на открытие интернет-магазина/сайта и (или) на готовый маркетплейс;</w:t>
      </w:r>
    </w:p>
    <w:p w14:paraId="7DD96AA6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12) документы, подтверждающие работу интернет-магазинов/сайтов и маркетплейсов с указанием адресов сайтов, наименований бизнес-аккаунтов.</w:t>
      </w:r>
    </w:p>
    <w:p w14:paraId="18DD656F" w14:textId="77777777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Извещение о проведении отбора получателей субсидий (далее - извещение) утверждается приказом Министерства и размещается на официальном сайте Министерства не позднее следующего рабочего дня.</w:t>
      </w:r>
    </w:p>
    <w:p w14:paraId="00890202" w14:textId="39765C10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Срок приема заявлений на участие в отборе получателей субсидий (далее - отбор) осуществляется в течение</w:t>
      </w:r>
      <w:r>
        <w:rPr>
          <w:sz w:val="28"/>
          <w:szCs w:val="28"/>
        </w:rPr>
        <w:t xml:space="preserve"> 20 (двадцати) </w:t>
      </w:r>
      <w:r>
        <w:rPr>
          <w:sz w:val="28"/>
          <w:szCs w:val="28"/>
        </w:rPr>
        <w:t>календарных дней с даты,</w:t>
      </w:r>
      <w:r>
        <w:rPr>
          <w:sz w:val="28"/>
          <w:szCs w:val="28"/>
        </w:rPr>
        <w:t xml:space="preserve"> указанной в извещении.</w:t>
      </w:r>
    </w:p>
    <w:p w14:paraId="231EC06C" w14:textId="77777777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Уполномоченной организацией по приему документов на конкурсный отбор по предоставлению субсидий является Государственное автономное учреждение Республики Саха (Якутия) «Центр «Мой бизнес» (далее – Уполномоченная организация). </w:t>
      </w:r>
    </w:p>
    <w:p w14:paraId="6DC8C3D4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период действия Указа Главы Республики Саха (Якутия) от 17.03.2020 № 1055 прием документов на конкурсный отбор по предоставлению субсидий осуществляется в Уполномоченной организации и его обособленных подразделениях в улусах (районах) Республики Саха (Якутия) по предварительной записи.</w:t>
      </w:r>
    </w:p>
    <w:p w14:paraId="4A0D8421" w14:textId="77777777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извещении указываются:</w:t>
      </w:r>
    </w:p>
    <w:p w14:paraId="0392BBA3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а) полное наименование Государственное автономное учреждение Республики Саха (Якутия) «Центр «Мой бизнес» и его почтовый адрес;</w:t>
      </w:r>
    </w:p>
    <w:p w14:paraId="2F3500EE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б) наименование субсидии;</w:t>
      </w:r>
    </w:p>
    <w:p w14:paraId="1F718474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в) за какой период предоставляется субсидия;</w:t>
      </w:r>
    </w:p>
    <w:p w14:paraId="60F30F62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г) категории получателей субсидии;</w:t>
      </w:r>
    </w:p>
    <w:p w14:paraId="67A21A1C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д) критерии отбора;</w:t>
      </w:r>
    </w:p>
    <w:p w14:paraId="50D09982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е) условия предоставления субсидии;</w:t>
      </w:r>
    </w:p>
    <w:p w14:paraId="6D9DFB4C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ж) требования, которым должен соответствовать получатель субсидии на дату подачи заявления на участие в отборе получателей субсидии;</w:t>
      </w:r>
    </w:p>
    <w:p w14:paraId="60BE821A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з) форма заявления на участие в отборе;</w:t>
      </w:r>
    </w:p>
    <w:p w14:paraId="07920414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и) перечень документов, прилагаемых к заявлению об участии в отборе получателей субсидий;</w:t>
      </w:r>
    </w:p>
    <w:p w14:paraId="07B32492" w14:textId="77777777" w:rsidR="003325FD" w:rsidRPr="00D437BB" w:rsidRDefault="003325FD" w:rsidP="003325FD">
      <w:pPr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к) место, сроки и время приема заявлений на участие в отборе.</w:t>
      </w:r>
    </w:p>
    <w:p w14:paraId="7E8EBC71" w14:textId="77777777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Лицо, претендующее на получение субсидии, подает соответствующее заявление с приложенными документами в Уполномоченную организацию на бумажном носителе по форме, утвержденной Министерством.</w:t>
      </w:r>
    </w:p>
    <w:p w14:paraId="44E03F39" w14:textId="77777777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Заявление на участие в отборе подписывается индивидуальным предпринимателем или руководителем юридического лица.</w:t>
      </w:r>
    </w:p>
    <w:p w14:paraId="69E6576E" w14:textId="77777777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В случае, если заявление на участие в отборе подписано лицом, не являющимся индивидуальным предпринимателем или руководителем организации, к заявлению прилагаются подлинники документов, </w:t>
      </w:r>
      <w:r w:rsidRPr="00D437BB">
        <w:rPr>
          <w:sz w:val="28"/>
          <w:szCs w:val="28"/>
        </w:rPr>
        <w:lastRenderedPageBreak/>
        <w:t>подтверждающих полномочия на подписание заявления на участие в отборе от имени заявителя. Подлинники после заверения должны быть возвращены заявителю.</w:t>
      </w:r>
    </w:p>
    <w:p w14:paraId="44B4FC1D" w14:textId="77777777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 заявлению прилагаются документы, перечень которых установлен в пункте 2.3. настоящего Порядка. Копии документов должны быть заверены лицами, уполномоченными подавать заявлением на участие в отборе в соответствии с пунктами 2.9 и 2.10 настоящего Порядка.</w:t>
      </w:r>
    </w:p>
    <w:p w14:paraId="6E38C69D" w14:textId="77777777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Лицо, претендующее на получение субсидии, подавшее заявление на участие в отборе, вправе вносить изменения в свое заявление на участие в отборе или отказаться от него в любое время до дня и времени окончания установленного срока приема заявлений на участие в отборе путем подачи соответствующего заявления в Уполномоченную организацию. Данное заявление подписывается в порядке, установленном пунктами 2.9 и 2.10 настоящего Порядка.</w:t>
      </w:r>
    </w:p>
    <w:p w14:paraId="13286C53" w14:textId="77777777" w:rsidR="003325FD" w:rsidRPr="00D437BB" w:rsidRDefault="003325FD" w:rsidP="003325F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Претендент на получение субсидии несет полную ответственность за достоверность представленных документов.  </w:t>
      </w:r>
    </w:p>
    <w:p w14:paraId="10D0663A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Заявка на предоставление субсидии считается принятой с даты поступления в Уполномоченную организацию и регистрируется с проставлением входящего номера и даты поступления в журнале, который пронумерован, прошнурован и скреплен печатью данной Уполномоченной организацией.</w:t>
      </w:r>
    </w:p>
    <w:p w14:paraId="25EE69C8" w14:textId="693D3C79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Для получения информации и документов, необходимых для предоставления субсидии, Министерство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</w:t>
      </w:r>
      <w:r w:rsidRPr="00D437BB">
        <w:rPr>
          <w:sz w:val="28"/>
          <w:szCs w:val="28"/>
        </w:rPr>
        <w:t>картографии в случае, если</w:t>
      </w:r>
      <w:r w:rsidRPr="00D437BB">
        <w:rPr>
          <w:sz w:val="28"/>
          <w:szCs w:val="28"/>
        </w:rPr>
        <w:t xml:space="preserve"> указанные документы не были представлены заявителем по собственной инициативе:</w:t>
      </w:r>
    </w:p>
    <w:p w14:paraId="465CE5AA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сведения о среднесписочной численности работников;</w:t>
      </w:r>
    </w:p>
    <w:p w14:paraId="74E37396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14:paraId="54D6309C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сведения о наличии зарегистрированных прав в Едином реестре регистрации прав.</w:t>
      </w:r>
    </w:p>
    <w:p w14:paraId="3813B8E6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Полный пакет документов должен быть предоставлен в период приема заявок, установленный приказом Министерства.</w:t>
      </w:r>
    </w:p>
    <w:p w14:paraId="67A91C6E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Конкурсный отбор претендентов на получение субсидии осуществляется решением Конкурсной комиссии по отбору субъектов малого и среднего предпринимательства на предоставление субсидии (далее – Комиссия). Состав Комиссии и Регламенте его работы утверждается приказом Министерства.</w:t>
      </w:r>
    </w:p>
    <w:p w14:paraId="5DB48FBC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Заявки рассматриваются Комиссией в течение 21 (двадцати одного) календарного дня со следующего дня окончания срока приема конкурсных заявок, утверждаемого приказом Министерства.</w:t>
      </w:r>
    </w:p>
    <w:p w14:paraId="72FB0F16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 xml:space="preserve"> Основаниями для отказа получателю субсидии являются:</w:t>
      </w:r>
    </w:p>
    <w:p w14:paraId="247EBF7F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14:paraId="2D853265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недостоверность представленной получателем субсидии информации;</w:t>
      </w:r>
    </w:p>
    <w:p w14:paraId="78FB0517" w14:textId="50FF44E8" w:rsidR="00421D90" w:rsidRPr="00D437BB" w:rsidRDefault="003325FD" w:rsidP="00421D9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</w:t>
      </w:r>
      <w:r w:rsidR="00421D90">
        <w:rPr>
          <w:sz w:val="28"/>
          <w:szCs w:val="28"/>
        </w:rPr>
        <w:t>.</w:t>
      </w:r>
    </w:p>
    <w:p w14:paraId="37CB3233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Решения Комиссии конкурсного отбора оформляются протоколом и размещаются на официальном сайте Министерства в течение 4-х (четырех) рабочих дней со следующего дня вынесения решения Комиссии.</w:t>
      </w:r>
    </w:p>
    <w:p w14:paraId="0951914B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При положительном решении на основании протокола Комиссии издается приказ Министерства о выделении субсидии в течение не более 2 (двух) рабочих дней со следующего дня подписания протокола Комиссией. </w:t>
      </w:r>
    </w:p>
    <w:p w14:paraId="193F97A8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N 887, Министерство заключает с каждым получателем субсидии соглашение о предоставлении субсидии в соответствии с Типовой формой соглашения о предоставлении субсидии из государственного бюджета Республики Саха (Якутия), установленной Министерством финансов Республики Саха (Якутия) приказом от 30.12.2016 N 01-04/2025-Н.</w:t>
      </w:r>
    </w:p>
    <w:p w14:paraId="37A9BE5B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Соглашение заключается в течение не более 7 (семи) рабочих дней со следующего дня издания приказа Министерства о предоставлении субсидии с обязательным включением условий, обязывающих победителя предоставлять ежеквартально отчеты, в срок до 01 января 2021 г., подтверждающие исполнение плановых показателей реализации проекта в соответствии с упомянутой Типовой формой.</w:t>
      </w:r>
    </w:p>
    <w:p w14:paraId="05F876FD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Министерство представляет Соглашения в Министерство финансов Республики Саха (Якутия) на санкционирование расходов.</w:t>
      </w:r>
    </w:p>
    <w:p w14:paraId="27F977CB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Перечисление субсидии осуществляется на основании Соглашения и приказа Министерства о выделении средства в рамках протокола заседания Комиссии с лицевого счета Министерства на расчетный или корреспондентский счет, открытые получателям субсидий в учреждениях </w:t>
      </w:r>
      <w:r w:rsidRPr="00D437BB">
        <w:rPr>
          <w:sz w:val="28"/>
          <w:szCs w:val="28"/>
        </w:rPr>
        <w:lastRenderedPageBreak/>
        <w:t>Центрального банка Российской Федерации или кредитных организациях победителей не позднее 10 (десяти) рабочих дней со следующего дня подписания соглашения.</w:t>
      </w:r>
    </w:p>
    <w:p w14:paraId="28755CD9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Сведения о субъекте малого и среднего предпринимательства, получившем субсидию, вносятся в реестр получателей государственной поддержки.</w:t>
      </w:r>
    </w:p>
    <w:p w14:paraId="3977A9DA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Требования, которым должен соответствовать получатель субсидии на дату подачи заявления на участие в отборе получателей субсидии:</w:t>
      </w:r>
    </w:p>
    <w:p w14:paraId="3EBBF2CD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4B5E7DCF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30D5827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получатель субсидии не должен получать средства из государственного бюджета Республики Саха (Якутия) на те же цели, указанные в настоящем Порядке.</w:t>
      </w:r>
    </w:p>
    <w:p w14:paraId="31FB7D80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Условиями предоставления субсидии являются:</w:t>
      </w:r>
    </w:p>
    <w:p w14:paraId="180A6D39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Порядке;</w:t>
      </w:r>
    </w:p>
    <w:p w14:paraId="630CE664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б) наличие обязательства заявителя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00EF7D7F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в) наличие согласия заявителя на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7EAE2B94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г) наличие обязательства заявителя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14:paraId="7ACAC0AD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Оценка показателей эффективности использования субсидий осуществляется Министерством путем сравнения фактически достигнутых результатов предоставления субсидии и показателей, необходимые для достижения результатов предоставления субсидии, в соответствии с п. 2.28. настоящего Порядка.</w:t>
      </w:r>
    </w:p>
    <w:p w14:paraId="4F4EB897" w14:textId="77777777" w:rsidR="003325FD" w:rsidRPr="00D437BB" w:rsidRDefault="003325FD" w:rsidP="003325F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Показателями и результатами предоставления субсидии из государственного бюджета Республики Саха (Якутия) являются: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37"/>
        <w:gridCol w:w="2126"/>
        <w:gridCol w:w="2268"/>
        <w:gridCol w:w="2551"/>
      </w:tblGrid>
      <w:tr w:rsidR="003325FD" w:rsidRPr="00D437BB" w14:paraId="6DBF7035" w14:textId="77777777" w:rsidTr="00A94BE8">
        <w:tc>
          <w:tcPr>
            <w:tcW w:w="565" w:type="dxa"/>
            <w:shd w:val="clear" w:color="auto" w:fill="auto"/>
          </w:tcPr>
          <w:p w14:paraId="1A0C498E" w14:textId="77777777" w:rsidR="003325FD" w:rsidRPr="00D437BB" w:rsidRDefault="003325FD" w:rsidP="00A94BE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rPr>
                <w:lang w:val="en-US"/>
              </w:rPr>
              <w:t>N</w:t>
            </w:r>
          </w:p>
        </w:tc>
        <w:tc>
          <w:tcPr>
            <w:tcW w:w="2237" w:type="dxa"/>
            <w:shd w:val="clear" w:color="auto" w:fill="auto"/>
          </w:tcPr>
          <w:p w14:paraId="646E981D" w14:textId="77777777" w:rsidR="003325FD" w:rsidRPr="00D437BB" w:rsidRDefault="003325FD" w:rsidP="00A94BE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Показатель предоставления субсидии</w:t>
            </w:r>
          </w:p>
        </w:tc>
        <w:tc>
          <w:tcPr>
            <w:tcW w:w="2126" w:type="dxa"/>
            <w:shd w:val="clear" w:color="auto" w:fill="auto"/>
          </w:tcPr>
          <w:p w14:paraId="01CE6DFA" w14:textId="77777777" w:rsidR="003325FD" w:rsidRPr="00D437BB" w:rsidRDefault="003325FD" w:rsidP="00A94BE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Порядок расчета показателей</w:t>
            </w:r>
          </w:p>
        </w:tc>
        <w:tc>
          <w:tcPr>
            <w:tcW w:w="2268" w:type="dxa"/>
          </w:tcPr>
          <w:p w14:paraId="675DB056" w14:textId="77777777" w:rsidR="003325FD" w:rsidRPr="00D437BB" w:rsidRDefault="003325FD" w:rsidP="00A94BE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Результат предоставления субсидий</w:t>
            </w:r>
          </w:p>
        </w:tc>
        <w:tc>
          <w:tcPr>
            <w:tcW w:w="2551" w:type="dxa"/>
          </w:tcPr>
          <w:p w14:paraId="1042CD02" w14:textId="77777777" w:rsidR="003325FD" w:rsidRPr="00D437BB" w:rsidRDefault="003325FD" w:rsidP="00A94BE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Порядок расчета результатов</w:t>
            </w:r>
          </w:p>
        </w:tc>
      </w:tr>
      <w:tr w:rsidR="003325FD" w:rsidRPr="00D437BB" w14:paraId="398BBA87" w14:textId="77777777" w:rsidTr="00A94BE8">
        <w:tc>
          <w:tcPr>
            <w:tcW w:w="565" w:type="dxa"/>
            <w:shd w:val="clear" w:color="auto" w:fill="auto"/>
          </w:tcPr>
          <w:p w14:paraId="6440A114" w14:textId="77777777" w:rsidR="003325FD" w:rsidRPr="00D437BB" w:rsidRDefault="003325FD" w:rsidP="00A94BE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1.</w:t>
            </w:r>
          </w:p>
        </w:tc>
        <w:tc>
          <w:tcPr>
            <w:tcW w:w="2237" w:type="dxa"/>
            <w:shd w:val="clear" w:color="auto" w:fill="auto"/>
          </w:tcPr>
          <w:p w14:paraId="1E7077F9" w14:textId="77777777" w:rsidR="003325FD" w:rsidRPr="00D437BB" w:rsidRDefault="003325FD" w:rsidP="00A94BE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126" w:type="dxa"/>
            <w:shd w:val="clear" w:color="auto" w:fill="auto"/>
          </w:tcPr>
          <w:p w14:paraId="5BB76106" w14:textId="77777777" w:rsidR="003325FD" w:rsidRPr="00D437BB" w:rsidRDefault="003325FD" w:rsidP="00A94BE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рассчитывается исходя из одного открытого интернет-магазина/сай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а и (или) маркетплейс - 100,0 тыс. рублей</w:t>
            </w:r>
          </w:p>
        </w:tc>
        <w:tc>
          <w:tcPr>
            <w:tcW w:w="2268" w:type="dxa"/>
          </w:tcPr>
          <w:p w14:paraId="25120DA8" w14:textId="77777777" w:rsidR="003325FD" w:rsidRPr="00D437BB" w:rsidRDefault="003325FD" w:rsidP="00A94BE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интернет-магазинов/сайтов и (или) готовый маркетплейс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551" w:type="dxa"/>
          </w:tcPr>
          <w:p w14:paraId="40A29DC7" w14:textId="77777777" w:rsidR="003325FD" w:rsidRPr="00D437BB" w:rsidRDefault="003325FD" w:rsidP="00A94BE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рассчитывается исходя из одного открытого интернет-магазина/</w:t>
            </w:r>
            <w:proofErr w:type="spellStart"/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сайа</w:t>
            </w:r>
            <w:proofErr w:type="spellEnd"/>
            <w:r w:rsidRPr="00D437BB">
              <w:rPr>
                <w:rFonts w:ascii="Times New Roman" w:hAnsi="Times New Roman" w:cs="Times New Roman"/>
                <w:sz w:val="24"/>
                <w:szCs w:val="24"/>
              </w:rPr>
              <w:t xml:space="preserve"> и (или) маркетплейс - 100,0 тыс. рублей</w:t>
            </w:r>
          </w:p>
        </w:tc>
      </w:tr>
    </w:tbl>
    <w:p w14:paraId="407FA1B6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7B6BA6B2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  <w:lang w:val="en-US"/>
        </w:rPr>
        <w:t>III</w:t>
      </w:r>
      <w:r w:rsidRPr="00D437BB">
        <w:rPr>
          <w:b/>
          <w:sz w:val="28"/>
          <w:szCs w:val="28"/>
        </w:rPr>
        <w:t>. Требования к отчетности</w:t>
      </w:r>
    </w:p>
    <w:p w14:paraId="6BE6E3DC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</w:p>
    <w:p w14:paraId="13C07007" w14:textId="77777777" w:rsidR="003325FD" w:rsidRPr="00D437BB" w:rsidRDefault="003325FD" w:rsidP="003325F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Получатели субсидии обязаны предоставлять в Министерство отчет о достижении результата предоставления субсидии, согласно Приложению № 12 к настоящему приказу Министерства.</w:t>
      </w:r>
    </w:p>
    <w:p w14:paraId="58966ED2" w14:textId="77777777" w:rsidR="003325FD" w:rsidRPr="00FF6078" w:rsidRDefault="003325FD" w:rsidP="003325FD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FF6078">
        <w:rPr>
          <w:sz w:val="28"/>
          <w:szCs w:val="28"/>
        </w:rPr>
        <w:t xml:space="preserve">Срок предоставления получателями субсидий отчета о </w:t>
      </w:r>
      <w:r>
        <w:rPr>
          <w:sz w:val="28"/>
          <w:szCs w:val="28"/>
        </w:rPr>
        <w:t>д</w:t>
      </w:r>
      <w:r w:rsidRPr="00FF6078">
        <w:rPr>
          <w:sz w:val="28"/>
          <w:szCs w:val="28"/>
        </w:rPr>
        <w:t xml:space="preserve">остижении результата предоставления субсидии в течение 30 дней с момента </w:t>
      </w:r>
      <w:r w:rsidRPr="00FF6078">
        <w:rPr>
          <w:sz w:val="28"/>
          <w:szCs w:val="28"/>
        </w:rPr>
        <w:lastRenderedPageBreak/>
        <w:t xml:space="preserve">окончания отчетного периода (квартала). Получателю субсидий необходимо </w:t>
      </w:r>
      <w:r>
        <w:rPr>
          <w:sz w:val="28"/>
          <w:szCs w:val="28"/>
        </w:rPr>
        <w:t>п</w:t>
      </w:r>
      <w:r w:rsidRPr="00FF6078">
        <w:rPr>
          <w:sz w:val="28"/>
          <w:szCs w:val="28"/>
        </w:rPr>
        <w:t>редставлять отчеты за II, III, IV квартал и годовой отчет</w:t>
      </w:r>
      <w:r>
        <w:rPr>
          <w:sz w:val="28"/>
          <w:szCs w:val="28"/>
        </w:rPr>
        <w:t>.</w:t>
      </w:r>
    </w:p>
    <w:p w14:paraId="1E26438F" w14:textId="77777777" w:rsidR="003325FD" w:rsidRPr="00D437BB" w:rsidRDefault="003325FD" w:rsidP="003325F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Оценка эффективности использования субсидий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субсидий значений результата предоставления субсидий.</w:t>
      </w:r>
    </w:p>
    <w:p w14:paraId="3CFA938D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</w:p>
    <w:p w14:paraId="73FB5073" w14:textId="77777777" w:rsidR="003325FD" w:rsidRPr="00D437BB" w:rsidRDefault="003325FD" w:rsidP="003325FD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  <w:lang w:val="en-US"/>
        </w:rPr>
        <w:t>IV</w:t>
      </w:r>
      <w:r w:rsidRPr="00D437BB">
        <w:rPr>
          <w:b/>
          <w:sz w:val="28"/>
          <w:szCs w:val="28"/>
        </w:rPr>
        <w:t xml:space="preserve">. Требования об осуществлении контроля за соблюдением условий, целей и порядка предоставления субсидий </w:t>
      </w:r>
    </w:p>
    <w:p w14:paraId="0B4A4FE1" w14:textId="77777777" w:rsidR="003325FD" w:rsidRPr="00D437BB" w:rsidRDefault="003325FD" w:rsidP="003325FD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и ответственности за их нарушение</w:t>
      </w:r>
    </w:p>
    <w:p w14:paraId="3CE72735" w14:textId="77777777" w:rsidR="003325FD" w:rsidRPr="00D437BB" w:rsidRDefault="003325FD" w:rsidP="003325FD">
      <w:pPr>
        <w:jc w:val="center"/>
        <w:rPr>
          <w:b/>
          <w:sz w:val="28"/>
          <w:szCs w:val="28"/>
        </w:rPr>
      </w:pPr>
    </w:p>
    <w:p w14:paraId="0AD7E623" w14:textId="77777777" w:rsidR="003325FD" w:rsidRPr="00D437BB" w:rsidRDefault="003325FD" w:rsidP="003325FD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17A483F1" w14:textId="53ED197B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- согласие получателя </w:t>
      </w:r>
      <w:r w:rsidRPr="00D437BB">
        <w:rPr>
          <w:sz w:val="28"/>
          <w:szCs w:val="28"/>
        </w:rPr>
        <w:t>субсидии на</w:t>
      </w:r>
      <w:r w:rsidRPr="00D437BB">
        <w:rPr>
          <w:sz w:val="28"/>
          <w:szCs w:val="28"/>
        </w:rPr>
        <w:t xml:space="preserve">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1D666302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обязательства получателя субсидий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14:paraId="7BF10EE0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Министерство и органы государственного финансового контроля проводят обязательные проверки соблюдения условий, целей и порядка предоставления субсидий их получателями в соответствии с законодательством Российской Федерации и Республики Саха (Якутия).</w:t>
      </w:r>
    </w:p>
    <w:p w14:paraId="69D4AEB1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4.2. В случае выявления по фактам проверок, проведенных Министерством и органами государственного финансового контроля, нарушения условий, установленных при их предоставлении, получатель субсидии производит возврат субсидии в полном объеме.</w:t>
      </w:r>
    </w:p>
    <w:p w14:paraId="1F3EBE4E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4.3. Если получателем субсидии по состоянию на дату достижения результата предоставления субсидии, установленную в Соглашении, результат не достигнут, средства субсидии подлежать возврату в государственный бюджет Республики Саха (Якутия) в течение трех месяцев</w:t>
      </w:r>
    </w:p>
    <w:p w14:paraId="45176F6E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Возврат средств получателем субсидий осуществляется путем перечисления платежными поручениями на счет Министерства.</w:t>
      </w:r>
    </w:p>
    <w:p w14:paraId="2F1AB889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4.4. Основанием для освобождения получателей субсидий от применения мер ответственности, предусмотренных в пункте 4.3. настоящего Порядка, является документально подтвержденное наступление обстоятельств </w:t>
      </w:r>
      <w:r w:rsidRPr="00D437BB">
        <w:rPr>
          <w:sz w:val="28"/>
          <w:szCs w:val="28"/>
        </w:rPr>
        <w:lastRenderedPageBreak/>
        <w:t>непреодолимой силы, препятствовавших исполнению соответствующих обязательств.</w:t>
      </w:r>
    </w:p>
    <w:p w14:paraId="2F2636FD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случае наступления этих обстоятельств получатель субсидии обязан в течение одного месяца уведомить Министерство.</w:t>
      </w:r>
    </w:p>
    <w:p w14:paraId="68184BDE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4.5. Министерство в течение месяца со дня выявления нарушения условий предоставления субсидии направляет в адрес получателя субсидии претензию с предложением о добровольном возврате средств, при этом срок для возврата составляет один месяц со дня получения данного письма получателем субсидии.</w:t>
      </w:r>
    </w:p>
    <w:p w14:paraId="07237A30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Возврат средств получателем субсидий осуществляется путем перечисления платежными поручениями на счет Министерства в течение одного месяца со дня получения данного уведомления получателем субсидии.</w:t>
      </w:r>
    </w:p>
    <w:p w14:paraId="7713448C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4.6. При неосуществлении получателем субсидии возврата в срок, указанный в пунктах 4.3, 4.5.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14:paraId="3939A925" w14:textId="77777777" w:rsidR="003325FD" w:rsidRPr="00D437BB" w:rsidRDefault="003325FD" w:rsidP="003325F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4.7. Отчет получателей субсидии в соответствии с формой, утверждаемой Министерством, и документы, подтверждающие исполнение плановых показателей реализации субсидии, хранятся в Министерстве в течение 5-ти лет с момента получения поддержки. Документы с истекшим сроком хранения подлежат уничтожению в соответствии с локальным актом Министерства.</w:t>
      </w:r>
    </w:p>
    <w:p w14:paraId="04FDA03D" w14:textId="77777777" w:rsidR="00DB3148" w:rsidRDefault="00DB3148"/>
    <w:sectPr w:rsidR="00DB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918C8"/>
    <w:multiLevelType w:val="multilevel"/>
    <w:tmpl w:val="8D08F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DA90CCD"/>
    <w:multiLevelType w:val="multilevel"/>
    <w:tmpl w:val="F6E673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5795B6A"/>
    <w:multiLevelType w:val="multilevel"/>
    <w:tmpl w:val="97BA5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5AC57141"/>
    <w:multiLevelType w:val="hybridMultilevel"/>
    <w:tmpl w:val="1DDE2240"/>
    <w:lvl w:ilvl="0" w:tplc="42006278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EA149E3E">
      <w:start w:val="1"/>
      <w:numFmt w:val="decimal"/>
      <w:lvlText w:val="%2)"/>
      <w:lvlJc w:val="left"/>
      <w:pPr>
        <w:ind w:left="2425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77"/>
    <w:rsid w:val="003325FD"/>
    <w:rsid w:val="00421D90"/>
    <w:rsid w:val="00DB3148"/>
    <w:rsid w:val="00F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D847"/>
  <w15:chartTrackingRefBased/>
  <w15:docId w15:val="{F55CCCB2-59EE-47DF-A253-7EDA92C2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Мария Садовникова</cp:lastModifiedBy>
  <cp:revision>2</cp:revision>
  <dcterms:created xsi:type="dcterms:W3CDTF">2020-09-28T01:56:00Z</dcterms:created>
  <dcterms:modified xsi:type="dcterms:W3CDTF">2020-09-28T09:44:00Z</dcterms:modified>
</cp:coreProperties>
</file>