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3D1E" w14:textId="28571674" w:rsidR="00184261" w:rsidRPr="00587DEA" w:rsidRDefault="00587DEA" w:rsidP="00587DEA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u w:val="single"/>
          <w:lang w:eastAsia="ru-RU"/>
        </w:rPr>
      </w:pPr>
      <w:r w:rsidRPr="00587DEA">
        <w:rPr>
          <w:rFonts w:ascii="Times New Roman" w:eastAsia="Times New Roman" w:hAnsi="Times New Roman" w:cs="Times New Roman"/>
          <w:b/>
          <w:bCs/>
          <w:color w:val="41484E"/>
          <w:sz w:val="28"/>
          <w:szCs w:val="28"/>
          <w:u w:val="single"/>
          <w:lang w:eastAsia="ru-RU"/>
        </w:rPr>
        <w:t>Минстрой продлит разрешения на строительство со сроком действия до 2021 года</w:t>
      </w:r>
    </w:p>
    <w:p w14:paraId="57089D31" w14:textId="3139BD2C" w:rsidR="00587DEA" w:rsidRPr="00587DEA" w:rsidRDefault="00587DEA" w:rsidP="00587D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1484E"/>
          <w:sz w:val="28"/>
          <w:szCs w:val="28"/>
        </w:rPr>
      </w:pPr>
      <w:r w:rsidRPr="00587DEA">
        <w:rPr>
          <w:color w:val="000000"/>
          <w:sz w:val="28"/>
          <w:szCs w:val="28"/>
        </w:rPr>
        <w:t>Министерство строительства и ЖКХ продлит на год все разрешения на строительство, срок действия которых истекает до 1 января следующего года</w:t>
      </w:r>
      <w:r w:rsidR="00313A1F">
        <w:rPr>
          <w:color w:val="000000"/>
          <w:sz w:val="28"/>
          <w:szCs w:val="28"/>
        </w:rPr>
        <w:t>.</w:t>
      </w:r>
    </w:p>
    <w:p w14:paraId="0083345A" w14:textId="44ECC9FD" w:rsidR="00587DEA" w:rsidRPr="00587DEA" w:rsidRDefault="00587DEA" w:rsidP="00587D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1484E"/>
          <w:sz w:val="28"/>
          <w:szCs w:val="28"/>
        </w:rPr>
      </w:pPr>
      <w:r w:rsidRPr="00587DEA">
        <w:rPr>
          <w:color w:val="000000"/>
          <w:sz w:val="28"/>
          <w:szCs w:val="28"/>
        </w:rPr>
        <w:t xml:space="preserve">При этом отмечается, что если застройщик подаст заявление об изменении разрешения на строительство в связи с необходимостью продления его срока действия, уполномоченные органы </w:t>
      </w:r>
      <w:r w:rsidR="00313A1F">
        <w:rPr>
          <w:color w:val="000000"/>
          <w:sz w:val="28"/>
          <w:szCs w:val="28"/>
        </w:rPr>
        <w:t>продлят</w:t>
      </w:r>
      <w:r w:rsidRPr="00587DEA">
        <w:rPr>
          <w:color w:val="000000"/>
          <w:sz w:val="28"/>
          <w:szCs w:val="28"/>
        </w:rPr>
        <w:t xml:space="preserve"> на срок, указанный в этом заявлении.</w:t>
      </w:r>
    </w:p>
    <w:p w14:paraId="447C021D" w14:textId="77777777" w:rsidR="00587DEA" w:rsidRPr="00587DEA" w:rsidRDefault="00587DEA" w:rsidP="00587D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1484E"/>
          <w:sz w:val="28"/>
          <w:szCs w:val="28"/>
        </w:rPr>
      </w:pPr>
      <w:r w:rsidRPr="00587DEA">
        <w:rPr>
          <w:color w:val="000000"/>
          <w:sz w:val="28"/>
          <w:szCs w:val="28"/>
        </w:rPr>
        <w:t>Глава Минстроя Владимир Якушев заявил, что ведомство рекомендует направлять все документы в электронном виде, используя для этого портал госуслуг, а также аналогичные региональные порталы.</w:t>
      </w:r>
    </w:p>
    <w:p w14:paraId="5513087F" w14:textId="0E2F17EB" w:rsidR="00587DEA" w:rsidRPr="00587DEA" w:rsidRDefault="00587DEA" w:rsidP="00587D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1484E"/>
          <w:sz w:val="28"/>
          <w:szCs w:val="28"/>
        </w:rPr>
      </w:pPr>
    </w:p>
    <w:sectPr w:rsidR="00587DEA" w:rsidRPr="0058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3C"/>
    <w:rsid w:val="00184261"/>
    <w:rsid w:val="00313A1F"/>
    <w:rsid w:val="00587DEA"/>
    <w:rsid w:val="0081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A526"/>
  <w15:chartTrackingRefBased/>
  <w15:docId w15:val="{BE0EF703-9C46-48A5-8EDD-87F254F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Садовникова</dc:creator>
  <cp:keywords/>
  <dc:description/>
  <cp:lastModifiedBy>Ирина Никифорова</cp:lastModifiedBy>
  <cp:revision>2</cp:revision>
  <dcterms:created xsi:type="dcterms:W3CDTF">2020-04-20T09:46:00Z</dcterms:created>
  <dcterms:modified xsi:type="dcterms:W3CDTF">2020-04-20T09:46:00Z</dcterms:modified>
</cp:coreProperties>
</file>