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A" w:rsidRPr="00AB35D1" w:rsidRDefault="0032492A" w:rsidP="0032492A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</w:rPr>
      </w:pPr>
      <w:r w:rsidRPr="00AB35D1">
        <w:rPr>
          <w:rFonts w:ascii="Times New Roman" w:eastAsia="Times New Roman" w:hAnsi="Times New Roman"/>
          <w:b/>
          <w:caps/>
          <w:sz w:val="28"/>
          <w:szCs w:val="28"/>
        </w:rPr>
        <w:t>Положение</w:t>
      </w:r>
    </w:p>
    <w:p w:rsidR="0032492A" w:rsidRPr="00AB35D1" w:rsidRDefault="0032492A" w:rsidP="0032492A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</w:rPr>
      </w:pPr>
      <w:r w:rsidRPr="00AB35D1">
        <w:rPr>
          <w:rFonts w:ascii="Times New Roman" w:eastAsia="Times New Roman" w:hAnsi="Times New Roman"/>
          <w:b/>
          <w:caps/>
          <w:sz w:val="28"/>
          <w:szCs w:val="28"/>
        </w:rPr>
        <w:t xml:space="preserve"> о творческом Конкурсе на создание логотипа Ассоциации предпринимателей </w:t>
      </w:r>
    </w:p>
    <w:p w:rsidR="0032492A" w:rsidRPr="00AB35D1" w:rsidRDefault="0032492A" w:rsidP="0032492A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</w:rPr>
      </w:pPr>
      <w:r w:rsidRPr="00AB35D1">
        <w:rPr>
          <w:rFonts w:ascii="Times New Roman" w:eastAsia="Times New Roman" w:hAnsi="Times New Roman"/>
          <w:b/>
          <w:caps/>
          <w:sz w:val="28"/>
          <w:szCs w:val="28"/>
        </w:rPr>
        <w:t>республики Саха (Якутия)</w:t>
      </w:r>
    </w:p>
    <w:p w:rsidR="0032492A" w:rsidRPr="00AB35D1" w:rsidRDefault="0032492A" w:rsidP="0032492A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35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2492A" w:rsidRPr="00AB35D1" w:rsidRDefault="0032492A" w:rsidP="003249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5D1">
        <w:rPr>
          <w:rStyle w:val="a6"/>
          <w:rFonts w:ascii="Times New Roman" w:hAnsi="Times New Roman" w:cs="Times New Roman"/>
          <w:sz w:val="28"/>
          <w:szCs w:val="28"/>
        </w:rPr>
        <w:t>Общие положения.</w:t>
      </w:r>
    </w:p>
    <w:p w:rsidR="0032492A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1.1. Настоящее Положение определяет порядок организации и проведения творческого конкурса на создание логотипа Ассоциации предпринимателей Республики Саха (Якутия) </w:t>
      </w:r>
      <w:r>
        <w:rPr>
          <w:sz w:val="28"/>
          <w:szCs w:val="28"/>
        </w:rPr>
        <w:t xml:space="preserve">"Сделано в Якутии" </w:t>
      </w:r>
      <w:r w:rsidRPr="00A161FC">
        <w:rPr>
          <w:sz w:val="28"/>
          <w:szCs w:val="28"/>
        </w:rPr>
        <w:t>(далее Ассоциация)</w:t>
      </w:r>
      <w:r>
        <w:rPr>
          <w:sz w:val="28"/>
          <w:szCs w:val="28"/>
        </w:rPr>
        <w:t>.</w:t>
      </w:r>
      <w:r w:rsidRPr="00A161FC">
        <w:rPr>
          <w:sz w:val="28"/>
          <w:szCs w:val="28"/>
        </w:rPr>
        <w:t xml:space="preserve">  </w:t>
      </w:r>
    </w:p>
    <w:p w:rsidR="0032492A" w:rsidRPr="00B74D9B" w:rsidRDefault="0032492A" w:rsidP="0032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88">
        <w:rPr>
          <w:rFonts w:ascii="Times New Roman" w:hAnsi="Times New Roman" w:cs="Times New Roman"/>
          <w:sz w:val="28"/>
          <w:szCs w:val="28"/>
        </w:rPr>
        <w:t>1.2. Организатором Конкурса является Ассоциации предпринимателей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"Сделано в Якутии"</w:t>
      </w:r>
      <w:r w:rsidRPr="00FB3D88">
        <w:rPr>
          <w:rFonts w:ascii="Times New Roman" w:hAnsi="Times New Roman" w:cs="Times New Roman"/>
          <w:sz w:val="28"/>
          <w:szCs w:val="28"/>
        </w:rPr>
        <w:t xml:space="preserve">. </w:t>
      </w:r>
      <w:r w:rsidRPr="00FB3D88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</w:rPr>
        <w:t>ОГРН</w:t>
      </w:r>
      <w:r w:rsidRPr="00FB3D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- 1181447015342, </w:t>
      </w:r>
      <w:r w:rsidRPr="00FB3D88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</w:rPr>
        <w:t>ИНН</w:t>
      </w:r>
      <w:r w:rsidRPr="00FB3D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- 1435337435, </w:t>
      </w:r>
      <w:r w:rsidRPr="00FB3D88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</w:rPr>
        <w:t>КПП</w:t>
      </w:r>
      <w:r w:rsidRPr="00FB3D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- 143501001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Pr="002E13F4">
        <w:rPr>
          <w:rFonts w:ascii="Times New Roman" w:hAnsi="Times New Roman" w:cs="Times New Roman"/>
          <w:sz w:val="28"/>
          <w:szCs w:val="28"/>
        </w:rPr>
        <w:t xml:space="preserve">адрес места нахождения: 677000, Республика Саха /Якутия/, город Якутск, улица </w:t>
      </w:r>
      <w:r>
        <w:rPr>
          <w:rFonts w:ascii="Times New Roman" w:hAnsi="Times New Roman" w:cs="Times New Roman"/>
          <w:sz w:val="28"/>
          <w:szCs w:val="28"/>
        </w:rPr>
        <w:t>Орджоникидзе</w:t>
      </w:r>
      <w:r w:rsidRPr="002E13F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E1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корпус Г</w:t>
      </w:r>
      <w:r w:rsidRPr="002E13F4">
        <w:rPr>
          <w:rFonts w:ascii="Times New Roman" w:hAnsi="Times New Roman" w:cs="Times New Roman"/>
          <w:sz w:val="28"/>
          <w:szCs w:val="28"/>
        </w:rPr>
        <w:t xml:space="preserve">, адрес электронной почты:  </w:t>
      </w:r>
      <w:r w:rsidRPr="00B74D9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B74D9B">
        <w:rPr>
          <w:rFonts w:ascii="Times New Roman" w:hAnsi="Times New Roman" w:cs="Times New Roman"/>
          <w:sz w:val="28"/>
          <w:szCs w:val="28"/>
        </w:rPr>
        <w:t>@</w:t>
      </w:r>
      <w:r w:rsidRPr="00B74D9B">
        <w:rPr>
          <w:rFonts w:ascii="Times New Roman" w:hAnsi="Times New Roman" w:cs="Times New Roman"/>
          <w:sz w:val="28"/>
          <w:szCs w:val="28"/>
          <w:lang w:val="en-US"/>
        </w:rPr>
        <w:t>madeinsakha</w:t>
      </w:r>
      <w:r w:rsidRPr="00B74D9B">
        <w:rPr>
          <w:rFonts w:ascii="Times New Roman" w:hAnsi="Times New Roman" w:cs="Times New Roman"/>
          <w:sz w:val="28"/>
          <w:szCs w:val="28"/>
        </w:rPr>
        <w:t>.</w:t>
      </w:r>
      <w:r w:rsidRPr="00B74D9B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 </w:t>
      </w:r>
    </w:p>
    <w:p w:rsidR="0032492A" w:rsidRPr="00A161FC" w:rsidRDefault="0032492A" w:rsidP="003249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FC">
        <w:rPr>
          <w:rStyle w:val="a6"/>
          <w:rFonts w:ascii="Times New Roman" w:hAnsi="Times New Roman" w:cs="Times New Roman"/>
          <w:sz w:val="28"/>
          <w:szCs w:val="28"/>
        </w:rPr>
        <w:t>Цели и задачи Конкурса.</w:t>
      </w:r>
    </w:p>
    <w:p w:rsidR="0032492A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2.1. Основная цель проведения Конкурса – </w:t>
      </w:r>
      <w:r>
        <w:rPr>
          <w:sz w:val="28"/>
          <w:szCs w:val="28"/>
        </w:rPr>
        <w:t>с</w:t>
      </w:r>
      <w:r w:rsidRPr="00A161FC">
        <w:rPr>
          <w:sz w:val="28"/>
          <w:szCs w:val="28"/>
        </w:rPr>
        <w:t xml:space="preserve">оздание современного, оригинального и запоминающегося логотипа  Ассоциации для дальнейшего использования ее в качестве </w:t>
      </w:r>
      <w:r w:rsidR="00D61071">
        <w:rPr>
          <w:sz w:val="28"/>
          <w:szCs w:val="28"/>
        </w:rPr>
        <w:t xml:space="preserve">товарного знака </w:t>
      </w:r>
      <w:r w:rsidRPr="00A161FC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2.2. Основные задачи – разработка логотипа, отражающего идею и концепцию </w:t>
      </w:r>
      <w:r>
        <w:rPr>
          <w:sz w:val="28"/>
          <w:szCs w:val="28"/>
        </w:rPr>
        <w:t>Ассоциации</w:t>
      </w:r>
      <w:r w:rsidRPr="00A161FC">
        <w:rPr>
          <w:sz w:val="28"/>
          <w:szCs w:val="28"/>
        </w:rPr>
        <w:t xml:space="preserve">, в целях привлечения внимания общественности к </w:t>
      </w:r>
      <w:r>
        <w:rPr>
          <w:sz w:val="28"/>
          <w:szCs w:val="28"/>
        </w:rPr>
        <w:t xml:space="preserve">местному производителю, поддержки малого и среднего предпринимательства, </w:t>
      </w:r>
      <w:r w:rsidRPr="00A161FC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 xml:space="preserve">населения </w:t>
      </w:r>
      <w:r w:rsidRPr="00A161FC">
        <w:rPr>
          <w:sz w:val="28"/>
          <w:szCs w:val="28"/>
        </w:rPr>
        <w:t xml:space="preserve">к реализации социально </w:t>
      </w:r>
      <w:r>
        <w:rPr>
          <w:sz w:val="28"/>
          <w:szCs w:val="28"/>
        </w:rPr>
        <w:t xml:space="preserve">и экономически </w:t>
      </w:r>
      <w:r w:rsidRPr="00A161FC">
        <w:rPr>
          <w:sz w:val="28"/>
          <w:szCs w:val="28"/>
        </w:rPr>
        <w:t>значимых проектов.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 </w:t>
      </w:r>
    </w:p>
    <w:p w:rsidR="0032492A" w:rsidRPr="00A161FC" w:rsidRDefault="0032492A" w:rsidP="0032492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FC">
        <w:rPr>
          <w:rStyle w:val="a6"/>
          <w:rFonts w:ascii="Times New Roman" w:hAnsi="Times New Roman" w:cs="Times New Roman"/>
          <w:sz w:val="28"/>
          <w:szCs w:val="28"/>
        </w:rPr>
        <w:t>Сроки проведения Конкурса.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3.1. Конкурс проводится с «</w:t>
      </w:r>
      <w:r>
        <w:rPr>
          <w:sz w:val="28"/>
          <w:szCs w:val="28"/>
        </w:rPr>
        <w:t>18</w:t>
      </w:r>
      <w:r w:rsidRPr="00A161F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A161FC">
        <w:rPr>
          <w:sz w:val="28"/>
          <w:szCs w:val="28"/>
        </w:rPr>
        <w:t xml:space="preserve"> 2020 года по «</w:t>
      </w:r>
      <w:r>
        <w:rPr>
          <w:sz w:val="28"/>
          <w:szCs w:val="28"/>
        </w:rPr>
        <w:t>08» апреля</w:t>
      </w:r>
      <w:r w:rsidRPr="00A161FC">
        <w:rPr>
          <w:sz w:val="28"/>
          <w:szCs w:val="28"/>
        </w:rPr>
        <w:t xml:space="preserve"> 2020 года в несколько этапов.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3.2. Этапы конкурса: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– «</w:t>
      </w:r>
      <w:r>
        <w:rPr>
          <w:sz w:val="28"/>
          <w:szCs w:val="28"/>
        </w:rPr>
        <w:t>18</w:t>
      </w:r>
      <w:r w:rsidRPr="00A161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A161FC">
        <w:rPr>
          <w:sz w:val="28"/>
          <w:szCs w:val="28"/>
        </w:rPr>
        <w:t>2020 – «</w:t>
      </w:r>
      <w:r>
        <w:rPr>
          <w:sz w:val="28"/>
          <w:szCs w:val="28"/>
        </w:rPr>
        <w:t>05</w:t>
      </w:r>
      <w:r w:rsidRPr="00A161F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161FC">
        <w:rPr>
          <w:sz w:val="28"/>
          <w:szCs w:val="28"/>
        </w:rPr>
        <w:t xml:space="preserve"> 2020 – разработка конкурсных предложений, направление заявок с работами  на рассмотрение жюри Конкурса;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– «</w:t>
      </w:r>
      <w:r>
        <w:rPr>
          <w:sz w:val="28"/>
          <w:szCs w:val="28"/>
        </w:rPr>
        <w:t>06</w:t>
      </w:r>
      <w:r w:rsidRPr="00A161F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161FC">
        <w:rPr>
          <w:sz w:val="28"/>
          <w:szCs w:val="28"/>
        </w:rPr>
        <w:t xml:space="preserve"> 2020 – «</w:t>
      </w:r>
      <w:r>
        <w:rPr>
          <w:sz w:val="28"/>
          <w:szCs w:val="28"/>
        </w:rPr>
        <w:t>07» апреля</w:t>
      </w:r>
      <w:r w:rsidRPr="00A161FC">
        <w:rPr>
          <w:sz w:val="28"/>
          <w:szCs w:val="28"/>
        </w:rPr>
        <w:t xml:space="preserve"> 2020 – рассмотрение конкурсных работ членами жюри Конкурса;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– «</w:t>
      </w:r>
      <w:r>
        <w:rPr>
          <w:sz w:val="28"/>
          <w:szCs w:val="28"/>
        </w:rPr>
        <w:t>08</w:t>
      </w:r>
      <w:r w:rsidRPr="00A161F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161FC">
        <w:rPr>
          <w:sz w:val="28"/>
          <w:szCs w:val="28"/>
        </w:rPr>
        <w:t xml:space="preserve"> 2020 – объявление Победителя Конкурса.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 </w:t>
      </w:r>
    </w:p>
    <w:p w:rsidR="0032492A" w:rsidRPr="00A161FC" w:rsidRDefault="0032492A" w:rsidP="0032492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FC">
        <w:rPr>
          <w:rStyle w:val="a6"/>
          <w:rFonts w:ascii="Times New Roman" w:hAnsi="Times New Roman" w:cs="Times New Roman"/>
          <w:sz w:val="28"/>
          <w:szCs w:val="28"/>
        </w:rPr>
        <w:t>Условия проведения Конкурса.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4.1. К участию в Конкурсе приглашаются юридические лица, физические лица являющиеся гражданами РФ в возрасте от 1</w:t>
      </w:r>
      <w:r>
        <w:rPr>
          <w:sz w:val="28"/>
          <w:szCs w:val="28"/>
        </w:rPr>
        <w:t>8</w:t>
      </w:r>
      <w:r w:rsidRPr="00A161FC">
        <w:rPr>
          <w:sz w:val="28"/>
          <w:szCs w:val="28"/>
        </w:rPr>
        <w:t xml:space="preserve"> лет, обладающие </w:t>
      </w:r>
      <w:r w:rsidRPr="00947913">
        <w:rPr>
          <w:sz w:val="28"/>
          <w:szCs w:val="28"/>
        </w:rPr>
        <w:t>профессиональными знаниями</w:t>
      </w:r>
      <w:r w:rsidRPr="00A161FC">
        <w:rPr>
          <w:sz w:val="28"/>
          <w:szCs w:val="28"/>
        </w:rPr>
        <w:t xml:space="preserve"> в дизайне (далее</w:t>
      </w:r>
      <w:r w:rsidR="000A176A"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-</w:t>
      </w:r>
      <w:r w:rsidR="000A176A"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Участник).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4.2. На Конкурс предоставляются логотипы, выполненные как индивидуально, так и в составе творческих коллективов (образовательных учреждений, студенческих групп, кружков и творческих мастерских, др.).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4.3. Каждый Участник может представить на Конкурс до 3 (трех) логотипов (далее </w:t>
      </w:r>
      <w:r w:rsidRPr="00A47BA5">
        <w:rPr>
          <w:sz w:val="28"/>
          <w:szCs w:val="28"/>
        </w:rPr>
        <w:t>-</w:t>
      </w:r>
      <w:r w:rsidRPr="00A161FC">
        <w:rPr>
          <w:sz w:val="28"/>
          <w:szCs w:val="28"/>
        </w:rPr>
        <w:t xml:space="preserve"> Конкурсной Работы), отвечающих предъявляемым требованиям.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lastRenderedPageBreak/>
        <w:t>4.4.Авторские права на представленные Конкурсные Работы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лиц, допущенных при создании Конкурсной Работы, а также за присвоение авторства (плагиат) на Конкурсную Работу, представленную на Конкурс.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4.5.Отправляя Конкурсную работу на Конкурс, Участник тем самым соглашается с условиями, указанными в данном Положении, включая технические требования к Конкурсным Работам (Приложение № </w:t>
      </w:r>
      <w:r>
        <w:rPr>
          <w:sz w:val="28"/>
          <w:szCs w:val="28"/>
        </w:rPr>
        <w:t>1</w:t>
      </w:r>
      <w:r w:rsidRPr="00A161FC">
        <w:rPr>
          <w:sz w:val="28"/>
          <w:szCs w:val="28"/>
        </w:rPr>
        <w:t xml:space="preserve"> к настоящему Положению),</w:t>
      </w:r>
      <w:r w:rsidRPr="00A47BA5"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в том числе Участники соглашаются с возможностью использования Конкурсных Работ в рекламных, коммуникационных и иных мероприятиях Конкурса. Авторы Конкурсных Работ предоставляют организаторам Конкурса право на использование изображений без предварительного согласования, а также право на использование Конкурсных Работ в сети интернет, печатных изданиях, телевидении.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161FC">
        <w:rPr>
          <w:sz w:val="28"/>
          <w:szCs w:val="28"/>
        </w:rPr>
        <w:t>. Организаторы Конкурса вправе распоряжаться присланным на Конкурс Конкурсными Работами по своему усмотрению и использовать их в дальнейшем в изготовлении атрибутики, афиш, листовок, сувенирной продукции  и других информационных и видео</w:t>
      </w:r>
      <w:r>
        <w:rPr>
          <w:sz w:val="28"/>
          <w:szCs w:val="28"/>
        </w:rPr>
        <w:t>-</w:t>
      </w:r>
      <w:r w:rsidRPr="00A161FC">
        <w:rPr>
          <w:sz w:val="28"/>
          <w:szCs w:val="28"/>
        </w:rPr>
        <w:t>материалов.</w:t>
      </w:r>
    </w:p>
    <w:p w:rsidR="0032492A" w:rsidRPr="000A176A" w:rsidRDefault="0032492A" w:rsidP="000A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F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A161FC">
        <w:rPr>
          <w:sz w:val="28"/>
          <w:szCs w:val="28"/>
        </w:rPr>
        <w:t>.</w:t>
      </w:r>
      <w:r w:rsidRPr="000A176A">
        <w:rPr>
          <w:rFonts w:ascii="Times New Roman" w:hAnsi="Times New Roman" w:cs="Times New Roman"/>
          <w:sz w:val="28"/>
          <w:szCs w:val="28"/>
        </w:rPr>
        <w:t>Положение о Конкурсе публикуется на Сайте Министерства предпринимательства</w:t>
      </w:r>
      <w:hyperlink r:id="rId7" w:history="1">
        <w:r w:rsidR="000A176A" w:rsidRPr="000A176A">
          <w:rPr>
            <w:rFonts w:ascii="Times New Roman" w:eastAsia="Times New Roman" w:hAnsi="Times New Roman" w:cs="Times New Roman"/>
            <w:sz w:val="28"/>
            <w:szCs w:val="28"/>
          </w:rPr>
          <w:t>, торговли и туризма Республики Саха (Якутия)</w:t>
        </w:r>
      </w:hyperlink>
      <w:r w:rsidRPr="000A176A">
        <w:rPr>
          <w:rFonts w:ascii="Times New Roman" w:hAnsi="Times New Roman" w:cs="Times New Roman"/>
          <w:sz w:val="28"/>
          <w:szCs w:val="28"/>
        </w:rPr>
        <w:t xml:space="preserve">,  </w:t>
      </w:r>
      <w:r w:rsidR="000A176A" w:rsidRPr="000A176A">
        <w:rPr>
          <w:rFonts w:ascii="Times New Roman" w:hAnsi="Times New Roman" w:cs="Times New Roman"/>
          <w:sz w:val="28"/>
          <w:szCs w:val="28"/>
        </w:rPr>
        <w:t xml:space="preserve"> </w:t>
      </w:r>
      <w:r w:rsidR="0047224B">
        <w:rPr>
          <w:rFonts w:ascii="Times New Roman" w:hAnsi="Times New Roman" w:cs="Times New Roman"/>
          <w:sz w:val="28"/>
          <w:szCs w:val="28"/>
        </w:rPr>
        <w:t xml:space="preserve">на Портале малого и среднего предпринимательства Республики Саха (Якутия) "Мой бизнес", </w:t>
      </w:r>
      <w:r w:rsidR="00042965">
        <w:rPr>
          <w:rFonts w:ascii="Times New Roman" w:hAnsi="Times New Roman" w:cs="Times New Roman"/>
          <w:sz w:val="28"/>
          <w:szCs w:val="28"/>
        </w:rPr>
        <w:t>С</w:t>
      </w:r>
      <w:r w:rsidR="0047224B" w:rsidRPr="0047224B">
        <w:rPr>
          <w:rFonts w:ascii="Times New Roman" w:hAnsi="Times New Roman" w:cs="Times New Roman"/>
          <w:sz w:val="28"/>
          <w:szCs w:val="28"/>
        </w:rPr>
        <w:t xml:space="preserve">етевом издании </w:t>
      </w:r>
      <w:r w:rsidR="0047224B" w:rsidRPr="0047224B">
        <w:rPr>
          <w:rFonts w:ascii="Times New Roman" w:hAnsi="Times New Roman" w:cs="Times New Roman"/>
          <w:bCs/>
          <w:sz w:val="28"/>
          <w:szCs w:val="28"/>
        </w:rPr>
        <w:t>SakhaLife</w:t>
      </w:r>
      <w:r w:rsidR="0047224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492A" w:rsidRPr="00A47BA5" w:rsidRDefault="00042965" w:rsidP="0032492A">
      <w:pPr>
        <w:pStyle w:val="a3"/>
        <w:spacing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5. </w:t>
      </w:r>
      <w:r w:rsidRPr="00A161FC">
        <w:rPr>
          <w:rStyle w:val="a6"/>
          <w:sz w:val="28"/>
          <w:szCs w:val="28"/>
        </w:rPr>
        <w:t>Требования к Конкурсным Работам</w:t>
      </w:r>
    </w:p>
    <w:p w:rsidR="0032492A" w:rsidRPr="006B66B4" w:rsidRDefault="0032492A" w:rsidP="00324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6B4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66B4">
        <w:rPr>
          <w:rFonts w:ascii="Times New Roman" w:hAnsi="Times New Roman"/>
          <w:sz w:val="28"/>
          <w:szCs w:val="28"/>
        </w:rPr>
        <w:t>Конкурсная Работа должна отвечать требованиям, установленным настоящим Положением о Конкурсе.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161FC">
        <w:rPr>
          <w:rFonts w:ascii="Times New Roman" w:hAnsi="Times New Roman" w:cs="Times New Roman"/>
          <w:sz w:val="28"/>
          <w:szCs w:val="28"/>
        </w:rPr>
        <w:t xml:space="preserve">Отправляя Конкурсную Работу, Участник подтверждает, что работа: 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A161FC">
        <w:rPr>
          <w:rFonts w:ascii="Times New Roman" w:hAnsi="Times New Roman" w:cs="Times New Roman"/>
          <w:sz w:val="28"/>
          <w:szCs w:val="28"/>
        </w:rPr>
        <w:t>оответствует теме и целям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61FC">
        <w:rPr>
          <w:rFonts w:ascii="Times New Roman" w:hAnsi="Times New Roman" w:cs="Times New Roman"/>
          <w:sz w:val="28"/>
          <w:szCs w:val="28"/>
        </w:rPr>
        <w:t>е содержит неэтичные и/или нецензурные выражения/изображения, эротическую и/или порнографическую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61FC">
        <w:rPr>
          <w:rFonts w:ascii="Times New Roman" w:hAnsi="Times New Roman" w:cs="Times New Roman"/>
          <w:sz w:val="28"/>
          <w:szCs w:val="28"/>
        </w:rPr>
        <w:t>е содержит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61FC">
        <w:rPr>
          <w:rFonts w:ascii="Times New Roman" w:hAnsi="Times New Roman" w:cs="Times New Roman"/>
          <w:sz w:val="28"/>
          <w:szCs w:val="28"/>
        </w:rPr>
        <w:t>е содержит призывы к насилию, не пропагандирует терроризм, экстремизм, фашизм, не разжигает межнациональную, рас</w:t>
      </w:r>
      <w:r>
        <w:rPr>
          <w:rFonts w:ascii="Times New Roman" w:hAnsi="Times New Roman" w:cs="Times New Roman"/>
          <w:sz w:val="28"/>
          <w:szCs w:val="28"/>
        </w:rPr>
        <w:t>овую, религиозную и иную рознь;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61FC">
        <w:rPr>
          <w:rFonts w:ascii="Times New Roman" w:hAnsi="Times New Roman" w:cs="Times New Roman"/>
          <w:sz w:val="28"/>
          <w:szCs w:val="28"/>
        </w:rPr>
        <w:t>е задевает честь и достоинство других Участников или иных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61FC">
        <w:rPr>
          <w:rFonts w:ascii="Times New Roman" w:hAnsi="Times New Roman" w:cs="Times New Roman"/>
          <w:sz w:val="28"/>
          <w:szCs w:val="28"/>
        </w:rPr>
        <w:t>е нарушает права третьих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61FC">
        <w:rPr>
          <w:rFonts w:ascii="Times New Roman" w:hAnsi="Times New Roman" w:cs="Times New Roman"/>
          <w:sz w:val="28"/>
          <w:szCs w:val="28"/>
        </w:rPr>
        <w:t xml:space="preserve">е содержит непристойные или оскорбительные образы, демонстрирующие процессы курения и потребления алкогольной продукции, содержащие </w:t>
      </w:r>
      <w:r w:rsidRPr="00A161FC">
        <w:rPr>
          <w:rFonts w:ascii="Times New Roman" w:hAnsi="Times New Roman" w:cs="Times New Roman"/>
          <w:sz w:val="28"/>
          <w:szCs w:val="28"/>
        </w:rPr>
        <w:lastRenderedPageBreak/>
        <w:t>изображения наркотических средств и растений, содержащих наркотич</w:t>
      </w:r>
      <w:r>
        <w:rPr>
          <w:rFonts w:ascii="Times New Roman" w:hAnsi="Times New Roman" w:cs="Times New Roman"/>
          <w:sz w:val="28"/>
          <w:szCs w:val="28"/>
        </w:rPr>
        <w:t>еские или психотропные вещества.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161FC">
        <w:rPr>
          <w:rFonts w:ascii="Times New Roman" w:hAnsi="Times New Roman" w:cs="Times New Roman"/>
          <w:sz w:val="28"/>
          <w:szCs w:val="28"/>
        </w:rPr>
        <w:t>Направляя Конкурсные Работы на Конкурс, Участник соглашается с тем, что Организатор оставляет за собой право без объяснения причин отказаться от поданных на Конкурс Работ, если они нарушают законодательство Российской Федерации, и/или не соответствуют требованиям, предъявляемым п.5.2. настоящего Положения.</w:t>
      </w:r>
    </w:p>
    <w:p w:rsidR="0032492A" w:rsidRPr="00A161FC" w:rsidRDefault="0032492A" w:rsidP="0004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161FC">
        <w:rPr>
          <w:rFonts w:ascii="Times New Roman" w:hAnsi="Times New Roman" w:cs="Times New Roman"/>
          <w:sz w:val="28"/>
          <w:szCs w:val="28"/>
        </w:rPr>
        <w:t xml:space="preserve">Направляя Конкурсную Работу на Конкурс, Участник соглашается с тем, что его Конкурсная Работа может быть опубликована на Сайте </w:t>
      </w:r>
      <w:r w:rsidR="00042965" w:rsidRPr="000A176A">
        <w:rPr>
          <w:rFonts w:ascii="Times New Roman" w:hAnsi="Times New Roman" w:cs="Times New Roman"/>
          <w:sz w:val="28"/>
          <w:szCs w:val="28"/>
        </w:rPr>
        <w:t>Министерства предпринимательства</w:t>
      </w:r>
      <w:hyperlink r:id="rId8" w:history="1">
        <w:r w:rsidR="00042965" w:rsidRPr="000A176A">
          <w:rPr>
            <w:rFonts w:ascii="Times New Roman" w:eastAsia="Times New Roman" w:hAnsi="Times New Roman" w:cs="Times New Roman"/>
            <w:sz w:val="28"/>
            <w:szCs w:val="28"/>
          </w:rPr>
          <w:t>, торговли и туризма Республики Саха (Якутия)</w:t>
        </w:r>
      </w:hyperlink>
      <w:r w:rsidR="00042965" w:rsidRPr="000A176A">
        <w:rPr>
          <w:rFonts w:ascii="Times New Roman" w:hAnsi="Times New Roman" w:cs="Times New Roman"/>
          <w:sz w:val="28"/>
          <w:szCs w:val="28"/>
        </w:rPr>
        <w:t xml:space="preserve">,   </w:t>
      </w:r>
      <w:r w:rsidR="00042965">
        <w:rPr>
          <w:rFonts w:ascii="Times New Roman" w:hAnsi="Times New Roman" w:cs="Times New Roman"/>
          <w:sz w:val="28"/>
          <w:szCs w:val="28"/>
        </w:rPr>
        <w:t xml:space="preserve">на Портале малого и среднего предпринимательства Республики Саха (Якутия) "Мой бизнес", Сетевом издании </w:t>
      </w:r>
      <w:r w:rsidR="00042965" w:rsidRPr="0047224B">
        <w:rPr>
          <w:rFonts w:ascii="Times New Roman" w:hAnsi="Times New Roman" w:cs="Times New Roman"/>
          <w:bCs/>
          <w:sz w:val="28"/>
          <w:szCs w:val="28"/>
        </w:rPr>
        <w:t>SakhaLife</w:t>
      </w:r>
      <w:r w:rsidR="000429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A161FC">
        <w:rPr>
          <w:rFonts w:ascii="Times New Roman" w:hAnsi="Times New Roman" w:cs="Times New Roman"/>
          <w:sz w:val="28"/>
          <w:szCs w:val="28"/>
        </w:rPr>
        <w:t>ти интернет,</w:t>
      </w:r>
      <w:r w:rsidR="00042965">
        <w:rPr>
          <w:rFonts w:ascii="Times New Roman" w:hAnsi="Times New Roman" w:cs="Times New Roman"/>
          <w:sz w:val="28"/>
          <w:szCs w:val="28"/>
        </w:rPr>
        <w:t xml:space="preserve"> социальных сетях, </w:t>
      </w:r>
      <w:r w:rsidRPr="00A161FC">
        <w:rPr>
          <w:rFonts w:ascii="Times New Roman" w:hAnsi="Times New Roman" w:cs="Times New Roman"/>
          <w:sz w:val="28"/>
          <w:szCs w:val="28"/>
        </w:rPr>
        <w:t xml:space="preserve"> печатных изданиях, телевидении.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A161FC">
        <w:rPr>
          <w:rFonts w:ascii="Times New Roman" w:hAnsi="Times New Roman" w:cs="Times New Roman"/>
          <w:sz w:val="28"/>
          <w:szCs w:val="28"/>
        </w:rPr>
        <w:t>Организатор принимает решение о соответствии поданной на Конкурс Работе требованиям Положения на свое усмотрение. В случае возникновения спора в отношении авторских прав на Конкурсную Работу, Участник автоматически прекращает свое участие в Конкурсе, а в случае выбора такой Конкурсной работы в качестве Победителя Конкурса, результат такого выбора аннулируется.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161FC">
        <w:rPr>
          <w:rFonts w:ascii="Times New Roman" w:hAnsi="Times New Roman" w:cs="Times New Roman"/>
          <w:sz w:val="28"/>
          <w:szCs w:val="28"/>
        </w:rPr>
        <w:t>Организатор оставляет за собой право подвергнуть любой проверке авторство и оригинальность Конкурсных Работ.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 </w:t>
      </w:r>
    </w:p>
    <w:p w:rsidR="0032492A" w:rsidRPr="00A161FC" w:rsidRDefault="0032492A" w:rsidP="003249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FC">
        <w:rPr>
          <w:rStyle w:val="a6"/>
          <w:rFonts w:ascii="Times New Roman" w:hAnsi="Times New Roman" w:cs="Times New Roman"/>
          <w:sz w:val="28"/>
          <w:szCs w:val="28"/>
        </w:rPr>
        <w:t>Порядок предоставления конкурсных работ.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6.1. Конкурсные работы направляются в </w:t>
      </w:r>
      <w:r>
        <w:rPr>
          <w:sz w:val="28"/>
          <w:szCs w:val="28"/>
        </w:rPr>
        <w:t>Ассоциацию</w:t>
      </w:r>
      <w:r w:rsidRPr="00A161FC">
        <w:rPr>
          <w:sz w:val="28"/>
          <w:szCs w:val="28"/>
        </w:rPr>
        <w:t xml:space="preserve"> посредством электронной почты </w:t>
      </w:r>
      <w:r w:rsidRPr="00CD060D">
        <w:rPr>
          <w:sz w:val="28"/>
          <w:szCs w:val="28"/>
          <w:lang w:val="en-US"/>
        </w:rPr>
        <w:t>info</w:t>
      </w:r>
      <w:r w:rsidRPr="00CD060D">
        <w:rPr>
          <w:sz w:val="28"/>
          <w:szCs w:val="28"/>
        </w:rPr>
        <w:t>@</w:t>
      </w:r>
      <w:r w:rsidRPr="00CD060D">
        <w:rPr>
          <w:sz w:val="28"/>
          <w:szCs w:val="28"/>
          <w:lang w:val="en-US"/>
        </w:rPr>
        <w:t>madeinsakha</w:t>
      </w:r>
      <w:r w:rsidRPr="00CD060D">
        <w:rPr>
          <w:sz w:val="28"/>
          <w:szCs w:val="28"/>
        </w:rPr>
        <w:t>.</w:t>
      </w:r>
      <w:r w:rsidRPr="00CD060D">
        <w:rPr>
          <w:sz w:val="28"/>
          <w:szCs w:val="28"/>
          <w:lang w:val="en-US"/>
        </w:rPr>
        <w:t>com</w:t>
      </w:r>
      <w:r w:rsidRPr="00CD060D">
        <w:rPr>
          <w:sz w:val="28"/>
          <w:szCs w:val="28"/>
        </w:rPr>
        <w:t> </w:t>
      </w:r>
      <w:r w:rsidRPr="00A161FC">
        <w:rPr>
          <w:sz w:val="28"/>
          <w:szCs w:val="28"/>
        </w:rPr>
        <w:t>с пометкой «Конкурс Логотип».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6.2. Вместе с конкурсной работой направляется заявка-анкета (Приложение № </w:t>
      </w:r>
      <w:r w:rsidRPr="00E82F5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к настоящему Положению)</w:t>
      </w:r>
      <w:r>
        <w:rPr>
          <w:sz w:val="28"/>
          <w:szCs w:val="28"/>
        </w:rPr>
        <w:t xml:space="preserve">. </w:t>
      </w:r>
      <w:r w:rsidRPr="00A161FC">
        <w:rPr>
          <w:sz w:val="28"/>
          <w:szCs w:val="28"/>
        </w:rPr>
        <w:t xml:space="preserve">  </w:t>
      </w:r>
      <w:r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Участник Конкурса выражает свое согласие на то, что его персональные данные будут обрабатываться Организатором Конкурса в соответствии с требованиями законодательства РФ, и гарантирует, что сведения о нем, представленные на Конкурс, являются достоверными.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6.3. Если работа выполнена авторским коллективом, в заявке указываются сведения о каждом участнике творческого коллектива.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 </w:t>
      </w:r>
    </w:p>
    <w:p w:rsidR="0032492A" w:rsidRPr="00A161FC" w:rsidRDefault="0032492A" w:rsidP="0032492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FC">
        <w:rPr>
          <w:rStyle w:val="a6"/>
          <w:rFonts w:ascii="Times New Roman" w:hAnsi="Times New Roman" w:cs="Times New Roman"/>
          <w:sz w:val="28"/>
          <w:szCs w:val="28"/>
        </w:rPr>
        <w:t>Организация работы жюри Конкурса и определение Победителя.</w:t>
      </w:r>
    </w:p>
    <w:p w:rsidR="0079566D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7.1. Для выявления Победителя определяется состав жюри Конкурса</w:t>
      </w:r>
      <w:r w:rsidR="0079566D">
        <w:rPr>
          <w:sz w:val="28"/>
          <w:szCs w:val="28"/>
        </w:rPr>
        <w:t>, состоящий из нечетного количества экспертов.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7.2. Жюри рассматривает предоставленные работы, определяет Победителя.</w:t>
      </w:r>
    </w:p>
    <w:p w:rsidR="0032492A" w:rsidRPr="006B66B4" w:rsidRDefault="0032492A" w:rsidP="0032492A">
      <w:pPr>
        <w:pStyle w:val="a3"/>
        <w:spacing w:after="0" w:afterAutospacing="0"/>
        <w:jc w:val="both"/>
        <w:rPr>
          <w:b/>
          <w:i/>
          <w:color w:val="FF0000"/>
          <w:sz w:val="28"/>
          <w:szCs w:val="28"/>
        </w:rPr>
      </w:pPr>
      <w:r w:rsidRPr="00A161FC">
        <w:rPr>
          <w:sz w:val="28"/>
          <w:szCs w:val="28"/>
        </w:rPr>
        <w:t>7.3. Победитель Конкурса определяется по сумме голосов, отданных членами жюри за каждую работу</w:t>
      </w:r>
      <w:r w:rsidR="00042965">
        <w:rPr>
          <w:sz w:val="28"/>
          <w:szCs w:val="28"/>
        </w:rPr>
        <w:t>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7.4. Оценка Конкурсных Работ осуществляется каждым членом жюри методом экспертной оценки по 5-балльной шкале с учетом критериев, указанных в п.8.1. Итоговая оценка каждого Участника формируется путем суммирования его оценок, выставленных всеми членами жюри.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lastRenderedPageBreak/>
        <w:t>7.5. Жюри оценивает все Конкурсные Работы, допущенные до участия в Конкурсе, и определяет Победителя Конкурса, руководствуясь личным субъективным мнением каждого члена жюри, согласно критериям, указанным в п. 8.1. Жюри независимо в своих суждениях.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7.6.</w:t>
      </w:r>
      <w:r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В случае, если на этапе подведения итогов в Конкурсной Работе Победителя Конкурса будет выявлен плагиат, Конкурсная Работа снимается с участия в Конкурсе. Победителем признается Участник, получивший наибольшее число баллов среди оставшихся Участников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7.7.</w:t>
      </w:r>
      <w:r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В случае, если несколько Участников Конкурса наберут одинаковое количество баллов, то решение о выборе Победителя Конкурса принимается Председателем жюри из числа Конкурсных Работ, набравших одинаковое максимальное количество баллов.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7.8.</w:t>
      </w:r>
      <w:r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Победителем Конкурса признается Участник, чей логотип (Конкурсная Работа), выбран Жюри в качестве Победителя.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7.9.</w:t>
      </w:r>
      <w:r>
        <w:rPr>
          <w:sz w:val="28"/>
          <w:szCs w:val="28"/>
        </w:rPr>
        <w:t xml:space="preserve"> </w:t>
      </w:r>
      <w:r w:rsidRPr="00A161FC">
        <w:rPr>
          <w:sz w:val="28"/>
          <w:szCs w:val="28"/>
        </w:rPr>
        <w:t>В качестве Победителя признается 1 (один) Участник Конкурса, набравший наибольшее количество баллов.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7.10. Р</w:t>
      </w:r>
      <w:r w:rsidRPr="00A161FC">
        <w:rPr>
          <w:sz w:val="28"/>
          <w:szCs w:val="28"/>
        </w:rPr>
        <w:t>езультаты Конкурса оформляются протоколом, который подписывается всеми членами жюри.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rStyle w:val="a6"/>
          <w:sz w:val="28"/>
          <w:szCs w:val="28"/>
        </w:rPr>
        <w:t> </w:t>
      </w:r>
    </w:p>
    <w:p w:rsidR="0032492A" w:rsidRPr="00A161FC" w:rsidRDefault="0032492A" w:rsidP="0032492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FC">
        <w:rPr>
          <w:rStyle w:val="a6"/>
          <w:rFonts w:ascii="Times New Roman" w:hAnsi="Times New Roman" w:cs="Times New Roman"/>
          <w:sz w:val="28"/>
          <w:szCs w:val="28"/>
        </w:rPr>
        <w:t>Критерии оценки представленных на Конкурс работ.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8.1. При определении лучшего варианта логотипа жюри Конкурса руководствуется следующими критериями: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– полнота отражения специфики и тематики </w:t>
      </w:r>
      <w:r>
        <w:rPr>
          <w:sz w:val="28"/>
          <w:szCs w:val="28"/>
        </w:rPr>
        <w:t xml:space="preserve">Ассоциации </w:t>
      </w:r>
      <w:r w:rsidRPr="00A161FC">
        <w:rPr>
          <w:sz w:val="28"/>
          <w:szCs w:val="28"/>
        </w:rPr>
        <w:t xml:space="preserve"> (от 0 до 5 баллов);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– общее эстетическое восприятие (от 0 до 5 баллов);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– художественный уровень выполнения работы (от 0 до 5 баллов);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– оригинальность и выразительность графического решения (от 0 до 5 баллов);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– креативность и лаконичность логотипа (от 0 до 5 баллов);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– техника и качество исполнения (от 0 до 5 баллов);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Общая максимальная оценка конкурсного задания – 3</w:t>
      </w:r>
      <w:r>
        <w:rPr>
          <w:sz w:val="28"/>
          <w:szCs w:val="28"/>
        </w:rPr>
        <w:t>0</w:t>
      </w:r>
      <w:r w:rsidRPr="00A161FC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A161FC">
        <w:rPr>
          <w:sz w:val="28"/>
          <w:szCs w:val="28"/>
        </w:rPr>
        <w:t>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8.3. Проект логотипа </w:t>
      </w:r>
      <w:r>
        <w:rPr>
          <w:sz w:val="28"/>
          <w:szCs w:val="28"/>
        </w:rPr>
        <w:t>Ассоциации</w:t>
      </w:r>
      <w:r w:rsidRPr="00A161FC">
        <w:rPr>
          <w:sz w:val="28"/>
          <w:szCs w:val="28"/>
        </w:rPr>
        <w:t xml:space="preserve"> должен сопровождаться описанием и авторской трактовкой символического значения. Не допускается включение в проект логотипа изображений других логотипов, эмблем (или их фрагментов) других организаций, мероприятий и государственной символики.</w:t>
      </w:r>
    </w:p>
    <w:p w:rsidR="0032492A" w:rsidRPr="00A161FC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8.4. Победитель при необходимости получает право на доработку представленного на Конкурс варианта.</w:t>
      </w:r>
    </w:p>
    <w:p w:rsidR="0032492A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> </w:t>
      </w:r>
    </w:p>
    <w:p w:rsidR="0032492A" w:rsidRPr="00A161FC" w:rsidRDefault="00795AF2" w:rsidP="0079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9. </w:t>
      </w:r>
      <w:r w:rsidR="0032492A" w:rsidRPr="00A161FC">
        <w:rPr>
          <w:rStyle w:val="a6"/>
          <w:rFonts w:ascii="Times New Roman" w:hAnsi="Times New Roman" w:cs="Times New Roman"/>
          <w:sz w:val="28"/>
          <w:szCs w:val="28"/>
        </w:rPr>
        <w:t>Награждение Победителя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795AF2" w:rsidRDefault="0032492A" w:rsidP="0032492A">
      <w:pPr>
        <w:pStyle w:val="a3"/>
        <w:spacing w:after="0" w:afterAutospacing="0"/>
        <w:jc w:val="both"/>
        <w:rPr>
          <w:sz w:val="28"/>
          <w:szCs w:val="28"/>
        </w:rPr>
      </w:pPr>
      <w:r w:rsidRPr="00A161FC">
        <w:rPr>
          <w:sz w:val="28"/>
          <w:szCs w:val="28"/>
        </w:rPr>
        <w:t xml:space="preserve">9.1. </w:t>
      </w:r>
      <w:r w:rsidR="00795AF2">
        <w:rPr>
          <w:sz w:val="28"/>
          <w:szCs w:val="28"/>
        </w:rPr>
        <w:t>Побе</w:t>
      </w:r>
      <w:r w:rsidR="00454B89">
        <w:rPr>
          <w:sz w:val="28"/>
          <w:szCs w:val="28"/>
        </w:rPr>
        <w:t>дитель награждается Грамотой и Д</w:t>
      </w:r>
      <w:r w:rsidR="00795AF2">
        <w:rPr>
          <w:sz w:val="28"/>
          <w:szCs w:val="28"/>
        </w:rPr>
        <w:t xml:space="preserve">енежным призом в размере 20.000 (двадцать тысяч) рублей. </w:t>
      </w:r>
    </w:p>
    <w:p w:rsidR="0032492A" w:rsidRDefault="00795AF2" w:rsidP="0032492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32492A" w:rsidRPr="00A161FC">
        <w:rPr>
          <w:sz w:val="28"/>
          <w:szCs w:val="28"/>
        </w:rPr>
        <w:t>Победителю Конкурса предоставляется возможность в рамках освещения логотипа опубликовать  материал о себе и своем творчестве в  средствах массовой информации, социальных сетях, на сайтах, в печатных издан</w:t>
      </w:r>
      <w:r w:rsidR="00042965">
        <w:rPr>
          <w:sz w:val="28"/>
          <w:szCs w:val="28"/>
        </w:rPr>
        <w:t>иях.</w:t>
      </w:r>
    </w:p>
    <w:p w:rsidR="0032492A" w:rsidRPr="00A161FC" w:rsidRDefault="00795AF2" w:rsidP="00795AF2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2492A">
        <w:rPr>
          <w:b/>
          <w:bCs/>
          <w:sz w:val="28"/>
          <w:szCs w:val="28"/>
        </w:rPr>
        <w:t>10</w:t>
      </w:r>
      <w:r w:rsidR="0032492A" w:rsidRPr="00A161FC">
        <w:rPr>
          <w:b/>
          <w:bCs/>
          <w:sz w:val="28"/>
          <w:szCs w:val="28"/>
        </w:rPr>
        <w:t>. Призовой фонд Конкурса</w:t>
      </w:r>
      <w:r>
        <w:rPr>
          <w:b/>
          <w:bCs/>
          <w:sz w:val="28"/>
          <w:szCs w:val="28"/>
        </w:rPr>
        <w:t>.</w:t>
      </w:r>
    </w:p>
    <w:p w:rsidR="00795AF2" w:rsidRDefault="0032492A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61F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95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1FC">
        <w:rPr>
          <w:rFonts w:ascii="Times New Roman" w:eastAsia="Times New Roman" w:hAnsi="Times New Roman" w:cs="Times New Roman"/>
          <w:sz w:val="28"/>
          <w:szCs w:val="28"/>
        </w:rPr>
        <w:t xml:space="preserve">Призовой фонд конкурса </w:t>
      </w:r>
      <w:r w:rsidRPr="00795AF2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795AF2" w:rsidRPr="00795AF2">
        <w:rPr>
          <w:rFonts w:ascii="Times New Roman" w:hAnsi="Times New Roman" w:cs="Times New Roman"/>
          <w:sz w:val="28"/>
          <w:szCs w:val="28"/>
        </w:rPr>
        <w:t>20.000 (двадцать тысяч) рублей</w:t>
      </w:r>
      <w:r w:rsidR="00795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92A" w:rsidRPr="00795AF2" w:rsidRDefault="00795AF2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32492A" w:rsidRPr="00A161FC">
        <w:rPr>
          <w:rFonts w:ascii="Times New Roman" w:eastAsia="Times New Roman" w:hAnsi="Times New Roman" w:cs="Times New Roman"/>
          <w:sz w:val="28"/>
          <w:szCs w:val="28"/>
        </w:rPr>
        <w:t xml:space="preserve">Призеру конкурса присуждается премия (приз) в размере </w:t>
      </w:r>
      <w:r w:rsidRPr="00795AF2">
        <w:rPr>
          <w:rFonts w:ascii="Times New Roman" w:hAnsi="Times New Roman" w:cs="Times New Roman"/>
          <w:sz w:val="28"/>
          <w:szCs w:val="28"/>
        </w:rPr>
        <w:t xml:space="preserve">20.000 (двадцать тысяч) </w:t>
      </w:r>
      <w:r w:rsidR="0032492A" w:rsidRPr="00795AF2">
        <w:rPr>
          <w:rFonts w:ascii="Times New Roman" w:eastAsia="Times New Roman" w:hAnsi="Times New Roman" w:cs="Times New Roman"/>
          <w:sz w:val="28"/>
          <w:szCs w:val="28"/>
        </w:rPr>
        <w:t>рублей, с учетом налогов, предусмотренных действующим законодательством Российской Федерации.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1F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161FC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выплаты Приз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95AF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F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61FC">
        <w:rPr>
          <w:rFonts w:ascii="Times New Roman" w:eastAsia="Times New Roman" w:hAnsi="Times New Roman" w:cs="Times New Roman"/>
          <w:sz w:val="28"/>
          <w:szCs w:val="28"/>
        </w:rPr>
        <w:t>.1. Денежный приз выплачивается только посредством безналичного перечисления по реквизитам указанного Призером счета, открытого в кредитном учреждении на территории Российской Федерации.</w:t>
      </w: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F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61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61FC">
        <w:rPr>
          <w:rFonts w:ascii="Times New Roman" w:eastAsia="Times New Roman" w:hAnsi="Times New Roman" w:cs="Times New Roman"/>
          <w:sz w:val="28"/>
          <w:szCs w:val="28"/>
        </w:rPr>
        <w:t xml:space="preserve">. Выплата </w:t>
      </w:r>
      <w:r w:rsidR="00454B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161FC">
        <w:rPr>
          <w:rFonts w:ascii="Times New Roman" w:eastAsia="Times New Roman" w:hAnsi="Times New Roman" w:cs="Times New Roman"/>
          <w:sz w:val="28"/>
          <w:szCs w:val="28"/>
        </w:rPr>
        <w:t>енежного приза осуществляется в течение 10 (десять) рабочих дней с момента предоставления реквизита счета получателя.</w:t>
      </w: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Default="00795AF2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010E86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10E8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32492A" w:rsidRPr="00A161FC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61FC">
        <w:rPr>
          <w:rFonts w:ascii="Times New Roman" w:hAnsi="Times New Roman" w:cs="Times New Roman"/>
          <w:sz w:val="28"/>
          <w:szCs w:val="28"/>
        </w:rPr>
        <w:t xml:space="preserve">к положению о творческом Конкурсе на создание логотипа </w:t>
      </w:r>
    </w:p>
    <w:p w:rsidR="0032492A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предпринимателей Республики Саха (Якутия)</w:t>
      </w:r>
      <w:r w:rsidRPr="002E13F4">
        <w:rPr>
          <w:sz w:val="28"/>
          <w:szCs w:val="28"/>
        </w:rPr>
        <w:t xml:space="preserve"> </w:t>
      </w:r>
    </w:p>
    <w:p w:rsidR="0032492A" w:rsidRPr="002E13F4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13F4">
        <w:rPr>
          <w:rFonts w:ascii="Times New Roman" w:hAnsi="Times New Roman" w:cs="Times New Roman"/>
          <w:sz w:val="28"/>
          <w:szCs w:val="28"/>
        </w:rPr>
        <w:t>"Сделано в Якутии"</w:t>
      </w:r>
    </w:p>
    <w:p w:rsidR="0032492A" w:rsidRPr="00A161FC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2492A" w:rsidRDefault="0032492A" w:rsidP="003249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1FC">
        <w:rPr>
          <w:rFonts w:ascii="Times New Roman" w:eastAsia="Times New Roman" w:hAnsi="Times New Roman" w:cs="Times New Roman"/>
          <w:b/>
          <w:sz w:val="28"/>
          <w:szCs w:val="28"/>
        </w:rPr>
        <w:t>Технические требования к Конкурсным Работам</w:t>
      </w:r>
    </w:p>
    <w:p w:rsidR="0032492A" w:rsidRPr="00A161FC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2A" w:rsidRPr="00A161FC" w:rsidRDefault="0032492A" w:rsidP="0032492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1FC">
        <w:rPr>
          <w:rFonts w:ascii="Times New Roman" w:eastAsia="Times New Roman" w:hAnsi="Times New Roman"/>
          <w:b/>
          <w:sz w:val="28"/>
          <w:szCs w:val="28"/>
          <w:lang w:eastAsia="ru-RU"/>
        </w:rPr>
        <w:t>Цель конкурса.</w:t>
      </w:r>
    </w:p>
    <w:p w:rsidR="00F219B4" w:rsidRDefault="0032492A" w:rsidP="00F219B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61FC">
        <w:rPr>
          <w:sz w:val="28"/>
          <w:szCs w:val="28"/>
        </w:rPr>
        <w:t xml:space="preserve">оздание современного, оригинального и запоминающегося логотипа  Ассоциации для дальнейшего использования ее в качестве </w:t>
      </w:r>
      <w:r w:rsidR="00F219B4" w:rsidRPr="00A161FC">
        <w:rPr>
          <w:sz w:val="28"/>
          <w:szCs w:val="28"/>
        </w:rPr>
        <w:t xml:space="preserve">использования ее в качестве </w:t>
      </w:r>
      <w:r w:rsidR="00F219B4">
        <w:rPr>
          <w:sz w:val="28"/>
          <w:szCs w:val="28"/>
        </w:rPr>
        <w:t xml:space="preserve">товарного знака </w:t>
      </w:r>
      <w:r w:rsidR="00F219B4" w:rsidRPr="00A161FC">
        <w:rPr>
          <w:sz w:val="28"/>
          <w:szCs w:val="28"/>
        </w:rPr>
        <w:t>Ассоциации</w:t>
      </w:r>
      <w:r w:rsidR="00F219B4">
        <w:rPr>
          <w:sz w:val="28"/>
          <w:szCs w:val="28"/>
        </w:rPr>
        <w:t>.</w:t>
      </w:r>
    </w:p>
    <w:p w:rsidR="0032492A" w:rsidRPr="00A161FC" w:rsidRDefault="0032492A" w:rsidP="00F219B4">
      <w:pPr>
        <w:pStyle w:val="a3"/>
        <w:spacing w:after="0" w:afterAutospacing="0"/>
        <w:jc w:val="both"/>
        <w:rPr>
          <w:sz w:val="28"/>
          <w:szCs w:val="28"/>
        </w:rPr>
      </w:pPr>
      <w:r w:rsidRPr="009D7562">
        <w:rPr>
          <w:b/>
          <w:sz w:val="28"/>
          <w:szCs w:val="28"/>
        </w:rPr>
        <w:t>Об Ассоциации предпринимателей Республики Саха (Якутия)</w:t>
      </w:r>
      <w:r>
        <w:rPr>
          <w:b/>
          <w:sz w:val="28"/>
          <w:szCs w:val="28"/>
        </w:rPr>
        <w:t xml:space="preserve"> </w:t>
      </w:r>
      <w:r w:rsidRPr="002E13F4">
        <w:rPr>
          <w:b/>
          <w:sz w:val="28"/>
          <w:szCs w:val="28"/>
        </w:rPr>
        <w:t>"Сделано в Якутии"</w:t>
      </w:r>
      <w:r>
        <w:rPr>
          <w:sz w:val="28"/>
          <w:szCs w:val="28"/>
        </w:rPr>
        <w:t xml:space="preserve"> </w:t>
      </w:r>
    </w:p>
    <w:p w:rsidR="00353CDC" w:rsidRPr="00E9433F" w:rsidRDefault="0032492A" w:rsidP="0032492A">
      <w:pPr>
        <w:pStyle w:val="a7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spacing w:val="3"/>
          <w:sz w:val="28"/>
          <w:szCs w:val="28"/>
        </w:rPr>
      </w:pPr>
      <w:r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Официально ассоциация была учреждена </w:t>
      </w:r>
      <w:r w:rsidRPr="00E9433F">
        <w:rPr>
          <w:rFonts w:ascii="Times New Roman" w:hAnsi="Times New Roman"/>
          <w:sz w:val="28"/>
          <w:szCs w:val="28"/>
        </w:rPr>
        <w:t xml:space="preserve">23.11.2018 </w:t>
      </w:r>
      <w:r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>г. На данный момент зарегистрировано более ста предпринимателей</w:t>
      </w:r>
      <w:r w:rsidR="000772EA"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, занимающихся </w:t>
      </w:r>
      <w:r w:rsidR="00353CDC"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 </w:t>
      </w:r>
      <w:r w:rsidR="00E9433F"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по видам производства: </w:t>
      </w:r>
      <w:r w:rsidR="00353CDC"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>народными художественными промыслами</w:t>
      </w:r>
      <w:r w:rsidR="00E9433F"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 </w:t>
      </w:r>
      <w:r w:rsidR="003F4977"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>(</w:t>
      </w:r>
      <w:r w:rsidR="00353CDC" w:rsidRPr="00E9433F">
        <w:rPr>
          <w:rFonts w:ascii="Times New Roman" w:hAnsi="Times New Roman"/>
          <w:spacing w:val="3"/>
          <w:sz w:val="28"/>
          <w:szCs w:val="28"/>
        </w:rPr>
        <w:t xml:space="preserve"> художественная обработка дерева и других растительных материалов, производство </w:t>
      </w:r>
      <w:r w:rsidR="003F4977" w:rsidRPr="00E9433F">
        <w:rPr>
          <w:rFonts w:ascii="Times New Roman" w:hAnsi="Times New Roman"/>
          <w:spacing w:val="3"/>
          <w:sz w:val="28"/>
          <w:szCs w:val="28"/>
        </w:rPr>
        <w:t>художественной керамики, художественная обработка металлов, производство ювелирных изделий, художественная обработка кости и рога, производство изделий из тканей, кожи с использованием бисера, художественная обработка кожи и меха); кузнечное производство (ножи</w:t>
      </w:r>
      <w:r w:rsidR="00E9433F">
        <w:rPr>
          <w:rFonts w:ascii="Times New Roman" w:hAnsi="Times New Roman"/>
          <w:spacing w:val="3"/>
          <w:sz w:val="28"/>
          <w:szCs w:val="28"/>
        </w:rPr>
        <w:t>, хомус</w:t>
      </w:r>
      <w:r w:rsidR="003F4977" w:rsidRPr="00E9433F">
        <w:rPr>
          <w:rFonts w:ascii="Times New Roman" w:hAnsi="Times New Roman"/>
          <w:spacing w:val="3"/>
          <w:sz w:val="28"/>
          <w:szCs w:val="28"/>
        </w:rPr>
        <w:t xml:space="preserve">); </w:t>
      </w:r>
      <w:r w:rsidR="00E9433F" w:rsidRPr="00E9433F">
        <w:rPr>
          <w:rFonts w:ascii="Times New Roman" w:hAnsi="Times New Roman"/>
          <w:spacing w:val="3"/>
          <w:sz w:val="28"/>
          <w:szCs w:val="28"/>
        </w:rPr>
        <w:t>производство обуви; производство сельскохозяйственной продукции (мясные, рыбные, молочные полуфабрикаты и продукты); производство изделий из конского волоса</w:t>
      </w:r>
      <w:r w:rsidR="00E9433F">
        <w:rPr>
          <w:rFonts w:ascii="Times New Roman" w:hAnsi="Times New Roman"/>
          <w:spacing w:val="3"/>
          <w:sz w:val="28"/>
          <w:szCs w:val="28"/>
        </w:rPr>
        <w:t xml:space="preserve"> и бересты</w:t>
      </w:r>
      <w:r w:rsidR="00E9433F" w:rsidRPr="00E9433F">
        <w:rPr>
          <w:rFonts w:ascii="Times New Roman" w:hAnsi="Times New Roman"/>
          <w:spacing w:val="3"/>
          <w:sz w:val="28"/>
          <w:szCs w:val="28"/>
        </w:rPr>
        <w:t xml:space="preserve">;  производство продукции из дикоросов (чай, варенье, бальзамы); производство </w:t>
      </w:r>
      <w:r w:rsidR="00E9433F">
        <w:rPr>
          <w:rFonts w:ascii="Times New Roman" w:hAnsi="Times New Roman"/>
          <w:spacing w:val="3"/>
          <w:sz w:val="28"/>
          <w:szCs w:val="28"/>
        </w:rPr>
        <w:t xml:space="preserve">памятников и скульптур; строительство домов; производство мебели; производство сувенирной продукции; кино-видео-фото производство; дизайн пространства, одежды. </w:t>
      </w:r>
    </w:p>
    <w:p w:rsidR="0032492A" w:rsidRPr="00E9433F" w:rsidRDefault="0032492A" w:rsidP="0032492A">
      <w:pPr>
        <w:pStyle w:val="a7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Работу ассоциации,  выработку стратегических планов строит </w:t>
      </w:r>
      <w:r w:rsidR="000772EA"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>С</w:t>
      </w:r>
      <w:r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овет Ассоциации. Ассоциация создана для защиты и поддержки местного бизнеса и привлекает представителей всех направлений предпринимательства, которые работают над популяризацией бренда Якутии, ее материальной, духовной культуры,  объединяет якутских предпринимателей, которые могут представлять образ северного края на региональном уровне и за рубежом.    </w:t>
      </w:r>
    </w:p>
    <w:p w:rsidR="0032492A" w:rsidRPr="00E9433F" w:rsidRDefault="0032492A" w:rsidP="0032492A">
      <w:pPr>
        <w:pStyle w:val="a7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E9433F">
        <w:rPr>
          <w:rFonts w:ascii="Times New Roman" w:hAnsi="Times New Roman"/>
          <w:color w:val="333333"/>
          <w:sz w:val="28"/>
          <w:szCs w:val="28"/>
        </w:rPr>
        <w:t xml:space="preserve">Ассоциация проводит большую работу по вопросам интеллектуальной собственности, ведет масштабную работу по популяризации продуктов местного производства. Для этой цели, идет разработка проекта фирменной торговой площадки, где </w:t>
      </w:r>
      <w:r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в специализированном торговом пространстве </w:t>
      </w:r>
      <w:r w:rsidR="00983B09">
        <w:rPr>
          <w:rStyle w:val="a4"/>
          <w:rFonts w:ascii="Times New Roman" w:hAnsi="Times New Roman"/>
          <w:i w:val="0"/>
          <w:color w:val="333333"/>
          <w:sz w:val="28"/>
          <w:szCs w:val="28"/>
        </w:rPr>
        <w:t>будет</w:t>
      </w:r>
      <w:r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 представлено все, начиная от изделий из конского волоса, заканчивая строганиной и ювелирной продукцией. Ассоциация ведет активную деятельность по открытию места продаж бренда «Сделано в Якутии» в городах Москва,  Санкт-Петербург, Казань.  Самая грандиозная идея – организовать  единый производственный кластер «Сделано в Якутии», чтобы была возможность оказать поддержку многим местным производителям, </w:t>
      </w:r>
      <w:r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lastRenderedPageBreak/>
        <w:t xml:space="preserve">чтобы они больше продвигали свою деятельность, совершенствовали свое производство, осваивали новые рынки и направления. </w:t>
      </w:r>
      <w:r w:rsidRPr="00E9433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2492A" w:rsidRPr="00E9433F" w:rsidRDefault="0032492A" w:rsidP="0032492A">
      <w:pPr>
        <w:pStyle w:val="a7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E9433F">
        <w:rPr>
          <w:rFonts w:ascii="Times New Roman" w:hAnsi="Times New Roman"/>
          <w:color w:val="333333"/>
          <w:sz w:val="28"/>
          <w:szCs w:val="28"/>
        </w:rPr>
        <w:t xml:space="preserve">Кроме этого бренд «Сделано в Якутии» важно продвигать и на уровне глобальной сети.  </w:t>
      </w:r>
      <w:r w:rsidRPr="00E9433F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Это будет не просто сайт о производителях, это будет место, где можно в онлайн-режиме заказать все, что там размещено.  </w:t>
      </w: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943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целью объединения является </w:t>
      </w:r>
      <w:r w:rsidRPr="00E9433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продвижение деятельности, которая поможет решить существующие проблемы: затраты на производстве – аренда и покупка недвижимости, услуги ЖКХ, логистика и оплата труда сотрудникам, или поиск новых  инструментов, направленных на сокращение части существующих затрат, и другие сложности, с которыми сталкиваются республиканские производители. </w:t>
      </w: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33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Логотип должен быть символичным и охватывать все направления, которые представляет бренд «Сделано в Якутии», быть именно тем знаком, который олицетворял бы всех производителей Якутии.  </w:t>
      </w:r>
    </w:p>
    <w:p w:rsidR="0032492A" w:rsidRPr="00E9433F" w:rsidRDefault="0032492A" w:rsidP="0032492A">
      <w:pPr>
        <w:pStyle w:val="a7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92A" w:rsidRPr="00E9433F" w:rsidRDefault="0032492A" w:rsidP="0032492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3F">
        <w:rPr>
          <w:rFonts w:ascii="Times New Roman" w:eastAsia="Times New Roman" w:hAnsi="Times New Roman"/>
          <w:sz w:val="28"/>
          <w:szCs w:val="28"/>
          <w:lang w:eastAsia="ru-RU"/>
        </w:rPr>
        <w:t>Технические требования.</w:t>
      </w:r>
    </w:p>
    <w:p w:rsidR="0032492A" w:rsidRPr="00E9433F" w:rsidRDefault="0032492A" w:rsidP="0032492A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Присланные на конкурс работы должны быть в электронном виде.</w:t>
      </w:r>
    </w:p>
    <w:p w:rsidR="0032492A" w:rsidRPr="00E9433F" w:rsidRDefault="0032492A" w:rsidP="0032492A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 xml:space="preserve">Типы логотипа: графический, абстрактный, комбинированный. </w:t>
      </w:r>
    </w:p>
    <w:p w:rsidR="0032492A" w:rsidRPr="00E9433F" w:rsidRDefault="0032492A" w:rsidP="0032492A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 xml:space="preserve">Логотип должен содержать надпись «Ассоциация предпринимателей Республики Саха (Якутия)  «Сделано в Якутии»/ </w:t>
      </w:r>
      <w:r w:rsidR="00795AF2" w:rsidRPr="00E9433F">
        <w:rPr>
          <w:rFonts w:ascii="Times New Roman" w:hAnsi="Times New Roman"/>
          <w:sz w:val="28"/>
          <w:szCs w:val="28"/>
          <w:lang w:val="en-US"/>
        </w:rPr>
        <w:t>M</w:t>
      </w:r>
      <w:r w:rsidRPr="00E9433F">
        <w:rPr>
          <w:rFonts w:ascii="Times New Roman" w:hAnsi="Times New Roman"/>
          <w:sz w:val="28"/>
          <w:szCs w:val="28"/>
          <w:lang w:val="en-US"/>
        </w:rPr>
        <w:t>ade</w:t>
      </w:r>
      <w:r w:rsidRPr="00E9433F">
        <w:rPr>
          <w:rFonts w:ascii="Times New Roman" w:hAnsi="Times New Roman"/>
          <w:sz w:val="28"/>
          <w:szCs w:val="28"/>
        </w:rPr>
        <w:t xml:space="preserve"> </w:t>
      </w:r>
      <w:r w:rsidRPr="00E9433F">
        <w:rPr>
          <w:rFonts w:ascii="Times New Roman" w:hAnsi="Times New Roman"/>
          <w:sz w:val="28"/>
          <w:szCs w:val="28"/>
          <w:lang w:val="en-US"/>
        </w:rPr>
        <w:t>in</w:t>
      </w:r>
      <w:r w:rsidRPr="00E9433F">
        <w:rPr>
          <w:rFonts w:ascii="Times New Roman" w:hAnsi="Times New Roman"/>
          <w:sz w:val="28"/>
          <w:szCs w:val="28"/>
        </w:rPr>
        <w:t xml:space="preserve"> </w:t>
      </w:r>
      <w:r w:rsidRPr="00E9433F">
        <w:rPr>
          <w:rFonts w:ascii="Times New Roman" w:hAnsi="Times New Roman"/>
          <w:sz w:val="28"/>
          <w:szCs w:val="28"/>
          <w:lang w:val="en-US"/>
        </w:rPr>
        <w:t>Yakutia</w:t>
      </w:r>
      <w:r w:rsidRPr="00E9433F">
        <w:rPr>
          <w:rFonts w:ascii="Times New Roman" w:hAnsi="Times New Roman"/>
          <w:sz w:val="28"/>
          <w:szCs w:val="28"/>
        </w:rPr>
        <w:t xml:space="preserve">. Предоставленная работа должна отвечать следующим требованиям формата: </w:t>
      </w:r>
      <w:r w:rsidRPr="00E9433F">
        <w:rPr>
          <w:rFonts w:ascii="Times New Roman" w:hAnsi="Times New Roman"/>
          <w:sz w:val="28"/>
          <w:szCs w:val="28"/>
          <w:lang w:val="en-US"/>
        </w:rPr>
        <w:t>jpeg</w:t>
      </w:r>
      <w:r w:rsidRPr="00E9433F">
        <w:rPr>
          <w:rFonts w:ascii="Times New Roman" w:hAnsi="Times New Roman"/>
          <w:sz w:val="28"/>
          <w:szCs w:val="28"/>
        </w:rPr>
        <w:t xml:space="preserve"> и ai (AdobeIllustrator) или *cdr (CorelDraw), AdobePhotoshop (Psd).</w:t>
      </w:r>
    </w:p>
    <w:p w:rsidR="0032492A" w:rsidRPr="00E9433F" w:rsidRDefault="0032492A" w:rsidP="0032492A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Способ представления фирменного блока:</w:t>
      </w:r>
    </w:p>
    <w:p w:rsidR="0032492A" w:rsidRPr="00E9433F" w:rsidRDefault="0032492A" w:rsidP="0032492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- знак + надпись названия конкурса (фирменный блок), также предполагается возможность использовать только знак;</w:t>
      </w:r>
    </w:p>
    <w:p w:rsidR="0032492A" w:rsidRPr="00E9433F" w:rsidRDefault="0032492A" w:rsidP="0032492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- паттерн.</w:t>
      </w:r>
    </w:p>
    <w:p w:rsidR="0032492A" w:rsidRPr="00E9433F" w:rsidRDefault="0032492A" w:rsidP="0032492A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Графический фирменный блок должен вызывать ассоциации с товаропроизводителями Якутии.</w:t>
      </w:r>
    </w:p>
    <w:p w:rsidR="0032492A" w:rsidRPr="00E9433F" w:rsidRDefault="0032492A" w:rsidP="0032492A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Возможность использовать логотип:</w:t>
      </w:r>
    </w:p>
    <w:p w:rsidR="0032492A" w:rsidRPr="00E9433F" w:rsidRDefault="0032492A" w:rsidP="0032492A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в интернет изданиях;</w:t>
      </w:r>
      <w:bookmarkStart w:id="0" w:name="_GoBack"/>
      <w:bookmarkEnd w:id="0"/>
    </w:p>
    <w:p w:rsidR="0032492A" w:rsidRPr="00E9433F" w:rsidRDefault="0032492A" w:rsidP="0032492A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в газетах;</w:t>
      </w:r>
    </w:p>
    <w:p w:rsidR="0032492A" w:rsidRPr="00E9433F" w:rsidRDefault="0032492A" w:rsidP="0032492A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в журналах;</w:t>
      </w:r>
    </w:p>
    <w:p w:rsidR="0032492A" w:rsidRPr="00E9433F" w:rsidRDefault="0032492A" w:rsidP="0032492A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при оформлении веб-страниц</w:t>
      </w:r>
    </w:p>
    <w:p w:rsidR="0032492A" w:rsidRPr="00E9433F" w:rsidRDefault="0032492A" w:rsidP="0032492A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433F">
        <w:rPr>
          <w:rFonts w:ascii="Times New Roman" w:hAnsi="Times New Roman"/>
          <w:sz w:val="28"/>
          <w:szCs w:val="28"/>
        </w:rPr>
        <w:t>при изготовлении атрибутики, афиш, листовок, сувенирной продукции.</w:t>
      </w: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E9433F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2443BF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10E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r w:rsidRPr="002443BF">
        <w:rPr>
          <w:rFonts w:ascii="Times New Roman" w:hAnsi="Times New Roman" w:cs="Times New Roman"/>
          <w:i/>
          <w:sz w:val="28"/>
          <w:szCs w:val="28"/>
        </w:rPr>
        <w:t>2</w:t>
      </w:r>
    </w:p>
    <w:p w:rsidR="0032492A" w:rsidRPr="00A161FC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61FC">
        <w:rPr>
          <w:rFonts w:ascii="Times New Roman" w:hAnsi="Times New Roman" w:cs="Times New Roman"/>
          <w:sz w:val="28"/>
          <w:szCs w:val="28"/>
        </w:rPr>
        <w:t xml:space="preserve">к положению о творческом Конкурсе на создание логотипа </w:t>
      </w:r>
    </w:p>
    <w:p w:rsidR="0032492A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предпринимателей Республики Саха (Якутия)</w:t>
      </w:r>
      <w:r w:rsidRPr="002E13F4">
        <w:rPr>
          <w:sz w:val="28"/>
          <w:szCs w:val="28"/>
        </w:rPr>
        <w:t xml:space="preserve"> </w:t>
      </w:r>
    </w:p>
    <w:p w:rsidR="0032492A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13F4">
        <w:rPr>
          <w:rFonts w:ascii="Times New Roman" w:hAnsi="Times New Roman" w:cs="Times New Roman"/>
          <w:sz w:val="28"/>
          <w:szCs w:val="28"/>
        </w:rPr>
        <w:t>"Сделано в Якутии"</w:t>
      </w:r>
    </w:p>
    <w:p w:rsidR="0032492A" w:rsidRPr="00A161FC" w:rsidRDefault="0032492A" w:rsidP="003249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1FC">
        <w:rPr>
          <w:rFonts w:ascii="Times New Roman" w:hAnsi="Times New Roman" w:cs="Times New Roman"/>
          <w:sz w:val="28"/>
          <w:szCs w:val="28"/>
        </w:rPr>
        <w:t>ЗАЯВКА – АНКЕТА</w:t>
      </w:r>
    </w:p>
    <w:p w:rsidR="0032492A" w:rsidRDefault="0032492A" w:rsidP="003249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1FC">
        <w:rPr>
          <w:rFonts w:ascii="Times New Roman" w:hAnsi="Times New Roman" w:cs="Times New Roman"/>
          <w:sz w:val="28"/>
          <w:szCs w:val="28"/>
        </w:rPr>
        <w:t>участника творческого Конкурса на создание логотипа</w:t>
      </w:r>
    </w:p>
    <w:p w:rsidR="0032492A" w:rsidRDefault="0032492A" w:rsidP="0032492A">
      <w:pPr>
        <w:shd w:val="clear" w:color="auto" w:fill="FFFFFF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предпринимателей Республики Саха (Якутия)</w:t>
      </w:r>
      <w:r w:rsidRPr="002E13F4">
        <w:rPr>
          <w:sz w:val="28"/>
          <w:szCs w:val="28"/>
        </w:rPr>
        <w:t xml:space="preserve"> </w:t>
      </w:r>
    </w:p>
    <w:p w:rsidR="0032492A" w:rsidRDefault="0032492A" w:rsidP="003249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3F4">
        <w:rPr>
          <w:rFonts w:ascii="Times New Roman" w:hAnsi="Times New Roman" w:cs="Times New Roman"/>
          <w:sz w:val="28"/>
          <w:szCs w:val="28"/>
        </w:rPr>
        <w:t>"Сделано в Якутии"</w:t>
      </w:r>
    </w:p>
    <w:p w:rsidR="0032492A" w:rsidRPr="00A161FC" w:rsidRDefault="0032492A" w:rsidP="003249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369"/>
        <w:gridCol w:w="3011"/>
        <w:gridCol w:w="3191"/>
      </w:tblGrid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(e-mail):</w:t>
            </w: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проживания:</w:t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Место работы/учебы:</w:t>
            </w: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A" w:rsidRPr="00A161FC" w:rsidTr="00353CDC">
        <w:tc>
          <w:tcPr>
            <w:tcW w:w="3369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C">
              <w:rPr>
                <w:rFonts w:ascii="Times New Roman" w:hAnsi="Times New Roman" w:cs="Times New Roman"/>
                <w:sz w:val="28"/>
                <w:szCs w:val="28"/>
              </w:rPr>
              <w:t>Описание работы (сопроводительный текст с разъяснением главной идеи логотипа):</w:t>
            </w:r>
          </w:p>
        </w:tc>
        <w:tc>
          <w:tcPr>
            <w:tcW w:w="301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92A" w:rsidRPr="00A161FC" w:rsidRDefault="0032492A" w:rsidP="00353C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2A" w:rsidRPr="00A161FC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1FC">
        <w:rPr>
          <w:rFonts w:ascii="Times New Roman" w:hAnsi="Times New Roman" w:cs="Times New Roman"/>
          <w:sz w:val="28"/>
          <w:szCs w:val="28"/>
        </w:rPr>
        <w:t>Участник Конкурса выражает свое согласие на то, что его персональные данные будут обрабатываться Организатором Конкурса в соответствии с требованиями Федерального закона от 27.07.2006 г. № 152-ФЗ «О персональных данных», и гарантирует, что сведения о нем, представленные на Конкурс, являются достоверными.</w:t>
      </w:r>
    </w:p>
    <w:p w:rsidR="0032492A" w:rsidRPr="00A161FC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1FC">
        <w:rPr>
          <w:rFonts w:ascii="Times New Roman" w:hAnsi="Times New Roman" w:cs="Times New Roman"/>
          <w:sz w:val="28"/>
          <w:szCs w:val="28"/>
        </w:rPr>
        <w:t>Участник конкурса СОГЛАСЕН:_______________/____________________/</w:t>
      </w:r>
    </w:p>
    <w:p w:rsidR="0032492A" w:rsidRPr="000772EA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772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72E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0772EA">
        <w:rPr>
          <w:rFonts w:ascii="Times New Roman" w:hAnsi="Times New Roman" w:cs="Times New Roman"/>
          <w:sz w:val="24"/>
          <w:szCs w:val="24"/>
        </w:rPr>
        <w:t xml:space="preserve">     </w:t>
      </w:r>
      <w:r w:rsidRPr="000772EA">
        <w:rPr>
          <w:rFonts w:ascii="Times New Roman" w:hAnsi="Times New Roman" w:cs="Times New Roman"/>
          <w:sz w:val="24"/>
          <w:szCs w:val="24"/>
        </w:rPr>
        <w:t xml:space="preserve">       (расшифровка)</w:t>
      </w:r>
    </w:p>
    <w:p w:rsidR="0032492A" w:rsidRPr="000772EA" w:rsidRDefault="0032492A" w:rsidP="003249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2A" w:rsidRPr="00A161FC" w:rsidRDefault="0032492A" w:rsidP="0032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92A" w:rsidRPr="00A161FC" w:rsidSect="00353C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7D" w:rsidRDefault="000A777D" w:rsidP="0038649C">
      <w:pPr>
        <w:spacing w:after="0" w:line="240" w:lineRule="auto"/>
      </w:pPr>
      <w:r>
        <w:separator/>
      </w:r>
    </w:p>
  </w:endnote>
  <w:endnote w:type="continuationSeparator" w:id="1">
    <w:p w:rsidR="000A777D" w:rsidRDefault="000A777D" w:rsidP="003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006"/>
      <w:docPartObj>
        <w:docPartGallery w:val="Page Numbers (Bottom of Page)"/>
        <w:docPartUnique/>
      </w:docPartObj>
    </w:sdtPr>
    <w:sdtContent>
      <w:p w:rsidR="00353CDC" w:rsidRDefault="0038649C">
        <w:pPr>
          <w:pStyle w:val="a9"/>
          <w:jc w:val="right"/>
        </w:pPr>
        <w:fldSimple w:instr=" PAGE   \* MERGEFORMAT ">
          <w:r w:rsidR="00454B89">
            <w:rPr>
              <w:noProof/>
            </w:rPr>
            <w:t>8</w:t>
          </w:r>
        </w:fldSimple>
      </w:p>
    </w:sdtContent>
  </w:sdt>
  <w:p w:rsidR="00353CDC" w:rsidRDefault="00353C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7D" w:rsidRDefault="000A777D" w:rsidP="0038649C">
      <w:pPr>
        <w:spacing w:after="0" w:line="240" w:lineRule="auto"/>
      </w:pPr>
      <w:r>
        <w:separator/>
      </w:r>
    </w:p>
  </w:footnote>
  <w:footnote w:type="continuationSeparator" w:id="1">
    <w:p w:rsidR="000A777D" w:rsidRDefault="000A777D" w:rsidP="0038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4FB"/>
    <w:multiLevelType w:val="multilevel"/>
    <w:tmpl w:val="C994E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53AAF"/>
    <w:multiLevelType w:val="multilevel"/>
    <w:tmpl w:val="0422C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F68BB"/>
    <w:multiLevelType w:val="hybridMultilevel"/>
    <w:tmpl w:val="A3FEBADC"/>
    <w:lvl w:ilvl="0" w:tplc="299CA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C20"/>
    <w:multiLevelType w:val="multilevel"/>
    <w:tmpl w:val="0F128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B6916"/>
    <w:multiLevelType w:val="multilevel"/>
    <w:tmpl w:val="BB2E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7747"/>
    <w:multiLevelType w:val="multilevel"/>
    <w:tmpl w:val="57C6A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90661"/>
    <w:multiLevelType w:val="hybridMultilevel"/>
    <w:tmpl w:val="EE7C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A4B83"/>
    <w:multiLevelType w:val="hybridMultilevel"/>
    <w:tmpl w:val="184A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3678"/>
    <w:multiLevelType w:val="multilevel"/>
    <w:tmpl w:val="C376F7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E4BFB"/>
    <w:multiLevelType w:val="multilevel"/>
    <w:tmpl w:val="486A6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213DD"/>
    <w:multiLevelType w:val="multilevel"/>
    <w:tmpl w:val="4DE6DD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92A"/>
    <w:rsid w:val="00042965"/>
    <w:rsid w:val="000772EA"/>
    <w:rsid w:val="000A176A"/>
    <w:rsid w:val="000A777D"/>
    <w:rsid w:val="0032492A"/>
    <w:rsid w:val="00353CDC"/>
    <w:rsid w:val="0038649C"/>
    <w:rsid w:val="003F4977"/>
    <w:rsid w:val="00454B89"/>
    <w:rsid w:val="0047224B"/>
    <w:rsid w:val="0079566D"/>
    <w:rsid w:val="00795AF2"/>
    <w:rsid w:val="0088461F"/>
    <w:rsid w:val="00983B09"/>
    <w:rsid w:val="00C84F17"/>
    <w:rsid w:val="00D36B64"/>
    <w:rsid w:val="00D61071"/>
    <w:rsid w:val="00E9433F"/>
    <w:rsid w:val="00F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9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492A"/>
    <w:rPr>
      <w:i/>
      <w:iCs/>
    </w:rPr>
  </w:style>
  <w:style w:type="character" w:styleId="a5">
    <w:name w:val="Hyperlink"/>
    <w:basedOn w:val="a0"/>
    <w:uiPriority w:val="99"/>
    <w:semiHidden/>
    <w:unhideWhenUsed/>
    <w:rsid w:val="0032492A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32492A"/>
    <w:rPr>
      <w:b/>
      <w:bCs/>
    </w:rPr>
  </w:style>
  <w:style w:type="paragraph" w:styleId="a7">
    <w:name w:val="List Paragraph"/>
    <w:basedOn w:val="a"/>
    <w:uiPriority w:val="34"/>
    <w:qFormat/>
    <w:rsid w:val="003249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3249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ed.sakh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pred.sakh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Izabella</cp:lastModifiedBy>
  <cp:revision>2</cp:revision>
  <dcterms:created xsi:type="dcterms:W3CDTF">2020-03-18T03:23:00Z</dcterms:created>
  <dcterms:modified xsi:type="dcterms:W3CDTF">2020-03-18T03:23:00Z</dcterms:modified>
</cp:coreProperties>
</file>