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4F7A" w:rsidRPr="00254F7A" w:rsidRDefault="00254F7A" w:rsidP="00254F7A">
      <w:pPr>
        <w:widowControl w:val="0"/>
        <w:tabs>
          <w:tab w:val="left" w:pos="0"/>
        </w:tabs>
        <w:spacing w:after="0" w:line="240" w:lineRule="auto"/>
        <w:ind w:left="-567" w:right="-284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4F7A">
        <w:rPr>
          <w:rFonts w:ascii="Times New Roman" w:hAnsi="Times New Roman" w:cs="Times New Roman"/>
          <w:b/>
          <w:sz w:val="28"/>
          <w:szCs w:val="28"/>
        </w:rPr>
        <w:t>«О размещении (выкладке) молочных, молочных составных и молокосодержащих продуктов»</w:t>
      </w:r>
    </w:p>
    <w:p w:rsidR="00254F7A" w:rsidRPr="009609A0" w:rsidRDefault="00254F7A" w:rsidP="009A4AFF">
      <w:pPr>
        <w:widowControl w:val="0"/>
        <w:tabs>
          <w:tab w:val="left" w:pos="0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254F7A" w:rsidRDefault="00254F7A" w:rsidP="00254F7A">
      <w:pPr>
        <w:widowControl w:val="0"/>
        <w:tabs>
          <w:tab w:val="left" w:pos="0"/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609A0">
        <w:rPr>
          <w:rFonts w:ascii="Times New Roman" w:hAnsi="Times New Roman" w:cs="Times New Roman"/>
          <w:sz w:val="28"/>
          <w:szCs w:val="28"/>
        </w:rPr>
        <w:t xml:space="preserve">В 2019 году Правительством Российской Федерации в интересах потребителей были изменены правила торговли и для продавцов молочных, а также молочных составных и молокосодержащих продуктов  были установлены новые обязанности, связанные с изменением порядка размещения (выкладки) такой продукции в торговом зале. </w:t>
      </w:r>
    </w:p>
    <w:p w:rsidR="00254F7A" w:rsidRPr="009609A0" w:rsidRDefault="00254F7A" w:rsidP="00254F7A">
      <w:pPr>
        <w:widowControl w:val="0"/>
        <w:tabs>
          <w:tab w:val="left" w:pos="0"/>
        </w:tabs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09A0">
        <w:rPr>
          <w:rFonts w:ascii="Times New Roman" w:hAnsi="Times New Roman" w:cs="Times New Roman"/>
          <w:sz w:val="28"/>
          <w:szCs w:val="28"/>
        </w:rPr>
        <w:t>Для того, чтобы потребителю было проще и быстрее выбрать более полезную молочную продукцию, не содержащую заменителей молочных жиров, с 1 июля 2019 года в торговом зале или ином месте продажи размещение (выкладка) молочных, молочных составных и молокосодержащих продуктов должно осуществляться способом, позволяющим визуально отделить указанные продукты от иных пищевых продуктов, и сопровождаться информационной надписью «Продукты без заменителя молочного жира».</w:t>
      </w:r>
    </w:p>
    <w:p w:rsidR="0015391B" w:rsidRPr="0015391B" w:rsidRDefault="0015391B" w:rsidP="0015391B">
      <w:pPr>
        <w:spacing w:after="0"/>
        <w:ind w:right="-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15391B">
        <w:rPr>
          <w:rFonts w:ascii="Times New Roman" w:hAnsi="Times New Roman" w:cs="Times New Roman"/>
          <w:sz w:val="28"/>
          <w:szCs w:val="28"/>
        </w:rPr>
        <w:t xml:space="preserve">1 июля 2019 года </w:t>
      </w:r>
      <w:r>
        <w:rPr>
          <w:rFonts w:ascii="Times New Roman" w:hAnsi="Times New Roman" w:cs="Times New Roman"/>
          <w:sz w:val="28"/>
          <w:szCs w:val="28"/>
        </w:rPr>
        <w:t>вступило</w:t>
      </w:r>
      <w:r w:rsidRPr="0015391B">
        <w:rPr>
          <w:rFonts w:ascii="Times New Roman" w:hAnsi="Times New Roman" w:cs="Times New Roman"/>
          <w:sz w:val="28"/>
          <w:szCs w:val="28"/>
        </w:rPr>
        <w:t xml:space="preserve"> в силу Постановление Правительства РФ от 28 января 2019 г. N 50 "О внесении изменения в Правила продажи отдельных видов товаров".</w:t>
      </w:r>
    </w:p>
    <w:p w:rsidR="00254F7A" w:rsidRDefault="00254F7A" w:rsidP="00254F7A">
      <w:pPr>
        <w:widowControl w:val="0"/>
        <w:tabs>
          <w:tab w:val="left" w:pos="0"/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Роспотребнадзором и Минпромторгом России </w:t>
      </w:r>
      <w:r w:rsidRPr="00C204DE">
        <w:rPr>
          <w:rFonts w:ascii="Times New Roman" w:hAnsi="Times New Roman" w:cs="Times New Roman"/>
          <w:sz w:val="28"/>
          <w:szCs w:val="28"/>
        </w:rPr>
        <w:t xml:space="preserve">18 июня 2019 г. </w:t>
      </w:r>
      <w:r>
        <w:rPr>
          <w:rFonts w:ascii="Times New Roman" w:hAnsi="Times New Roman" w:cs="Times New Roman"/>
          <w:sz w:val="28"/>
          <w:szCs w:val="28"/>
        </w:rPr>
        <w:t>был издан совместный приказ «Об утверждении методических рекомендаций о рекомендуемых способах размещения (выкладки) молочных, молочных составных и молокосодержащих продуктов в торговом зале или ином месте продажи, позволяющих их визуально отделить от иных пищевых продуктов, а также о рекомендуемых способах сопровождения такой продукции».</w:t>
      </w:r>
    </w:p>
    <w:p w:rsidR="00254F7A" w:rsidRDefault="00254F7A" w:rsidP="00254F7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 приведены рекомендуемые способы:</w:t>
      </w:r>
    </w:p>
    <w:p w:rsidR="00254F7A" w:rsidRDefault="00254F7A" w:rsidP="00254F7A">
      <w:pPr>
        <w:pStyle w:val="a3"/>
        <w:widowControl w:val="0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Выкладка продуктов с применением разделителей;</w:t>
      </w:r>
    </w:p>
    <w:p w:rsidR="00254F7A" w:rsidRDefault="00254F7A" w:rsidP="00254F7A">
      <w:pPr>
        <w:pStyle w:val="a3"/>
        <w:widowControl w:val="0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дополнительно оформленными ценниками по цвету;</w:t>
      </w:r>
    </w:p>
    <w:p w:rsidR="00254F7A" w:rsidRDefault="00254F7A" w:rsidP="00254F7A">
      <w:pPr>
        <w:pStyle w:val="a3"/>
        <w:widowControl w:val="0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одном низкотемпературном холодильнике;</w:t>
      </w:r>
    </w:p>
    <w:p w:rsidR="00254F7A" w:rsidRPr="00D97ED5" w:rsidRDefault="00254F7A" w:rsidP="00254F7A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Размещение информационной надписи «продукты без заменителя молочного жира».</w:t>
      </w:r>
    </w:p>
    <w:p w:rsidR="00254F7A" w:rsidRDefault="00254F7A" w:rsidP="00254F7A">
      <w:pPr>
        <w:widowControl w:val="0"/>
        <w:tabs>
          <w:tab w:val="left" w:pos="1560"/>
        </w:tabs>
        <w:spacing w:after="0" w:line="240" w:lineRule="auto"/>
        <w:ind w:left="-567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41F7FF8" wp14:editId="277D44D5">
            <wp:extent cx="5410200" cy="2924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92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4F7A" w:rsidRDefault="00254F7A" w:rsidP="00254F7A">
      <w:pPr>
        <w:widowControl w:val="0"/>
        <w:tabs>
          <w:tab w:val="left" w:pos="1560"/>
        </w:tabs>
        <w:spacing w:after="0" w:line="240" w:lineRule="auto"/>
        <w:ind w:left="-567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C65CE6" wp14:editId="53E69BE6">
            <wp:extent cx="5229158" cy="2774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711" cy="278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0F7B72C" wp14:editId="4A3AED0C">
            <wp:extent cx="5495925" cy="24288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4F7A" w:rsidRDefault="00254F7A" w:rsidP="00254F7A">
      <w:pPr>
        <w:tabs>
          <w:tab w:val="left" w:pos="1020"/>
        </w:tabs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A4CBEF" wp14:editId="3A308337">
            <wp:extent cx="5600700" cy="3181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432" cy="3185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4F7A" w:rsidRPr="007E1531" w:rsidRDefault="00254F7A" w:rsidP="00254F7A">
      <w:pPr>
        <w:numPr>
          <w:ilvl w:val="0"/>
          <w:numId w:val="2"/>
        </w:numPr>
        <w:tabs>
          <w:tab w:val="clear" w:pos="720"/>
          <w:tab w:val="num" w:pos="-567"/>
          <w:tab w:val="num" w:pos="0"/>
        </w:tabs>
        <w:spacing w:after="0" w:line="240" w:lineRule="auto"/>
        <w:ind w:left="0" w:right="-28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E1531">
        <w:rPr>
          <w:rFonts w:ascii="Times New Roman" w:hAnsi="Times New Roman" w:cs="Times New Roman"/>
          <w:sz w:val="28"/>
          <w:szCs w:val="28"/>
        </w:rPr>
        <w:t>В маркировке таких продуктов</w:t>
      </w:r>
      <w:r>
        <w:rPr>
          <w:rFonts w:ascii="Times New Roman" w:hAnsi="Times New Roman" w:cs="Times New Roman"/>
          <w:sz w:val="28"/>
          <w:szCs w:val="28"/>
        </w:rPr>
        <w:t>, содержащих заменители молочного жира,</w:t>
      </w:r>
      <w:r w:rsidRPr="007E1531">
        <w:rPr>
          <w:rFonts w:ascii="Times New Roman" w:hAnsi="Times New Roman" w:cs="Times New Roman"/>
          <w:sz w:val="28"/>
          <w:szCs w:val="28"/>
        </w:rPr>
        <w:t xml:space="preserve"> </w:t>
      </w:r>
      <w:r w:rsidRPr="007E1531">
        <w:rPr>
          <w:rFonts w:ascii="Times New Roman" w:hAnsi="Times New Roman" w:cs="Times New Roman"/>
          <w:b/>
          <w:bCs/>
          <w:sz w:val="28"/>
          <w:szCs w:val="28"/>
        </w:rPr>
        <w:t xml:space="preserve">запрещается использовать понятия, относящиеся к молочным </w:t>
      </w:r>
      <w:r w:rsidRPr="007E1531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продуктам, </w:t>
      </w:r>
      <w:r w:rsidRPr="007E1531">
        <w:rPr>
          <w:rFonts w:ascii="Times New Roman" w:hAnsi="Times New Roman" w:cs="Times New Roman"/>
          <w:sz w:val="28"/>
          <w:szCs w:val="28"/>
        </w:rPr>
        <w:t xml:space="preserve">а также образованные от них слова (например: </w:t>
      </w:r>
      <w:r w:rsidRPr="007E1531">
        <w:rPr>
          <w:rFonts w:ascii="Times New Roman" w:hAnsi="Times New Roman" w:cs="Times New Roman"/>
          <w:b/>
          <w:bCs/>
          <w:sz w:val="28"/>
          <w:szCs w:val="28"/>
        </w:rPr>
        <w:t>"сырный", "сметанка", "творожок", "маслице", "сливочки").</w:t>
      </w:r>
    </w:p>
    <w:p w:rsidR="00254F7A" w:rsidRPr="007E1531" w:rsidRDefault="00254F7A" w:rsidP="00254F7A">
      <w:pPr>
        <w:numPr>
          <w:ilvl w:val="0"/>
          <w:numId w:val="2"/>
        </w:numPr>
        <w:tabs>
          <w:tab w:val="clear" w:pos="720"/>
          <w:tab w:val="num" w:pos="-567"/>
          <w:tab w:val="num" w:pos="0"/>
        </w:tabs>
        <w:spacing w:after="0" w:line="240" w:lineRule="auto"/>
        <w:ind w:left="0" w:righ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1531">
        <w:rPr>
          <w:rFonts w:ascii="Times New Roman" w:hAnsi="Times New Roman" w:cs="Times New Roman"/>
          <w:sz w:val="28"/>
          <w:szCs w:val="28"/>
        </w:rPr>
        <w:t>Название этих продуктов должно начинаться со слов "</w:t>
      </w:r>
      <w:r w:rsidRPr="007E1531">
        <w:rPr>
          <w:rFonts w:ascii="Times New Roman" w:hAnsi="Times New Roman" w:cs="Times New Roman"/>
          <w:b/>
          <w:bCs/>
          <w:sz w:val="28"/>
          <w:szCs w:val="28"/>
        </w:rPr>
        <w:t>молокосодержащий продукт с заменителем молочного жира</w:t>
      </w:r>
      <w:r w:rsidRPr="007E1531">
        <w:rPr>
          <w:rFonts w:ascii="Times New Roman" w:hAnsi="Times New Roman" w:cs="Times New Roman"/>
          <w:sz w:val="28"/>
          <w:szCs w:val="28"/>
        </w:rPr>
        <w:t xml:space="preserve">". </w:t>
      </w:r>
    </w:p>
    <w:p w:rsidR="00254F7A" w:rsidRPr="007E1531" w:rsidRDefault="00254F7A" w:rsidP="00254F7A">
      <w:pPr>
        <w:numPr>
          <w:ilvl w:val="0"/>
          <w:numId w:val="2"/>
        </w:numPr>
        <w:tabs>
          <w:tab w:val="clear" w:pos="720"/>
          <w:tab w:val="num" w:pos="-567"/>
          <w:tab w:val="num" w:pos="0"/>
        </w:tabs>
        <w:spacing w:after="0" w:line="240" w:lineRule="auto"/>
        <w:ind w:left="0" w:righ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1531">
        <w:rPr>
          <w:rFonts w:ascii="Times New Roman" w:hAnsi="Times New Roman" w:cs="Times New Roman"/>
          <w:sz w:val="28"/>
          <w:szCs w:val="28"/>
        </w:rPr>
        <w:t xml:space="preserve">Далее идет указание информации о технологии производства (например, </w:t>
      </w:r>
      <w:r w:rsidRPr="007E1531">
        <w:rPr>
          <w:rFonts w:ascii="Times New Roman" w:hAnsi="Times New Roman" w:cs="Times New Roman"/>
          <w:b/>
          <w:bCs/>
          <w:sz w:val="28"/>
          <w:szCs w:val="28"/>
        </w:rPr>
        <w:t>молокосодержащий продукт с заменителем молочного жира, произведенный по технологии творога</w:t>
      </w:r>
      <w:r w:rsidRPr="007E1531">
        <w:rPr>
          <w:rFonts w:ascii="Times New Roman" w:hAnsi="Times New Roman" w:cs="Times New Roman"/>
          <w:sz w:val="28"/>
          <w:szCs w:val="28"/>
        </w:rPr>
        <w:t>").</w:t>
      </w:r>
    </w:p>
    <w:p w:rsidR="00254F7A" w:rsidRPr="007E1531" w:rsidRDefault="00254F7A" w:rsidP="00254F7A">
      <w:pPr>
        <w:numPr>
          <w:ilvl w:val="0"/>
          <w:numId w:val="2"/>
        </w:numPr>
        <w:tabs>
          <w:tab w:val="clear" w:pos="720"/>
          <w:tab w:val="num" w:pos="-567"/>
          <w:tab w:val="num" w:pos="0"/>
        </w:tabs>
        <w:spacing w:after="0" w:line="240" w:lineRule="auto"/>
        <w:ind w:left="0" w:righ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1531">
        <w:rPr>
          <w:rFonts w:ascii="Times New Roman" w:hAnsi="Times New Roman" w:cs="Times New Roman"/>
          <w:sz w:val="28"/>
          <w:szCs w:val="28"/>
        </w:rPr>
        <w:t xml:space="preserve">На упаковке таких продуктов контрастным шрифтом указывается </w:t>
      </w:r>
      <w:r w:rsidRPr="007E1531">
        <w:rPr>
          <w:rFonts w:ascii="Times New Roman" w:hAnsi="Times New Roman" w:cs="Times New Roman"/>
          <w:b/>
          <w:bCs/>
          <w:sz w:val="28"/>
          <w:szCs w:val="28"/>
        </w:rPr>
        <w:t xml:space="preserve">"Содержит растительные масла". </w:t>
      </w:r>
    </w:p>
    <w:p w:rsidR="00254F7A" w:rsidRPr="00E55DC0" w:rsidRDefault="00254F7A" w:rsidP="00254F7A">
      <w:pPr>
        <w:numPr>
          <w:ilvl w:val="0"/>
          <w:numId w:val="2"/>
        </w:numPr>
        <w:tabs>
          <w:tab w:val="clear" w:pos="720"/>
          <w:tab w:val="num" w:pos="-567"/>
          <w:tab w:val="num" w:pos="0"/>
        </w:tabs>
        <w:spacing w:after="0" w:line="240" w:lineRule="auto"/>
        <w:ind w:left="0" w:righ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1531">
        <w:rPr>
          <w:rFonts w:ascii="Times New Roman" w:hAnsi="Times New Roman" w:cs="Times New Roman"/>
          <w:sz w:val="28"/>
          <w:szCs w:val="28"/>
        </w:rPr>
        <w:t xml:space="preserve">На упаковке молокосодержащих продуктов с заменителем молочного жира </w:t>
      </w:r>
      <w:r w:rsidRPr="007E1531">
        <w:rPr>
          <w:rFonts w:ascii="Times New Roman" w:hAnsi="Times New Roman" w:cs="Times New Roman"/>
          <w:b/>
          <w:bCs/>
          <w:sz w:val="28"/>
          <w:szCs w:val="28"/>
        </w:rPr>
        <w:t>должно указываться процентное содержание немолочного жира.</w:t>
      </w:r>
    </w:p>
    <w:p w:rsidR="00254F7A" w:rsidRPr="00C204DE" w:rsidRDefault="00254F7A" w:rsidP="00254F7A">
      <w:pPr>
        <w:tabs>
          <w:tab w:val="num" w:pos="720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A4AFF" w:rsidRDefault="009A4AFF" w:rsidP="00254F7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4AFF" w:rsidRDefault="009A4AFF" w:rsidP="00254F7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</w:p>
    <w:bookmarkEnd w:id="0"/>
    <w:p w:rsidR="009A4AFF" w:rsidRDefault="009A4AFF" w:rsidP="00254F7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4AFF" w:rsidRDefault="009A4AFF" w:rsidP="00254F7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4AFF" w:rsidRDefault="009A4AFF" w:rsidP="00254F7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4AFF" w:rsidRDefault="009A4AFF" w:rsidP="00254F7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4AFF" w:rsidRDefault="009A4AFF" w:rsidP="00254F7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4AFF" w:rsidRDefault="009A4AFF" w:rsidP="00254F7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4AFF" w:rsidRDefault="009A4AFF" w:rsidP="00254F7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4AFF" w:rsidRDefault="009A4AFF" w:rsidP="00254F7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4AFF" w:rsidRDefault="009A4AFF" w:rsidP="00254F7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4AFF" w:rsidRDefault="009A4AFF" w:rsidP="00254F7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4AFF" w:rsidRDefault="009A4AFF" w:rsidP="00254F7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4AFF" w:rsidRDefault="009A4AFF" w:rsidP="00254F7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4AFF" w:rsidRDefault="009A4AFF" w:rsidP="00254F7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4AFF" w:rsidRDefault="009A4AFF" w:rsidP="00254F7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4AFF" w:rsidRDefault="009A4AFF" w:rsidP="00254F7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4AFF" w:rsidRDefault="009A4AFF" w:rsidP="00254F7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4AFF" w:rsidRDefault="009A4AFF" w:rsidP="00254F7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4AFF" w:rsidRDefault="009A4AFF" w:rsidP="00254F7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4AFF" w:rsidRDefault="009A4AFF" w:rsidP="00254F7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4AFF" w:rsidRDefault="009A4AFF" w:rsidP="00254F7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4AFF" w:rsidRDefault="009A4AFF" w:rsidP="00254F7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4AFF" w:rsidRDefault="009A4AFF" w:rsidP="00254F7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4AFF" w:rsidRDefault="009A4AFF" w:rsidP="00254F7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4AFF" w:rsidRDefault="009A4AFF" w:rsidP="00254F7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4AFF" w:rsidRDefault="009A4AFF" w:rsidP="00254F7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4AFF" w:rsidRDefault="009A4AFF" w:rsidP="00254F7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4AFF" w:rsidRDefault="009A4AFF" w:rsidP="00254F7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4AFF" w:rsidRDefault="009A4AFF" w:rsidP="00254F7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4AFF" w:rsidRDefault="009A4AFF" w:rsidP="00254F7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4AFF" w:rsidRDefault="009A4AFF" w:rsidP="00254F7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4715" w:rsidRDefault="00514715"/>
    <w:sectPr w:rsidR="00514715" w:rsidSect="003F5734">
      <w:headerReference w:type="default" r:id="rId11"/>
      <w:pgSz w:w="11906" w:h="16838"/>
      <w:pgMar w:top="1134" w:right="70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778C" w:rsidRDefault="00F6778C" w:rsidP="003F5734">
      <w:pPr>
        <w:spacing w:after="0" w:line="240" w:lineRule="auto"/>
      </w:pPr>
      <w:r>
        <w:separator/>
      </w:r>
    </w:p>
  </w:endnote>
  <w:endnote w:type="continuationSeparator" w:id="0">
    <w:p w:rsidR="00F6778C" w:rsidRDefault="00F6778C" w:rsidP="003F57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778C" w:rsidRDefault="00F6778C" w:rsidP="003F5734">
      <w:pPr>
        <w:spacing w:after="0" w:line="240" w:lineRule="auto"/>
      </w:pPr>
      <w:r>
        <w:separator/>
      </w:r>
    </w:p>
  </w:footnote>
  <w:footnote w:type="continuationSeparator" w:id="0">
    <w:p w:rsidR="00F6778C" w:rsidRDefault="00F6778C" w:rsidP="003F57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70708727"/>
      <w:docPartObj>
        <w:docPartGallery w:val="Page Numbers (Top of Page)"/>
        <w:docPartUnique/>
      </w:docPartObj>
    </w:sdtPr>
    <w:sdtContent>
      <w:p w:rsidR="003F5734" w:rsidRDefault="003F5734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3F5734" w:rsidRDefault="003F5734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1472EA"/>
    <w:multiLevelType w:val="hybridMultilevel"/>
    <w:tmpl w:val="717E5990"/>
    <w:lvl w:ilvl="0" w:tplc="7C9A9B66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1A82E7C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A7E4088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AFA5AE6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8008C4C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688B162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BC6A66A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818C322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5FCACC0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4FD733A8"/>
    <w:multiLevelType w:val="hybridMultilevel"/>
    <w:tmpl w:val="03369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F7A"/>
    <w:rsid w:val="0015391B"/>
    <w:rsid w:val="00254F7A"/>
    <w:rsid w:val="003F5734"/>
    <w:rsid w:val="00514715"/>
    <w:rsid w:val="007A192C"/>
    <w:rsid w:val="009A4AFF"/>
    <w:rsid w:val="00F6778C"/>
    <w:rsid w:val="00F83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E1208F-713B-4CC8-B01A-830EC8C36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4F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4F7A"/>
    <w:pPr>
      <w:ind w:left="720"/>
      <w:contextualSpacing/>
    </w:pPr>
  </w:style>
  <w:style w:type="paragraph" w:customStyle="1" w:styleId="a4">
    <w:name w:val="Заголовок статьи"/>
    <w:basedOn w:val="a"/>
    <w:next w:val="a"/>
    <w:uiPriority w:val="99"/>
    <w:rsid w:val="00254F7A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4"/>
      <w:szCs w:val="24"/>
    </w:rPr>
  </w:style>
  <w:style w:type="character" w:styleId="a5">
    <w:name w:val="annotation reference"/>
    <w:basedOn w:val="a0"/>
    <w:uiPriority w:val="99"/>
    <w:semiHidden/>
    <w:unhideWhenUsed/>
    <w:rsid w:val="003F5734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3F5734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3F5734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3F5734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3F5734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3F57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3F5734"/>
    <w:rPr>
      <w:rFonts w:ascii="Segoe UI" w:hAnsi="Segoe UI" w:cs="Segoe U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3F57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F5734"/>
  </w:style>
  <w:style w:type="paragraph" w:styleId="ae">
    <w:name w:val="footer"/>
    <w:basedOn w:val="a"/>
    <w:link w:val="af"/>
    <w:uiPriority w:val="99"/>
    <w:unhideWhenUsed/>
    <w:rsid w:val="003F57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F57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363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НикифороваЗС</dc:creator>
  <cp:keywords/>
  <dc:description/>
  <cp:lastModifiedBy>Елена Алексеевна</cp:lastModifiedBy>
  <cp:revision>4</cp:revision>
  <dcterms:created xsi:type="dcterms:W3CDTF">2019-10-29T04:27:00Z</dcterms:created>
  <dcterms:modified xsi:type="dcterms:W3CDTF">2019-10-29T05:27:00Z</dcterms:modified>
</cp:coreProperties>
</file>