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AC7" w:rsidRPr="00412878" w:rsidRDefault="00BE0AC7">
      <w:pPr>
        <w:pStyle w:val="ConsPlusTitlePage"/>
        <w:rPr>
          <w:rFonts w:ascii="Times New Roman" w:hAnsi="Times New Roman" w:cs="Times New Roman"/>
        </w:rPr>
      </w:pPr>
      <w:bookmarkStart w:id="0" w:name="_GoBack"/>
      <w:r w:rsidRPr="00412878">
        <w:rPr>
          <w:rFonts w:ascii="Times New Roman" w:hAnsi="Times New Roman" w:cs="Times New Roman"/>
        </w:rPr>
        <w:t xml:space="preserve">Документ предоставлен </w:t>
      </w:r>
      <w:hyperlink r:id="rId5">
        <w:proofErr w:type="spellStart"/>
        <w:r w:rsidRPr="00412878">
          <w:rPr>
            <w:rFonts w:ascii="Times New Roman" w:hAnsi="Times New Roman" w:cs="Times New Roman"/>
            <w:color w:val="0000FF"/>
          </w:rPr>
          <w:t>КонсультантПлюс</w:t>
        </w:r>
        <w:proofErr w:type="spellEnd"/>
      </w:hyperlink>
      <w:r w:rsidRPr="00412878">
        <w:rPr>
          <w:rFonts w:ascii="Times New Roman" w:hAnsi="Times New Roman" w:cs="Times New Roman"/>
        </w:rPr>
        <w:br/>
      </w:r>
    </w:p>
    <w:p w:rsidR="00BE0AC7" w:rsidRPr="00412878" w:rsidRDefault="00BE0AC7">
      <w:pPr>
        <w:pStyle w:val="ConsPlusNormal"/>
        <w:outlineLvl w:val="0"/>
        <w:rPr>
          <w:rFonts w:ascii="Times New Roman" w:hAnsi="Times New Roman" w:cs="Times New Roman"/>
        </w:rPr>
      </w:pPr>
    </w:p>
    <w:p w:rsidR="00BE0AC7" w:rsidRPr="00412878" w:rsidRDefault="00BE0AC7">
      <w:pPr>
        <w:pStyle w:val="ConsPlusTitle"/>
        <w:jc w:val="center"/>
        <w:outlineLvl w:val="0"/>
        <w:rPr>
          <w:rFonts w:ascii="Times New Roman" w:hAnsi="Times New Roman" w:cs="Times New Roman"/>
        </w:rPr>
      </w:pPr>
      <w:r w:rsidRPr="00412878">
        <w:rPr>
          <w:rFonts w:ascii="Times New Roman" w:hAnsi="Times New Roman" w:cs="Times New Roman"/>
        </w:rPr>
        <w:t>ПРАВИТЕЛЬСТВО РЕСПУБЛИКИ САХА (ЯКУТИЯ)</w:t>
      </w:r>
    </w:p>
    <w:p w:rsidR="00BE0AC7" w:rsidRPr="00412878" w:rsidRDefault="00BE0AC7">
      <w:pPr>
        <w:pStyle w:val="ConsPlusTitle"/>
        <w:jc w:val="both"/>
        <w:rPr>
          <w:rFonts w:ascii="Times New Roman" w:hAnsi="Times New Roman" w:cs="Times New Roman"/>
        </w:rPr>
      </w:pPr>
    </w:p>
    <w:p w:rsidR="00BE0AC7" w:rsidRPr="00412878" w:rsidRDefault="00BE0AC7">
      <w:pPr>
        <w:pStyle w:val="ConsPlusTitle"/>
        <w:jc w:val="center"/>
        <w:rPr>
          <w:rFonts w:ascii="Times New Roman" w:hAnsi="Times New Roman" w:cs="Times New Roman"/>
        </w:rPr>
      </w:pPr>
      <w:r w:rsidRPr="00412878">
        <w:rPr>
          <w:rFonts w:ascii="Times New Roman" w:hAnsi="Times New Roman" w:cs="Times New Roman"/>
        </w:rPr>
        <w:t>ПОСТАНОВЛЕНИЕ</w:t>
      </w:r>
    </w:p>
    <w:p w:rsidR="00BE0AC7" w:rsidRPr="00412878" w:rsidRDefault="00BE0AC7">
      <w:pPr>
        <w:pStyle w:val="ConsPlusTitle"/>
        <w:jc w:val="center"/>
        <w:rPr>
          <w:rFonts w:ascii="Times New Roman" w:hAnsi="Times New Roman" w:cs="Times New Roman"/>
        </w:rPr>
      </w:pPr>
      <w:r w:rsidRPr="00412878">
        <w:rPr>
          <w:rFonts w:ascii="Times New Roman" w:hAnsi="Times New Roman" w:cs="Times New Roman"/>
        </w:rPr>
        <w:t>от 28 июля 2021 г. N 267</w:t>
      </w:r>
    </w:p>
    <w:p w:rsidR="00BE0AC7" w:rsidRPr="00412878" w:rsidRDefault="00BE0AC7">
      <w:pPr>
        <w:pStyle w:val="ConsPlusTitle"/>
        <w:jc w:val="both"/>
        <w:rPr>
          <w:rFonts w:ascii="Times New Roman" w:hAnsi="Times New Roman" w:cs="Times New Roman"/>
        </w:rPr>
      </w:pPr>
    </w:p>
    <w:p w:rsidR="00BE0AC7" w:rsidRPr="00412878" w:rsidRDefault="00BE0AC7">
      <w:pPr>
        <w:pStyle w:val="ConsPlusTitle"/>
        <w:jc w:val="center"/>
        <w:rPr>
          <w:rFonts w:ascii="Times New Roman" w:hAnsi="Times New Roman" w:cs="Times New Roman"/>
        </w:rPr>
      </w:pPr>
      <w:r w:rsidRPr="00412878">
        <w:rPr>
          <w:rFonts w:ascii="Times New Roman" w:hAnsi="Times New Roman" w:cs="Times New Roman"/>
        </w:rPr>
        <w:t>ОБ УТВЕРЖДЕНИИ ПОРЯДКА ПРЕДОСТАВЛЕНИЯ ГРАНТОВ</w:t>
      </w:r>
    </w:p>
    <w:p w:rsidR="00BE0AC7" w:rsidRPr="00412878" w:rsidRDefault="00BE0AC7">
      <w:pPr>
        <w:pStyle w:val="ConsPlusTitle"/>
        <w:jc w:val="center"/>
        <w:rPr>
          <w:rFonts w:ascii="Times New Roman" w:hAnsi="Times New Roman" w:cs="Times New Roman"/>
        </w:rPr>
      </w:pPr>
      <w:r w:rsidRPr="00412878">
        <w:rPr>
          <w:rFonts w:ascii="Times New Roman" w:hAnsi="Times New Roman" w:cs="Times New Roman"/>
        </w:rPr>
        <w:t>В ФОРМЕ СУБСИДИЙ НА РАЗВИТИЕ СЕМЕЙНОЙ ФЕРМЫ</w:t>
      </w:r>
    </w:p>
    <w:p w:rsidR="00BE0AC7" w:rsidRPr="00412878" w:rsidRDefault="00BE0AC7">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0AC7" w:rsidRPr="00412878">
        <w:tc>
          <w:tcPr>
            <w:tcW w:w="60" w:type="dxa"/>
            <w:tcBorders>
              <w:top w:val="nil"/>
              <w:left w:val="nil"/>
              <w:bottom w:val="nil"/>
              <w:right w:val="nil"/>
            </w:tcBorders>
            <w:shd w:val="clear" w:color="auto" w:fill="CED3F1"/>
            <w:tcMar>
              <w:top w:w="0" w:type="dxa"/>
              <w:left w:w="0" w:type="dxa"/>
              <w:bottom w:w="0" w:type="dxa"/>
              <w:right w:w="0" w:type="dxa"/>
            </w:tcMar>
          </w:tcPr>
          <w:p w:rsidR="00BE0AC7" w:rsidRPr="00412878" w:rsidRDefault="00BE0AC7">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BE0AC7" w:rsidRPr="00412878" w:rsidRDefault="00BE0AC7">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BE0AC7" w:rsidRPr="00412878" w:rsidRDefault="00BE0AC7">
            <w:pPr>
              <w:pStyle w:val="ConsPlusNormal"/>
              <w:jc w:val="center"/>
              <w:rPr>
                <w:rFonts w:ascii="Times New Roman" w:hAnsi="Times New Roman" w:cs="Times New Roman"/>
              </w:rPr>
            </w:pPr>
            <w:r w:rsidRPr="00412878">
              <w:rPr>
                <w:rFonts w:ascii="Times New Roman" w:hAnsi="Times New Roman" w:cs="Times New Roman"/>
                <w:color w:val="392C69"/>
              </w:rPr>
              <w:t>Список изменяющих документов</w:t>
            </w:r>
          </w:p>
          <w:p w:rsidR="00BE0AC7" w:rsidRPr="00412878" w:rsidRDefault="00BE0AC7">
            <w:pPr>
              <w:pStyle w:val="ConsPlusNormal"/>
              <w:jc w:val="center"/>
              <w:rPr>
                <w:rFonts w:ascii="Times New Roman" w:hAnsi="Times New Roman" w:cs="Times New Roman"/>
              </w:rPr>
            </w:pPr>
            <w:r w:rsidRPr="00412878">
              <w:rPr>
                <w:rFonts w:ascii="Times New Roman" w:hAnsi="Times New Roman" w:cs="Times New Roman"/>
                <w:color w:val="392C69"/>
              </w:rPr>
              <w:t>(в ред. постановлений Правительства Р</w:t>
            </w:r>
            <w:proofErr w:type="gramStart"/>
            <w:r w:rsidRPr="00412878">
              <w:rPr>
                <w:rFonts w:ascii="Times New Roman" w:hAnsi="Times New Roman" w:cs="Times New Roman"/>
                <w:color w:val="392C69"/>
              </w:rPr>
              <w:t>С(</w:t>
            </w:r>
            <w:proofErr w:type="gramEnd"/>
            <w:r w:rsidRPr="00412878">
              <w:rPr>
                <w:rFonts w:ascii="Times New Roman" w:hAnsi="Times New Roman" w:cs="Times New Roman"/>
                <w:color w:val="392C69"/>
              </w:rPr>
              <w:t xml:space="preserve">Я) от 13.04.2022 </w:t>
            </w:r>
            <w:hyperlink r:id="rId6">
              <w:r w:rsidRPr="00412878">
                <w:rPr>
                  <w:rFonts w:ascii="Times New Roman" w:hAnsi="Times New Roman" w:cs="Times New Roman"/>
                  <w:color w:val="0000FF"/>
                </w:rPr>
                <w:t>N 226</w:t>
              </w:r>
            </w:hyperlink>
            <w:r w:rsidRPr="00412878">
              <w:rPr>
                <w:rFonts w:ascii="Times New Roman" w:hAnsi="Times New Roman" w:cs="Times New Roman"/>
                <w:color w:val="392C69"/>
              </w:rPr>
              <w:t>,</w:t>
            </w:r>
          </w:p>
          <w:p w:rsidR="00BE0AC7" w:rsidRPr="00412878" w:rsidRDefault="00BE0AC7">
            <w:pPr>
              <w:pStyle w:val="ConsPlusNormal"/>
              <w:jc w:val="center"/>
              <w:rPr>
                <w:rFonts w:ascii="Times New Roman" w:hAnsi="Times New Roman" w:cs="Times New Roman"/>
              </w:rPr>
            </w:pPr>
            <w:r w:rsidRPr="00412878">
              <w:rPr>
                <w:rFonts w:ascii="Times New Roman" w:hAnsi="Times New Roman" w:cs="Times New Roman"/>
                <w:color w:val="392C69"/>
              </w:rPr>
              <w:t xml:space="preserve">от 26.01.2023 </w:t>
            </w:r>
            <w:hyperlink r:id="rId7">
              <w:r w:rsidRPr="00412878">
                <w:rPr>
                  <w:rFonts w:ascii="Times New Roman" w:hAnsi="Times New Roman" w:cs="Times New Roman"/>
                  <w:color w:val="0000FF"/>
                </w:rPr>
                <w:t>N 36</w:t>
              </w:r>
            </w:hyperlink>
            <w:r w:rsidRPr="00412878">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0AC7" w:rsidRPr="00412878" w:rsidRDefault="00BE0AC7">
            <w:pPr>
              <w:pStyle w:val="ConsPlusNormal"/>
              <w:rPr>
                <w:rFonts w:ascii="Times New Roman" w:hAnsi="Times New Roman" w:cs="Times New Roman"/>
              </w:rPr>
            </w:pPr>
          </w:p>
        </w:tc>
      </w:tr>
    </w:tbl>
    <w:p w:rsidR="00BE0AC7" w:rsidRPr="00412878" w:rsidRDefault="00BE0AC7">
      <w:pPr>
        <w:pStyle w:val="ConsPlusNormal"/>
        <w:rPr>
          <w:rFonts w:ascii="Times New Roman" w:hAnsi="Times New Roman" w:cs="Times New Roman"/>
        </w:rPr>
      </w:pPr>
    </w:p>
    <w:p w:rsidR="00BE0AC7" w:rsidRPr="00412878" w:rsidRDefault="00BE0AC7">
      <w:pPr>
        <w:pStyle w:val="ConsPlusNormal"/>
        <w:ind w:firstLine="540"/>
        <w:jc w:val="both"/>
        <w:rPr>
          <w:rFonts w:ascii="Times New Roman" w:hAnsi="Times New Roman" w:cs="Times New Roman"/>
        </w:rPr>
      </w:pPr>
      <w:proofErr w:type="gramStart"/>
      <w:r w:rsidRPr="00412878">
        <w:rPr>
          <w:rFonts w:ascii="Times New Roman" w:hAnsi="Times New Roman" w:cs="Times New Roman"/>
        </w:rPr>
        <w:t xml:space="preserve">В соответствии с </w:t>
      </w:r>
      <w:hyperlink r:id="rId8">
        <w:r w:rsidRPr="00412878">
          <w:rPr>
            <w:rFonts w:ascii="Times New Roman" w:hAnsi="Times New Roman" w:cs="Times New Roman"/>
            <w:color w:val="0000FF"/>
          </w:rPr>
          <w:t>пунктом 7 статьи 78</w:t>
        </w:r>
      </w:hyperlink>
      <w:r w:rsidRPr="00412878">
        <w:rPr>
          <w:rFonts w:ascii="Times New Roman" w:hAnsi="Times New Roman" w:cs="Times New Roman"/>
        </w:rPr>
        <w:t xml:space="preserve"> Бюджетного кодекса Российской Федерации, </w:t>
      </w:r>
      <w:hyperlink r:id="rId9">
        <w:r w:rsidRPr="00412878">
          <w:rPr>
            <w:rFonts w:ascii="Times New Roman" w:hAnsi="Times New Roman" w:cs="Times New Roman"/>
            <w:color w:val="0000FF"/>
          </w:rPr>
          <w:t>постановлением</w:t>
        </w:r>
      </w:hyperlink>
      <w:r w:rsidRPr="00412878">
        <w:rPr>
          <w:rFonts w:ascii="Times New Roman" w:hAnsi="Times New Roman" w:cs="Times New Roman"/>
        </w:rPr>
        <w:t xml:space="preserve">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в целях реализации государственной </w:t>
      </w:r>
      <w:hyperlink r:id="rId10">
        <w:r w:rsidRPr="00412878">
          <w:rPr>
            <w:rFonts w:ascii="Times New Roman" w:hAnsi="Times New Roman" w:cs="Times New Roman"/>
            <w:color w:val="0000FF"/>
          </w:rPr>
          <w:t>программы</w:t>
        </w:r>
      </w:hyperlink>
      <w:r w:rsidRPr="00412878">
        <w:rPr>
          <w:rFonts w:ascii="Times New Roman" w:hAnsi="Times New Roman" w:cs="Times New Roman"/>
        </w:rPr>
        <w:t xml:space="preserve"> Республики Саха (Якутия)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Республики Саха</w:t>
      </w:r>
      <w:proofErr w:type="gramEnd"/>
      <w:r w:rsidRPr="00412878">
        <w:rPr>
          <w:rFonts w:ascii="Times New Roman" w:hAnsi="Times New Roman" w:cs="Times New Roman"/>
        </w:rPr>
        <w:t xml:space="preserve"> (</w:t>
      </w:r>
      <w:proofErr w:type="gramStart"/>
      <w:r w:rsidRPr="00412878">
        <w:rPr>
          <w:rFonts w:ascii="Times New Roman" w:hAnsi="Times New Roman" w:cs="Times New Roman"/>
        </w:rPr>
        <w:t>Якутия) от 18 июля 2022 г. N 447, Правительство Республики Саха (Якутия) постановляет:</w:t>
      </w:r>
      <w:proofErr w:type="gramEnd"/>
    </w:p>
    <w:p w:rsidR="00BE0AC7" w:rsidRPr="00412878" w:rsidRDefault="00BE0AC7">
      <w:pPr>
        <w:pStyle w:val="ConsPlusNormal"/>
        <w:jc w:val="both"/>
        <w:rPr>
          <w:rFonts w:ascii="Times New Roman" w:hAnsi="Times New Roman" w:cs="Times New Roman"/>
        </w:rPr>
      </w:pPr>
      <w:r w:rsidRPr="00412878">
        <w:rPr>
          <w:rFonts w:ascii="Times New Roman" w:hAnsi="Times New Roman" w:cs="Times New Roman"/>
        </w:rPr>
        <w:t>(в ред. постановлений Правительства Р</w:t>
      </w:r>
      <w:proofErr w:type="gramStart"/>
      <w:r w:rsidRPr="00412878">
        <w:rPr>
          <w:rFonts w:ascii="Times New Roman" w:hAnsi="Times New Roman" w:cs="Times New Roman"/>
        </w:rPr>
        <w:t>С(</w:t>
      </w:r>
      <w:proofErr w:type="gramEnd"/>
      <w:r w:rsidRPr="00412878">
        <w:rPr>
          <w:rFonts w:ascii="Times New Roman" w:hAnsi="Times New Roman" w:cs="Times New Roman"/>
        </w:rPr>
        <w:t xml:space="preserve">Я) от 13.04.2022 </w:t>
      </w:r>
      <w:hyperlink r:id="rId11">
        <w:r w:rsidRPr="00412878">
          <w:rPr>
            <w:rFonts w:ascii="Times New Roman" w:hAnsi="Times New Roman" w:cs="Times New Roman"/>
            <w:color w:val="0000FF"/>
          </w:rPr>
          <w:t>N 226</w:t>
        </w:r>
      </w:hyperlink>
      <w:r w:rsidRPr="00412878">
        <w:rPr>
          <w:rFonts w:ascii="Times New Roman" w:hAnsi="Times New Roman" w:cs="Times New Roman"/>
        </w:rPr>
        <w:t xml:space="preserve">, от 26.01.2023 </w:t>
      </w:r>
      <w:hyperlink r:id="rId12">
        <w:r w:rsidRPr="00412878">
          <w:rPr>
            <w:rFonts w:ascii="Times New Roman" w:hAnsi="Times New Roman" w:cs="Times New Roman"/>
            <w:color w:val="0000FF"/>
          </w:rPr>
          <w:t>N 36</w:t>
        </w:r>
      </w:hyperlink>
      <w:r w:rsidRPr="00412878">
        <w:rPr>
          <w:rFonts w:ascii="Times New Roman" w:hAnsi="Times New Roman" w:cs="Times New Roman"/>
        </w:rPr>
        <w:t>)</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 xml:space="preserve">1. Утвердить прилагаемый </w:t>
      </w:r>
      <w:hyperlink w:anchor="P32">
        <w:r w:rsidRPr="00412878">
          <w:rPr>
            <w:rFonts w:ascii="Times New Roman" w:hAnsi="Times New Roman" w:cs="Times New Roman"/>
            <w:color w:val="0000FF"/>
          </w:rPr>
          <w:t>Порядок</w:t>
        </w:r>
      </w:hyperlink>
      <w:r w:rsidRPr="00412878">
        <w:rPr>
          <w:rFonts w:ascii="Times New Roman" w:hAnsi="Times New Roman" w:cs="Times New Roman"/>
        </w:rPr>
        <w:t xml:space="preserve"> предоставления грантов в форме субсидий на развитие семейной фермы.</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 xml:space="preserve">2. Признать утратившим силу </w:t>
      </w:r>
      <w:hyperlink r:id="rId13">
        <w:r w:rsidRPr="00412878">
          <w:rPr>
            <w:rFonts w:ascii="Times New Roman" w:hAnsi="Times New Roman" w:cs="Times New Roman"/>
            <w:color w:val="0000FF"/>
          </w:rPr>
          <w:t>постановление</w:t>
        </w:r>
      </w:hyperlink>
      <w:r w:rsidRPr="00412878">
        <w:rPr>
          <w:rFonts w:ascii="Times New Roman" w:hAnsi="Times New Roman" w:cs="Times New Roman"/>
        </w:rPr>
        <w:t xml:space="preserve"> Правительства Республики Саха (Якутия) от 30 декабря 2019 г. N 421 "Об утверждении Порядка предоставления грантов в форме субсидий на развитие семейной фермы".</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3. Контроль исполнения настоящего постановления возложить на заместителя Председателя Правительства Республики Саха (Якутия) Никифорова М.В.</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4. Опубликовать настоящее постановление в официальных средствах массовой информации.</w:t>
      </w:r>
    </w:p>
    <w:p w:rsidR="00BE0AC7" w:rsidRPr="00412878" w:rsidRDefault="00BE0AC7">
      <w:pPr>
        <w:pStyle w:val="ConsPlusNormal"/>
        <w:rPr>
          <w:rFonts w:ascii="Times New Roman" w:hAnsi="Times New Roman" w:cs="Times New Roman"/>
        </w:rPr>
      </w:pPr>
    </w:p>
    <w:p w:rsidR="00BE0AC7" w:rsidRPr="00412878" w:rsidRDefault="00BE0AC7">
      <w:pPr>
        <w:pStyle w:val="ConsPlusNormal"/>
        <w:jc w:val="right"/>
        <w:rPr>
          <w:rFonts w:ascii="Times New Roman" w:hAnsi="Times New Roman" w:cs="Times New Roman"/>
        </w:rPr>
      </w:pPr>
      <w:r w:rsidRPr="00412878">
        <w:rPr>
          <w:rFonts w:ascii="Times New Roman" w:hAnsi="Times New Roman" w:cs="Times New Roman"/>
        </w:rPr>
        <w:t>Председатель Правительства</w:t>
      </w:r>
    </w:p>
    <w:p w:rsidR="00BE0AC7" w:rsidRPr="00412878" w:rsidRDefault="00BE0AC7">
      <w:pPr>
        <w:pStyle w:val="ConsPlusNormal"/>
        <w:jc w:val="right"/>
        <w:rPr>
          <w:rFonts w:ascii="Times New Roman" w:hAnsi="Times New Roman" w:cs="Times New Roman"/>
        </w:rPr>
      </w:pPr>
      <w:r w:rsidRPr="00412878">
        <w:rPr>
          <w:rFonts w:ascii="Times New Roman" w:hAnsi="Times New Roman" w:cs="Times New Roman"/>
        </w:rPr>
        <w:t>Республики Саха (Якутия)</w:t>
      </w:r>
    </w:p>
    <w:p w:rsidR="00BE0AC7" w:rsidRPr="00412878" w:rsidRDefault="00BE0AC7">
      <w:pPr>
        <w:pStyle w:val="ConsPlusNormal"/>
        <w:jc w:val="right"/>
        <w:rPr>
          <w:rFonts w:ascii="Times New Roman" w:hAnsi="Times New Roman" w:cs="Times New Roman"/>
        </w:rPr>
      </w:pPr>
      <w:r w:rsidRPr="00412878">
        <w:rPr>
          <w:rFonts w:ascii="Times New Roman" w:hAnsi="Times New Roman" w:cs="Times New Roman"/>
        </w:rPr>
        <w:t>А.ТАРАСЕНКО</w:t>
      </w:r>
    </w:p>
    <w:p w:rsidR="00BE0AC7" w:rsidRPr="00412878" w:rsidRDefault="00BE0AC7">
      <w:pPr>
        <w:pStyle w:val="ConsPlusNormal"/>
        <w:rPr>
          <w:rFonts w:ascii="Times New Roman" w:hAnsi="Times New Roman" w:cs="Times New Roman"/>
        </w:rPr>
      </w:pPr>
    </w:p>
    <w:p w:rsidR="00BE0AC7" w:rsidRPr="00412878" w:rsidRDefault="00BE0AC7">
      <w:pPr>
        <w:pStyle w:val="ConsPlusNormal"/>
        <w:rPr>
          <w:rFonts w:ascii="Times New Roman" w:hAnsi="Times New Roman" w:cs="Times New Roman"/>
        </w:rPr>
      </w:pPr>
    </w:p>
    <w:p w:rsidR="00BE0AC7" w:rsidRPr="00412878" w:rsidRDefault="00BE0AC7">
      <w:pPr>
        <w:pStyle w:val="ConsPlusNormal"/>
        <w:rPr>
          <w:rFonts w:ascii="Times New Roman" w:hAnsi="Times New Roman" w:cs="Times New Roman"/>
        </w:rPr>
      </w:pPr>
    </w:p>
    <w:p w:rsidR="00BE0AC7" w:rsidRPr="00412878" w:rsidRDefault="00BE0AC7">
      <w:pPr>
        <w:pStyle w:val="ConsPlusNormal"/>
        <w:rPr>
          <w:rFonts w:ascii="Times New Roman" w:hAnsi="Times New Roman" w:cs="Times New Roman"/>
        </w:rPr>
      </w:pPr>
    </w:p>
    <w:p w:rsidR="00412878" w:rsidRPr="00412878" w:rsidRDefault="00412878">
      <w:pPr>
        <w:pStyle w:val="ConsPlusNormal"/>
        <w:rPr>
          <w:rFonts w:ascii="Times New Roman" w:hAnsi="Times New Roman" w:cs="Times New Roman"/>
        </w:rPr>
      </w:pPr>
    </w:p>
    <w:p w:rsidR="00412878" w:rsidRPr="00412878" w:rsidRDefault="00412878">
      <w:pPr>
        <w:pStyle w:val="ConsPlusNormal"/>
        <w:rPr>
          <w:rFonts w:ascii="Times New Roman" w:hAnsi="Times New Roman" w:cs="Times New Roman"/>
        </w:rPr>
      </w:pPr>
    </w:p>
    <w:p w:rsidR="00412878" w:rsidRPr="00412878" w:rsidRDefault="00412878">
      <w:pPr>
        <w:pStyle w:val="ConsPlusNormal"/>
        <w:rPr>
          <w:rFonts w:ascii="Times New Roman" w:hAnsi="Times New Roman" w:cs="Times New Roman"/>
        </w:rPr>
      </w:pPr>
    </w:p>
    <w:p w:rsidR="00412878" w:rsidRPr="00412878" w:rsidRDefault="00412878">
      <w:pPr>
        <w:pStyle w:val="ConsPlusNormal"/>
        <w:rPr>
          <w:rFonts w:ascii="Times New Roman" w:hAnsi="Times New Roman" w:cs="Times New Roman"/>
        </w:rPr>
      </w:pPr>
    </w:p>
    <w:p w:rsidR="00412878" w:rsidRPr="00412878" w:rsidRDefault="00412878">
      <w:pPr>
        <w:pStyle w:val="ConsPlusNormal"/>
        <w:rPr>
          <w:rFonts w:ascii="Times New Roman" w:hAnsi="Times New Roman" w:cs="Times New Roman"/>
        </w:rPr>
      </w:pPr>
    </w:p>
    <w:p w:rsidR="00412878" w:rsidRPr="00412878" w:rsidRDefault="00412878">
      <w:pPr>
        <w:pStyle w:val="ConsPlusNormal"/>
        <w:rPr>
          <w:rFonts w:ascii="Times New Roman" w:hAnsi="Times New Roman" w:cs="Times New Roman"/>
        </w:rPr>
      </w:pPr>
    </w:p>
    <w:p w:rsidR="00412878" w:rsidRPr="00412878" w:rsidRDefault="00412878">
      <w:pPr>
        <w:pStyle w:val="ConsPlusNormal"/>
        <w:rPr>
          <w:rFonts w:ascii="Times New Roman" w:hAnsi="Times New Roman" w:cs="Times New Roman"/>
        </w:rPr>
      </w:pPr>
    </w:p>
    <w:p w:rsidR="00412878" w:rsidRPr="00412878" w:rsidRDefault="00412878">
      <w:pPr>
        <w:pStyle w:val="ConsPlusNormal"/>
        <w:rPr>
          <w:rFonts w:ascii="Times New Roman" w:hAnsi="Times New Roman" w:cs="Times New Roman"/>
        </w:rPr>
      </w:pPr>
    </w:p>
    <w:p w:rsidR="00412878" w:rsidRPr="00412878" w:rsidRDefault="00412878">
      <w:pPr>
        <w:pStyle w:val="ConsPlusNormal"/>
        <w:rPr>
          <w:rFonts w:ascii="Times New Roman" w:hAnsi="Times New Roman" w:cs="Times New Roman"/>
        </w:rPr>
      </w:pPr>
    </w:p>
    <w:p w:rsidR="00BE0AC7" w:rsidRPr="00412878" w:rsidRDefault="00BE0AC7">
      <w:pPr>
        <w:pStyle w:val="ConsPlusNormal"/>
        <w:rPr>
          <w:rFonts w:ascii="Times New Roman" w:hAnsi="Times New Roman" w:cs="Times New Roman"/>
        </w:rPr>
      </w:pPr>
    </w:p>
    <w:p w:rsidR="00BE0AC7" w:rsidRPr="00412878" w:rsidRDefault="00BE0AC7">
      <w:pPr>
        <w:pStyle w:val="ConsPlusNormal"/>
        <w:jc w:val="right"/>
        <w:outlineLvl w:val="0"/>
        <w:rPr>
          <w:rFonts w:ascii="Times New Roman" w:hAnsi="Times New Roman" w:cs="Times New Roman"/>
        </w:rPr>
      </w:pPr>
      <w:r w:rsidRPr="00412878">
        <w:rPr>
          <w:rFonts w:ascii="Times New Roman" w:hAnsi="Times New Roman" w:cs="Times New Roman"/>
        </w:rPr>
        <w:t>Утвержден</w:t>
      </w:r>
    </w:p>
    <w:p w:rsidR="00BE0AC7" w:rsidRPr="00412878" w:rsidRDefault="00BE0AC7">
      <w:pPr>
        <w:pStyle w:val="ConsPlusNormal"/>
        <w:jc w:val="right"/>
        <w:rPr>
          <w:rFonts w:ascii="Times New Roman" w:hAnsi="Times New Roman" w:cs="Times New Roman"/>
        </w:rPr>
      </w:pPr>
      <w:r w:rsidRPr="00412878">
        <w:rPr>
          <w:rFonts w:ascii="Times New Roman" w:hAnsi="Times New Roman" w:cs="Times New Roman"/>
        </w:rPr>
        <w:t>постановлением Правительства</w:t>
      </w:r>
    </w:p>
    <w:p w:rsidR="00BE0AC7" w:rsidRPr="00412878" w:rsidRDefault="00BE0AC7">
      <w:pPr>
        <w:pStyle w:val="ConsPlusNormal"/>
        <w:jc w:val="right"/>
        <w:rPr>
          <w:rFonts w:ascii="Times New Roman" w:hAnsi="Times New Roman" w:cs="Times New Roman"/>
        </w:rPr>
      </w:pPr>
      <w:r w:rsidRPr="00412878">
        <w:rPr>
          <w:rFonts w:ascii="Times New Roman" w:hAnsi="Times New Roman" w:cs="Times New Roman"/>
        </w:rPr>
        <w:t>Республики Саха (Якутия)</w:t>
      </w:r>
    </w:p>
    <w:p w:rsidR="00BE0AC7" w:rsidRPr="00412878" w:rsidRDefault="00BE0AC7">
      <w:pPr>
        <w:pStyle w:val="ConsPlusNormal"/>
        <w:jc w:val="right"/>
        <w:rPr>
          <w:rFonts w:ascii="Times New Roman" w:hAnsi="Times New Roman" w:cs="Times New Roman"/>
        </w:rPr>
      </w:pPr>
      <w:r w:rsidRPr="00412878">
        <w:rPr>
          <w:rFonts w:ascii="Times New Roman" w:hAnsi="Times New Roman" w:cs="Times New Roman"/>
        </w:rPr>
        <w:lastRenderedPageBreak/>
        <w:t>от 28 июля 2021 г. N 267</w:t>
      </w:r>
    </w:p>
    <w:p w:rsidR="00BE0AC7" w:rsidRPr="00412878" w:rsidRDefault="00BE0AC7">
      <w:pPr>
        <w:pStyle w:val="ConsPlusNormal"/>
        <w:rPr>
          <w:rFonts w:ascii="Times New Roman" w:hAnsi="Times New Roman" w:cs="Times New Roman"/>
        </w:rPr>
      </w:pPr>
    </w:p>
    <w:p w:rsidR="00BE0AC7" w:rsidRPr="00412878" w:rsidRDefault="00BE0AC7">
      <w:pPr>
        <w:pStyle w:val="ConsPlusTitle"/>
        <w:jc w:val="center"/>
        <w:rPr>
          <w:rFonts w:ascii="Times New Roman" w:hAnsi="Times New Roman" w:cs="Times New Roman"/>
        </w:rPr>
      </w:pPr>
      <w:bookmarkStart w:id="1" w:name="P32"/>
      <w:bookmarkEnd w:id="1"/>
      <w:r w:rsidRPr="00412878">
        <w:rPr>
          <w:rFonts w:ascii="Times New Roman" w:hAnsi="Times New Roman" w:cs="Times New Roman"/>
        </w:rPr>
        <w:t>ПОРЯДОК</w:t>
      </w:r>
    </w:p>
    <w:p w:rsidR="00BE0AC7" w:rsidRPr="00412878" w:rsidRDefault="00BE0AC7">
      <w:pPr>
        <w:pStyle w:val="ConsPlusTitle"/>
        <w:jc w:val="center"/>
        <w:rPr>
          <w:rFonts w:ascii="Times New Roman" w:hAnsi="Times New Roman" w:cs="Times New Roman"/>
        </w:rPr>
      </w:pPr>
      <w:r w:rsidRPr="00412878">
        <w:rPr>
          <w:rFonts w:ascii="Times New Roman" w:hAnsi="Times New Roman" w:cs="Times New Roman"/>
        </w:rPr>
        <w:t>ПРЕДОСТАВЛЕНИЯ ГРАНТОВ В ФОРМЕ СУБСИДИЙ</w:t>
      </w:r>
    </w:p>
    <w:p w:rsidR="00BE0AC7" w:rsidRPr="00412878" w:rsidRDefault="00BE0AC7">
      <w:pPr>
        <w:pStyle w:val="ConsPlusTitle"/>
        <w:jc w:val="center"/>
        <w:rPr>
          <w:rFonts w:ascii="Times New Roman" w:hAnsi="Times New Roman" w:cs="Times New Roman"/>
        </w:rPr>
      </w:pPr>
      <w:r w:rsidRPr="00412878">
        <w:rPr>
          <w:rFonts w:ascii="Times New Roman" w:hAnsi="Times New Roman" w:cs="Times New Roman"/>
        </w:rPr>
        <w:t>НА РАЗВИТИЕ СЕМЕЙНОЙ ФЕРМЫ</w:t>
      </w:r>
    </w:p>
    <w:p w:rsidR="00BE0AC7" w:rsidRPr="00412878" w:rsidRDefault="00BE0AC7">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0AC7" w:rsidRPr="00412878">
        <w:tc>
          <w:tcPr>
            <w:tcW w:w="60" w:type="dxa"/>
            <w:tcBorders>
              <w:top w:val="nil"/>
              <w:left w:val="nil"/>
              <w:bottom w:val="nil"/>
              <w:right w:val="nil"/>
            </w:tcBorders>
            <w:shd w:val="clear" w:color="auto" w:fill="CED3F1"/>
            <w:tcMar>
              <w:top w:w="0" w:type="dxa"/>
              <w:left w:w="0" w:type="dxa"/>
              <w:bottom w:w="0" w:type="dxa"/>
              <w:right w:w="0" w:type="dxa"/>
            </w:tcMar>
          </w:tcPr>
          <w:p w:rsidR="00BE0AC7" w:rsidRPr="00412878" w:rsidRDefault="00BE0AC7">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BE0AC7" w:rsidRPr="00412878" w:rsidRDefault="00BE0AC7">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BE0AC7" w:rsidRPr="00412878" w:rsidRDefault="00BE0AC7">
            <w:pPr>
              <w:pStyle w:val="ConsPlusNormal"/>
              <w:jc w:val="center"/>
              <w:rPr>
                <w:rFonts w:ascii="Times New Roman" w:hAnsi="Times New Roman" w:cs="Times New Roman"/>
              </w:rPr>
            </w:pPr>
            <w:r w:rsidRPr="00412878">
              <w:rPr>
                <w:rFonts w:ascii="Times New Roman" w:hAnsi="Times New Roman" w:cs="Times New Roman"/>
                <w:color w:val="392C69"/>
              </w:rPr>
              <w:t>Список изменяющих документов</w:t>
            </w:r>
          </w:p>
          <w:p w:rsidR="00BE0AC7" w:rsidRPr="00412878" w:rsidRDefault="00BE0AC7">
            <w:pPr>
              <w:pStyle w:val="ConsPlusNormal"/>
              <w:jc w:val="center"/>
              <w:rPr>
                <w:rFonts w:ascii="Times New Roman" w:hAnsi="Times New Roman" w:cs="Times New Roman"/>
              </w:rPr>
            </w:pPr>
            <w:r w:rsidRPr="00412878">
              <w:rPr>
                <w:rFonts w:ascii="Times New Roman" w:hAnsi="Times New Roman" w:cs="Times New Roman"/>
                <w:color w:val="392C69"/>
              </w:rPr>
              <w:t>(в ред. постановлений Правительства Р</w:t>
            </w:r>
            <w:proofErr w:type="gramStart"/>
            <w:r w:rsidRPr="00412878">
              <w:rPr>
                <w:rFonts w:ascii="Times New Roman" w:hAnsi="Times New Roman" w:cs="Times New Roman"/>
                <w:color w:val="392C69"/>
              </w:rPr>
              <w:t>С(</w:t>
            </w:r>
            <w:proofErr w:type="gramEnd"/>
            <w:r w:rsidRPr="00412878">
              <w:rPr>
                <w:rFonts w:ascii="Times New Roman" w:hAnsi="Times New Roman" w:cs="Times New Roman"/>
                <w:color w:val="392C69"/>
              </w:rPr>
              <w:t xml:space="preserve">Я) от 13.04.2022 </w:t>
            </w:r>
            <w:hyperlink r:id="rId14">
              <w:r w:rsidRPr="00412878">
                <w:rPr>
                  <w:rFonts w:ascii="Times New Roman" w:hAnsi="Times New Roman" w:cs="Times New Roman"/>
                  <w:color w:val="0000FF"/>
                </w:rPr>
                <w:t>N 226</w:t>
              </w:r>
            </w:hyperlink>
            <w:r w:rsidRPr="00412878">
              <w:rPr>
                <w:rFonts w:ascii="Times New Roman" w:hAnsi="Times New Roman" w:cs="Times New Roman"/>
                <w:color w:val="392C69"/>
              </w:rPr>
              <w:t>,</w:t>
            </w:r>
          </w:p>
          <w:p w:rsidR="00BE0AC7" w:rsidRPr="00412878" w:rsidRDefault="00BE0AC7">
            <w:pPr>
              <w:pStyle w:val="ConsPlusNormal"/>
              <w:jc w:val="center"/>
              <w:rPr>
                <w:rFonts w:ascii="Times New Roman" w:hAnsi="Times New Roman" w:cs="Times New Roman"/>
              </w:rPr>
            </w:pPr>
            <w:r w:rsidRPr="00412878">
              <w:rPr>
                <w:rFonts w:ascii="Times New Roman" w:hAnsi="Times New Roman" w:cs="Times New Roman"/>
                <w:color w:val="392C69"/>
              </w:rPr>
              <w:t xml:space="preserve">от 26.01.2023 </w:t>
            </w:r>
            <w:hyperlink r:id="rId15">
              <w:r w:rsidRPr="00412878">
                <w:rPr>
                  <w:rFonts w:ascii="Times New Roman" w:hAnsi="Times New Roman" w:cs="Times New Roman"/>
                  <w:color w:val="0000FF"/>
                </w:rPr>
                <w:t>N 36</w:t>
              </w:r>
            </w:hyperlink>
            <w:r w:rsidRPr="00412878">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0AC7" w:rsidRPr="00412878" w:rsidRDefault="00BE0AC7">
            <w:pPr>
              <w:pStyle w:val="ConsPlusNormal"/>
              <w:rPr>
                <w:rFonts w:ascii="Times New Roman" w:hAnsi="Times New Roman" w:cs="Times New Roman"/>
              </w:rPr>
            </w:pPr>
          </w:p>
        </w:tc>
      </w:tr>
    </w:tbl>
    <w:p w:rsidR="00BE0AC7" w:rsidRPr="00412878" w:rsidRDefault="00BE0AC7">
      <w:pPr>
        <w:pStyle w:val="ConsPlusNormal"/>
        <w:rPr>
          <w:rFonts w:ascii="Times New Roman" w:hAnsi="Times New Roman" w:cs="Times New Roman"/>
        </w:rPr>
      </w:pPr>
    </w:p>
    <w:p w:rsidR="00BE0AC7" w:rsidRPr="00412878" w:rsidRDefault="00BE0AC7">
      <w:pPr>
        <w:pStyle w:val="ConsPlusTitle"/>
        <w:jc w:val="center"/>
        <w:outlineLvl w:val="1"/>
        <w:rPr>
          <w:rFonts w:ascii="Times New Roman" w:hAnsi="Times New Roman" w:cs="Times New Roman"/>
        </w:rPr>
      </w:pPr>
      <w:r w:rsidRPr="00412878">
        <w:rPr>
          <w:rFonts w:ascii="Times New Roman" w:hAnsi="Times New Roman" w:cs="Times New Roman"/>
        </w:rPr>
        <w:t>1. Общие положения</w:t>
      </w:r>
    </w:p>
    <w:p w:rsidR="00BE0AC7" w:rsidRPr="00412878" w:rsidRDefault="00BE0AC7">
      <w:pPr>
        <w:pStyle w:val="ConsPlusNormal"/>
        <w:rPr>
          <w:rFonts w:ascii="Times New Roman" w:hAnsi="Times New Roman" w:cs="Times New Roman"/>
        </w:rPr>
      </w:pPr>
    </w:p>
    <w:p w:rsidR="00BE0AC7" w:rsidRPr="00412878" w:rsidRDefault="00BE0AC7">
      <w:pPr>
        <w:pStyle w:val="ConsPlusNormal"/>
        <w:ind w:firstLine="540"/>
        <w:jc w:val="both"/>
        <w:rPr>
          <w:rFonts w:ascii="Times New Roman" w:hAnsi="Times New Roman" w:cs="Times New Roman"/>
        </w:rPr>
      </w:pPr>
      <w:r w:rsidRPr="00412878">
        <w:rPr>
          <w:rFonts w:ascii="Times New Roman" w:hAnsi="Times New Roman" w:cs="Times New Roman"/>
        </w:rPr>
        <w:t xml:space="preserve">1.1. </w:t>
      </w:r>
      <w:proofErr w:type="gramStart"/>
      <w:r w:rsidRPr="00412878">
        <w:rPr>
          <w:rFonts w:ascii="Times New Roman" w:hAnsi="Times New Roman" w:cs="Times New Roman"/>
        </w:rPr>
        <w:t xml:space="preserve">Настоящий Порядок регулирует цели, условия и порядок предоставления и распределения грантов в форме субсидий на развитие семейной фермы согласно подпрограмме "Развитие кооперации и малых форм хозяйствования на селе" государственной </w:t>
      </w:r>
      <w:hyperlink r:id="rId16">
        <w:r w:rsidRPr="00412878">
          <w:rPr>
            <w:rFonts w:ascii="Times New Roman" w:hAnsi="Times New Roman" w:cs="Times New Roman"/>
            <w:color w:val="0000FF"/>
          </w:rPr>
          <w:t>программы</w:t>
        </w:r>
      </w:hyperlink>
      <w:r w:rsidRPr="00412878">
        <w:rPr>
          <w:rFonts w:ascii="Times New Roman" w:hAnsi="Times New Roman" w:cs="Times New Roman"/>
        </w:rPr>
        <w:t xml:space="preserve"> "Развитие сельского хозяйства и регулирование рынков сельскохозяйственной продукции, сырья и продовольствия на 2020 - 2024 годы", утвержденной постановлением Правительства Республики Саха (Якутия) от 15 сентября 2021 г. N 341 (далее - государственная</w:t>
      </w:r>
      <w:proofErr w:type="gramEnd"/>
      <w:r w:rsidRPr="00412878">
        <w:rPr>
          <w:rFonts w:ascii="Times New Roman" w:hAnsi="Times New Roman" w:cs="Times New Roman"/>
        </w:rPr>
        <w:t xml:space="preserve"> программа).</w:t>
      </w:r>
    </w:p>
    <w:p w:rsidR="00BE0AC7" w:rsidRPr="00412878" w:rsidRDefault="00BE0AC7">
      <w:pPr>
        <w:pStyle w:val="ConsPlusNormal"/>
        <w:jc w:val="both"/>
        <w:rPr>
          <w:rFonts w:ascii="Times New Roman" w:hAnsi="Times New Roman" w:cs="Times New Roman"/>
        </w:rPr>
      </w:pPr>
      <w:r w:rsidRPr="00412878">
        <w:rPr>
          <w:rFonts w:ascii="Times New Roman" w:hAnsi="Times New Roman" w:cs="Times New Roman"/>
        </w:rPr>
        <w:t xml:space="preserve">(в ред. </w:t>
      </w:r>
      <w:hyperlink r:id="rId17">
        <w:r w:rsidRPr="00412878">
          <w:rPr>
            <w:rFonts w:ascii="Times New Roman" w:hAnsi="Times New Roman" w:cs="Times New Roman"/>
            <w:color w:val="0000FF"/>
          </w:rPr>
          <w:t>постановления</w:t>
        </w:r>
      </w:hyperlink>
      <w:r w:rsidRPr="00412878">
        <w:rPr>
          <w:rFonts w:ascii="Times New Roman" w:hAnsi="Times New Roman" w:cs="Times New Roman"/>
        </w:rPr>
        <w:t xml:space="preserve"> Правительства Р</w:t>
      </w:r>
      <w:proofErr w:type="gramStart"/>
      <w:r w:rsidRPr="00412878">
        <w:rPr>
          <w:rFonts w:ascii="Times New Roman" w:hAnsi="Times New Roman" w:cs="Times New Roman"/>
        </w:rPr>
        <w:t>С(</w:t>
      </w:r>
      <w:proofErr w:type="gramEnd"/>
      <w:r w:rsidRPr="00412878">
        <w:rPr>
          <w:rFonts w:ascii="Times New Roman" w:hAnsi="Times New Roman" w:cs="Times New Roman"/>
        </w:rPr>
        <w:t>Я) от 13.04.2022 N 226)</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1.2. Главным распорядителем средств государственного бюджета Республики Саха (Якутия) является Министерство сельского хозяйства Республики Саха (Якутия) (далее - Министерство).</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1.3. В настоящем Порядке используются следующие понятия:</w:t>
      </w:r>
    </w:p>
    <w:p w:rsidR="00BE0AC7" w:rsidRPr="00412878" w:rsidRDefault="00BE0AC7">
      <w:pPr>
        <w:pStyle w:val="ConsPlusNormal"/>
        <w:spacing w:before="220"/>
        <w:ind w:firstLine="540"/>
        <w:jc w:val="both"/>
        <w:rPr>
          <w:rFonts w:ascii="Times New Roman" w:hAnsi="Times New Roman" w:cs="Times New Roman"/>
        </w:rPr>
      </w:pPr>
      <w:proofErr w:type="gramStart"/>
      <w:r w:rsidRPr="00412878">
        <w:rPr>
          <w:rFonts w:ascii="Times New Roman" w:hAnsi="Times New Roman" w:cs="Times New Roman"/>
        </w:rPr>
        <w:t>1) семейная ферма - крестьянское (фермерское) хозяйство, число членов которого составляет два (включая главу) и более членов семьи (объединенных родством и (или) свойством) главы крестьянского (фермерского) хозяйства, или индивидуальный предприниматель, являющийся главой крестьянского (фермерского) хозяйства, в состав членов которого входят два и более членов семьи (объединенных родством и (или) свойством) указанного индивидуального предпринимателя, зарегистрированные гражданином Российской Федерации на сельской территории или</w:t>
      </w:r>
      <w:proofErr w:type="gramEnd"/>
      <w:r w:rsidRPr="00412878">
        <w:rPr>
          <w:rFonts w:ascii="Times New Roman" w:hAnsi="Times New Roman" w:cs="Times New Roman"/>
        </w:rPr>
        <w:t xml:space="preserve"> на территории сельской агломерации Республики Саха (Якутия), осуществляющие деятельность более 12 месяцев </w:t>
      </w:r>
      <w:proofErr w:type="gramStart"/>
      <w:r w:rsidRPr="00412878">
        <w:rPr>
          <w:rFonts w:ascii="Times New Roman" w:hAnsi="Times New Roman" w:cs="Times New Roman"/>
        </w:rPr>
        <w:t>с даты регистрации</w:t>
      </w:r>
      <w:proofErr w:type="gramEnd"/>
      <w:r w:rsidRPr="00412878">
        <w:rPr>
          <w:rFonts w:ascii="Times New Roman" w:hAnsi="Times New Roman" w:cs="Times New Roman"/>
        </w:rPr>
        <w:t>, на сельской территории или на территории сельской агломерации Республики Саха (Якутия);</w:t>
      </w:r>
    </w:p>
    <w:p w:rsidR="00BE0AC7" w:rsidRPr="00412878" w:rsidRDefault="00BE0AC7">
      <w:pPr>
        <w:pStyle w:val="ConsPlusNormal"/>
        <w:jc w:val="both"/>
        <w:rPr>
          <w:rFonts w:ascii="Times New Roman" w:hAnsi="Times New Roman" w:cs="Times New Roman"/>
        </w:rPr>
      </w:pPr>
      <w:r w:rsidRPr="00412878">
        <w:rPr>
          <w:rFonts w:ascii="Times New Roman" w:hAnsi="Times New Roman" w:cs="Times New Roman"/>
        </w:rPr>
        <w:t>(</w:t>
      </w:r>
      <w:proofErr w:type="spellStart"/>
      <w:r w:rsidRPr="00412878">
        <w:rPr>
          <w:rFonts w:ascii="Times New Roman" w:hAnsi="Times New Roman" w:cs="Times New Roman"/>
        </w:rPr>
        <w:t>пп</w:t>
      </w:r>
      <w:proofErr w:type="spellEnd"/>
      <w:r w:rsidRPr="00412878">
        <w:rPr>
          <w:rFonts w:ascii="Times New Roman" w:hAnsi="Times New Roman" w:cs="Times New Roman"/>
        </w:rPr>
        <w:t xml:space="preserve">. 1 в ред. </w:t>
      </w:r>
      <w:hyperlink r:id="rId18">
        <w:r w:rsidRPr="00412878">
          <w:rPr>
            <w:rFonts w:ascii="Times New Roman" w:hAnsi="Times New Roman" w:cs="Times New Roman"/>
            <w:color w:val="0000FF"/>
          </w:rPr>
          <w:t>постановления</w:t>
        </w:r>
      </w:hyperlink>
      <w:r w:rsidRPr="00412878">
        <w:rPr>
          <w:rFonts w:ascii="Times New Roman" w:hAnsi="Times New Roman" w:cs="Times New Roman"/>
        </w:rPr>
        <w:t xml:space="preserve"> Правительства Р</w:t>
      </w:r>
      <w:proofErr w:type="gramStart"/>
      <w:r w:rsidRPr="00412878">
        <w:rPr>
          <w:rFonts w:ascii="Times New Roman" w:hAnsi="Times New Roman" w:cs="Times New Roman"/>
        </w:rPr>
        <w:t>С(</w:t>
      </w:r>
      <w:proofErr w:type="gramEnd"/>
      <w:r w:rsidRPr="00412878">
        <w:rPr>
          <w:rFonts w:ascii="Times New Roman" w:hAnsi="Times New Roman" w:cs="Times New Roman"/>
        </w:rPr>
        <w:t>Я) от 26.01.2023 N 36)</w:t>
      </w:r>
    </w:p>
    <w:p w:rsidR="00BE0AC7" w:rsidRPr="00412878" w:rsidRDefault="00BE0AC7">
      <w:pPr>
        <w:pStyle w:val="ConsPlusNormal"/>
        <w:spacing w:before="220"/>
        <w:ind w:firstLine="540"/>
        <w:jc w:val="both"/>
        <w:rPr>
          <w:rFonts w:ascii="Times New Roman" w:hAnsi="Times New Roman" w:cs="Times New Roman"/>
        </w:rPr>
      </w:pPr>
      <w:proofErr w:type="gramStart"/>
      <w:r w:rsidRPr="00412878">
        <w:rPr>
          <w:rFonts w:ascii="Times New Roman" w:hAnsi="Times New Roman" w:cs="Times New Roman"/>
        </w:rPr>
        <w:t>2) грант на развитие семейной фермы (далее - грант) - бюджетные ассигнования, перечисляемые из государственного бюджета Республики Саха (Якутия) в соответствии с решением региональной конкурсной комиссии семейной ферме для финансового обеспечения ее затрат, не возмещаемых в рамках иных направлений государственной поддержки, предусмотренных государственной программой, в целях развития на сельских территориях и на территориях сельских агломераций Республики Саха (Якутия) малого и среднего предпринимательства</w:t>
      </w:r>
      <w:proofErr w:type="gramEnd"/>
      <w:r w:rsidRPr="00412878">
        <w:rPr>
          <w:rFonts w:ascii="Times New Roman" w:hAnsi="Times New Roman" w:cs="Times New Roman"/>
        </w:rPr>
        <w:t xml:space="preserve">, реализации проекта </w:t>
      </w:r>
      <w:proofErr w:type="spellStart"/>
      <w:r w:rsidRPr="00412878">
        <w:rPr>
          <w:rFonts w:ascii="Times New Roman" w:hAnsi="Times New Roman" w:cs="Times New Roman"/>
        </w:rPr>
        <w:t>грантополучателя</w:t>
      </w:r>
      <w:proofErr w:type="spellEnd"/>
      <w:r w:rsidRPr="00412878">
        <w:rPr>
          <w:rFonts w:ascii="Times New Roman" w:hAnsi="Times New Roman" w:cs="Times New Roman"/>
        </w:rPr>
        <w:t xml:space="preserve"> и трудоустройства на постоянную работу новых работников исходя из расчета трудоустройства на постоянную работу не менее одного нового работника на каждые 10 </w:t>
      </w:r>
      <w:proofErr w:type="gramStart"/>
      <w:r w:rsidRPr="00412878">
        <w:rPr>
          <w:rFonts w:ascii="Times New Roman" w:hAnsi="Times New Roman" w:cs="Times New Roman"/>
        </w:rPr>
        <w:t>млн</w:t>
      </w:r>
      <w:proofErr w:type="gramEnd"/>
      <w:r w:rsidRPr="00412878">
        <w:rPr>
          <w:rFonts w:ascii="Times New Roman" w:hAnsi="Times New Roman" w:cs="Times New Roman"/>
        </w:rPr>
        <w:t xml:space="preserve"> рублей гранта, но не менее одного нового работника на один грант, в срок, определяемый Республикой Саха (Якутия), но не позднее 24 месяцев со дня предоставления гранта. При этом средства гранта на развитие семейной фермы могут направляться на осуществление следующих расходов:</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приобретение земельных участков из земель сельскохозяйственного назначения, находящихся в муниципальной собственности;</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разработка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приобретение, строительство, реконструкция, капитальный ремонт или модернизация объектов для производства, хранения и переработки сельскохозяйственной продукции;</w:t>
      </w:r>
    </w:p>
    <w:p w:rsidR="00BE0AC7" w:rsidRPr="00412878" w:rsidRDefault="00BE0AC7">
      <w:pPr>
        <w:pStyle w:val="ConsPlusNormal"/>
        <w:spacing w:before="220"/>
        <w:ind w:firstLine="540"/>
        <w:jc w:val="both"/>
        <w:rPr>
          <w:rFonts w:ascii="Times New Roman" w:hAnsi="Times New Roman" w:cs="Times New Roman"/>
        </w:rPr>
      </w:pPr>
      <w:bookmarkStart w:id="2" w:name="P51"/>
      <w:bookmarkEnd w:id="2"/>
      <w:r w:rsidRPr="00412878">
        <w:rPr>
          <w:rFonts w:ascii="Times New Roman" w:hAnsi="Times New Roman" w:cs="Times New Roman"/>
        </w:rPr>
        <w:lastRenderedPageBreak/>
        <w:t>комплектация объектов для производства, хранения и переработки сельскохозяйственной продукции оборудованием, сельскохозяйственной техникой и специализированным транспортом и их монтаж. Перечень указанных оборудования, техники и специализированного транспорта утверждается Министерством;</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приобретение сельскохозяйственных животных (за исключением свиней) и птицы. При этом планируемое маточное поголовье крупного рогатого скота не должно превышать 400 голов, овец и коз - 500 условных голов;</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приобретение рыбопосадочного материала;</w:t>
      </w:r>
    </w:p>
    <w:p w:rsidR="00BE0AC7" w:rsidRPr="00412878" w:rsidRDefault="00BE0AC7">
      <w:pPr>
        <w:pStyle w:val="ConsPlusNormal"/>
        <w:spacing w:before="220"/>
        <w:ind w:firstLine="540"/>
        <w:jc w:val="both"/>
        <w:rPr>
          <w:rFonts w:ascii="Times New Roman" w:hAnsi="Times New Roman" w:cs="Times New Roman"/>
        </w:rPr>
      </w:pPr>
      <w:bookmarkStart w:id="3" w:name="P54"/>
      <w:bookmarkEnd w:id="3"/>
      <w:r w:rsidRPr="00412878">
        <w:rPr>
          <w:rFonts w:ascii="Times New Roman" w:hAnsi="Times New Roman" w:cs="Times New Roman"/>
        </w:rPr>
        <w:t xml:space="preserve">приобретение снегоходных </w:t>
      </w:r>
      <w:proofErr w:type="gramStart"/>
      <w:r w:rsidRPr="00412878">
        <w:rPr>
          <w:rFonts w:ascii="Times New Roman" w:hAnsi="Times New Roman" w:cs="Times New Roman"/>
        </w:rPr>
        <w:t>средств</w:t>
      </w:r>
      <w:proofErr w:type="gramEnd"/>
      <w:r w:rsidRPr="00412878">
        <w:rPr>
          <w:rFonts w:ascii="Times New Roman" w:hAnsi="Times New Roman" w:cs="Times New Roman"/>
        </w:rPr>
        <w:t xml:space="preserve"> в случае если семейная ферма осуществляет деятельность по развитию оленеводства, мараловодства и (или) мясного табунного коневодства в Республике Саха (Якутия), относящихся к районам Крайнего Севера и приравненным к ним местностям;</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 xml:space="preserve">погашение не более 20 процентов привлекаемого на реализацию проекта </w:t>
      </w:r>
      <w:proofErr w:type="spellStart"/>
      <w:r w:rsidRPr="00412878">
        <w:rPr>
          <w:rFonts w:ascii="Times New Roman" w:hAnsi="Times New Roman" w:cs="Times New Roman"/>
        </w:rPr>
        <w:t>грантополучателя</w:t>
      </w:r>
      <w:proofErr w:type="spellEnd"/>
      <w:r w:rsidRPr="00412878">
        <w:rPr>
          <w:rFonts w:ascii="Times New Roman" w:hAnsi="Times New Roman" w:cs="Times New Roman"/>
        </w:rPr>
        <w:t xml:space="preserve"> льготного инвестиционного кредита в соответствии с </w:t>
      </w:r>
      <w:hyperlink r:id="rId19">
        <w:r w:rsidRPr="00412878">
          <w:rPr>
            <w:rFonts w:ascii="Times New Roman" w:hAnsi="Times New Roman" w:cs="Times New Roman"/>
            <w:color w:val="0000FF"/>
          </w:rPr>
          <w:t>Правилами</w:t>
        </w:r>
      </w:hyperlink>
      <w:r w:rsidRPr="00412878">
        <w:rPr>
          <w:rFonts w:ascii="Times New Roman" w:hAnsi="Times New Roman" w:cs="Times New Roman"/>
        </w:rPr>
        <w:t xml:space="preserve">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w:t>
      </w:r>
      <w:proofErr w:type="gramStart"/>
      <w:r w:rsidRPr="00412878">
        <w:rPr>
          <w:rFonts w:ascii="Times New Roman" w:hAnsi="Times New Roman" w:cs="Times New Roman"/>
        </w:rPr>
        <w:t>.Р</w:t>
      </w:r>
      <w:proofErr w:type="gramEnd"/>
      <w:r w:rsidRPr="00412878">
        <w:rPr>
          <w:rFonts w:ascii="Times New Roman" w:hAnsi="Times New Roman" w:cs="Times New Roman"/>
        </w:rPr>
        <w:t>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утвержденными постановлением Правительства Российской Федерации от 29 декабря 2016 г.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w:t>
      </w:r>
      <w:proofErr w:type="gramStart"/>
      <w:r w:rsidRPr="00412878">
        <w:rPr>
          <w:rFonts w:ascii="Times New Roman" w:hAnsi="Times New Roman" w:cs="Times New Roman"/>
        </w:rPr>
        <w:t>.Р</w:t>
      </w:r>
      <w:proofErr w:type="gramEnd"/>
      <w:r w:rsidRPr="00412878">
        <w:rPr>
          <w:rFonts w:ascii="Times New Roman" w:hAnsi="Times New Roman" w:cs="Times New Roman"/>
        </w:rPr>
        <w:t>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w:t>
      </w:r>
      <w:proofErr w:type="gramStart"/>
      <w:r w:rsidRPr="00412878">
        <w:rPr>
          <w:rFonts w:ascii="Times New Roman" w:hAnsi="Times New Roman" w:cs="Times New Roman"/>
        </w:rPr>
        <w:t>ии и ее</w:t>
      </w:r>
      <w:proofErr w:type="gramEnd"/>
      <w:r w:rsidRPr="00412878">
        <w:rPr>
          <w:rFonts w:ascii="Times New Roman" w:hAnsi="Times New Roman" w:cs="Times New Roman"/>
        </w:rPr>
        <w:t xml:space="preserve"> реализацию, по льготной ставке";</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уплата процентов по кредиту, указанному в абзаце девятом настоящего подпункта, в течение 18 месяцев со дня получения гранта на развитие семейной фермы;</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 xml:space="preserve">уплата расходов, связанных с доставкой имущества, указанного в </w:t>
      </w:r>
      <w:hyperlink w:anchor="P51">
        <w:r w:rsidRPr="00412878">
          <w:rPr>
            <w:rFonts w:ascii="Times New Roman" w:hAnsi="Times New Roman" w:cs="Times New Roman"/>
            <w:color w:val="0000FF"/>
          </w:rPr>
          <w:t>абзацах пятом</w:t>
        </w:r>
      </w:hyperlink>
      <w:r w:rsidRPr="00412878">
        <w:rPr>
          <w:rFonts w:ascii="Times New Roman" w:hAnsi="Times New Roman" w:cs="Times New Roman"/>
        </w:rPr>
        <w:t xml:space="preserve"> - </w:t>
      </w:r>
      <w:hyperlink w:anchor="P54">
        <w:r w:rsidRPr="00412878">
          <w:rPr>
            <w:rFonts w:ascii="Times New Roman" w:hAnsi="Times New Roman" w:cs="Times New Roman"/>
            <w:color w:val="0000FF"/>
          </w:rPr>
          <w:t>восьмом</w:t>
        </w:r>
      </w:hyperlink>
      <w:r w:rsidRPr="00412878">
        <w:rPr>
          <w:rFonts w:ascii="Times New Roman" w:hAnsi="Times New Roman" w:cs="Times New Roman"/>
        </w:rPr>
        <w:t xml:space="preserve"> настоящего подпункта, в случае если семейная ферма осуществляет деятельность в Республике Саха (Якутия), относящихся к районам Крайнего Севера и приравненным к ним местностям;</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приобретение автономных источников электро- и газоснабжения, обустройство автономных источников водоснабжения;</w:t>
      </w:r>
    </w:p>
    <w:p w:rsidR="00BE0AC7" w:rsidRPr="00412878" w:rsidRDefault="00BE0AC7">
      <w:pPr>
        <w:pStyle w:val="ConsPlusNormal"/>
        <w:jc w:val="both"/>
        <w:rPr>
          <w:rFonts w:ascii="Times New Roman" w:hAnsi="Times New Roman" w:cs="Times New Roman"/>
        </w:rPr>
      </w:pPr>
      <w:r w:rsidRPr="00412878">
        <w:rPr>
          <w:rFonts w:ascii="Times New Roman" w:hAnsi="Times New Roman" w:cs="Times New Roman"/>
        </w:rPr>
        <w:t>(</w:t>
      </w:r>
      <w:proofErr w:type="spellStart"/>
      <w:r w:rsidRPr="00412878">
        <w:rPr>
          <w:rFonts w:ascii="Times New Roman" w:hAnsi="Times New Roman" w:cs="Times New Roman"/>
        </w:rPr>
        <w:t>пп</w:t>
      </w:r>
      <w:proofErr w:type="spellEnd"/>
      <w:r w:rsidRPr="00412878">
        <w:rPr>
          <w:rFonts w:ascii="Times New Roman" w:hAnsi="Times New Roman" w:cs="Times New Roman"/>
        </w:rPr>
        <w:t xml:space="preserve">. 2 в ред. </w:t>
      </w:r>
      <w:hyperlink r:id="rId20">
        <w:r w:rsidRPr="00412878">
          <w:rPr>
            <w:rFonts w:ascii="Times New Roman" w:hAnsi="Times New Roman" w:cs="Times New Roman"/>
            <w:color w:val="0000FF"/>
          </w:rPr>
          <w:t>постановления</w:t>
        </w:r>
      </w:hyperlink>
      <w:r w:rsidRPr="00412878">
        <w:rPr>
          <w:rFonts w:ascii="Times New Roman" w:hAnsi="Times New Roman" w:cs="Times New Roman"/>
        </w:rPr>
        <w:t xml:space="preserve"> Правительства Р</w:t>
      </w:r>
      <w:proofErr w:type="gramStart"/>
      <w:r w:rsidRPr="00412878">
        <w:rPr>
          <w:rFonts w:ascii="Times New Roman" w:hAnsi="Times New Roman" w:cs="Times New Roman"/>
        </w:rPr>
        <w:t>С(</w:t>
      </w:r>
      <w:proofErr w:type="gramEnd"/>
      <w:r w:rsidRPr="00412878">
        <w:rPr>
          <w:rFonts w:ascii="Times New Roman" w:hAnsi="Times New Roman" w:cs="Times New Roman"/>
        </w:rPr>
        <w:t>Я) от 26.01.2023 N 36)</w:t>
      </w:r>
    </w:p>
    <w:p w:rsidR="00BE0AC7" w:rsidRPr="00412878" w:rsidRDefault="00BE0AC7">
      <w:pPr>
        <w:pStyle w:val="ConsPlusNormal"/>
        <w:spacing w:before="220"/>
        <w:ind w:firstLine="540"/>
        <w:jc w:val="both"/>
        <w:rPr>
          <w:rFonts w:ascii="Times New Roman" w:hAnsi="Times New Roman" w:cs="Times New Roman"/>
        </w:rPr>
      </w:pPr>
      <w:proofErr w:type="gramStart"/>
      <w:r w:rsidRPr="00412878">
        <w:rPr>
          <w:rFonts w:ascii="Times New Roman" w:hAnsi="Times New Roman" w:cs="Times New Roman"/>
        </w:rPr>
        <w:t>3) 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городских округов (за исключением городского округа "город Якутск"), рабочие поселки, наделенные статусом городских поселений, рабочие поселки, входящие в состав городских поселений, городских округов (за исключением городского округа "город Якутск").</w:t>
      </w:r>
      <w:proofErr w:type="gramEnd"/>
      <w:r w:rsidRPr="00412878">
        <w:rPr>
          <w:rFonts w:ascii="Times New Roman" w:hAnsi="Times New Roman" w:cs="Times New Roman"/>
        </w:rPr>
        <w:t xml:space="preserve"> Перечень таких сельских населенных пунктов и рабочих поселков определяется Министерством;</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4) сельские агломерации - сельские территории, а также поселки городского типа и малые города с численностью населения, постоянно проживающего на их территории, не превышающей 30 тыс. человек. Перечень сельских агломераций на территории Республики Саха (Якутия) определяется Министерством сельского хозяйства Республики Саха (Якутия);</w:t>
      </w:r>
    </w:p>
    <w:p w:rsidR="00BE0AC7" w:rsidRPr="00412878" w:rsidRDefault="00BE0AC7">
      <w:pPr>
        <w:pStyle w:val="ConsPlusNormal"/>
        <w:jc w:val="both"/>
        <w:rPr>
          <w:rFonts w:ascii="Times New Roman" w:hAnsi="Times New Roman" w:cs="Times New Roman"/>
        </w:rPr>
      </w:pPr>
      <w:r w:rsidRPr="00412878">
        <w:rPr>
          <w:rFonts w:ascii="Times New Roman" w:hAnsi="Times New Roman" w:cs="Times New Roman"/>
        </w:rPr>
        <w:t>(</w:t>
      </w:r>
      <w:proofErr w:type="spellStart"/>
      <w:r w:rsidRPr="00412878">
        <w:rPr>
          <w:rFonts w:ascii="Times New Roman" w:hAnsi="Times New Roman" w:cs="Times New Roman"/>
        </w:rPr>
        <w:t>пп</w:t>
      </w:r>
      <w:proofErr w:type="spellEnd"/>
      <w:r w:rsidRPr="00412878">
        <w:rPr>
          <w:rFonts w:ascii="Times New Roman" w:hAnsi="Times New Roman" w:cs="Times New Roman"/>
        </w:rPr>
        <w:t xml:space="preserve">. 4 в ред. </w:t>
      </w:r>
      <w:hyperlink r:id="rId21">
        <w:r w:rsidRPr="00412878">
          <w:rPr>
            <w:rFonts w:ascii="Times New Roman" w:hAnsi="Times New Roman" w:cs="Times New Roman"/>
            <w:color w:val="0000FF"/>
          </w:rPr>
          <w:t>постановления</w:t>
        </w:r>
      </w:hyperlink>
      <w:r w:rsidRPr="00412878">
        <w:rPr>
          <w:rFonts w:ascii="Times New Roman" w:hAnsi="Times New Roman" w:cs="Times New Roman"/>
        </w:rPr>
        <w:t xml:space="preserve"> Правительства Р</w:t>
      </w:r>
      <w:proofErr w:type="gramStart"/>
      <w:r w:rsidRPr="00412878">
        <w:rPr>
          <w:rFonts w:ascii="Times New Roman" w:hAnsi="Times New Roman" w:cs="Times New Roman"/>
        </w:rPr>
        <w:t>С(</w:t>
      </w:r>
      <w:proofErr w:type="gramEnd"/>
      <w:r w:rsidRPr="00412878">
        <w:rPr>
          <w:rFonts w:ascii="Times New Roman" w:hAnsi="Times New Roman" w:cs="Times New Roman"/>
        </w:rPr>
        <w:t>Я) от 26.01.2023 N 36)</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lastRenderedPageBreak/>
        <w:t xml:space="preserve">5) проект </w:t>
      </w:r>
      <w:proofErr w:type="spellStart"/>
      <w:r w:rsidRPr="00412878">
        <w:rPr>
          <w:rFonts w:ascii="Times New Roman" w:hAnsi="Times New Roman" w:cs="Times New Roman"/>
        </w:rPr>
        <w:t>грантополучателя</w:t>
      </w:r>
      <w:proofErr w:type="spellEnd"/>
      <w:r w:rsidRPr="00412878">
        <w:rPr>
          <w:rFonts w:ascii="Times New Roman" w:hAnsi="Times New Roman" w:cs="Times New Roman"/>
        </w:rPr>
        <w:t xml:space="preserve"> (далее - план) - документ (бизнес-план), представляемый в региональную конкурсную комиссию по форме и в порядке, установленные Министерством, в который включаются направления расходов и условия использования грантов, а также плановые показатели деятельности, обязательство по исполнению которых включается в соглашение о предоставлении гранта;</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 xml:space="preserve">Проект </w:t>
      </w:r>
      <w:proofErr w:type="spellStart"/>
      <w:r w:rsidRPr="00412878">
        <w:rPr>
          <w:rFonts w:ascii="Times New Roman" w:hAnsi="Times New Roman" w:cs="Times New Roman"/>
        </w:rPr>
        <w:t>грантополучателя</w:t>
      </w:r>
      <w:proofErr w:type="spellEnd"/>
      <w:r w:rsidRPr="00412878">
        <w:rPr>
          <w:rFonts w:ascii="Times New Roman" w:hAnsi="Times New Roman" w:cs="Times New Roman"/>
        </w:rPr>
        <w:t xml:space="preserve"> может быть направлен в уполномоченный орган в электронном виде в порядке, установленном Министерством сельского хозяйства Российской Федерации;</w:t>
      </w:r>
    </w:p>
    <w:p w:rsidR="00BE0AC7" w:rsidRPr="00412878" w:rsidRDefault="00BE0AC7">
      <w:pPr>
        <w:pStyle w:val="ConsPlusNormal"/>
        <w:jc w:val="both"/>
        <w:rPr>
          <w:rFonts w:ascii="Times New Roman" w:hAnsi="Times New Roman" w:cs="Times New Roman"/>
        </w:rPr>
      </w:pPr>
      <w:r w:rsidRPr="00412878">
        <w:rPr>
          <w:rFonts w:ascii="Times New Roman" w:hAnsi="Times New Roman" w:cs="Times New Roman"/>
        </w:rPr>
        <w:t xml:space="preserve">(абзац введен </w:t>
      </w:r>
      <w:hyperlink r:id="rId22">
        <w:r w:rsidRPr="00412878">
          <w:rPr>
            <w:rFonts w:ascii="Times New Roman" w:hAnsi="Times New Roman" w:cs="Times New Roman"/>
            <w:color w:val="0000FF"/>
          </w:rPr>
          <w:t>постановлением</w:t>
        </w:r>
      </w:hyperlink>
      <w:r w:rsidRPr="00412878">
        <w:rPr>
          <w:rFonts w:ascii="Times New Roman" w:hAnsi="Times New Roman" w:cs="Times New Roman"/>
        </w:rPr>
        <w:t xml:space="preserve"> Правительства Р</w:t>
      </w:r>
      <w:proofErr w:type="gramStart"/>
      <w:r w:rsidRPr="00412878">
        <w:rPr>
          <w:rFonts w:ascii="Times New Roman" w:hAnsi="Times New Roman" w:cs="Times New Roman"/>
        </w:rPr>
        <w:t>С(</w:t>
      </w:r>
      <w:proofErr w:type="gramEnd"/>
      <w:r w:rsidRPr="00412878">
        <w:rPr>
          <w:rFonts w:ascii="Times New Roman" w:hAnsi="Times New Roman" w:cs="Times New Roman"/>
        </w:rPr>
        <w:t>Я) от 26.01.2023 N 36)</w:t>
      </w:r>
    </w:p>
    <w:p w:rsidR="00BE0AC7" w:rsidRPr="00412878" w:rsidRDefault="00BE0AC7">
      <w:pPr>
        <w:pStyle w:val="ConsPlusNormal"/>
        <w:spacing w:before="220"/>
        <w:ind w:firstLine="540"/>
        <w:jc w:val="both"/>
        <w:rPr>
          <w:rFonts w:ascii="Times New Roman" w:hAnsi="Times New Roman" w:cs="Times New Roman"/>
        </w:rPr>
      </w:pPr>
      <w:proofErr w:type="gramStart"/>
      <w:r w:rsidRPr="00412878">
        <w:rPr>
          <w:rFonts w:ascii="Times New Roman" w:hAnsi="Times New Roman" w:cs="Times New Roman"/>
        </w:rPr>
        <w:t xml:space="preserve">6) производственные и экономические показатели, включаемые в проект </w:t>
      </w:r>
      <w:proofErr w:type="spellStart"/>
      <w:r w:rsidRPr="00412878">
        <w:rPr>
          <w:rFonts w:ascii="Times New Roman" w:hAnsi="Times New Roman" w:cs="Times New Roman"/>
        </w:rPr>
        <w:t>грантополучателя</w:t>
      </w:r>
      <w:proofErr w:type="spellEnd"/>
      <w:r w:rsidRPr="00412878">
        <w:rPr>
          <w:rFonts w:ascii="Times New Roman" w:hAnsi="Times New Roman" w:cs="Times New Roman"/>
        </w:rPr>
        <w:t>, в том числе количество новых постоянных рабочих мест и работников, по которым представляется отчетность в Пенсионный фонд Российской Федерации, сохранение созданных рабочих мест в течение не менее чем 5 лет с даты их создания, объем производства и реализации сельскохозяйственной продукции, выраженный в натуральных и денежных показателях;</w:t>
      </w:r>
      <w:proofErr w:type="gramEnd"/>
    </w:p>
    <w:p w:rsidR="00BE0AC7" w:rsidRPr="00412878" w:rsidRDefault="00BE0AC7">
      <w:pPr>
        <w:pStyle w:val="ConsPlusNormal"/>
        <w:jc w:val="both"/>
        <w:rPr>
          <w:rFonts w:ascii="Times New Roman" w:hAnsi="Times New Roman" w:cs="Times New Roman"/>
        </w:rPr>
      </w:pPr>
      <w:r w:rsidRPr="00412878">
        <w:rPr>
          <w:rFonts w:ascii="Times New Roman" w:hAnsi="Times New Roman" w:cs="Times New Roman"/>
        </w:rPr>
        <w:t>(</w:t>
      </w:r>
      <w:proofErr w:type="spellStart"/>
      <w:r w:rsidRPr="00412878">
        <w:rPr>
          <w:rFonts w:ascii="Times New Roman" w:hAnsi="Times New Roman" w:cs="Times New Roman"/>
        </w:rPr>
        <w:t>пп</w:t>
      </w:r>
      <w:proofErr w:type="spellEnd"/>
      <w:r w:rsidRPr="00412878">
        <w:rPr>
          <w:rFonts w:ascii="Times New Roman" w:hAnsi="Times New Roman" w:cs="Times New Roman"/>
        </w:rPr>
        <w:t xml:space="preserve">. 6 в ред. </w:t>
      </w:r>
      <w:hyperlink r:id="rId23">
        <w:r w:rsidRPr="00412878">
          <w:rPr>
            <w:rFonts w:ascii="Times New Roman" w:hAnsi="Times New Roman" w:cs="Times New Roman"/>
            <w:color w:val="0000FF"/>
          </w:rPr>
          <w:t>постановления</w:t>
        </w:r>
      </w:hyperlink>
      <w:r w:rsidRPr="00412878">
        <w:rPr>
          <w:rFonts w:ascii="Times New Roman" w:hAnsi="Times New Roman" w:cs="Times New Roman"/>
        </w:rPr>
        <w:t xml:space="preserve"> Правительства Р</w:t>
      </w:r>
      <w:proofErr w:type="gramStart"/>
      <w:r w:rsidRPr="00412878">
        <w:rPr>
          <w:rFonts w:ascii="Times New Roman" w:hAnsi="Times New Roman" w:cs="Times New Roman"/>
        </w:rPr>
        <w:t>С(</w:t>
      </w:r>
      <w:proofErr w:type="gramEnd"/>
      <w:r w:rsidRPr="00412878">
        <w:rPr>
          <w:rFonts w:ascii="Times New Roman" w:hAnsi="Times New Roman" w:cs="Times New Roman"/>
        </w:rPr>
        <w:t>Я) от 26.01.2023 N 36)</w:t>
      </w:r>
    </w:p>
    <w:p w:rsidR="00BE0AC7" w:rsidRPr="00412878" w:rsidRDefault="00BE0AC7">
      <w:pPr>
        <w:pStyle w:val="ConsPlusNormal"/>
        <w:spacing w:before="220"/>
        <w:ind w:firstLine="540"/>
        <w:jc w:val="both"/>
        <w:rPr>
          <w:rFonts w:ascii="Times New Roman" w:hAnsi="Times New Roman" w:cs="Times New Roman"/>
        </w:rPr>
      </w:pPr>
      <w:proofErr w:type="gramStart"/>
      <w:r w:rsidRPr="00412878">
        <w:rPr>
          <w:rFonts w:ascii="Times New Roman" w:hAnsi="Times New Roman" w:cs="Times New Roman"/>
        </w:rPr>
        <w:t xml:space="preserve">7) региональная конкурсная комиссия - конкурсная комиссия, создаваемая Министерством, не менее 50 процентов членов которой составляют члены, не являющиеся государственными или муниципальными служащими, осуществляющая отбор проектов </w:t>
      </w:r>
      <w:proofErr w:type="spellStart"/>
      <w:r w:rsidRPr="00412878">
        <w:rPr>
          <w:rFonts w:ascii="Times New Roman" w:hAnsi="Times New Roman" w:cs="Times New Roman"/>
        </w:rPr>
        <w:t>грантополучателей</w:t>
      </w:r>
      <w:proofErr w:type="spellEnd"/>
      <w:r w:rsidRPr="00412878">
        <w:rPr>
          <w:rFonts w:ascii="Times New Roman" w:hAnsi="Times New Roman" w:cs="Times New Roman"/>
        </w:rPr>
        <w:t xml:space="preserve"> в форме очного собеседования и (или) видео-конференц-связи с учетом приоритетности рассмотрения проектов по развитию овощеводства, картофелеводства, молочного и мясного скотоводства, а также сельскохозяйственных товаропроизводителей, ранее не получавших гранты в рамках государственной программы.</w:t>
      </w:r>
      <w:proofErr w:type="gramEnd"/>
    </w:p>
    <w:p w:rsidR="00BE0AC7" w:rsidRPr="00412878" w:rsidRDefault="00BE0AC7">
      <w:pPr>
        <w:pStyle w:val="ConsPlusNormal"/>
        <w:jc w:val="both"/>
        <w:rPr>
          <w:rFonts w:ascii="Times New Roman" w:hAnsi="Times New Roman" w:cs="Times New Roman"/>
        </w:rPr>
      </w:pPr>
      <w:r w:rsidRPr="00412878">
        <w:rPr>
          <w:rFonts w:ascii="Times New Roman" w:hAnsi="Times New Roman" w:cs="Times New Roman"/>
        </w:rPr>
        <w:t>(</w:t>
      </w:r>
      <w:proofErr w:type="spellStart"/>
      <w:r w:rsidRPr="00412878">
        <w:rPr>
          <w:rFonts w:ascii="Times New Roman" w:hAnsi="Times New Roman" w:cs="Times New Roman"/>
        </w:rPr>
        <w:t>пп</w:t>
      </w:r>
      <w:proofErr w:type="spellEnd"/>
      <w:r w:rsidRPr="00412878">
        <w:rPr>
          <w:rFonts w:ascii="Times New Roman" w:hAnsi="Times New Roman" w:cs="Times New Roman"/>
        </w:rPr>
        <w:t xml:space="preserve">. 7 в ред. </w:t>
      </w:r>
      <w:hyperlink r:id="rId24">
        <w:r w:rsidRPr="00412878">
          <w:rPr>
            <w:rFonts w:ascii="Times New Roman" w:hAnsi="Times New Roman" w:cs="Times New Roman"/>
            <w:color w:val="0000FF"/>
          </w:rPr>
          <w:t>постановления</w:t>
        </w:r>
      </w:hyperlink>
      <w:r w:rsidRPr="00412878">
        <w:rPr>
          <w:rFonts w:ascii="Times New Roman" w:hAnsi="Times New Roman" w:cs="Times New Roman"/>
        </w:rPr>
        <w:t xml:space="preserve"> Правительства Р</w:t>
      </w:r>
      <w:proofErr w:type="gramStart"/>
      <w:r w:rsidRPr="00412878">
        <w:rPr>
          <w:rFonts w:ascii="Times New Roman" w:hAnsi="Times New Roman" w:cs="Times New Roman"/>
        </w:rPr>
        <w:t>С(</w:t>
      </w:r>
      <w:proofErr w:type="gramEnd"/>
      <w:r w:rsidRPr="00412878">
        <w:rPr>
          <w:rFonts w:ascii="Times New Roman" w:hAnsi="Times New Roman" w:cs="Times New Roman"/>
        </w:rPr>
        <w:t>Я) от 26.01.2023 N 36)</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1.4. Целью предоставления гранта является финансовое обеспечение части затрат на развитие семейной фермы.</w:t>
      </w:r>
    </w:p>
    <w:p w:rsidR="00BE0AC7" w:rsidRPr="00412878" w:rsidRDefault="00BE0AC7">
      <w:pPr>
        <w:pStyle w:val="ConsPlusNormal"/>
        <w:spacing w:before="220"/>
        <w:ind w:firstLine="540"/>
        <w:jc w:val="both"/>
        <w:rPr>
          <w:rFonts w:ascii="Times New Roman" w:hAnsi="Times New Roman" w:cs="Times New Roman"/>
        </w:rPr>
      </w:pPr>
      <w:bookmarkStart w:id="4" w:name="P71"/>
      <w:bookmarkEnd w:id="4"/>
      <w:r w:rsidRPr="00412878">
        <w:rPr>
          <w:rFonts w:ascii="Times New Roman" w:hAnsi="Times New Roman" w:cs="Times New Roman"/>
        </w:rPr>
        <w:t>1.5. Финансовое обеспечение части затрат в виде гранта предоставляется на следующие расходы:</w:t>
      </w:r>
    </w:p>
    <w:p w:rsidR="00BE0AC7" w:rsidRPr="00412878" w:rsidRDefault="00BE0AC7">
      <w:pPr>
        <w:pStyle w:val="ConsPlusNormal"/>
        <w:jc w:val="both"/>
        <w:rPr>
          <w:rFonts w:ascii="Times New Roman" w:hAnsi="Times New Roman" w:cs="Times New Roman"/>
        </w:rPr>
      </w:pPr>
      <w:r w:rsidRPr="00412878">
        <w:rPr>
          <w:rFonts w:ascii="Times New Roman" w:hAnsi="Times New Roman" w:cs="Times New Roman"/>
        </w:rPr>
        <w:t xml:space="preserve">(в ред. </w:t>
      </w:r>
      <w:hyperlink r:id="rId25">
        <w:r w:rsidRPr="00412878">
          <w:rPr>
            <w:rFonts w:ascii="Times New Roman" w:hAnsi="Times New Roman" w:cs="Times New Roman"/>
            <w:color w:val="0000FF"/>
          </w:rPr>
          <w:t>постановления</w:t>
        </w:r>
      </w:hyperlink>
      <w:r w:rsidRPr="00412878">
        <w:rPr>
          <w:rFonts w:ascii="Times New Roman" w:hAnsi="Times New Roman" w:cs="Times New Roman"/>
        </w:rPr>
        <w:t xml:space="preserve"> Правительства Р</w:t>
      </w:r>
      <w:proofErr w:type="gramStart"/>
      <w:r w:rsidRPr="00412878">
        <w:rPr>
          <w:rFonts w:ascii="Times New Roman" w:hAnsi="Times New Roman" w:cs="Times New Roman"/>
        </w:rPr>
        <w:t>С(</w:t>
      </w:r>
      <w:proofErr w:type="gramEnd"/>
      <w:r w:rsidRPr="00412878">
        <w:rPr>
          <w:rFonts w:ascii="Times New Roman" w:hAnsi="Times New Roman" w:cs="Times New Roman"/>
        </w:rPr>
        <w:t>Я) от 13.04.2022 N 226)</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1.5.1. Разработка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1.5.2. Приобретение, строительство, реконструкция, капитальный ремонт или модернизация объектов для производства, хранения и переработки сельскохозяйственной продукции.</w:t>
      </w:r>
    </w:p>
    <w:p w:rsidR="00BE0AC7" w:rsidRPr="00412878" w:rsidRDefault="00BE0AC7">
      <w:pPr>
        <w:pStyle w:val="ConsPlusNormal"/>
        <w:spacing w:before="220"/>
        <w:ind w:firstLine="540"/>
        <w:jc w:val="both"/>
        <w:rPr>
          <w:rFonts w:ascii="Times New Roman" w:hAnsi="Times New Roman" w:cs="Times New Roman"/>
        </w:rPr>
      </w:pPr>
      <w:bookmarkStart w:id="5" w:name="P75"/>
      <w:bookmarkEnd w:id="5"/>
      <w:r w:rsidRPr="00412878">
        <w:rPr>
          <w:rFonts w:ascii="Times New Roman" w:hAnsi="Times New Roman" w:cs="Times New Roman"/>
        </w:rPr>
        <w:t>1.5.3. Комплектация объектов для производства, хранения и переработки сельскохозяйственной продукции оборудованием, сельскохозяйственной техникой и специализированным транспортом и их монтаж. Перечень указанного оборудования, техники и специализированного транспорта определяется Министерством.</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1.5.4. Приобретение сельскохозяйственных животных и птицы (за исключением свиней), при этом планируемое маточное поголовье крупного рогатого скота не должно превышать 400 голов, овец и коз - не более 500 условных голов.</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1.5.5. Приобретение рыбопосадочного материала.</w:t>
      </w:r>
    </w:p>
    <w:p w:rsidR="00BE0AC7" w:rsidRPr="00412878" w:rsidRDefault="00BE0AC7">
      <w:pPr>
        <w:pStyle w:val="ConsPlusNormal"/>
        <w:spacing w:before="220"/>
        <w:ind w:firstLine="540"/>
        <w:jc w:val="both"/>
        <w:rPr>
          <w:rFonts w:ascii="Times New Roman" w:hAnsi="Times New Roman" w:cs="Times New Roman"/>
        </w:rPr>
      </w:pPr>
      <w:bookmarkStart w:id="6" w:name="P78"/>
      <w:bookmarkEnd w:id="6"/>
      <w:r w:rsidRPr="00412878">
        <w:rPr>
          <w:rFonts w:ascii="Times New Roman" w:hAnsi="Times New Roman" w:cs="Times New Roman"/>
        </w:rPr>
        <w:t>1.5.6. Приобретение снегоходных средств, в случае если крестьянское (фермерское) хозяйство или индивидуальный предприниматель осуществляет деятельность по развитию оленеводства, мараловодства и (или) мясного табунного коневодства.</w:t>
      </w:r>
    </w:p>
    <w:p w:rsidR="00BE0AC7" w:rsidRPr="00412878" w:rsidRDefault="00BE0AC7">
      <w:pPr>
        <w:pStyle w:val="ConsPlusNormal"/>
        <w:spacing w:before="220"/>
        <w:ind w:firstLine="540"/>
        <w:jc w:val="both"/>
        <w:rPr>
          <w:rFonts w:ascii="Times New Roman" w:hAnsi="Times New Roman" w:cs="Times New Roman"/>
        </w:rPr>
      </w:pPr>
      <w:bookmarkStart w:id="7" w:name="P79"/>
      <w:bookmarkEnd w:id="7"/>
      <w:r w:rsidRPr="00412878">
        <w:rPr>
          <w:rFonts w:ascii="Times New Roman" w:hAnsi="Times New Roman" w:cs="Times New Roman"/>
        </w:rPr>
        <w:t xml:space="preserve">1.5.7. Погашение не более 20 процентов привлекаемого на реализацию проекта </w:t>
      </w:r>
      <w:proofErr w:type="spellStart"/>
      <w:r w:rsidRPr="00412878">
        <w:rPr>
          <w:rFonts w:ascii="Times New Roman" w:hAnsi="Times New Roman" w:cs="Times New Roman"/>
        </w:rPr>
        <w:t>грантополучателя</w:t>
      </w:r>
      <w:proofErr w:type="spellEnd"/>
      <w:r w:rsidRPr="00412878">
        <w:rPr>
          <w:rFonts w:ascii="Times New Roman" w:hAnsi="Times New Roman" w:cs="Times New Roman"/>
        </w:rPr>
        <w:t xml:space="preserve"> льготного инвестиционного кредита в соответствии с правилами возмещения банкам недополученных доходов.</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 xml:space="preserve">1.5.8. Уплата процентов по кредиту, указанному в подпункте 1.5.7 настоящего пункта, в </w:t>
      </w:r>
      <w:r w:rsidRPr="00412878">
        <w:rPr>
          <w:rFonts w:ascii="Times New Roman" w:hAnsi="Times New Roman" w:cs="Times New Roman"/>
        </w:rPr>
        <w:lastRenderedPageBreak/>
        <w:t xml:space="preserve">течение 18 месяцев </w:t>
      </w:r>
      <w:proofErr w:type="gramStart"/>
      <w:r w:rsidRPr="00412878">
        <w:rPr>
          <w:rFonts w:ascii="Times New Roman" w:hAnsi="Times New Roman" w:cs="Times New Roman"/>
        </w:rPr>
        <w:t>с даты получения</w:t>
      </w:r>
      <w:proofErr w:type="gramEnd"/>
      <w:r w:rsidRPr="00412878">
        <w:rPr>
          <w:rFonts w:ascii="Times New Roman" w:hAnsi="Times New Roman" w:cs="Times New Roman"/>
        </w:rPr>
        <w:t xml:space="preserve"> гранта.</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 xml:space="preserve">1.5.9. Уплата расходов, связанных с доставкой имущества, указанного в </w:t>
      </w:r>
      <w:hyperlink w:anchor="P75">
        <w:r w:rsidRPr="00412878">
          <w:rPr>
            <w:rFonts w:ascii="Times New Roman" w:hAnsi="Times New Roman" w:cs="Times New Roman"/>
            <w:color w:val="0000FF"/>
          </w:rPr>
          <w:t>подпунктах 1.5.3</w:t>
        </w:r>
      </w:hyperlink>
      <w:r w:rsidRPr="00412878">
        <w:rPr>
          <w:rFonts w:ascii="Times New Roman" w:hAnsi="Times New Roman" w:cs="Times New Roman"/>
        </w:rPr>
        <w:t xml:space="preserve"> - </w:t>
      </w:r>
      <w:hyperlink w:anchor="P78">
        <w:r w:rsidRPr="00412878">
          <w:rPr>
            <w:rFonts w:ascii="Times New Roman" w:hAnsi="Times New Roman" w:cs="Times New Roman"/>
            <w:color w:val="0000FF"/>
          </w:rPr>
          <w:t>1.5.6</w:t>
        </w:r>
      </w:hyperlink>
      <w:r w:rsidRPr="00412878">
        <w:rPr>
          <w:rFonts w:ascii="Times New Roman" w:hAnsi="Times New Roman" w:cs="Times New Roman"/>
        </w:rPr>
        <w:t xml:space="preserve"> настоящего пункта.</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1.5.10. Приобретение автономных источников электро-, газоснабжения, обустройство автономных источников водоснабжения.</w:t>
      </w:r>
    </w:p>
    <w:p w:rsidR="00BE0AC7" w:rsidRPr="00412878" w:rsidRDefault="00BE0AC7">
      <w:pPr>
        <w:pStyle w:val="ConsPlusNormal"/>
        <w:spacing w:before="220"/>
        <w:ind w:firstLine="540"/>
        <w:jc w:val="both"/>
        <w:rPr>
          <w:rFonts w:ascii="Times New Roman" w:hAnsi="Times New Roman" w:cs="Times New Roman"/>
        </w:rPr>
      </w:pPr>
      <w:bookmarkStart w:id="8" w:name="P83"/>
      <w:bookmarkEnd w:id="8"/>
      <w:r w:rsidRPr="00412878">
        <w:rPr>
          <w:rFonts w:ascii="Times New Roman" w:hAnsi="Times New Roman" w:cs="Times New Roman"/>
        </w:rPr>
        <w:t>1.6. Категорией конкурсного отбора получателей гранта являются крестьянские (фермерские) хозяйства и (или) индивидуальные предприниматели, являющиеся сельскохозяйственными товаропроизводителями.</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1.7. Способом проведения конкурсного отбора для предоставления гранта является конкурс.</w:t>
      </w:r>
    </w:p>
    <w:p w:rsidR="00BE0AC7" w:rsidRPr="00412878" w:rsidRDefault="00BE0AC7">
      <w:pPr>
        <w:pStyle w:val="ConsPlusNormal"/>
        <w:spacing w:before="220"/>
        <w:ind w:firstLine="540"/>
        <w:jc w:val="both"/>
        <w:rPr>
          <w:rFonts w:ascii="Times New Roman" w:hAnsi="Times New Roman" w:cs="Times New Roman"/>
        </w:rPr>
      </w:pPr>
      <w:bookmarkStart w:id="9" w:name="P85"/>
      <w:bookmarkEnd w:id="9"/>
      <w:r w:rsidRPr="00412878">
        <w:rPr>
          <w:rFonts w:ascii="Times New Roman" w:hAnsi="Times New Roman" w:cs="Times New Roman"/>
        </w:rPr>
        <w:t>1.8. Критериями конкурсного отбора получателей гранта в форме субсидии на развитие семейной фермы являются:</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 xml:space="preserve">а) участник конкурсного отбора зарегистрирован на сельской территории или на территории сельской агломерации Республики Саха (Якутия) более 12 месяцев </w:t>
      </w:r>
      <w:proofErr w:type="gramStart"/>
      <w:r w:rsidRPr="00412878">
        <w:rPr>
          <w:rFonts w:ascii="Times New Roman" w:hAnsi="Times New Roman" w:cs="Times New Roman"/>
        </w:rPr>
        <w:t>с даты регистрации</w:t>
      </w:r>
      <w:proofErr w:type="gramEnd"/>
      <w:r w:rsidRPr="00412878">
        <w:rPr>
          <w:rFonts w:ascii="Times New Roman" w:hAnsi="Times New Roman" w:cs="Times New Roman"/>
        </w:rPr>
        <w:t>, которая соответствует требованиям настоящего порядка.</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Соответствие участника конкурсного отбора критерию, указанному в настоящем подпункте, подтверждается в порядке межведомственного информационного взаимодействия с уполномоченными государственными органами;</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 xml:space="preserve">б) участник конкурсного отбора является субъектом малого и среднего предпринимательства в соответствии с Федеральным </w:t>
      </w:r>
      <w:hyperlink r:id="rId26">
        <w:r w:rsidRPr="00412878">
          <w:rPr>
            <w:rFonts w:ascii="Times New Roman" w:hAnsi="Times New Roman" w:cs="Times New Roman"/>
            <w:color w:val="0000FF"/>
          </w:rPr>
          <w:t>законом</w:t>
        </w:r>
      </w:hyperlink>
      <w:r w:rsidRPr="00412878">
        <w:rPr>
          <w:rFonts w:ascii="Times New Roman" w:hAnsi="Times New Roman" w:cs="Times New Roman"/>
        </w:rPr>
        <w:t xml:space="preserve"> от 24 июля 2007 г. N 209-ФЗ "О развитии малого и среднего предпринимательства в Российской Федерации".</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Соответствие участника конкурсного отбора критерию, указанному в настоящем подпункте, подтверждается в порядке межведомственного и информационного взаимодействия с уполномоченными государственными органами;</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в) участник конкурсного отбора обеспечивает за счет собственных и кредитных (заемных) средств не менее 30 процентов стоимости наименований приобретений, указанных в плане, в том числе непосредственно за счет собственных средств не менее 10 процентов от стоимости каждого наименования приобретения. При этом собственных и кредитных (заемных) средств должно быть не менее 10 процентов, если часть затрат обеспечена за счет средств государственного бюджета Республики Саха (Якутия) в размере не более 90 процентов, указанных в плане.</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 xml:space="preserve">1.9. </w:t>
      </w:r>
      <w:proofErr w:type="gramStart"/>
      <w:r w:rsidRPr="00412878">
        <w:rPr>
          <w:rFonts w:ascii="Times New Roman" w:hAnsi="Times New Roman" w:cs="Times New Roman"/>
        </w:rPr>
        <w:t>Сведения о гранте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 рабочего дня, следующего за днем принятия закона о государственном бюджете Республики Саха (Якутия) (закона о внесении изменений в закон о государственном бюджете Республики Саха (Якутия).</w:t>
      </w:r>
      <w:proofErr w:type="gramEnd"/>
    </w:p>
    <w:p w:rsidR="00BE0AC7" w:rsidRPr="00412878" w:rsidRDefault="00BE0AC7">
      <w:pPr>
        <w:pStyle w:val="ConsPlusNormal"/>
        <w:jc w:val="both"/>
        <w:rPr>
          <w:rFonts w:ascii="Times New Roman" w:hAnsi="Times New Roman" w:cs="Times New Roman"/>
        </w:rPr>
      </w:pPr>
      <w:r w:rsidRPr="00412878">
        <w:rPr>
          <w:rFonts w:ascii="Times New Roman" w:hAnsi="Times New Roman" w:cs="Times New Roman"/>
        </w:rPr>
        <w:t xml:space="preserve">(п. 1.9 в ред. </w:t>
      </w:r>
      <w:hyperlink r:id="rId27">
        <w:r w:rsidRPr="00412878">
          <w:rPr>
            <w:rFonts w:ascii="Times New Roman" w:hAnsi="Times New Roman" w:cs="Times New Roman"/>
            <w:color w:val="0000FF"/>
          </w:rPr>
          <w:t>постановления</w:t>
        </w:r>
      </w:hyperlink>
      <w:r w:rsidRPr="00412878">
        <w:rPr>
          <w:rFonts w:ascii="Times New Roman" w:hAnsi="Times New Roman" w:cs="Times New Roman"/>
        </w:rPr>
        <w:t xml:space="preserve"> Правительства Р</w:t>
      </w:r>
      <w:proofErr w:type="gramStart"/>
      <w:r w:rsidRPr="00412878">
        <w:rPr>
          <w:rFonts w:ascii="Times New Roman" w:hAnsi="Times New Roman" w:cs="Times New Roman"/>
        </w:rPr>
        <w:t>С(</w:t>
      </w:r>
      <w:proofErr w:type="gramEnd"/>
      <w:r w:rsidRPr="00412878">
        <w:rPr>
          <w:rFonts w:ascii="Times New Roman" w:hAnsi="Times New Roman" w:cs="Times New Roman"/>
        </w:rPr>
        <w:t>Я) от 26.01.2023 N 36)</w:t>
      </w:r>
    </w:p>
    <w:p w:rsidR="00BE0AC7" w:rsidRPr="00412878" w:rsidRDefault="00BE0AC7">
      <w:pPr>
        <w:pStyle w:val="ConsPlusNormal"/>
        <w:rPr>
          <w:rFonts w:ascii="Times New Roman" w:hAnsi="Times New Roman" w:cs="Times New Roman"/>
        </w:rPr>
      </w:pPr>
    </w:p>
    <w:p w:rsidR="00BE0AC7" w:rsidRPr="00412878" w:rsidRDefault="00BE0AC7">
      <w:pPr>
        <w:pStyle w:val="ConsPlusTitle"/>
        <w:jc w:val="center"/>
        <w:outlineLvl w:val="1"/>
        <w:rPr>
          <w:rFonts w:ascii="Times New Roman" w:hAnsi="Times New Roman" w:cs="Times New Roman"/>
        </w:rPr>
      </w:pPr>
      <w:r w:rsidRPr="00412878">
        <w:rPr>
          <w:rFonts w:ascii="Times New Roman" w:hAnsi="Times New Roman" w:cs="Times New Roman"/>
        </w:rPr>
        <w:t>2. Порядок проведения конкурсного отбора</w:t>
      </w:r>
    </w:p>
    <w:p w:rsidR="00BE0AC7" w:rsidRPr="00412878" w:rsidRDefault="00BE0AC7">
      <w:pPr>
        <w:pStyle w:val="ConsPlusNormal"/>
        <w:rPr>
          <w:rFonts w:ascii="Times New Roman" w:hAnsi="Times New Roman" w:cs="Times New Roman"/>
        </w:rPr>
      </w:pPr>
    </w:p>
    <w:p w:rsidR="00BE0AC7" w:rsidRPr="00412878" w:rsidRDefault="00BE0AC7">
      <w:pPr>
        <w:pStyle w:val="ConsPlusNormal"/>
        <w:ind w:firstLine="540"/>
        <w:jc w:val="both"/>
        <w:rPr>
          <w:rFonts w:ascii="Times New Roman" w:hAnsi="Times New Roman" w:cs="Times New Roman"/>
        </w:rPr>
      </w:pPr>
      <w:r w:rsidRPr="00412878">
        <w:rPr>
          <w:rFonts w:ascii="Times New Roman" w:hAnsi="Times New Roman" w:cs="Times New Roman"/>
        </w:rPr>
        <w:t xml:space="preserve">2.1. Получатели гранта определяются на основании конкурса исходя из условий наилучшего достижения результатов, в </w:t>
      </w:r>
      <w:proofErr w:type="gramStart"/>
      <w:r w:rsidRPr="00412878">
        <w:rPr>
          <w:rFonts w:ascii="Times New Roman" w:hAnsi="Times New Roman" w:cs="Times New Roman"/>
        </w:rPr>
        <w:t>целях</w:t>
      </w:r>
      <w:proofErr w:type="gramEnd"/>
      <w:r w:rsidRPr="00412878">
        <w:rPr>
          <w:rFonts w:ascii="Times New Roman" w:hAnsi="Times New Roman" w:cs="Times New Roman"/>
        </w:rPr>
        <w:t xml:space="preserve"> достижения которых предоставляется грант.</w:t>
      </w:r>
    </w:p>
    <w:p w:rsidR="00BE0AC7" w:rsidRPr="00412878" w:rsidRDefault="00BE0AC7">
      <w:pPr>
        <w:pStyle w:val="ConsPlusNormal"/>
        <w:jc w:val="both"/>
        <w:rPr>
          <w:rFonts w:ascii="Times New Roman" w:hAnsi="Times New Roman" w:cs="Times New Roman"/>
        </w:rPr>
      </w:pPr>
      <w:r w:rsidRPr="00412878">
        <w:rPr>
          <w:rFonts w:ascii="Times New Roman" w:hAnsi="Times New Roman" w:cs="Times New Roman"/>
        </w:rPr>
        <w:t xml:space="preserve">(п. 2.1 в ред. </w:t>
      </w:r>
      <w:hyperlink r:id="rId28">
        <w:r w:rsidRPr="00412878">
          <w:rPr>
            <w:rFonts w:ascii="Times New Roman" w:hAnsi="Times New Roman" w:cs="Times New Roman"/>
            <w:color w:val="0000FF"/>
          </w:rPr>
          <w:t>постановления</w:t>
        </w:r>
      </w:hyperlink>
      <w:r w:rsidRPr="00412878">
        <w:rPr>
          <w:rFonts w:ascii="Times New Roman" w:hAnsi="Times New Roman" w:cs="Times New Roman"/>
        </w:rPr>
        <w:t xml:space="preserve"> Правительства Р</w:t>
      </w:r>
      <w:proofErr w:type="gramStart"/>
      <w:r w:rsidRPr="00412878">
        <w:rPr>
          <w:rFonts w:ascii="Times New Roman" w:hAnsi="Times New Roman" w:cs="Times New Roman"/>
        </w:rPr>
        <w:t>С(</w:t>
      </w:r>
      <w:proofErr w:type="gramEnd"/>
      <w:r w:rsidRPr="00412878">
        <w:rPr>
          <w:rFonts w:ascii="Times New Roman" w:hAnsi="Times New Roman" w:cs="Times New Roman"/>
        </w:rPr>
        <w:t>Я) от 26.01.2023 N 36)</w:t>
      </w:r>
    </w:p>
    <w:p w:rsidR="00BE0AC7" w:rsidRPr="00412878" w:rsidRDefault="00BE0AC7">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0AC7" w:rsidRPr="00412878">
        <w:tc>
          <w:tcPr>
            <w:tcW w:w="60" w:type="dxa"/>
            <w:tcBorders>
              <w:top w:val="nil"/>
              <w:left w:val="nil"/>
              <w:bottom w:val="nil"/>
              <w:right w:val="nil"/>
            </w:tcBorders>
            <w:shd w:val="clear" w:color="auto" w:fill="CED3F1"/>
            <w:tcMar>
              <w:top w:w="0" w:type="dxa"/>
              <w:left w:w="0" w:type="dxa"/>
              <w:bottom w:w="0" w:type="dxa"/>
              <w:right w:w="0" w:type="dxa"/>
            </w:tcMar>
          </w:tcPr>
          <w:p w:rsidR="00BE0AC7" w:rsidRPr="00412878" w:rsidRDefault="00BE0AC7">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BE0AC7" w:rsidRPr="00412878" w:rsidRDefault="00BE0AC7">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BE0AC7" w:rsidRPr="00412878" w:rsidRDefault="00BE0AC7">
            <w:pPr>
              <w:pStyle w:val="ConsPlusNormal"/>
              <w:jc w:val="both"/>
              <w:rPr>
                <w:rFonts w:ascii="Times New Roman" w:hAnsi="Times New Roman" w:cs="Times New Roman"/>
              </w:rPr>
            </w:pPr>
            <w:r w:rsidRPr="00412878">
              <w:rPr>
                <w:rFonts w:ascii="Times New Roman" w:hAnsi="Times New Roman" w:cs="Times New Roman"/>
                <w:color w:val="392C69"/>
              </w:rPr>
              <w:t xml:space="preserve">В соответствии с </w:t>
            </w:r>
            <w:hyperlink r:id="rId29">
              <w:r w:rsidRPr="00412878">
                <w:rPr>
                  <w:rFonts w:ascii="Times New Roman" w:hAnsi="Times New Roman" w:cs="Times New Roman"/>
                  <w:color w:val="0000FF"/>
                </w:rPr>
                <w:t>постановлением</w:t>
              </w:r>
            </w:hyperlink>
            <w:r w:rsidRPr="00412878">
              <w:rPr>
                <w:rFonts w:ascii="Times New Roman" w:hAnsi="Times New Roman" w:cs="Times New Roman"/>
                <w:color w:val="392C69"/>
              </w:rPr>
              <w:t xml:space="preserve"> Правительства Р</w:t>
            </w:r>
            <w:proofErr w:type="gramStart"/>
            <w:r w:rsidRPr="00412878">
              <w:rPr>
                <w:rFonts w:ascii="Times New Roman" w:hAnsi="Times New Roman" w:cs="Times New Roman"/>
                <w:color w:val="392C69"/>
              </w:rPr>
              <w:t>С(</w:t>
            </w:r>
            <w:proofErr w:type="gramEnd"/>
            <w:r w:rsidRPr="00412878">
              <w:rPr>
                <w:rFonts w:ascii="Times New Roman" w:hAnsi="Times New Roman" w:cs="Times New Roman"/>
                <w:color w:val="392C69"/>
              </w:rPr>
              <w:t xml:space="preserve">Я) от 13.04.2022 N 226 п. 2.2 с </w:t>
            </w:r>
            <w:hyperlink r:id="rId30">
              <w:r w:rsidRPr="00412878">
                <w:rPr>
                  <w:rFonts w:ascii="Times New Roman" w:hAnsi="Times New Roman" w:cs="Times New Roman"/>
                  <w:color w:val="0000FF"/>
                </w:rPr>
                <w:t>01.01.2024</w:t>
              </w:r>
            </w:hyperlink>
            <w:r w:rsidRPr="00412878">
              <w:rPr>
                <w:rFonts w:ascii="Times New Roman" w:hAnsi="Times New Roman" w:cs="Times New Roman"/>
                <w:color w:val="392C69"/>
              </w:rPr>
              <w:t xml:space="preserve"> после слов "на едином портале" будет дополнен словами "(в случае проведения отбора в системе "Электронный бюджет").</w:t>
            </w:r>
          </w:p>
        </w:tc>
        <w:tc>
          <w:tcPr>
            <w:tcW w:w="113" w:type="dxa"/>
            <w:tcBorders>
              <w:top w:val="nil"/>
              <w:left w:val="nil"/>
              <w:bottom w:val="nil"/>
              <w:right w:val="nil"/>
            </w:tcBorders>
            <w:shd w:val="clear" w:color="auto" w:fill="F4F3F8"/>
            <w:tcMar>
              <w:top w:w="0" w:type="dxa"/>
              <w:left w:w="0" w:type="dxa"/>
              <w:bottom w:w="0" w:type="dxa"/>
              <w:right w:w="0" w:type="dxa"/>
            </w:tcMar>
          </w:tcPr>
          <w:p w:rsidR="00BE0AC7" w:rsidRPr="00412878" w:rsidRDefault="00BE0AC7">
            <w:pPr>
              <w:pStyle w:val="ConsPlusNormal"/>
              <w:rPr>
                <w:rFonts w:ascii="Times New Roman" w:hAnsi="Times New Roman" w:cs="Times New Roman"/>
              </w:rPr>
            </w:pPr>
          </w:p>
        </w:tc>
      </w:tr>
    </w:tbl>
    <w:p w:rsidR="00BE0AC7" w:rsidRPr="00412878" w:rsidRDefault="00BE0AC7">
      <w:pPr>
        <w:pStyle w:val="ConsPlusNormal"/>
        <w:spacing w:before="280"/>
        <w:ind w:firstLine="540"/>
        <w:jc w:val="both"/>
        <w:rPr>
          <w:rFonts w:ascii="Times New Roman" w:hAnsi="Times New Roman" w:cs="Times New Roman"/>
        </w:rPr>
      </w:pPr>
      <w:r w:rsidRPr="00412878">
        <w:rPr>
          <w:rFonts w:ascii="Times New Roman" w:hAnsi="Times New Roman" w:cs="Times New Roman"/>
        </w:rPr>
        <w:t xml:space="preserve">2.2. Объявление о проведении конкурсного отбора (далее - объявление) утверждается </w:t>
      </w:r>
      <w:r w:rsidRPr="00412878">
        <w:rPr>
          <w:rFonts w:ascii="Times New Roman" w:hAnsi="Times New Roman" w:cs="Times New Roman"/>
        </w:rPr>
        <w:lastRenderedPageBreak/>
        <w:t>приказом Министерства и размещается на едином портале и на странице сайта Министерства в сети Интернет: https://minsel.sakha.gov.ru (далее - официальный сайт Министерства) не позднее следующего рабочего дня со дня издания приказа.</w:t>
      </w:r>
    </w:p>
    <w:p w:rsidR="00BE0AC7" w:rsidRPr="00412878" w:rsidRDefault="00BE0AC7">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0AC7" w:rsidRPr="00412878">
        <w:tc>
          <w:tcPr>
            <w:tcW w:w="60" w:type="dxa"/>
            <w:tcBorders>
              <w:top w:val="nil"/>
              <w:left w:val="nil"/>
              <w:bottom w:val="nil"/>
              <w:right w:val="nil"/>
            </w:tcBorders>
            <w:shd w:val="clear" w:color="auto" w:fill="CED3F1"/>
            <w:tcMar>
              <w:top w:w="0" w:type="dxa"/>
              <w:left w:w="0" w:type="dxa"/>
              <w:bottom w:w="0" w:type="dxa"/>
              <w:right w:w="0" w:type="dxa"/>
            </w:tcMar>
          </w:tcPr>
          <w:p w:rsidR="00BE0AC7" w:rsidRPr="00412878" w:rsidRDefault="00BE0AC7">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BE0AC7" w:rsidRPr="00412878" w:rsidRDefault="00BE0AC7">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BE0AC7" w:rsidRPr="00412878" w:rsidRDefault="00BE0AC7">
            <w:pPr>
              <w:pStyle w:val="ConsPlusNormal"/>
              <w:jc w:val="both"/>
              <w:rPr>
                <w:rFonts w:ascii="Times New Roman" w:hAnsi="Times New Roman" w:cs="Times New Roman"/>
              </w:rPr>
            </w:pPr>
            <w:r w:rsidRPr="00412878">
              <w:rPr>
                <w:rFonts w:ascii="Times New Roman" w:hAnsi="Times New Roman" w:cs="Times New Roman"/>
                <w:color w:val="392C69"/>
              </w:rPr>
              <w:t xml:space="preserve">В соответствии с </w:t>
            </w:r>
            <w:hyperlink r:id="rId31">
              <w:r w:rsidRPr="00412878">
                <w:rPr>
                  <w:rFonts w:ascii="Times New Roman" w:hAnsi="Times New Roman" w:cs="Times New Roman"/>
                  <w:color w:val="0000FF"/>
                </w:rPr>
                <w:t>постановлением</w:t>
              </w:r>
            </w:hyperlink>
            <w:r w:rsidRPr="00412878">
              <w:rPr>
                <w:rFonts w:ascii="Times New Roman" w:hAnsi="Times New Roman" w:cs="Times New Roman"/>
                <w:color w:val="392C69"/>
              </w:rPr>
              <w:t xml:space="preserve"> Правительства Р</w:t>
            </w:r>
            <w:proofErr w:type="gramStart"/>
            <w:r w:rsidRPr="00412878">
              <w:rPr>
                <w:rFonts w:ascii="Times New Roman" w:hAnsi="Times New Roman" w:cs="Times New Roman"/>
                <w:color w:val="392C69"/>
              </w:rPr>
              <w:t>С(</w:t>
            </w:r>
            <w:proofErr w:type="gramEnd"/>
            <w:r w:rsidRPr="00412878">
              <w:rPr>
                <w:rFonts w:ascii="Times New Roman" w:hAnsi="Times New Roman" w:cs="Times New Roman"/>
                <w:color w:val="392C69"/>
              </w:rPr>
              <w:t xml:space="preserve">Я) от 13.04.2022 N 226 п. 2.3 с </w:t>
            </w:r>
            <w:hyperlink r:id="rId32">
              <w:r w:rsidRPr="00412878">
                <w:rPr>
                  <w:rFonts w:ascii="Times New Roman" w:hAnsi="Times New Roman" w:cs="Times New Roman"/>
                  <w:color w:val="0000FF"/>
                </w:rPr>
                <w:t>01.01.2024</w:t>
              </w:r>
            </w:hyperlink>
            <w:r w:rsidRPr="00412878">
              <w:rPr>
                <w:rFonts w:ascii="Times New Roman" w:hAnsi="Times New Roman" w:cs="Times New Roman"/>
                <w:color w:val="392C69"/>
              </w:rPr>
              <w:t xml:space="preserve"> будет изложен в новой редакции:</w:t>
            </w:r>
          </w:p>
          <w:p w:rsidR="00BE0AC7" w:rsidRPr="00412878" w:rsidRDefault="00BE0AC7">
            <w:pPr>
              <w:pStyle w:val="ConsPlusNormal"/>
              <w:jc w:val="both"/>
              <w:rPr>
                <w:rFonts w:ascii="Times New Roman" w:hAnsi="Times New Roman" w:cs="Times New Roman"/>
              </w:rPr>
            </w:pPr>
            <w:r w:rsidRPr="00412878">
              <w:rPr>
                <w:rFonts w:ascii="Times New Roman" w:hAnsi="Times New Roman" w:cs="Times New Roman"/>
                <w:color w:val="392C69"/>
              </w:rPr>
              <w:t>"2.3. Срок проведения конкурсного отбора (дата и время начала (окончания) подачи (приема) заявок участников конкурсного отбора) составляет 30 календарных дней, следующих за днем размещения объявления на едином портале (в случае проведения отбора в системе "Электронный бюджет") и на официальном сайте Министерства.</w:t>
            </w:r>
          </w:p>
          <w:p w:rsidR="00BE0AC7" w:rsidRPr="00412878" w:rsidRDefault="00BE0AC7">
            <w:pPr>
              <w:pStyle w:val="ConsPlusNormal"/>
              <w:jc w:val="both"/>
              <w:rPr>
                <w:rFonts w:ascii="Times New Roman" w:hAnsi="Times New Roman" w:cs="Times New Roman"/>
              </w:rPr>
            </w:pPr>
            <w:proofErr w:type="gramStart"/>
            <w:r w:rsidRPr="00412878">
              <w:rPr>
                <w:rFonts w:ascii="Times New Roman" w:hAnsi="Times New Roman" w:cs="Times New Roman"/>
                <w:color w:val="392C69"/>
              </w:rPr>
              <w:t>В 2022 году срок окончания приема предложений (заявок) участников отбора получателей субсидии для предоставления субсидий может быть сокращен до 10 календарных дней, следующих за днем размещения на едином портале бюджетной системы Российской Федерации в информационно-телекоммуникационной сети Интернет (в случае проведения отбора в государственной интегрированной информационной системе управления общественными финансами "Электронный бюджет") или на официальном сайте Министерства, на котором обеспечивается проведение</w:t>
            </w:r>
            <w:proofErr w:type="gramEnd"/>
            <w:r w:rsidRPr="00412878">
              <w:rPr>
                <w:rFonts w:ascii="Times New Roman" w:hAnsi="Times New Roman" w:cs="Times New Roman"/>
                <w:color w:val="392C69"/>
              </w:rPr>
              <w:t xml:space="preserve"> отбора, объявления о проведении отбора</w:t>
            </w:r>
            <w:proofErr w:type="gramStart"/>
            <w:r w:rsidRPr="00412878">
              <w:rPr>
                <w:rFonts w:ascii="Times New Roman" w:hAnsi="Times New Roman" w:cs="Times New Roman"/>
                <w:color w:val="392C69"/>
              </w:rPr>
              <w:t>."</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BE0AC7" w:rsidRPr="00412878" w:rsidRDefault="00BE0AC7">
            <w:pPr>
              <w:pStyle w:val="ConsPlusNormal"/>
              <w:rPr>
                <w:rFonts w:ascii="Times New Roman" w:hAnsi="Times New Roman" w:cs="Times New Roman"/>
              </w:rPr>
            </w:pPr>
          </w:p>
        </w:tc>
      </w:tr>
    </w:tbl>
    <w:p w:rsidR="00BE0AC7" w:rsidRPr="00412878" w:rsidRDefault="00BE0AC7">
      <w:pPr>
        <w:pStyle w:val="ConsPlusNormal"/>
        <w:rPr>
          <w:rFonts w:ascii="Times New Roman" w:hAnsi="Times New Roman" w:cs="Times New Roman"/>
        </w:rPr>
      </w:pPr>
    </w:p>
    <w:p w:rsidR="00BE0AC7" w:rsidRPr="00412878" w:rsidRDefault="00BE0AC7">
      <w:pPr>
        <w:pStyle w:val="ConsPlusNormal"/>
        <w:ind w:firstLine="540"/>
        <w:jc w:val="both"/>
        <w:rPr>
          <w:rFonts w:ascii="Times New Roman" w:hAnsi="Times New Roman" w:cs="Times New Roman"/>
        </w:rPr>
      </w:pPr>
      <w:r w:rsidRPr="00412878">
        <w:rPr>
          <w:rFonts w:ascii="Times New Roman" w:hAnsi="Times New Roman" w:cs="Times New Roman"/>
        </w:rPr>
        <w:t xml:space="preserve">2.3. Утратил силу. - </w:t>
      </w:r>
      <w:hyperlink r:id="rId33">
        <w:r w:rsidRPr="00412878">
          <w:rPr>
            <w:rFonts w:ascii="Times New Roman" w:hAnsi="Times New Roman" w:cs="Times New Roman"/>
            <w:color w:val="0000FF"/>
          </w:rPr>
          <w:t>Постановление</w:t>
        </w:r>
      </w:hyperlink>
      <w:r w:rsidRPr="00412878">
        <w:rPr>
          <w:rFonts w:ascii="Times New Roman" w:hAnsi="Times New Roman" w:cs="Times New Roman"/>
        </w:rPr>
        <w:t xml:space="preserve"> Правительства Р</w:t>
      </w:r>
      <w:proofErr w:type="gramStart"/>
      <w:r w:rsidRPr="00412878">
        <w:rPr>
          <w:rFonts w:ascii="Times New Roman" w:hAnsi="Times New Roman" w:cs="Times New Roman"/>
        </w:rPr>
        <w:t>С(</w:t>
      </w:r>
      <w:proofErr w:type="gramEnd"/>
      <w:r w:rsidRPr="00412878">
        <w:rPr>
          <w:rFonts w:ascii="Times New Roman" w:hAnsi="Times New Roman" w:cs="Times New Roman"/>
        </w:rPr>
        <w:t>Я) от 26.01.2023 N 36.</w:t>
      </w:r>
    </w:p>
    <w:p w:rsidR="00BE0AC7" w:rsidRPr="00412878" w:rsidRDefault="00BE0AC7">
      <w:pPr>
        <w:pStyle w:val="ConsPlusNormal"/>
        <w:spacing w:before="220"/>
        <w:ind w:firstLine="540"/>
        <w:jc w:val="both"/>
        <w:rPr>
          <w:rFonts w:ascii="Times New Roman" w:hAnsi="Times New Roman" w:cs="Times New Roman"/>
        </w:rPr>
      </w:pPr>
      <w:bookmarkStart w:id="10" w:name="P105"/>
      <w:bookmarkEnd w:id="10"/>
      <w:r w:rsidRPr="00412878">
        <w:rPr>
          <w:rFonts w:ascii="Times New Roman" w:hAnsi="Times New Roman" w:cs="Times New Roman"/>
        </w:rPr>
        <w:t>2.4. В объявлении указываются:</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а) сроки проведения конкурсного отбора;</w:t>
      </w:r>
    </w:p>
    <w:p w:rsidR="00BE0AC7" w:rsidRPr="00412878" w:rsidRDefault="00BE0AC7">
      <w:pPr>
        <w:pStyle w:val="ConsPlusNormal"/>
        <w:jc w:val="both"/>
        <w:rPr>
          <w:rFonts w:ascii="Times New Roman" w:hAnsi="Times New Roman" w:cs="Times New Roman"/>
        </w:rPr>
      </w:pPr>
      <w:r w:rsidRPr="00412878">
        <w:rPr>
          <w:rFonts w:ascii="Times New Roman" w:hAnsi="Times New Roman" w:cs="Times New Roman"/>
        </w:rPr>
        <w:t>(</w:t>
      </w:r>
      <w:proofErr w:type="spellStart"/>
      <w:r w:rsidRPr="00412878">
        <w:rPr>
          <w:rFonts w:ascii="Times New Roman" w:hAnsi="Times New Roman" w:cs="Times New Roman"/>
        </w:rPr>
        <w:t>пп</w:t>
      </w:r>
      <w:proofErr w:type="spellEnd"/>
      <w:r w:rsidRPr="00412878">
        <w:rPr>
          <w:rFonts w:ascii="Times New Roman" w:hAnsi="Times New Roman" w:cs="Times New Roman"/>
        </w:rPr>
        <w:t xml:space="preserve">. "а" в ред. </w:t>
      </w:r>
      <w:hyperlink r:id="rId34">
        <w:r w:rsidRPr="00412878">
          <w:rPr>
            <w:rFonts w:ascii="Times New Roman" w:hAnsi="Times New Roman" w:cs="Times New Roman"/>
            <w:color w:val="0000FF"/>
          </w:rPr>
          <w:t>постановления</w:t>
        </w:r>
      </w:hyperlink>
      <w:r w:rsidRPr="00412878">
        <w:rPr>
          <w:rFonts w:ascii="Times New Roman" w:hAnsi="Times New Roman" w:cs="Times New Roman"/>
        </w:rPr>
        <w:t xml:space="preserve"> Правительства Р</w:t>
      </w:r>
      <w:proofErr w:type="gramStart"/>
      <w:r w:rsidRPr="00412878">
        <w:rPr>
          <w:rFonts w:ascii="Times New Roman" w:hAnsi="Times New Roman" w:cs="Times New Roman"/>
        </w:rPr>
        <w:t>С(</w:t>
      </w:r>
      <w:proofErr w:type="gramEnd"/>
      <w:r w:rsidRPr="00412878">
        <w:rPr>
          <w:rFonts w:ascii="Times New Roman" w:hAnsi="Times New Roman" w:cs="Times New Roman"/>
        </w:rPr>
        <w:t>Я) от 26.01.2023 N 36)</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б) наименование, место нахождения, почтовый адрес, адрес электронной почты Министерства;</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в) наименование гранта;</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 xml:space="preserve">г) результаты предоставления гранта в соответствии с </w:t>
      </w:r>
      <w:hyperlink w:anchor="P334">
        <w:r w:rsidRPr="00412878">
          <w:rPr>
            <w:rFonts w:ascii="Times New Roman" w:hAnsi="Times New Roman" w:cs="Times New Roman"/>
            <w:color w:val="0000FF"/>
          </w:rPr>
          <w:t>пунктом 3.13</w:t>
        </w:r>
      </w:hyperlink>
      <w:r w:rsidRPr="00412878">
        <w:rPr>
          <w:rFonts w:ascii="Times New Roman" w:hAnsi="Times New Roman" w:cs="Times New Roman"/>
        </w:rPr>
        <w:t xml:space="preserve"> настоящего Порядка;</w:t>
      </w:r>
    </w:p>
    <w:p w:rsidR="00BE0AC7" w:rsidRPr="00412878" w:rsidRDefault="00BE0AC7">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0AC7" w:rsidRPr="00412878">
        <w:tc>
          <w:tcPr>
            <w:tcW w:w="60" w:type="dxa"/>
            <w:tcBorders>
              <w:top w:val="nil"/>
              <w:left w:val="nil"/>
              <w:bottom w:val="nil"/>
              <w:right w:val="nil"/>
            </w:tcBorders>
            <w:shd w:val="clear" w:color="auto" w:fill="CED3F1"/>
            <w:tcMar>
              <w:top w:w="0" w:type="dxa"/>
              <w:left w:w="0" w:type="dxa"/>
              <w:bottom w:w="0" w:type="dxa"/>
              <w:right w:w="0" w:type="dxa"/>
            </w:tcMar>
          </w:tcPr>
          <w:p w:rsidR="00BE0AC7" w:rsidRPr="00412878" w:rsidRDefault="00BE0AC7">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BE0AC7" w:rsidRPr="00412878" w:rsidRDefault="00BE0AC7">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BE0AC7" w:rsidRPr="00412878" w:rsidRDefault="00BE0AC7">
            <w:pPr>
              <w:pStyle w:val="ConsPlusNormal"/>
              <w:jc w:val="both"/>
              <w:rPr>
                <w:rFonts w:ascii="Times New Roman" w:hAnsi="Times New Roman" w:cs="Times New Roman"/>
              </w:rPr>
            </w:pPr>
            <w:r w:rsidRPr="00412878">
              <w:rPr>
                <w:rFonts w:ascii="Times New Roman" w:hAnsi="Times New Roman" w:cs="Times New Roman"/>
                <w:color w:val="392C69"/>
              </w:rPr>
              <w:t xml:space="preserve">В соответствии с </w:t>
            </w:r>
            <w:hyperlink r:id="rId35">
              <w:r w:rsidRPr="00412878">
                <w:rPr>
                  <w:rFonts w:ascii="Times New Roman" w:hAnsi="Times New Roman" w:cs="Times New Roman"/>
                  <w:color w:val="0000FF"/>
                </w:rPr>
                <w:t>постановлением</w:t>
              </w:r>
            </w:hyperlink>
            <w:r w:rsidRPr="00412878">
              <w:rPr>
                <w:rFonts w:ascii="Times New Roman" w:hAnsi="Times New Roman" w:cs="Times New Roman"/>
                <w:color w:val="392C69"/>
              </w:rPr>
              <w:t xml:space="preserve"> Правительства Р</w:t>
            </w:r>
            <w:proofErr w:type="gramStart"/>
            <w:r w:rsidRPr="00412878">
              <w:rPr>
                <w:rFonts w:ascii="Times New Roman" w:hAnsi="Times New Roman" w:cs="Times New Roman"/>
                <w:color w:val="392C69"/>
              </w:rPr>
              <w:t>С(</w:t>
            </w:r>
            <w:proofErr w:type="gramEnd"/>
            <w:r w:rsidRPr="00412878">
              <w:rPr>
                <w:rFonts w:ascii="Times New Roman" w:hAnsi="Times New Roman" w:cs="Times New Roman"/>
                <w:color w:val="392C69"/>
              </w:rPr>
              <w:t xml:space="preserve">Я) от 13.04.2022 N 226 </w:t>
            </w:r>
            <w:proofErr w:type="spellStart"/>
            <w:r w:rsidRPr="00412878">
              <w:rPr>
                <w:rFonts w:ascii="Times New Roman" w:hAnsi="Times New Roman" w:cs="Times New Roman"/>
                <w:color w:val="392C69"/>
              </w:rPr>
              <w:t>пп</w:t>
            </w:r>
            <w:proofErr w:type="spellEnd"/>
            <w:r w:rsidRPr="00412878">
              <w:rPr>
                <w:rFonts w:ascii="Times New Roman" w:hAnsi="Times New Roman" w:cs="Times New Roman"/>
                <w:color w:val="392C69"/>
              </w:rPr>
              <w:t xml:space="preserve">. "д" п. 2.4 с </w:t>
            </w:r>
            <w:hyperlink r:id="rId36">
              <w:r w:rsidRPr="00412878">
                <w:rPr>
                  <w:rFonts w:ascii="Times New Roman" w:hAnsi="Times New Roman" w:cs="Times New Roman"/>
                  <w:color w:val="0000FF"/>
                </w:rPr>
                <w:t>01.01.2024</w:t>
              </w:r>
            </w:hyperlink>
            <w:r w:rsidRPr="00412878">
              <w:rPr>
                <w:rFonts w:ascii="Times New Roman" w:hAnsi="Times New Roman" w:cs="Times New Roman"/>
                <w:color w:val="392C69"/>
              </w:rPr>
              <w:t xml:space="preserve"> будет изложен в новой редакции:</w:t>
            </w:r>
          </w:p>
          <w:p w:rsidR="00BE0AC7" w:rsidRPr="00412878" w:rsidRDefault="00BE0AC7">
            <w:pPr>
              <w:pStyle w:val="ConsPlusNormal"/>
              <w:jc w:val="both"/>
              <w:rPr>
                <w:rFonts w:ascii="Times New Roman" w:hAnsi="Times New Roman" w:cs="Times New Roman"/>
              </w:rPr>
            </w:pPr>
            <w:r w:rsidRPr="00412878">
              <w:rPr>
                <w:rFonts w:ascii="Times New Roman" w:hAnsi="Times New Roman" w:cs="Times New Roman"/>
                <w:color w:val="392C69"/>
              </w:rPr>
              <w:t>"д) доменное имя и (или) указатели страниц системы "Электронный бюджет" или иной сайт в информационно-телекоммуникационной сети Интернет, на котором обеспечивается проведение отбора</w:t>
            </w:r>
            <w:proofErr w:type="gramStart"/>
            <w:r w:rsidRPr="00412878">
              <w:rPr>
                <w:rFonts w:ascii="Times New Roman" w:hAnsi="Times New Roman" w:cs="Times New Roman"/>
                <w:color w:val="392C69"/>
              </w:rPr>
              <w:t>;"</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BE0AC7" w:rsidRPr="00412878" w:rsidRDefault="00BE0AC7">
            <w:pPr>
              <w:pStyle w:val="ConsPlusNormal"/>
              <w:rPr>
                <w:rFonts w:ascii="Times New Roman" w:hAnsi="Times New Roman" w:cs="Times New Roman"/>
              </w:rPr>
            </w:pPr>
          </w:p>
        </w:tc>
      </w:tr>
    </w:tbl>
    <w:p w:rsidR="00BE0AC7" w:rsidRPr="00412878" w:rsidRDefault="00BE0AC7">
      <w:pPr>
        <w:pStyle w:val="ConsPlusNormal"/>
        <w:spacing w:before="280"/>
        <w:ind w:firstLine="540"/>
        <w:jc w:val="both"/>
        <w:rPr>
          <w:rFonts w:ascii="Times New Roman" w:hAnsi="Times New Roman" w:cs="Times New Roman"/>
        </w:rPr>
      </w:pPr>
      <w:r w:rsidRPr="00412878">
        <w:rPr>
          <w:rFonts w:ascii="Times New Roman" w:hAnsi="Times New Roman" w:cs="Times New Roman"/>
        </w:rPr>
        <w:t>д) доменное имя, и (или) сетевой адрес, и (или) указатели страниц сайта в информационно-телекоммуникационной сети Интернет, на котором обеспечивается проведение конкурсного отбора;</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 xml:space="preserve">е) требования к участникам конкурсного отбора в соответствии с </w:t>
      </w:r>
      <w:hyperlink w:anchor="P132">
        <w:r w:rsidRPr="00412878">
          <w:rPr>
            <w:rFonts w:ascii="Times New Roman" w:hAnsi="Times New Roman" w:cs="Times New Roman"/>
            <w:color w:val="0000FF"/>
          </w:rPr>
          <w:t>пунктом 2.5</w:t>
        </w:r>
      </w:hyperlink>
      <w:r w:rsidRPr="00412878">
        <w:rPr>
          <w:rFonts w:ascii="Times New Roman" w:hAnsi="Times New Roman" w:cs="Times New Roman"/>
        </w:rPr>
        <w:t xml:space="preserve"> настоящего Порядка;</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 xml:space="preserve">ж) условия предоставления гранта в соответствии с </w:t>
      </w:r>
      <w:hyperlink w:anchor="P240">
        <w:r w:rsidRPr="00412878">
          <w:rPr>
            <w:rFonts w:ascii="Times New Roman" w:hAnsi="Times New Roman" w:cs="Times New Roman"/>
            <w:color w:val="0000FF"/>
          </w:rPr>
          <w:t>пунктом 3.4</w:t>
        </w:r>
      </w:hyperlink>
      <w:r w:rsidRPr="00412878">
        <w:rPr>
          <w:rFonts w:ascii="Times New Roman" w:hAnsi="Times New Roman" w:cs="Times New Roman"/>
        </w:rPr>
        <w:t xml:space="preserve"> настоящего Порядка;</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з) на какой период предоставляется грант;</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 xml:space="preserve">и) категория и критерии получателей гранта, в соответствии с </w:t>
      </w:r>
      <w:hyperlink w:anchor="P83">
        <w:r w:rsidRPr="00412878">
          <w:rPr>
            <w:rFonts w:ascii="Times New Roman" w:hAnsi="Times New Roman" w:cs="Times New Roman"/>
            <w:color w:val="0000FF"/>
          </w:rPr>
          <w:t>пунктами 1.6</w:t>
        </w:r>
      </w:hyperlink>
      <w:r w:rsidRPr="00412878">
        <w:rPr>
          <w:rFonts w:ascii="Times New Roman" w:hAnsi="Times New Roman" w:cs="Times New Roman"/>
        </w:rPr>
        <w:t xml:space="preserve"> и </w:t>
      </w:r>
      <w:hyperlink w:anchor="P85">
        <w:r w:rsidRPr="00412878">
          <w:rPr>
            <w:rFonts w:ascii="Times New Roman" w:hAnsi="Times New Roman" w:cs="Times New Roman"/>
            <w:color w:val="0000FF"/>
          </w:rPr>
          <w:t>1.8</w:t>
        </w:r>
      </w:hyperlink>
      <w:r w:rsidRPr="00412878">
        <w:rPr>
          <w:rFonts w:ascii="Times New Roman" w:hAnsi="Times New Roman" w:cs="Times New Roman"/>
        </w:rPr>
        <w:t xml:space="preserve"> настоящего Порядка;</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 xml:space="preserve">к) порядок подачи заявок участниками конкурсного отбора и требования, предъявляемые к форме и содержанию заявок, подаваемых участниками конкурсного отбора, в соответствии с </w:t>
      </w:r>
      <w:hyperlink w:anchor="P163">
        <w:r w:rsidRPr="00412878">
          <w:rPr>
            <w:rFonts w:ascii="Times New Roman" w:hAnsi="Times New Roman" w:cs="Times New Roman"/>
            <w:color w:val="0000FF"/>
          </w:rPr>
          <w:t>пунктами 2.6</w:t>
        </w:r>
      </w:hyperlink>
      <w:r w:rsidRPr="00412878">
        <w:rPr>
          <w:rFonts w:ascii="Times New Roman" w:hAnsi="Times New Roman" w:cs="Times New Roman"/>
        </w:rPr>
        <w:t xml:space="preserve"> - </w:t>
      </w:r>
      <w:hyperlink w:anchor="P190">
        <w:r w:rsidRPr="00412878">
          <w:rPr>
            <w:rFonts w:ascii="Times New Roman" w:hAnsi="Times New Roman" w:cs="Times New Roman"/>
            <w:color w:val="0000FF"/>
          </w:rPr>
          <w:t>2.17</w:t>
        </w:r>
      </w:hyperlink>
      <w:r w:rsidRPr="00412878">
        <w:rPr>
          <w:rFonts w:ascii="Times New Roman" w:hAnsi="Times New Roman" w:cs="Times New Roman"/>
        </w:rPr>
        <w:t xml:space="preserve"> настоящего Порядка;</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л) форма подачи заявок на участие в конкурсном отборе;</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lastRenderedPageBreak/>
        <w:t xml:space="preserve">м) перечень документов, прилагаемых к заявке на участие в конкурсном отборе, представляемых участниками конкурсного отбора для подтверждения их соответствия требованиям, установленным </w:t>
      </w:r>
      <w:hyperlink w:anchor="P132">
        <w:r w:rsidRPr="00412878">
          <w:rPr>
            <w:rFonts w:ascii="Times New Roman" w:hAnsi="Times New Roman" w:cs="Times New Roman"/>
            <w:color w:val="0000FF"/>
          </w:rPr>
          <w:t>пунктом 2.5</w:t>
        </w:r>
      </w:hyperlink>
      <w:r w:rsidRPr="00412878">
        <w:rPr>
          <w:rFonts w:ascii="Times New Roman" w:hAnsi="Times New Roman" w:cs="Times New Roman"/>
        </w:rPr>
        <w:t xml:space="preserve"> настоящего Порядка;</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 xml:space="preserve">н) порядок отзыва заявок участников конкурсного отбора, порядок возврата заявок участников конкурсного отбора, </w:t>
      </w:r>
      <w:proofErr w:type="gramStart"/>
      <w:r w:rsidRPr="00412878">
        <w:rPr>
          <w:rFonts w:ascii="Times New Roman" w:hAnsi="Times New Roman" w:cs="Times New Roman"/>
        </w:rPr>
        <w:t>определяющий</w:t>
      </w:r>
      <w:proofErr w:type="gramEnd"/>
      <w:r w:rsidRPr="00412878">
        <w:rPr>
          <w:rFonts w:ascii="Times New Roman" w:hAnsi="Times New Roman" w:cs="Times New Roman"/>
        </w:rPr>
        <w:t xml:space="preserve"> в том числе основания для возврата заявок участников конкурсного отбора, порядок внесения изменений в заявки участников конкурсного отбора, в соответствии с </w:t>
      </w:r>
      <w:hyperlink w:anchor="P187">
        <w:r w:rsidRPr="00412878">
          <w:rPr>
            <w:rFonts w:ascii="Times New Roman" w:hAnsi="Times New Roman" w:cs="Times New Roman"/>
            <w:color w:val="0000FF"/>
          </w:rPr>
          <w:t>пунктом 2.16</w:t>
        </w:r>
      </w:hyperlink>
      <w:r w:rsidRPr="00412878">
        <w:rPr>
          <w:rFonts w:ascii="Times New Roman" w:hAnsi="Times New Roman" w:cs="Times New Roman"/>
        </w:rPr>
        <w:t xml:space="preserve"> настоящего Порядка;</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 xml:space="preserve">о) правила рассмотрения и оценки заявок участников конкурсного отбора в соответствии с </w:t>
      </w:r>
      <w:hyperlink w:anchor="P194">
        <w:r w:rsidRPr="00412878">
          <w:rPr>
            <w:rFonts w:ascii="Times New Roman" w:hAnsi="Times New Roman" w:cs="Times New Roman"/>
            <w:color w:val="0000FF"/>
          </w:rPr>
          <w:t>пунктами 2.18</w:t>
        </w:r>
      </w:hyperlink>
      <w:r w:rsidRPr="00412878">
        <w:rPr>
          <w:rFonts w:ascii="Times New Roman" w:hAnsi="Times New Roman" w:cs="Times New Roman"/>
        </w:rPr>
        <w:t xml:space="preserve"> - </w:t>
      </w:r>
      <w:hyperlink w:anchor="P206">
        <w:r w:rsidRPr="00412878">
          <w:rPr>
            <w:rFonts w:ascii="Times New Roman" w:hAnsi="Times New Roman" w:cs="Times New Roman"/>
            <w:color w:val="0000FF"/>
          </w:rPr>
          <w:t>2.23</w:t>
        </w:r>
      </w:hyperlink>
      <w:r w:rsidRPr="00412878">
        <w:rPr>
          <w:rFonts w:ascii="Times New Roman" w:hAnsi="Times New Roman" w:cs="Times New Roman"/>
        </w:rPr>
        <w:t xml:space="preserve">, </w:t>
      </w:r>
      <w:hyperlink w:anchor="P210">
        <w:r w:rsidRPr="00412878">
          <w:rPr>
            <w:rFonts w:ascii="Times New Roman" w:hAnsi="Times New Roman" w:cs="Times New Roman"/>
            <w:color w:val="0000FF"/>
          </w:rPr>
          <w:t>3.1</w:t>
        </w:r>
      </w:hyperlink>
      <w:r w:rsidRPr="00412878">
        <w:rPr>
          <w:rFonts w:ascii="Times New Roman" w:hAnsi="Times New Roman" w:cs="Times New Roman"/>
        </w:rPr>
        <w:t xml:space="preserve">, </w:t>
      </w:r>
      <w:hyperlink w:anchor="P211">
        <w:r w:rsidRPr="00412878">
          <w:rPr>
            <w:rFonts w:ascii="Times New Roman" w:hAnsi="Times New Roman" w:cs="Times New Roman"/>
            <w:color w:val="0000FF"/>
          </w:rPr>
          <w:t>3.2</w:t>
        </w:r>
      </w:hyperlink>
      <w:r w:rsidRPr="00412878">
        <w:rPr>
          <w:rFonts w:ascii="Times New Roman" w:hAnsi="Times New Roman" w:cs="Times New Roman"/>
        </w:rPr>
        <w:t xml:space="preserve"> настоящего Порядка;</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 xml:space="preserve">п) порядок предоставления участникам конкурсного отбора разъяснений положений объявления, даты начала и окончания срока такого предоставления в соответствии с </w:t>
      </w:r>
      <w:hyperlink w:anchor="P190">
        <w:r w:rsidRPr="00412878">
          <w:rPr>
            <w:rFonts w:ascii="Times New Roman" w:hAnsi="Times New Roman" w:cs="Times New Roman"/>
            <w:color w:val="0000FF"/>
          </w:rPr>
          <w:t>пунктом 2.17</w:t>
        </w:r>
      </w:hyperlink>
      <w:r w:rsidRPr="00412878">
        <w:rPr>
          <w:rFonts w:ascii="Times New Roman" w:hAnsi="Times New Roman" w:cs="Times New Roman"/>
        </w:rPr>
        <w:t xml:space="preserve"> настоящего порядка;</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р) срок, в течение которого победитель (победители) конкурсного отбора должен подписать соглашение о предоставлении гранта (далее - соглашение);</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 xml:space="preserve">с) условия признания победителя (победителей) конкурсного отбора </w:t>
      </w:r>
      <w:proofErr w:type="gramStart"/>
      <w:r w:rsidRPr="00412878">
        <w:rPr>
          <w:rFonts w:ascii="Times New Roman" w:hAnsi="Times New Roman" w:cs="Times New Roman"/>
        </w:rPr>
        <w:t>уклонившимся</w:t>
      </w:r>
      <w:proofErr w:type="gramEnd"/>
      <w:r w:rsidRPr="00412878">
        <w:rPr>
          <w:rFonts w:ascii="Times New Roman" w:hAnsi="Times New Roman" w:cs="Times New Roman"/>
        </w:rPr>
        <w:t xml:space="preserve"> от заключения соглашения;</w:t>
      </w:r>
    </w:p>
    <w:p w:rsidR="00BE0AC7" w:rsidRPr="00412878" w:rsidRDefault="00BE0AC7">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0AC7" w:rsidRPr="00412878">
        <w:tc>
          <w:tcPr>
            <w:tcW w:w="60" w:type="dxa"/>
            <w:tcBorders>
              <w:top w:val="nil"/>
              <w:left w:val="nil"/>
              <w:bottom w:val="nil"/>
              <w:right w:val="nil"/>
            </w:tcBorders>
            <w:shd w:val="clear" w:color="auto" w:fill="CED3F1"/>
            <w:tcMar>
              <w:top w:w="0" w:type="dxa"/>
              <w:left w:w="0" w:type="dxa"/>
              <w:bottom w:w="0" w:type="dxa"/>
              <w:right w:w="0" w:type="dxa"/>
            </w:tcMar>
          </w:tcPr>
          <w:p w:rsidR="00BE0AC7" w:rsidRPr="00412878" w:rsidRDefault="00BE0AC7">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BE0AC7" w:rsidRPr="00412878" w:rsidRDefault="00BE0AC7">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BE0AC7" w:rsidRPr="00412878" w:rsidRDefault="00BE0AC7">
            <w:pPr>
              <w:pStyle w:val="ConsPlusNormal"/>
              <w:jc w:val="both"/>
              <w:rPr>
                <w:rFonts w:ascii="Times New Roman" w:hAnsi="Times New Roman" w:cs="Times New Roman"/>
              </w:rPr>
            </w:pPr>
            <w:r w:rsidRPr="00412878">
              <w:rPr>
                <w:rFonts w:ascii="Times New Roman" w:hAnsi="Times New Roman" w:cs="Times New Roman"/>
                <w:color w:val="392C69"/>
              </w:rPr>
              <w:t xml:space="preserve">В соответствии с </w:t>
            </w:r>
            <w:hyperlink r:id="rId37">
              <w:r w:rsidRPr="00412878">
                <w:rPr>
                  <w:rFonts w:ascii="Times New Roman" w:hAnsi="Times New Roman" w:cs="Times New Roman"/>
                  <w:color w:val="0000FF"/>
                </w:rPr>
                <w:t>постановлением</w:t>
              </w:r>
            </w:hyperlink>
            <w:r w:rsidRPr="00412878">
              <w:rPr>
                <w:rFonts w:ascii="Times New Roman" w:hAnsi="Times New Roman" w:cs="Times New Roman"/>
                <w:color w:val="392C69"/>
              </w:rPr>
              <w:t xml:space="preserve"> Правительства Р</w:t>
            </w:r>
            <w:proofErr w:type="gramStart"/>
            <w:r w:rsidRPr="00412878">
              <w:rPr>
                <w:rFonts w:ascii="Times New Roman" w:hAnsi="Times New Roman" w:cs="Times New Roman"/>
                <w:color w:val="392C69"/>
              </w:rPr>
              <w:t>С(</w:t>
            </w:r>
            <w:proofErr w:type="gramEnd"/>
            <w:r w:rsidRPr="00412878">
              <w:rPr>
                <w:rFonts w:ascii="Times New Roman" w:hAnsi="Times New Roman" w:cs="Times New Roman"/>
                <w:color w:val="392C69"/>
              </w:rPr>
              <w:t xml:space="preserve">Я) от 13.04.2022 N 226 </w:t>
            </w:r>
            <w:proofErr w:type="spellStart"/>
            <w:r w:rsidRPr="00412878">
              <w:rPr>
                <w:rFonts w:ascii="Times New Roman" w:hAnsi="Times New Roman" w:cs="Times New Roman"/>
                <w:color w:val="392C69"/>
              </w:rPr>
              <w:t>пп</w:t>
            </w:r>
            <w:proofErr w:type="spellEnd"/>
            <w:r w:rsidRPr="00412878">
              <w:rPr>
                <w:rFonts w:ascii="Times New Roman" w:hAnsi="Times New Roman" w:cs="Times New Roman"/>
                <w:color w:val="392C69"/>
              </w:rPr>
              <w:t xml:space="preserve">. "т" п. 2.4 с </w:t>
            </w:r>
            <w:hyperlink r:id="rId38">
              <w:r w:rsidRPr="00412878">
                <w:rPr>
                  <w:rFonts w:ascii="Times New Roman" w:hAnsi="Times New Roman" w:cs="Times New Roman"/>
                  <w:color w:val="0000FF"/>
                </w:rPr>
                <w:t>01.01.2024</w:t>
              </w:r>
            </w:hyperlink>
            <w:r w:rsidRPr="00412878">
              <w:rPr>
                <w:rFonts w:ascii="Times New Roman" w:hAnsi="Times New Roman" w:cs="Times New Roman"/>
                <w:color w:val="392C69"/>
              </w:rPr>
              <w:t xml:space="preserve"> будет изложен в новой редакции:</w:t>
            </w:r>
          </w:p>
          <w:p w:rsidR="00BE0AC7" w:rsidRPr="00412878" w:rsidRDefault="00BE0AC7">
            <w:pPr>
              <w:pStyle w:val="ConsPlusNormal"/>
              <w:jc w:val="both"/>
              <w:rPr>
                <w:rFonts w:ascii="Times New Roman" w:hAnsi="Times New Roman" w:cs="Times New Roman"/>
              </w:rPr>
            </w:pPr>
            <w:proofErr w:type="gramStart"/>
            <w:r w:rsidRPr="00412878">
              <w:rPr>
                <w:rFonts w:ascii="Times New Roman" w:hAnsi="Times New Roman" w:cs="Times New Roman"/>
                <w:color w:val="392C69"/>
              </w:rPr>
              <w:t>"т) дата размещения результатов конкурсного отбора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Министерства в информационно-телекоммуникационной сети Интернет, которая не может быть позднее 14-го календарного дня, следующего за днем определения победителя конкурсного отбора."</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BE0AC7" w:rsidRPr="00412878" w:rsidRDefault="00BE0AC7">
            <w:pPr>
              <w:pStyle w:val="ConsPlusNormal"/>
              <w:rPr>
                <w:rFonts w:ascii="Times New Roman" w:hAnsi="Times New Roman" w:cs="Times New Roman"/>
              </w:rPr>
            </w:pPr>
          </w:p>
        </w:tc>
      </w:tr>
    </w:tbl>
    <w:p w:rsidR="00BE0AC7" w:rsidRPr="00412878" w:rsidRDefault="00BE0AC7">
      <w:pPr>
        <w:pStyle w:val="ConsPlusNormal"/>
        <w:spacing w:before="280"/>
        <w:ind w:firstLine="540"/>
        <w:jc w:val="both"/>
        <w:rPr>
          <w:rFonts w:ascii="Times New Roman" w:hAnsi="Times New Roman" w:cs="Times New Roman"/>
        </w:rPr>
      </w:pPr>
      <w:r w:rsidRPr="00412878">
        <w:rPr>
          <w:rFonts w:ascii="Times New Roman" w:hAnsi="Times New Roman" w:cs="Times New Roman"/>
        </w:rPr>
        <w:t>т) дата размещения результатов конкурсного отбора на едином портале и на официальном сайте Министерства, которая не может быть позднее 14-го календарного дня, следующего за днем определения победителя конкурсного отбора;</w:t>
      </w:r>
    </w:p>
    <w:p w:rsidR="00BE0AC7" w:rsidRPr="00412878" w:rsidRDefault="00BE0AC7">
      <w:pPr>
        <w:pStyle w:val="ConsPlusNormal"/>
        <w:spacing w:before="220"/>
        <w:ind w:firstLine="540"/>
        <w:jc w:val="both"/>
        <w:rPr>
          <w:rFonts w:ascii="Times New Roman" w:hAnsi="Times New Roman" w:cs="Times New Roman"/>
        </w:rPr>
      </w:pPr>
      <w:bookmarkStart w:id="11" w:name="P129"/>
      <w:bookmarkEnd w:id="11"/>
      <w:r w:rsidRPr="00412878">
        <w:rPr>
          <w:rFonts w:ascii="Times New Roman" w:hAnsi="Times New Roman" w:cs="Times New Roman"/>
        </w:rPr>
        <w:t>у) дата начала подачи или окончания приема заявок участников отбора, которая не может быть ранее:</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30-го календарного дня, следующего за днем размещения объявления о проведении отбора.</w:t>
      </w:r>
    </w:p>
    <w:p w:rsidR="00BE0AC7" w:rsidRPr="00412878" w:rsidRDefault="00BE0AC7">
      <w:pPr>
        <w:pStyle w:val="ConsPlusNormal"/>
        <w:jc w:val="both"/>
        <w:rPr>
          <w:rFonts w:ascii="Times New Roman" w:hAnsi="Times New Roman" w:cs="Times New Roman"/>
        </w:rPr>
      </w:pPr>
      <w:r w:rsidRPr="00412878">
        <w:rPr>
          <w:rFonts w:ascii="Times New Roman" w:hAnsi="Times New Roman" w:cs="Times New Roman"/>
        </w:rPr>
        <w:t>(</w:t>
      </w:r>
      <w:proofErr w:type="spellStart"/>
      <w:r w:rsidRPr="00412878">
        <w:rPr>
          <w:rFonts w:ascii="Times New Roman" w:hAnsi="Times New Roman" w:cs="Times New Roman"/>
        </w:rPr>
        <w:t>пп</w:t>
      </w:r>
      <w:proofErr w:type="spellEnd"/>
      <w:r w:rsidRPr="00412878">
        <w:rPr>
          <w:rFonts w:ascii="Times New Roman" w:hAnsi="Times New Roman" w:cs="Times New Roman"/>
        </w:rPr>
        <w:t xml:space="preserve">. "у" введен </w:t>
      </w:r>
      <w:hyperlink r:id="rId39">
        <w:r w:rsidRPr="00412878">
          <w:rPr>
            <w:rFonts w:ascii="Times New Roman" w:hAnsi="Times New Roman" w:cs="Times New Roman"/>
            <w:color w:val="0000FF"/>
          </w:rPr>
          <w:t>постановлением</w:t>
        </w:r>
      </w:hyperlink>
      <w:r w:rsidRPr="00412878">
        <w:rPr>
          <w:rFonts w:ascii="Times New Roman" w:hAnsi="Times New Roman" w:cs="Times New Roman"/>
        </w:rPr>
        <w:t xml:space="preserve"> Правительства Р</w:t>
      </w:r>
      <w:proofErr w:type="gramStart"/>
      <w:r w:rsidRPr="00412878">
        <w:rPr>
          <w:rFonts w:ascii="Times New Roman" w:hAnsi="Times New Roman" w:cs="Times New Roman"/>
        </w:rPr>
        <w:t>С(</w:t>
      </w:r>
      <w:proofErr w:type="gramEnd"/>
      <w:r w:rsidRPr="00412878">
        <w:rPr>
          <w:rFonts w:ascii="Times New Roman" w:hAnsi="Times New Roman" w:cs="Times New Roman"/>
        </w:rPr>
        <w:t>Я) от 26.01.2023 N 36)</w:t>
      </w:r>
    </w:p>
    <w:p w:rsidR="00BE0AC7" w:rsidRPr="00412878" w:rsidRDefault="00BE0AC7">
      <w:pPr>
        <w:pStyle w:val="ConsPlusNormal"/>
        <w:spacing w:before="220"/>
        <w:ind w:firstLine="540"/>
        <w:jc w:val="both"/>
        <w:rPr>
          <w:rFonts w:ascii="Times New Roman" w:hAnsi="Times New Roman" w:cs="Times New Roman"/>
        </w:rPr>
      </w:pPr>
      <w:bookmarkStart w:id="12" w:name="P132"/>
      <w:bookmarkEnd w:id="12"/>
      <w:r w:rsidRPr="00412878">
        <w:rPr>
          <w:rFonts w:ascii="Times New Roman" w:hAnsi="Times New Roman" w:cs="Times New Roman"/>
        </w:rPr>
        <w:t>2.5. Требования, предъявляемые участнику конкурсного отбора, при подаче заявки для участия в конкурсном отборе:</w:t>
      </w:r>
    </w:p>
    <w:p w:rsidR="00BE0AC7" w:rsidRPr="00412878" w:rsidRDefault="00BE0AC7">
      <w:pPr>
        <w:pStyle w:val="ConsPlusNormal"/>
        <w:spacing w:before="220"/>
        <w:ind w:firstLine="540"/>
        <w:jc w:val="both"/>
        <w:rPr>
          <w:rFonts w:ascii="Times New Roman" w:hAnsi="Times New Roman" w:cs="Times New Roman"/>
        </w:rPr>
      </w:pPr>
      <w:bookmarkStart w:id="13" w:name="P133"/>
      <w:bookmarkEnd w:id="13"/>
      <w:proofErr w:type="gramStart"/>
      <w:r w:rsidRPr="00412878">
        <w:rPr>
          <w:rFonts w:ascii="Times New Roman" w:hAnsi="Times New Roman" w:cs="Times New Roman"/>
        </w:rPr>
        <w:t>1) индивидуальный предприниматель являющийся главой крестьянского (фермерского) хозяйства, в состав членов которого входят два и более членов семьи (объединенных родством и (или) свойством) указанного индивидуального предпринимателя и (или) глава и члены крестьянского (фермерского) хозяйства (не менее двух, включая главу хозяйства) объединены родством и (или) свойством и совместно осуществляют производственную деятельность, основанную на их личном участии;</w:t>
      </w:r>
      <w:proofErr w:type="gramEnd"/>
    </w:p>
    <w:p w:rsidR="00BE0AC7" w:rsidRPr="00412878" w:rsidRDefault="00BE0AC7">
      <w:pPr>
        <w:pStyle w:val="ConsPlusNormal"/>
        <w:jc w:val="both"/>
        <w:rPr>
          <w:rFonts w:ascii="Times New Roman" w:hAnsi="Times New Roman" w:cs="Times New Roman"/>
        </w:rPr>
      </w:pPr>
      <w:r w:rsidRPr="00412878">
        <w:rPr>
          <w:rFonts w:ascii="Times New Roman" w:hAnsi="Times New Roman" w:cs="Times New Roman"/>
        </w:rPr>
        <w:t xml:space="preserve">(в ред. </w:t>
      </w:r>
      <w:hyperlink r:id="rId40">
        <w:r w:rsidRPr="00412878">
          <w:rPr>
            <w:rFonts w:ascii="Times New Roman" w:hAnsi="Times New Roman" w:cs="Times New Roman"/>
            <w:color w:val="0000FF"/>
          </w:rPr>
          <w:t>постановления</w:t>
        </w:r>
      </w:hyperlink>
      <w:r w:rsidRPr="00412878">
        <w:rPr>
          <w:rFonts w:ascii="Times New Roman" w:hAnsi="Times New Roman" w:cs="Times New Roman"/>
        </w:rPr>
        <w:t xml:space="preserve"> Правительства Р</w:t>
      </w:r>
      <w:proofErr w:type="gramStart"/>
      <w:r w:rsidRPr="00412878">
        <w:rPr>
          <w:rFonts w:ascii="Times New Roman" w:hAnsi="Times New Roman" w:cs="Times New Roman"/>
        </w:rPr>
        <w:t>С(</w:t>
      </w:r>
      <w:proofErr w:type="gramEnd"/>
      <w:r w:rsidRPr="00412878">
        <w:rPr>
          <w:rFonts w:ascii="Times New Roman" w:hAnsi="Times New Roman" w:cs="Times New Roman"/>
        </w:rPr>
        <w:t>Я) от 26.01.2023 N 36)</w:t>
      </w:r>
    </w:p>
    <w:p w:rsidR="00BE0AC7" w:rsidRPr="00412878" w:rsidRDefault="00BE0AC7">
      <w:pPr>
        <w:pStyle w:val="ConsPlusNormal"/>
        <w:spacing w:before="220"/>
        <w:ind w:firstLine="540"/>
        <w:jc w:val="both"/>
        <w:rPr>
          <w:rFonts w:ascii="Times New Roman" w:hAnsi="Times New Roman" w:cs="Times New Roman"/>
        </w:rPr>
      </w:pPr>
      <w:bookmarkStart w:id="14" w:name="P135"/>
      <w:bookmarkEnd w:id="14"/>
      <w:r w:rsidRPr="00412878">
        <w:rPr>
          <w:rFonts w:ascii="Times New Roman" w:hAnsi="Times New Roman" w:cs="Times New Roman"/>
        </w:rPr>
        <w:t xml:space="preserve">2) участник конкурсного отбора в момент подачи заявки имеет доход от реализации сельскохозяйственной продукции, продуктов ее первичной и промышленной переработки по </w:t>
      </w:r>
      <w:hyperlink r:id="rId41">
        <w:r w:rsidRPr="00412878">
          <w:rPr>
            <w:rFonts w:ascii="Times New Roman" w:hAnsi="Times New Roman" w:cs="Times New Roman"/>
            <w:color w:val="0000FF"/>
          </w:rPr>
          <w:t>строке 231110</w:t>
        </w:r>
      </w:hyperlink>
      <w:r w:rsidRPr="00412878">
        <w:rPr>
          <w:rFonts w:ascii="Times New Roman" w:hAnsi="Times New Roman" w:cs="Times New Roman"/>
        </w:rPr>
        <w:t xml:space="preserve"> не менее 900,0 тыс. рублей согласно отчету по форме N 1-КФХ "Информация о производственной деятельности глав </w:t>
      </w:r>
      <w:proofErr w:type="gramStart"/>
      <w:r w:rsidRPr="00412878">
        <w:rPr>
          <w:rFonts w:ascii="Times New Roman" w:hAnsi="Times New Roman" w:cs="Times New Roman"/>
        </w:rPr>
        <w:t>К(</w:t>
      </w:r>
      <w:proofErr w:type="gramEnd"/>
      <w:r w:rsidRPr="00412878">
        <w:rPr>
          <w:rFonts w:ascii="Times New Roman" w:hAnsi="Times New Roman" w:cs="Times New Roman"/>
        </w:rPr>
        <w:t>Ф)Х - индивидуальных предпринимателей" за последний отчетный период;</w:t>
      </w:r>
    </w:p>
    <w:p w:rsidR="00BE0AC7" w:rsidRPr="00412878" w:rsidRDefault="00BE0AC7">
      <w:pPr>
        <w:pStyle w:val="ConsPlusNormal"/>
        <w:jc w:val="both"/>
        <w:rPr>
          <w:rFonts w:ascii="Times New Roman" w:hAnsi="Times New Roman" w:cs="Times New Roman"/>
        </w:rPr>
      </w:pPr>
      <w:r w:rsidRPr="00412878">
        <w:rPr>
          <w:rFonts w:ascii="Times New Roman" w:hAnsi="Times New Roman" w:cs="Times New Roman"/>
        </w:rPr>
        <w:lastRenderedPageBreak/>
        <w:t>(</w:t>
      </w:r>
      <w:proofErr w:type="spellStart"/>
      <w:r w:rsidRPr="00412878">
        <w:rPr>
          <w:rFonts w:ascii="Times New Roman" w:hAnsi="Times New Roman" w:cs="Times New Roman"/>
        </w:rPr>
        <w:t>пп</w:t>
      </w:r>
      <w:proofErr w:type="spellEnd"/>
      <w:r w:rsidRPr="00412878">
        <w:rPr>
          <w:rFonts w:ascii="Times New Roman" w:hAnsi="Times New Roman" w:cs="Times New Roman"/>
        </w:rPr>
        <w:t xml:space="preserve">. 2 в ред. </w:t>
      </w:r>
      <w:hyperlink r:id="rId42">
        <w:r w:rsidRPr="00412878">
          <w:rPr>
            <w:rFonts w:ascii="Times New Roman" w:hAnsi="Times New Roman" w:cs="Times New Roman"/>
            <w:color w:val="0000FF"/>
          </w:rPr>
          <w:t>постановления</w:t>
        </w:r>
      </w:hyperlink>
      <w:r w:rsidRPr="00412878">
        <w:rPr>
          <w:rFonts w:ascii="Times New Roman" w:hAnsi="Times New Roman" w:cs="Times New Roman"/>
        </w:rPr>
        <w:t xml:space="preserve"> Правительства Р</w:t>
      </w:r>
      <w:proofErr w:type="gramStart"/>
      <w:r w:rsidRPr="00412878">
        <w:rPr>
          <w:rFonts w:ascii="Times New Roman" w:hAnsi="Times New Roman" w:cs="Times New Roman"/>
        </w:rPr>
        <w:t>С(</w:t>
      </w:r>
      <w:proofErr w:type="gramEnd"/>
      <w:r w:rsidRPr="00412878">
        <w:rPr>
          <w:rFonts w:ascii="Times New Roman" w:hAnsi="Times New Roman" w:cs="Times New Roman"/>
        </w:rPr>
        <w:t>Я) от 13.04.2022 N 226)</w:t>
      </w:r>
    </w:p>
    <w:p w:rsidR="00BE0AC7" w:rsidRPr="00412878" w:rsidRDefault="00BE0AC7">
      <w:pPr>
        <w:pStyle w:val="ConsPlusNormal"/>
        <w:spacing w:before="220"/>
        <w:ind w:firstLine="540"/>
        <w:jc w:val="both"/>
        <w:rPr>
          <w:rFonts w:ascii="Times New Roman" w:hAnsi="Times New Roman" w:cs="Times New Roman"/>
        </w:rPr>
      </w:pPr>
      <w:bookmarkStart w:id="15" w:name="P137"/>
      <w:bookmarkEnd w:id="15"/>
      <w:r w:rsidRPr="00412878">
        <w:rPr>
          <w:rFonts w:ascii="Times New Roman" w:hAnsi="Times New Roman" w:cs="Times New Roman"/>
        </w:rPr>
        <w:t xml:space="preserve">3) у участника конкурсного отбора должна отсутствовать просроченная задолженность по возврату в государственный бюджет Республики Саха (Якутия) субсидий, бюджетных инвестиций, </w:t>
      </w:r>
      <w:proofErr w:type="gramStart"/>
      <w:r w:rsidRPr="00412878">
        <w:rPr>
          <w:rFonts w:ascii="Times New Roman" w:hAnsi="Times New Roman" w:cs="Times New Roman"/>
        </w:rPr>
        <w:t>предоставленных</w:t>
      </w:r>
      <w:proofErr w:type="gramEnd"/>
      <w:r w:rsidRPr="00412878">
        <w:rPr>
          <w:rFonts w:ascii="Times New Roman" w:hAnsi="Times New Roman" w:cs="Times New Roman"/>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Республикой Саха (Якутия).</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Данное требование подтверждается путем направления запросов в органы исполнительной власти Республики Саха (Якутия) в порядке межведомственного информационного взаимодействия через единую систему электронного документооборота;</w:t>
      </w:r>
    </w:p>
    <w:p w:rsidR="00BE0AC7" w:rsidRPr="00412878" w:rsidRDefault="00BE0AC7">
      <w:pPr>
        <w:pStyle w:val="ConsPlusNormal"/>
        <w:jc w:val="both"/>
        <w:rPr>
          <w:rFonts w:ascii="Times New Roman" w:hAnsi="Times New Roman" w:cs="Times New Roman"/>
        </w:rPr>
      </w:pPr>
      <w:r w:rsidRPr="00412878">
        <w:rPr>
          <w:rFonts w:ascii="Times New Roman" w:hAnsi="Times New Roman" w:cs="Times New Roman"/>
        </w:rPr>
        <w:t xml:space="preserve">(в ред. </w:t>
      </w:r>
      <w:hyperlink r:id="rId43">
        <w:r w:rsidRPr="00412878">
          <w:rPr>
            <w:rFonts w:ascii="Times New Roman" w:hAnsi="Times New Roman" w:cs="Times New Roman"/>
            <w:color w:val="0000FF"/>
          </w:rPr>
          <w:t>постановления</w:t>
        </w:r>
      </w:hyperlink>
      <w:r w:rsidRPr="00412878">
        <w:rPr>
          <w:rFonts w:ascii="Times New Roman" w:hAnsi="Times New Roman" w:cs="Times New Roman"/>
        </w:rPr>
        <w:t xml:space="preserve"> Правительства Р</w:t>
      </w:r>
      <w:proofErr w:type="gramStart"/>
      <w:r w:rsidRPr="00412878">
        <w:rPr>
          <w:rFonts w:ascii="Times New Roman" w:hAnsi="Times New Roman" w:cs="Times New Roman"/>
        </w:rPr>
        <w:t>С(</w:t>
      </w:r>
      <w:proofErr w:type="gramEnd"/>
      <w:r w:rsidRPr="00412878">
        <w:rPr>
          <w:rFonts w:ascii="Times New Roman" w:hAnsi="Times New Roman" w:cs="Times New Roman"/>
        </w:rPr>
        <w:t>Я) от 26.01.2023 N 36)</w:t>
      </w:r>
    </w:p>
    <w:p w:rsidR="00BE0AC7" w:rsidRPr="00412878" w:rsidRDefault="00BE0AC7">
      <w:pPr>
        <w:pStyle w:val="ConsPlusNormal"/>
        <w:spacing w:before="220"/>
        <w:ind w:firstLine="540"/>
        <w:jc w:val="both"/>
        <w:rPr>
          <w:rFonts w:ascii="Times New Roman" w:hAnsi="Times New Roman" w:cs="Times New Roman"/>
        </w:rPr>
      </w:pPr>
      <w:bookmarkStart w:id="16" w:name="P140"/>
      <w:bookmarkEnd w:id="16"/>
      <w:r w:rsidRPr="00412878">
        <w:rPr>
          <w:rFonts w:ascii="Times New Roman" w:hAnsi="Times New Roman" w:cs="Times New Roman"/>
        </w:rPr>
        <w:t>4) на дату подачи заявки в региональную конкурсную комиссию на получение гранта у участника конкурсного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тысяч рублей.</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Соответствие участника конкурсного отбора требованию, указанному в настоящем подпункте, подтверждается в порядке межведомственного информационного взаимодействия с уполномоченными государственными органами;</w:t>
      </w:r>
    </w:p>
    <w:p w:rsidR="00BE0AC7" w:rsidRPr="00412878" w:rsidRDefault="00BE0AC7">
      <w:pPr>
        <w:pStyle w:val="ConsPlusNormal"/>
        <w:spacing w:before="220"/>
        <w:ind w:firstLine="540"/>
        <w:jc w:val="both"/>
        <w:rPr>
          <w:rFonts w:ascii="Times New Roman" w:hAnsi="Times New Roman" w:cs="Times New Roman"/>
        </w:rPr>
      </w:pPr>
      <w:bookmarkStart w:id="17" w:name="P142"/>
      <w:bookmarkEnd w:id="17"/>
      <w:proofErr w:type="gramStart"/>
      <w:r w:rsidRPr="00412878">
        <w:rPr>
          <w:rFonts w:ascii="Times New Roman" w:hAnsi="Times New Roman" w:cs="Times New Roman"/>
        </w:rPr>
        <w:t>5) участник конкурсного отбора не должен находиться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него не введена процедура банкротства, деятельность участника конкурсного отбора не должна быть приостановлена в порядке, предусмотренном законодательством Российской Федерации, а участники конкурсного отбора - индивидуальные предприниматели не должны прекратить деятельность в качестве</w:t>
      </w:r>
      <w:proofErr w:type="gramEnd"/>
      <w:r w:rsidRPr="00412878">
        <w:rPr>
          <w:rFonts w:ascii="Times New Roman" w:hAnsi="Times New Roman" w:cs="Times New Roman"/>
        </w:rPr>
        <w:t xml:space="preserve"> индивидуального предпринимателя.</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Соответствие участника конкурсного отбора требованию, указанному в настоящем подпункте, подтверждается в порядке межведомственного информационного взаимодействия с уполномоченным государственным органом;</w:t>
      </w:r>
    </w:p>
    <w:p w:rsidR="00BE0AC7" w:rsidRPr="00412878" w:rsidRDefault="00BE0AC7">
      <w:pPr>
        <w:pStyle w:val="ConsPlusNormal"/>
        <w:spacing w:before="220"/>
        <w:ind w:firstLine="540"/>
        <w:jc w:val="both"/>
        <w:rPr>
          <w:rFonts w:ascii="Times New Roman" w:hAnsi="Times New Roman" w:cs="Times New Roman"/>
        </w:rPr>
      </w:pPr>
      <w:bookmarkStart w:id="18" w:name="P144"/>
      <w:bookmarkEnd w:id="18"/>
      <w:r w:rsidRPr="00412878">
        <w:rPr>
          <w:rFonts w:ascii="Times New Roman" w:hAnsi="Times New Roman" w:cs="Times New Roman"/>
        </w:rPr>
        <w:t xml:space="preserve">6) участник конкурсного отбора должен быть зарегистрирован на сельской территории или на территории сельской агломерации Республики Саха (Якутия), при этом продолжительность деятельности крестьянского (фермерского) хозяйства и или индивидуального предпринимателя превышает 12 месяцев </w:t>
      </w:r>
      <w:proofErr w:type="gramStart"/>
      <w:r w:rsidRPr="00412878">
        <w:rPr>
          <w:rFonts w:ascii="Times New Roman" w:hAnsi="Times New Roman" w:cs="Times New Roman"/>
        </w:rPr>
        <w:t>с даты регистрации</w:t>
      </w:r>
      <w:proofErr w:type="gramEnd"/>
      <w:r w:rsidRPr="00412878">
        <w:rPr>
          <w:rFonts w:ascii="Times New Roman" w:hAnsi="Times New Roman" w:cs="Times New Roman"/>
        </w:rPr>
        <w:t>;</w:t>
      </w:r>
    </w:p>
    <w:p w:rsidR="00BE0AC7" w:rsidRPr="00412878" w:rsidRDefault="00BE0AC7">
      <w:pPr>
        <w:pStyle w:val="ConsPlusNormal"/>
        <w:jc w:val="both"/>
        <w:rPr>
          <w:rFonts w:ascii="Times New Roman" w:hAnsi="Times New Roman" w:cs="Times New Roman"/>
        </w:rPr>
      </w:pPr>
      <w:r w:rsidRPr="00412878">
        <w:rPr>
          <w:rFonts w:ascii="Times New Roman" w:hAnsi="Times New Roman" w:cs="Times New Roman"/>
        </w:rPr>
        <w:t xml:space="preserve">(в ред. </w:t>
      </w:r>
      <w:hyperlink r:id="rId44">
        <w:r w:rsidRPr="00412878">
          <w:rPr>
            <w:rFonts w:ascii="Times New Roman" w:hAnsi="Times New Roman" w:cs="Times New Roman"/>
            <w:color w:val="0000FF"/>
          </w:rPr>
          <w:t>постановления</w:t>
        </w:r>
      </w:hyperlink>
      <w:r w:rsidRPr="00412878">
        <w:rPr>
          <w:rFonts w:ascii="Times New Roman" w:hAnsi="Times New Roman" w:cs="Times New Roman"/>
        </w:rPr>
        <w:t xml:space="preserve"> Правительства Р</w:t>
      </w:r>
      <w:proofErr w:type="gramStart"/>
      <w:r w:rsidRPr="00412878">
        <w:rPr>
          <w:rFonts w:ascii="Times New Roman" w:hAnsi="Times New Roman" w:cs="Times New Roman"/>
        </w:rPr>
        <w:t>С(</w:t>
      </w:r>
      <w:proofErr w:type="gramEnd"/>
      <w:r w:rsidRPr="00412878">
        <w:rPr>
          <w:rFonts w:ascii="Times New Roman" w:hAnsi="Times New Roman" w:cs="Times New Roman"/>
        </w:rPr>
        <w:t>Я) от 26.01.2023 N 36)</w:t>
      </w:r>
    </w:p>
    <w:p w:rsidR="00BE0AC7" w:rsidRPr="00412878" w:rsidRDefault="00BE0AC7">
      <w:pPr>
        <w:pStyle w:val="ConsPlusNormal"/>
        <w:spacing w:before="220"/>
        <w:ind w:firstLine="540"/>
        <w:jc w:val="both"/>
        <w:rPr>
          <w:rFonts w:ascii="Times New Roman" w:hAnsi="Times New Roman" w:cs="Times New Roman"/>
        </w:rPr>
      </w:pPr>
      <w:bookmarkStart w:id="19" w:name="P146"/>
      <w:bookmarkEnd w:id="19"/>
      <w:r w:rsidRPr="00412878">
        <w:rPr>
          <w:rFonts w:ascii="Times New Roman" w:hAnsi="Times New Roman" w:cs="Times New Roman"/>
        </w:rPr>
        <w:t xml:space="preserve">7) участник конкурсного отбора должен соответствовать категории и критериям в соответствии с </w:t>
      </w:r>
      <w:hyperlink w:anchor="P83">
        <w:r w:rsidRPr="00412878">
          <w:rPr>
            <w:rFonts w:ascii="Times New Roman" w:hAnsi="Times New Roman" w:cs="Times New Roman"/>
            <w:color w:val="0000FF"/>
          </w:rPr>
          <w:t>пунктами 1.6</w:t>
        </w:r>
      </w:hyperlink>
      <w:r w:rsidRPr="00412878">
        <w:rPr>
          <w:rFonts w:ascii="Times New Roman" w:hAnsi="Times New Roman" w:cs="Times New Roman"/>
        </w:rPr>
        <w:t xml:space="preserve"> и </w:t>
      </w:r>
      <w:hyperlink w:anchor="P85">
        <w:r w:rsidRPr="00412878">
          <w:rPr>
            <w:rFonts w:ascii="Times New Roman" w:hAnsi="Times New Roman" w:cs="Times New Roman"/>
            <w:color w:val="0000FF"/>
          </w:rPr>
          <w:t>1.8</w:t>
        </w:r>
      </w:hyperlink>
      <w:r w:rsidRPr="00412878">
        <w:rPr>
          <w:rFonts w:ascii="Times New Roman" w:hAnsi="Times New Roman" w:cs="Times New Roman"/>
        </w:rPr>
        <w:t xml:space="preserve"> настоящего Порядка;</w:t>
      </w:r>
    </w:p>
    <w:p w:rsidR="00BE0AC7" w:rsidRPr="00412878" w:rsidRDefault="00BE0AC7">
      <w:pPr>
        <w:pStyle w:val="ConsPlusNormal"/>
        <w:spacing w:before="220"/>
        <w:ind w:firstLine="540"/>
        <w:jc w:val="both"/>
        <w:rPr>
          <w:rFonts w:ascii="Times New Roman" w:hAnsi="Times New Roman" w:cs="Times New Roman"/>
        </w:rPr>
      </w:pPr>
      <w:bookmarkStart w:id="20" w:name="P147"/>
      <w:bookmarkEnd w:id="20"/>
      <w:r w:rsidRPr="00412878">
        <w:rPr>
          <w:rFonts w:ascii="Times New Roman" w:hAnsi="Times New Roman" w:cs="Times New Roman"/>
        </w:rPr>
        <w:t>8) участник конкурсного отбора не должен получать средства из государственного бюджета Республики Саха (Якутия), на основании иных нормативных правовых актов Республики Саха (Якутия) на цели, установленные настоящим Порядком.</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Данное требование подтверждается путем направления запросов в органы исполнительной власти Республики Саха (Якутия) в порядке межведомственного информационного взаимодействия через единую систему электронного документооборота;</w:t>
      </w:r>
    </w:p>
    <w:p w:rsidR="00BE0AC7" w:rsidRPr="00412878" w:rsidRDefault="00BE0AC7">
      <w:pPr>
        <w:pStyle w:val="ConsPlusNormal"/>
        <w:jc w:val="both"/>
        <w:rPr>
          <w:rFonts w:ascii="Times New Roman" w:hAnsi="Times New Roman" w:cs="Times New Roman"/>
        </w:rPr>
      </w:pPr>
      <w:r w:rsidRPr="00412878">
        <w:rPr>
          <w:rFonts w:ascii="Times New Roman" w:hAnsi="Times New Roman" w:cs="Times New Roman"/>
        </w:rPr>
        <w:t xml:space="preserve">(в ред. </w:t>
      </w:r>
      <w:hyperlink r:id="rId45">
        <w:r w:rsidRPr="00412878">
          <w:rPr>
            <w:rFonts w:ascii="Times New Roman" w:hAnsi="Times New Roman" w:cs="Times New Roman"/>
            <w:color w:val="0000FF"/>
          </w:rPr>
          <w:t>постановления</w:t>
        </w:r>
      </w:hyperlink>
      <w:r w:rsidRPr="00412878">
        <w:rPr>
          <w:rFonts w:ascii="Times New Roman" w:hAnsi="Times New Roman" w:cs="Times New Roman"/>
        </w:rPr>
        <w:t xml:space="preserve"> Правительства Р</w:t>
      </w:r>
      <w:proofErr w:type="gramStart"/>
      <w:r w:rsidRPr="00412878">
        <w:rPr>
          <w:rFonts w:ascii="Times New Roman" w:hAnsi="Times New Roman" w:cs="Times New Roman"/>
        </w:rPr>
        <w:t>С(</w:t>
      </w:r>
      <w:proofErr w:type="gramEnd"/>
      <w:r w:rsidRPr="00412878">
        <w:rPr>
          <w:rFonts w:ascii="Times New Roman" w:hAnsi="Times New Roman" w:cs="Times New Roman"/>
        </w:rPr>
        <w:t>Я) от 26.01.2023 N 36)</w:t>
      </w:r>
    </w:p>
    <w:p w:rsidR="00BE0AC7" w:rsidRPr="00412878" w:rsidRDefault="00BE0AC7">
      <w:pPr>
        <w:pStyle w:val="ConsPlusNormal"/>
        <w:spacing w:before="220"/>
        <w:ind w:firstLine="540"/>
        <w:jc w:val="both"/>
        <w:rPr>
          <w:rFonts w:ascii="Times New Roman" w:hAnsi="Times New Roman" w:cs="Times New Roman"/>
        </w:rPr>
      </w:pPr>
      <w:bookmarkStart w:id="21" w:name="P150"/>
      <w:bookmarkEnd w:id="21"/>
      <w:r w:rsidRPr="00412878">
        <w:rPr>
          <w:rFonts w:ascii="Times New Roman" w:hAnsi="Times New Roman" w:cs="Times New Roman"/>
        </w:rPr>
        <w:t>9) участник конкурсного отбора не является учредителем (участником) коммерческой организации, за исключением индивидуального предпринимателя и крестьянского (фермерского) хозяйства, главой которого он является на момент подачи заявки на участие в конкурсе;</w:t>
      </w:r>
    </w:p>
    <w:p w:rsidR="00BE0AC7" w:rsidRPr="00412878" w:rsidRDefault="00BE0AC7">
      <w:pPr>
        <w:pStyle w:val="ConsPlusNormal"/>
        <w:spacing w:before="220"/>
        <w:ind w:firstLine="540"/>
        <w:jc w:val="both"/>
        <w:rPr>
          <w:rFonts w:ascii="Times New Roman" w:hAnsi="Times New Roman" w:cs="Times New Roman"/>
        </w:rPr>
      </w:pPr>
      <w:bookmarkStart w:id="22" w:name="P151"/>
      <w:bookmarkEnd w:id="22"/>
      <w:r w:rsidRPr="00412878">
        <w:rPr>
          <w:rFonts w:ascii="Times New Roman" w:hAnsi="Times New Roman" w:cs="Times New Roman"/>
        </w:rPr>
        <w:t xml:space="preserve">10) участник конкурсного отбора представил отчетность о финансово-экономическом состоянии за отчетный финансовый год и отчетные периоды текущего финансового года по </w:t>
      </w:r>
      <w:r w:rsidRPr="00412878">
        <w:rPr>
          <w:rFonts w:ascii="Times New Roman" w:hAnsi="Times New Roman" w:cs="Times New Roman"/>
        </w:rPr>
        <w:lastRenderedPageBreak/>
        <w:t>формам, утвержденным Министерством сельского хозяйства Российской Федерации, в сроки, устанавливаемые Министерством;</w:t>
      </w:r>
    </w:p>
    <w:p w:rsidR="00BE0AC7" w:rsidRPr="00412878" w:rsidRDefault="00BE0AC7">
      <w:pPr>
        <w:pStyle w:val="ConsPlusNormal"/>
        <w:spacing w:before="220"/>
        <w:ind w:firstLine="540"/>
        <w:jc w:val="both"/>
        <w:rPr>
          <w:rFonts w:ascii="Times New Roman" w:hAnsi="Times New Roman" w:cs="Times New Roman"/>
        </w:rPr>
      </w:pPr>
      <w:bookmarkStart w:id="23" w:name="P152"/>
      <w:bookmarkEnd w:id="23"/>
      <w:proofErr w:type="gramStart"/>
      <w:r w:rsidRPr="00412878">
        <w:rPr>
          <w:rFonts w:ascii="Times New Roman" w:hAnsi="Times New Roman" w:cs="Times New Roman"/>
        </w:rPr>
        <w:t>11)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w:t>
      </w:r>
      <w:proofErr w:type="gramEnd"/>
      <w:r w:rsidRPr="00412878">
        <w:rPr>
          <w:rFonts w:ascii="Times New Roman" w:hAnsi="Times New Roman" w:cs="Times New Roman"/>
        </w:rPr>
        <w:t xml:space="preserve"> офшорных компаний в совокупности превышает 25 процентов (если иное не предусмотрено законодательством Российской Федерации). </w:t>
      </w:r>
      <w:proofErr w:type="gramStart"/>
      <w:r w:rsidRPr="00412878">
        <w:rPr>
          <w:rFonts w:ascii="Times New Roman" w:hAnsi="Times New Roman" w:cs="Times New Roman"/>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412878">
        <w:rPr>
          <w:rFonts w:ascii="Times New Roman" w:hAnsi="Times New Roman" w:cs="Times New Roman"/>
        </w:rPr>
        <w:t xml:space="preserve"> публичных акционерных обществ;</w:t>
      </w:r>
    </w:p>
    <w:p w:rsidR="00BE0AC7" w:rsidRPr="00412878" w:rsidRDefault="00BE0AC7">
      <w:pPr>
        <w:pStyle w:val="ConsPlusNormal"/>
        <w:jc w:val="both"/>
        <w:rPr>
          <w:rFonts w:ascii="Times New Roman" w:hAnsi="Times New Roman" w:cs="Times New Roman"/>
        </w:rPr>
      </w:pPr>
      <w:r w:rsidRPr="00412878">
        <w:rPr>
          <w:rFonts w:ascii="Times New Roman" w:hAnsi="Times New Roman" w:cs="Times New Roman"/>
        </w:rPr>
        <w:t>(</w:t>
      </w:r>
      <w:proofErr w:type="spellStart"/>
      <w:r w:rsidRPr="00412878">
        <w:rPr>
          <w:rFonts w:ascii="Times New Roman" w:hAnsi="Times New Roman" w:cs="Times New Roman"/>
        </w:rPr>
        <w:t>пп</w:t>
      </w:r>
      <w:proofErr w:type="spellEnd"/>
      <w:r w:rsidRPr="00412878">
        <w:rPr>
          <w:rFonts w:ascii="Times New Roman" w:hAnsi="Times New Roman" w:cs="Times New Roman"/>
        </w:rPr>
        <w:t xml:space="preserve">. 11 в ред. </w:t>
      </w:r>
      <w:hyperlink r:id="rId46">
        <w:r w:rsidRPr="00412878">
          <w:rPr>
            <w:rFonts w:ascii="Times New Roman" w:hAnsi="Times New Roman" w:cs="Times New Roman"/>
            <w:color w:val="0000FF"/>
          </w:rPr>
          <w:t>постановления</w:t>
        </w:r>
      </w:hyperlink>
      <w:r w:rsidRPr="00412878">
        <w:rPr>
          <w:rFonts w:ascii="Times New Roman" w:hAnsi="Times New Roman" w:cs="Times New Roman"/>
        </w:rPr>
        <w:t xml:space="preserve"> Правительства Р</w:t>
      </w:r>
      <w:proofErr w:type="gramStart"/>
      <w:r w:rsidRPr="00412878">
        <w:rPr>
          <w:rFonts w:ascii="Times New Roman" w:hAnsi="Times New Roman" w:cs="Times New Roman"/>
        </w:rPr>
        <w:t>С(</w:t>
      </w:r>
      <w:proofErr w:type="gramEnd"/>
      <w:r w:rsidRPr="00412878">
        <w:rPr>
          <w:rFonts w:ascii="Times New Roman" w:hAnsi="Times New Roman" w:cs="Times New Roman"/>
        </w:rPr>
        <w:t>Я) от 26.01.2023 N 36)</w:t>
      </w:r>
    </w:p>
    <w:p w:rsidR="00BE0AC7" w:rsidRPr="00412878" w:rsidRDefault="00BE0AC7">
      <w:pPr>
        <w:pStyle w:val="ConsPlusNormal"/>
        <w:spacing w:before="220"/>
        <w:ind w:firstLine="540"/>
        <w:jc w:val="both"/>
        <w:rPr>
          <w:rFonts w:ascii="Times New Roman" w:hAnsi="Times New Roman" w:cs="Times New Roman"/>
        </w:rPr>
      </w:pPr>
      <w:bookmarkStart w:id="24" w:name="P154"/>
      <w:bookmarkEnd w:id="24"/>
      <w:r w:rsidRPr="00412878">
        <w:rPr>
          <w:rFonts w:ascii="Times New Roman" w:hAnsi="Times New Roman" w:cs="Times New Roman"/>
        </w:rPr>
        <w:t>12) подтверждение о постановке на учет участника конкурсного отбора в налоговом органе на сельской территории или на территории сельской агломерации Республики Саха (Якутия) на дату подачи заявки на участие в конкурсном отборе.</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Соответствие участника конкурсного отбора требованию, указанному в настоящем подпункте, подтверждается на основании сверки идентификационного номера налогоплательщика, указанного в документах, предоставленных для участия в конкурсном отборе, и выписки из единого государственного реестра юридических лиц, полученной не ранее даты подачи заявки на участие в конкурсном отборе.</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Выписка из единого государственного реестра юридических лиц запрашивается Министерством в порядке электронного межведомственного информационного взаимодействия (путем получения сведений из единого государственного реестра https://egrul.nalog.ru);</w:t>
      </w:r>
    </w:p>
    <w:p w:rsidR="00BE0AC7" w:rsidRPr="00412878" w:rsidRDefault="00BE0AC7">
      <w:pPr>
        <w:pStyle w:val="ConsPlusNormal"/>
        <w:spacing w:before="220"/>
        <w:ind w:firstLine="540"/>
        <w:jc w:val="both"/>
        <w:rPr>
          <w:rFonts w:ascii="Times New Roman" w:hAnsi="Times New Roman" w:cs="Times New Roman"/>
        </w:rPr>
      </w:pPr>
      <w:bookmarkStart w:id="25" w:name="P157"/>
      <w:bookmarkEnd w:id="25"/>
      <w:r w:rsidRPr="00412878">
        <w:rPr>
          <w:rFonts w:ascii="Times New Roman" w:hAnsi="Times New Roman" w:cs="Times New Roman"/>
        </w:rPr>
        <w:t>13) включение в единый реестр субъектов деятельности в сельском хозяйстве.</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Требование, указанное в настоящем подпункте, подтверждается справкой, предоставляемой государственным казенным учреждением Республики Саха (Якутия) "Центр ресурсного обеспечения агропромышленного комплекса Республики Саха (Якутия)", уполномоченным на ведение единого реестра субъектов деятельности в сельском хозяйстве Республики Саха (Якутия);</w:t>
      </w:r>
    </w:p>
    <w:p w:rsidR="00BE0AC7" w:rsidRPr="00412878" w:rsidRDefault="00BE0AC7">
      <w:pPr>
        <w:pStyle w:val="ConsPlusNormal"/>
        <w:spacing w:before="220"/>
        <w:ind w:firstLine="540"/>
        <w:jc w:val="both"/>
        <w:rPr>
          <w:rFonts w:ascii="Times New Roman" w:hAnsi="Times New Roman" w:cs="Times New Roman"/>
        </w:rPr>
      </w:pPr>
      <w:bookmarkStart w:id="26" w:name="P159"/>
      <w:bookmarkEnd w:id="26"/>
      <w:r w:rsidRPr="00412878">
        <w:rPr>
          <w:rFonts w:ascii="Times New Roman" w:hAnsi="Times New Roman" w:cs="Times New Roman"/>
        </w:rPr>
        <w:t xml:space="preserve">14) представление в Министерство полного пакета документов, перечень которых установлен в </w:t>
      </w:r>
      <w:hyperlink w:anchor="P212">
        <w:r w:rsidRPr="00412878">
          <w:rPr>
            <w:rFonts w:ascii="Times New Roman" w:hAnsi="Times New Roman" w:cs="Times New Roman"/>
            <w:color w:val="0000FF"/>
          </w:rPr>
          <w:t>пункте 3.3</w:t>
        </w:r>
      </w:hyperlink>
      <w:r w:rsidRPr="00412878">
        <w:rPr>
          <w:rFonts w:ascii="Times New Roman" w:hAnsi="Times New Roman" w:cs="Times New Roman"/>
        </w:rPr>
        <w:t xml:space="preserve"> настоящего Порядка, и соблюдение сроков представления документов;</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15) отсутствие просроченной задолженности по заработной плате перед работниками.</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16)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BE0AC7" w:rsidRPr="00412878" w:rsidRDefault="00BE0AC7">
      <w:pPr>
        <w:pStyle w:val="ConsPlusNormal"/>
        <w:jc w:val="both"/>
        <w:rPr>
          <w:rFonts w:ascii="Times New Roman" w:hAnsi="Times New Roman" w:cs="Times New Roman"/>
        </w:rPr>
      </w:pPr>
      <w:r w:rsidRPr="00412878">
        <w:rPr>
          <w:rFonts w:ascii="Times New Roman" w:hAnsi="Times New Roman" w:cs="Times New Roman"/>
        </w:rPr>
        <w:t>(</w:t>
      </w:r>
      <w:proofErr w:type="spellStart"/>
      <w:r w:rsidRPr="00412878">
        <w:rPr>
          <w:rFonts w:ascii="Times New Roman" w:hAnsi="Times New Roman" w:cs="Times New Roman"/>
        </w:rPr>
        <w:t>пп</w:t>
      </w:r>
      <w:proofErr w:type="spellEnd"/>
      <w:r w:rsidRPr="00412878">
        <w:rPr>
          <w:rFonts w:ascii="Times New Roman" w:hAnsi="Times New Roman" w:cs="Times New Roman"/>
        </w:rPr>
        <w:t xml:space="preserve">. 16 введен </w:t>
      </w:r>
      <w:hyperlink r:id="rId47">
        <w:r w:rsidRPr="00412878">
          <w:rPr>
            <w:rFonts w:ascii="Times New Roman" w:hAnsi="Times New Roman" w:cs="Times New Roman"/>
            <w:color w:val="0000FF"/>
          </w:rPr>
          <w:t>постановлением</w:t>
        </w:r>
      </w:hyperlink>
      <w:r w:rsidRPr="00412878">
        <w:rPr>
          <w:rFonts w:ascii="Times New Roman" w:hAnsi="Times New Roman" w:cs="Times New Roman"/>
        </w:rPr>
        <w:t xml:space="preserve"> Правительства Р</w:t>
      </w:r>
      <w:proofErr w:type="gramStart"/>
      <w:r w:rsidRPr="00412878">
        <w:rPr>
          <w:rFonts w:ascii="Times New Roman" w:hAnsi="Times New Roman" w:cs="Times New Roman"/>
        </w:rPr>
        <w:t>С(</w:t>
      </w:r>
      <w:proofErr w:type="gramEnd"/>
      <w:r w:rsidRPr="00412878">
        <w:rPr>
          <w:rFonts w:ascii="Times New Roman" w:hAnsi="Times New Roman" w:cs="Times New Roman"/>
        </w:rPr>
        <w:t xml:space="preserve">Я) от 13.04.2022 N 226; в ред. </w:t>
      </w:r>
      <w:hyperlink r:id="rId48">
        <w:r w:rsidRPr="00412878">
          <w:rPr>
            <w:rFonts w:ascii="Times New Roman" w:hAnsi="Times New Roman" w:cs="Times New Roman"/>
            <w:color w:val="0000FF"/>
          </w:rPr>
          <w:t>постановления</w:t>
        </w:r>
      </w:hyperlink>
      <w:r w:rsidRPr="00412878">
        <w:rPr>
          <w:rFonts w:ascii="Times New Roman" w:hAnsi="Times New Roman" w:cs="Times New Roman"/>
        </w:rPr>
        <w:t xml:space="preserve"> Правительства РС(Я) от 26.01.2023 N 36)</w:t>
      </w:r>
    </w:p>
    <w:p w:rsidR="00BE0AC7" w:rsidRPr="00412878" w:rsidRDefault="00BE0AC7">
      <w:pPr>
        <w:pStyle w:val="ConsPlusNormal"/>
        <w:spacing w:before="220"/>
        <w:ind w:firstLine="540"/>
        <w:jc w:val="both"/>
        <w:rPr>
          <w:rFonts w:ascii="Times New Roman" w:hAnsi="Times New Roman" w:cs="Times New Roman"/>
        </w:rPr>
      </w:pPr>
      <w:bookmarkStart w:id="27" w:name="P163"/>
      <w:bookmarkEnd w:id="27"/>
      <w:r w:rsidRPr="00412878">
        <w:rPr>
          <w:rFonts w:ascii="Times New Roman" w:hAnsi="Times New Roman" w:cs="Times New Roman"/>
        </w:rPr>
        <w:t xml:space="preserve">2.6. Для участия в конкурсном отборе участник подает соответствующую заявку на участие в конкурсном отборе с приложением документов, установленных в </w:t>
      </w:r>
      <w:hyperlink w:anchor="P212">
        <w:r w:rsidRPr="00412878">
          <w:rPr>
            <w:rFonts w:ascii="Times New Roman" w:hAnsi="Times New Roman" w:cs="Times New Roman"/>
            <w:color w:val="0000FF"/>
          </w:rPr>
          <w:t>пункте 3.3</w:t>
        </w:r>
      </w:hyperlink>
      <w:r w:rsidRPr="00412878">
        <w:rPr>
          <w:rFonts w:ascii="Times New Roman" w:hAnsi="Times New Roman" w:cs="Times New Roman"/>
        </w:rPr>
        <w:t xml:space="preserve"> настоящего Порядка, в Министерство на бумажном носителе.</w:t>
      </w:r>
    </w:p>
    <w:p w:rsidR="00BE0AC7" w:rsidRPr="00412878" w:rsidRDefault="00BE0AC7">
      <w:pPr>
        <w:pStyle w:val="ConsPlusNormal"/>
        <w:spacing w:before="220"/>
        <w:ind w:firstLine="540"/>
        <w:jc w:val="both"/>
        <w:rPr>
          <w:rFonts w:ascii="Times New Roman" w:hAnsi="Times New Roman" w:cs="Times New Roman"/>
        </w:rPr>
      </w:pPr>
      <w:bookmarkStart w:id="28" w:name="P164"/>
      <w:bookmarkEnd w:id="28"/>
      <w:r w:rsidRPr="00412878">
        <w:rPr>
          <w:rFonts w:ascii="Times New Roman" w:hAnsi="Times New Roman" w:cs="Times New Roman"/>
        </w:rPr>
        <w:t>2.7. Требования, предъявляемые к форме и содержанию заявок на участие в конкурсном отборе, подаваемых участниками конкурсного отбора:</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lastRenderedPageBreak/>
        <w:t>1) заявка на участие в конкурсном отборе представляется в письменной форме на бумажном носителе;</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2) заявка на участие в конкурсном отборе подается по форме заявки на участие в конкурсном отборе, утвержденной приказом Министерства;</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3) заявка на участие в конкурсном отборе и прилагаемые к ней документы должны быть прошиты и скреплены печатью (при наличии) участника конкурсного отбора и подписаны участником конкурсного отбора или уполномоченным лицом. Соблюдение участником конкурсного отбора указанных требований означает, что информация и документы, входящие в состав заявки на участие в конкурсном отборе, поданы от имени участника конкурсного отбора, и он несет ответственность за подлинность и достоверность этой информации и документов;</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4) заявка на участие в конкурсном отборе должна содержать согласие на публикацию (размещение) на официальном сайте Министерства информации об участнике конкурсного отбора, о подаваемой участником конкурсного отбора заявке, иной информации об участнике конкурсного отбора, связанной с соответствующим конкурсным отбором, а также согласие на обработку персональных данных (для физического лица);</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5) в заявке на участие в конкурсном отборе должна быть указана следующая информация:</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а) наименование участника конкурсного отбора, указанное в едином государственном реестре индивидуальных предпринимателей и (или) едином государственном реестре юридических лиц;</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б) идентификационный налоговый номер налогоплательщика участника конкурсного отбора, дата постановки на учет в налоговых органах;</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в) адрес места нахождения участника конкурсного отбора, контактные данные;</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г) адрес электронной почты участника конкурсного отбора;</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д) подтверждение соответствия участника конкурсного отбора на день подачи заявки на участие в конкурсном отборе следующим требованиям:</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 xml:space="preserve">у участника конкурсного отбора отсутствует просроченная задолженность по возврату в государственный бюджет Республики Саха (Якутия) субсидий, бюджетных инвестиций, </w:t>
      </w:r>
      <w:proofErr w:type="gramStart"/>
      <w:r w:rsidRPr="00412878">
        <w:rPr>
          <w:rFonts w:ascii="Times New Roman" w:hAnsi="Times New Roman" w:cs="Times New Roman"/>
        </w:rPr>
        <w:t>предоставленных</w:t>
      </w:r>
      <w:proofErr w:type="gramEnd"/>
      <w:r w:rsidRPr="00412878">
        <w:rPr>
          <w:rFonts w:ascii="Times New Roman" w:hAnsi="Times New Roman" w:cs="Times New Roman"/>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Республикой Саха (Якутия);</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участник конкурсного отбора не получает средства из государственного бюджета Республики Саха (Якутия) на основании иных нормативных правовых актов на цели, указанные в объявлении.</w:t>
      </w:r>
    </w:p>
    <w:p w:rsidR="00BE0AC7" w:rsidRPr="00412878" w:rsidRDefault="00BE0AC7">
      <w:pPr>
        <w:pStyle w:val="ConsPlusNormal"/>
        <w:spacing w:before="220"/>
        <w:ind w:firstLine="540"/>
        <w:jc w:val="both"/>
        <w:rPr>
          <w:rFonts w:ascii="Times New Roman" w:hAnsi="Times New Roman" w:cs="Times New Roman"/>
        </w:rPr>
      </w:pPr>
      <w:bookmarkStart w:id="29" w:name="P177"/>
      <w:bookmarkEnd w:id="29"/>
      <w:r w:rsidRPr="00412878">
        <w:rPr>
          <w:rFonts w:ascii="Times New Roman" w:hAnsi="Times New Roman" w:cs="Times New Roman"/>
        </w:rPr>
        <w:t>2.8. Заявка на участие в конкурсном отборе подписывается главой крестьянского (фермерского) хозяйства или индивидуальным предпринимателем.</w:t>
      </w:r>
    </w:p>
    <w:p w:rsidR="00BE0AC7" w:rsidRPr="00412878" w:rsidRDefault="00BE0AC7">
      <w:pPr>
        <w:pStyle w:val="ConsPlusNormal"/>
        <w:spacing w:before="220"/>
        <w:ind w:firstLine="540"/>
        <w:jc w:val="both"/>
        <w:rPr>
          <w:rFonts w:ascii="Times New Roman" w:hAnsi="Times New Roman" w:cs="Times New Roman"/>
        </w:rPr>
      </w:pPr>
      <w:bookmarkStart w:id="30" w:name="P178"/>
      <w:bookmarkEnd w:id="30"/>
      <w:r w:rsidRPr="00412878">
        <w:rPr>
          <w:rFonts w:ascii="Times New Roman" w:hAnsi="Times New Roman" w:cs="Times New Roman"/>
        </w:rPr>
        <w:t>2.9. В случае</w:t>
      </w:r>
      <w:proofErr w:type="gramStart"/>
      <w:r w:rsidRPr="00412878">
        <w:rPr>
          <w:rFonts w:ascii="Times New Roman" w:hAnsi="Times New Roman" w:cs="Times New Roman"/>
        </w:rPr>
        <w:t>,</w:t>
      </w:r>
      <w:proofErr w:type="gramEnd"/>
      <w:r w:rsidRPr="00412878">
        <w:rPr>
          <w:rFonts w:ascii="Times New Roman" w:hAnsi="Times New Roman" w:cs="Times New Roman"/>
        </w:rPr>
        <w:t xml:space="preserve"> если заявка на участие в конкурсном отборе подписана лицом, не являющимся главой крестьянского (фермерского) хозяйства или индивидуальным предпринимателем, к заявке на участие в конкурсном отборе прилагаются подлинники документов, подтверждающих полномочия на подписание заявки на участие в конкурсном отборе от имени участника конкурсного отбора.</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 xml:space="preserve">2.10. К заявке прилагаются документы, перечень которых указан в </w:t>
      </w:r>
      <w:hyperlink w:anchor="P212">
        <w:r w:rsidRPr="00412878">
          <w:rPr>
            <w:rFonts w:ascii="Times New Roman" w:hAnsi="Times New Roman" w:cs="Times New Roman"/>
            <w:color w:val="0000FF"/>
          </w:rPr>
          <w:t>пункте 3.3</w:t>
        </w:r>
      </w:hyperlink>
      <w:r w:rsidRPr="00412878">
        <w:rPr>
          <w:rFonts w:ascii="Times New Roman" w:hAnsi="Times New Roman" w:cs="Times New Roman"/>
        </w:rPr>
        <w:t xml:space="preserve"> настоящего Порядка. Копии документов должны быть заверены участником конкурсного отбора в соответствии с </w:t>
      </w:r>
      <w:hyperlink w:anchor="P177">
        <w:r w:rsidRPr="00412878">
          <w:rPr>
            <w:rFonts w:ascii="Times New Roman" w:hAnsi="Times New Roman" w:cs="Times New Roman"/>
            <w:color w:val="0000FF"/>
          </w:rPr>
          <w:t>пунктами 2.8</w:t>
        </w:r>
      </w:hyperlink>
      <w:r w:rsidRPr="00412878">
        <w:rPr>
          <w:rFonts w:ascii="Times New Roman" w:hAnsi="Times New Roman" w:cs="Times New Roman"/>
        </w:rPr>
        <w:t xml:space="preserve"> и </w:t>
      </w:r>
      <w:hyperlink w:anchor="P178">
        <w:r w:rsidRPr="00412878">
          <w:rPr>
            <w:rFonts w:ascii="Times New Roman" w:hAnsi="Times New Roman" w:cs="Times New Roman"/>
            <w:color w:val="0000FF"/>
          </w:rPr>
          <w:t>2.9</w:t>
        </w:r>
      </w:hyperlink>
      <w:r w:rsidRPr="00412878">
        <w:rPr>
          <w:rFonts w:ascii="Times New Roman" w:hAnsi="Times New Roman" w:cs="Times New Roman"/>
        </w:rPr>
        <w:t xml:space="preserve"> настоящего Порядка.</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2.11. Участник конкурсного отбора вправе подать только одну заявку.</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lastRenderedPageBreak/>
        <w:t>2.12. Министерство осуществляет регистрацию заявок, поданных участниками конкурсного отбора, в день их поступления в журнале регистрации заявок на участие в отборе (далее - журнал регистрации), который до начала приема заявок на участие в конкурсном отборе нумеруется (сквозная нумерация всех листов), прошнуровывается (все листы) и скрепляется печатью Министерства. По каждому конкурсному отбору составляется отдельный журнал регистрации.</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 xml:space="preserve">2.13. В случае выявления опечаток и (или) ошибок в объявлении, а также изменения даты приема заявок на участие в конкурсном отборе Министерство имеет право принять решение о внесении изменений в объявление не </w:t>
      </w:r>
      <w:proofErr w:type="gramStart"/>
      <w:r w:rsidRPr="00412878">
        <w:rPr>
          <w:rFonts w:ascii="Times New Roman" w:hAnsi="Times New Roman" w:cs="Times New Roman"/>
        </w:rPr>
        <w:t>позднее</w:t>
      </w:r>
      <w:proofErr w:type="gramEnd"/>
      <w:r w:rsidRPr="00412878">
        <w:rPr>
          <w:rFonts w:ascii="Times New Roman" w:hAnsi="Times New Roman" w:cs="Times New Roman"/>
        </w:rPr>
        <w:t xml:space="preserve"> чем за 16 календарных дней до дня завершения приема заявок на участие в конкурсном отборе.</w:t>
      </w:r>
    </w:p>
    <w:p w:rsidR="00BE0AC7" w:rsidRPr="00412878" w:rsidRDefault="00BE0AC7">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0AC7" w:rsidRPr="00412878">
        <w:tc>
          <w:tcPr>
            <w:tcW w:w="60" w:type="dxa"/>
            <w:tcBorders>
              <w:top w:val="nil"/>
              <w:left w:val="nil"/>
              <w:bottom w:val="nil"/>
              <w:right w:val="nil"/>
            </w:tcBorders>
            <w:shd w:val="clear" w:color="auto" w:fill="CED3F1"/>
            <w:tcMar>
              <w:top w:w="0" w:type="dxa"/>
              <w:left w:w="0" w:type="dxa"/>
              <w:bottom w:w="0" w:type="dxa"/>
              <w:right w:w="0" w:type="dxa"/>
            </w:tcMar>
          </w:tcPr>
          <w:p w:rsidR="00BE0AC7" w:rsidRPr="00412878" w:rsidRDefault="00BE0AC7">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BE0AC7" w:rsidRPr="00412878" w:rsidRDefault="00BE0AC7">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BE0AC7" w:rsidRPr="00412878" w:rsidRDefault="00BE0AC7">
            <w:pPr>
              <w:pStyle w:val="ConsPlusNormal"/>
              <w:jc w:val="both"/>
              <w:rPr>
                <w:rFonts w:ascii="Times New Roman" w:hAnsi="Times New Roman" w:cs="Times New Roman"/>
              </w:rPr>
            </w:pPr>
            <w:r w:rsidRPr="00412878">
              <w:rPr>
                <w:rFonts w:ascii="Times New Roman" w:hAnsi="Times New Roman" w:cs="Times New Roman"/>
                <w:color w:val="392C69"/>
              </w:rPr>
              <w:t xml:space="preserve">В соответствии с </w:t>
            </w:r>
            <w:hyperlink r:id="rId49">
              <w:r w:rsidRPr="00412878">
                <w:rPr>
                  <w:rFonts w:ascii="Times New Roman" w:hAnsi="Times New Roman" w:cs="Times New Roman"/>
                  <w:color w:val="0000FF"/>
                </w:rPr>
                <w:t>постановлением</w:t>
              </w:r>
            </w:hyperlink>
            <w:r w:rsidRPr="00412878">
              <w:rPr>
                <w:rFonts w:ascii="Times New Roman" w:hAnsi="Times New Roman" w:cs="Times New Roman"/>
                <w:color w:val="392C69"/>
              </w:rPr>
              <w:t xml:space="preserve"> Правительства Р</w:t>
            </w:r>
            <w:proofErr w:type="gramStart"/>
            <w:r w:rsidRPr="00412878">
              <w:rPr>
                <w:rFonts w:ascii="Times New Roman" w:hAnsi="Times New Roman" w:cs="Times New Roman"/>
                <w:color w:val="392C69"/>
              </w:rPr>
              <w:t>С(</w:t>
            </w:r>
            <w:proofErr w:type="gramEnd"/>
            <w:r w:rsidRPr="00412878">
              <w:rPr>
                <w:rFonts w:ascii="Times New Roman" w:hAnsi="Times New Roman" w:cs="Times New Roman"/>
                <w:color w:val="392C69"/>
              </w:rPr>
              <w:t xml:space="preserve">Я) от 13.04.2022 N 226 п. 2.14 с </w:t>
            </w:r>
            <w:hyperlink r:id="rId50">
              <w:r w:rsidRPr="00412878">
                <w:rPr>
                  <w:rFonts w:ascii="Times New Roman" w:hAnsi="Times New Roman" w:cs="Times New Roman"/>
                  <w:color w:val="0000FF"/>
                </w:rPr>
                <w:t>01.01.2024</w:t>
              </w:r>
            </w:hyperlink>
            <w:r w:rsidRPr="00412878">
              <w:rPr>
                <w:rFonts w:ascii="Times New Roman" w:hAnsi="Times New Roman" w:cs="Times New Roman"/>
                <w:color w:val="392C69"/>
              </w:rPr>
              <w:t xml:space="preserve"> после слов "на едином портале" будет дополнен словами "(в случае проведения отбора в системе "Электронный бюджет").</w:t>
            </w:r>
          </w:p>
        </w:tc>
        <w:tc>
          <w:tcPr>
            <w:tcW w:w="113" w:type="dxa"/>
            <w:tcBorders>
              <w:top w:val="nil"/>
              <w:left w:val="nil"/>
              <w:bottom w:val="nil"/>
              <w:right w:val="nil"/>
            </w:tcBorders>
            <w:shd w:val="clear" w:color="auto" w:fill="F4F3F8"/>
            <w:tcMar>
              <w:top w:w="0" w:type="dxa"/>
              <w:left w:w="0" w:type="dxa"/>
              <w:bottom w:w="0" w:type="dxa"/>
              <w:right w:w="0" w:type="dxa"/>
            </w:tcMar>
          </w:tcPr>
          <w:p w:rsidR="00BE0AC7" w:rsidRPr="00412878" w:rsidRDefault="00BE0AC7">
            <w:pPr>
              <w:pStyle w:val="ConsPlusNormal"/>
              <w:rPr>
                <w:rFonts w:ascii="Times New Roman" w:hAnsi="Times New Roman" w:cs="Times New Roman"/>
              </w:rPr>
            </w:pPr>
          </w:p>
        </w:tc>
      </w:tr>
    </w:tbl>
    <w:p w:rsidR="00BE0AC7" w:rsidRPr="00412878" w:rsidRDefault="00BE0AC7">
      <w:pPr>
        <w:pStyle w:val="ConsPlusNormal"/>
        <w:spacing w:before="280"/>
        <w:ind w:firstLine="540"/>
        <w:jc w:val="both"/>
        <w:rPr>
          <w:rFonts w:ascii="Times New Roman" w:hAnsi="Times New Roman" w:cs="Times New Roman"/>
        </w:rPr>
      </w:pPr>
      <w:r w:rsidRPr="00412878">
        <w:rPr>
          <w:rFonts w:ascii="Times New Roman" w:hAnsi="Times New Roman" w:cs="Times New Roman"/>
        </w:rPr>
        <w:t>2.14. Решение о внесении изменений в объявление утверждается приказом Министерства и размещается на едином портале и на официальном сайте Министерства не позднее следующего рабочего дня со дня его подписания. При этом срок подачи заявок на участие в конкурсном отборе должен быть продлен так, чтобы со дня размещения изменений, внесенных в объявление, до даты окончания подачи заявок на участие в конкурсном отборе такой срок составлял не менее 16 календарных дней.</w:t>
      </w:r>
    </w:p>
    <w:p w:rsidR="00BE0AC7" w:rsidRPr="00412878" w:rsidRDefault="00BE0AC7">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0AC7" w:rsidRPr="00412878">
        <w:tc>
          <w:tcPr>
            <w:tcW w:w="60" w:type="dxa"/>
            <w:tcBorders>
              <w:top w:val="nil"/>
              <w:left w:val="nil"/>
              <w:bottom w:val="nil"/>
              <w:right w:val="nil"/>
            </w:tcBorders>
            <w:shd w:val="clear" w:color="auto" w:fill="CED3F1"/>
            <w:tcMar>
              <w:top w:w="0" w:type="dxa"/>
              <w:left w:w="0" w:type="dxa"/>
              <w:bottom w:w="0" w:type="dxa"/>
              <w:right w:w="0" w:type="dxa"/>
            </w:tcMar>
          </w:tcPr>
          <w:p w:rsidR="00BE0AC7" w:rsidRPr="00412878" w:rsidRDefault="00BE0AC7">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BE0AC7" w:rsidRPr="00412878" w:rsidRDefault="00BE0AC7">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BE0AC7" w:rsidRPr="00412878" w:rsidRDefault="00BE0AC7">
            <w:pPr>
              <w:pStyle w:val="ConsPlusNormal"/>
              <w:jc w:val="both"/>
              <w:rPr>
                <w:rFonts w:ascii="Times New Roman" w:hAnsi="Times New Roman" w:cs="Times New Roman"/>
              </w:rPr>
            </w:pPr>
            <w:r w:rsidRPr="00412878">
              <w:rPr>
                <w:rFonts w:ascii="Times New Roman" w:hAnsi="Times New Roman" w:cs="Times New Roman"/>
                <w:color w:val="392C69"/>
              </w:rPr>
              <w:t xml:space="preserve">В соответствии с </w:t>
            </w:r>
            <w:hyperlink r:id="rId51">
              <w:r w:rsidRPr="00412878">
                <w:rPr>
                  <w:rFonts w:ascii="Times New Roman" w:hAnsi="Times New Roman" w:cs="Times New Roman"/>
                  <w:color w:val="0000FF"/>
                </w:rPr>
                <w:t>постановлением</w:t>
              </w:r>
            </w:hyperlink>
            <w:r w:rsidRPr="00412878">
              <w:rPr>
                <w:rFonts w:ascii="Times New Roman" w:hAnsi="Times New Roman" w:cs="Times New Roman"/>
                <w:color w:val="392C69"/>
              </w:rPr>
              <w:t xml:space="preserve"> Правительства Р</w:t>
            </w:r>
            <w:proofErr w:type="gramStart"/>
            <w:r w:rsidRPr="00412878">
              <w:rPr>
                <w:rFonts w:ascii="Times New Roman" w:hAnsi="Times New Roman" w:cs="Times New Roman"/>
                <w:color w:val="392C69"/>
              </w:rPr>
              <w:t>С(</w:t>
            </w:r>
            <w:proofErr w:type="gramEnd"/>
            <w:r w:rsidRPr="00412878">
              <w:rPr>
                <w:rFonts w:ascii="Times New Roman" w:hAnsi="Times New Roman" w:cs="Times New Roman"/>
                <w:color w:val="392C69"/>
              </w:rPr>
              <w:t xml:space="preserve">Я) от 13.04.2022 N 226 п. 2.15 с </w:t>
            </w:r>
            <w:hyperlink r:id="rId52">
              <w:r w:rsidRPr="00412878">
                <w:rPr>
                  <w:rFonts w:ascii="Times New Roman" w:hAnsi="Times New Roman" w:cs="Times New Roman"/>
                  <w:color w:val="0000FF"/>
                </w:rPr>
                <w:t>01.01.2024</w:t>
              </w:r>
            </w:hyperlink>
            <w:r w:rsidRPr="00412878">
              <w:rPr>
                <w:rFonts w:ascii="Times New Roman" w:hAnsi="Times New Roman" w:cs="Times New Roman"/>
                <w:color w:val="392C69"/>
              </w:rPr>
              <w:t xml:space="preserve"> после слов "на едином портале" будет дополнен словами "(в случае проведения отбора в системе "Электронный бюджет").</w:t>
            </w:r>
          </w:p>
        </w:tc>
        <w:tc>
          <w:tcPr>
            <w:tcW w:w="113" w:type="dxa"/>
            <w:tcBorders>
              <w:top w:val="nil"/>
              <w:left w:val="nil"/>
              <w:bottom w:val="nil"/>
              <w:right w:val="nil"/>
            </w:tcBorders>
            <w:shd w:val="clear" w:color="auto" w:fill="F4F3F8"/>
            <w:tcMar>
              <w:top w:w="0" w:type="dxa"/>
              <w:left w:w="0" w:type="dxa"/>
              <w:bottom w:w="0" w:type="dxa"/>
              <w:right w:w="0" w:type="dxa"/>
            </w:tcMar>
          </w:tcPr>
          <w:p w:rsidR="00BE0AC7" w:rsidRPr="00412878" w:rsidRDefault="00BE0AC7">
            <w:pPr>
              <w:pStyle w:val="ConsPlusNormal"/>
              <w:rPr>
                <w:rFonts w:ascii="Times New Roman" w:hAnsi="Times New Roman" w:cs="Times New Roman"/>
              </w:rPr>
            </w:pPr>
          </w:p>
        </w:tc>
      </w:tr>
    </w:tbl>
    <w:p w:rsidR="00BE0AC7" w:rsidRPr="00412878" w:rsidRDefault="00BE0AC7">
      <w:pPr>
        <w:pStyle w:val="ConsPlusNormal"/>
        <w:spacing w:before="280"/>
        <w:ind w:firstLine="540"/>
        <w:jc w:val="both"/>
        <w:rPr>
          <w:rFonts w:ascii="Times New Roman" w:hAnsi="Times New Roman" w:cs="Times New Roman"/>
        </w:rPr>
      </w:pPr>
      <w:r w:rsidRPr="00412878">
        <w:rPr>
          <w:rFonts w:ascii="Times New Roman" w:hAnsi="Times New Roman" w:cs="Times New Roman"/>
        </w:rPr>
        <w:t>2.15. Копии приказов Министерства о внесении изменений в объявление не позднее одного рабочего дня со дня размещения изменений на едином портале и на официальном сайте Министерства направляются Министерством всем участникам конкурсного отбора, подавшим заявки на участие в конкурсном отборе на момент подписания таких приказов Министерства.</w:t>
      </w:r>
    </w:p>
    <w:p w:rsidR="00BE0AC7" w:rsidRPr="00412878" w:rsidRDefault="00BE0AC7">
      <w:pPr>
        <w:pStyle w:val="ConsPlusNormal"/>
        <w:spacing w:before="220"/>
        <w:ind w:firstLine="540"/>
        <w:jc w:val="both"/>
        <w:rPr>
          <w:rFonts w:ascii="Times New Roman" w:hAnsi="Times New Roman" w:cs="Times New Roman"/>
        </w:rPr>
      </w:pPr>
      <w:bookmarkStart w:id="31" w:name="P187"/>
      <w:bookmarkEnd w:id="31"/>
      <w:r w:rsidRPr="00412878">
        <w:rPr>
          <w:rFonts w:ascii="Times New Roman" w:hAnsi="Times New Roman" w:cs="Times New Roman"/>
        </w:rPr>
        <w:t xml:space="preserve">2.16. Участник конкурсного отбора, подавший заявку на участие в конкурсном отборе, вправе вносить изменения в свою заявку на участие в конкурсном отборе или отозвать ее в любое время до дня и времени окончания установленного срока приема заявок на участие в конкурсном отборе путем подачи соответствующего письменного заявления в Министерство. Данное заявление подписывается в порядке, установленном </w:t>
      </w:r>
      <w:hyperlink w:anchor="P177">
        <w:r w:rsidRPr="00412878">
          <w:rPr>
            <w:rFonts w:ascii="Times New Roman" w:hAnsi="Times New Roman" w:cs="Times New Roman"/>
            <w:color w:val="0000FF"/>
          </w:rPr>
          <w:t>пунктами 2.8</w:t>
        </w:r>
      </w:hyperlink>
      <w:r w:rsidRPr="00412878">
        <w:rPr>
          <w:rFonts w:ascii="Times New Roman" w:hAnsi="Times New Roman" w:cs="Times New Roman"/>
        </w:rPr>
        <w:t xml:space="preserve"> и </w:t>
      </w:r>
      <w:hyperlink w:anchor="P178">
        <w:r w:rsidRPr="00412878">
          <w:rPr>
            <w:rFonts w:ascii="Times New Roman" w:hAnsi="Times New Roman" w:cs="Times New Roman"/>
            <w:color w:val="0000FF"/>
          </w:rPr>
          <w:t>2.9</w:t>
        </w:r>
      </w:hyperlink>
      <w:r w:rsidRPr="00412878">
        <w:rPr>
          <w:rFonts w:ascii="Times New Roman" w:hAnsi="Times New Roman" w:cs="Times New Roman"/>
        </w:rPr>
        <w:t xml:space="preserve"> настоящего Порядка.</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 xml:space="preserve">Министерство осуществляет возврат участнику конкурсного отбора заявки на участие в конкурсном отборе в течение 3 рабочих дней </w:t>
      </w:r>
      <w:proofErr w:type="gramStart"/>
      <w:r w:rsidRPr="00412878">
        <w:rPr>
          <w:rFonts w:ascii="Times New Roman" w:hAnsi="Times New Roman" w:cs="Times New Roman"/>
        </w:rPr>
        <w:t>со дня поступления письменного заявления об отзыве заявки на участие в конкурсном отборе в Министерство</w:t>
      </w:r>
      <w:proofErr w:type="gramEnd"/>
      <w:r w:rsidRPr="00412878">
        <w:rPr>
          <w:rFonts w:ascii="Times New Roman" w:hAnsi="Times New Roman" w:cs="Times New Roman"/>
        </w:rPr>
        <w:t>.</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По истечении установленного срока для подачи (приема) заявок на участие в конкурсном отборе заявления об изменении поданной заявки на участие в конкурсном отборе или об отзыве заявки на участие в конкурсном отборе не принимаются.</w:t>
      </w:r>
    </w:p>
    <w:p w:rsidR="00BE0AC7" w:rsidRPr="00412878" w:rsidRDefault="00BE0AC7">
      <w:pPr>
        <w:pStyle w:val="ConsPlusNormal"/>
        <w:spacing w:before="220"/>
        <w:ind w:firstLine="540"/>
        <w:jc w:val="both"/>
        <w:rPr>
          <w:rFonts w:ascii="Times New Roman" w:hAnsi="Times New Roman" w:cs="Times New Roman"/>
        </w:rPr>
      </w:pPr>
      <w:bookmarkStart w:id="32" w:name="P190"/>
      <w:bookmarkEnd w:id="32"/>
      <w:r w:rsidRPr="00412878">
        <w:rPr>
          <w:rFonts w:ascii="Times New Roman" w:hAnsi="Times New Roman" w:cs="Times New Roman"/>
        </w:rPr>
        <w:t xml:space="preserve">2.17. Участник конкурсного отбора в течение срока проведения конкурсного отбора, указанного в </w:t>
      </w:r>
      <w:hyperlink w:anchor="P105">
        <w:r w:rsidRPr="00412878">
          <w:rPr>
            <w:rFonts w:ascii="Times New Roman" w:hAnsi="Times New Roman" w:cs="Times New Roman"/>
            <w:color w:val="0000FF"/>
          </w:rPr>
          <w:t>пункте 2.4</w:t>
        </w:r>
      </w:hyperlink>
      <w:r w:rsidRPr="00412878">
        <w:rPr>
          <w:rFonts w:ascii="Times New Roman" w:hAnsi="Times New Roman" w:cs="Times New Roman"/>
        </w:rPr>
        <w:t xml:space="preserve"> настоящего порядка, вправе обратиться в Министерство за разъяснением положений объявления письменно или устно.</w:t>
      </w:r>
    </w:p>
    <w:p w:rsidR="00BE0AC7" w:rsidRPr="00412878" w:rsidRDefault="00BE0AC7">
      <w:pPr>
        <w:pStyle w:val="ConsPlusNormal"/>
        <w:jc w:val="both"/>
        <w:rPr>
          <w:rFonts w:ascii="Times New Roman" w:hAnsi="Times New Roman" w:cs="Times New Roman"/>
        </w:rPr>
      </w:pPr>
      <w:r w:rsidRPr="00412878">
        <w:rPr>
          <w:rFonts w:ascii="Times New Roman" w:hAnsi="Times New Roman" w:cs="Times New Roman"/>
        </w:rPr>
        <w:t xml:space="preserve">(в ред. </w:t>
      </w:r>
      <w:hyperlink r:id="rId53">
        <w:r w:rsidRPr="00412878">
          <w:rPr>
            <w:rFonts w:ascii="Times New Roman" w:hAnsi="Times New Roman" w:cs="Times New Roman"/>
            <w:color w:val="0000FF"/>
          </w:rPr>
          <w:t>постановления</w:t>
        </w:r>
      </w:hyperlink>
      <w:r w:rsidRPr="00412878">
        <w:rPr>
          <w:rFonts w:ascii="Times New Roman" w:hAnsi="Times New Roman" w:cs="Times New Roman"/>
        </w:rPr>
        <w:t xml:space="preserve"> Правительства Р</w:t>
      </w:r>
      <w:proofErr w:type="gramStart"/>
      <w:r w:rsidRPr="00412878">
        <w:rPr>
          <w:rFonts w:ascii="Times New Roman" w:hAnsi="Times New Roman" w:cs="Times New Roman"/>
        </w:rPr>
        <w:t>С(</w:t>
      </w:r>
      <w:proofErr w:type="gramEnd"/>
      <w:r w:rsidRPr="00412878">
        <w:rPr>
          <w:rFonts w:ascii="Times New Roman" w:hAnsi="Times New Roman" w:cs="Times New Roman"/>
        </w:rPr>
        <w:t>Я) от 26.01.2023 N 36)</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 xml:space="preserve">Устная </w:t>
      </w:r>
      <w:proofErr w:type="gramStart"/>
      <w:r w:rsidRPr="00412878">
        <w:rPr>
          <w:rFonts w:ascii="Times New Roman" w:hAnsi="Times New Roman" w:cs="Times New Roman"/>
        </w:rPr>
        <w:t>консультация</w:t>
      </w:r>
      <w:proofErr w:type="gramEnd"/>
      <w:r w:rsidRPr="00412878">
        <w:rPr>
          <w:rFonts w:ascii="Times New Roman" w:hAnsi="Times New Roman" w:cs="Times New Roman"/>
        </w:rPr>
        <w:t xml:space="preserve"> оказывается по контактным номерам должностных лиц Министерства, указанным в объявлении.</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В случае письменного обращения участника конкурсного отбора за разъяснениями положений объявления Министерство направляет ответ с разъяснениями участнику конкурсного отбора в течение 5 рабочих дней со дня поступления обращения в Министерство.</w:t>
      </w:r>
    </w:p>
    <w:p w:rsidR="00BE0AC7" w:rsidRPr="00412878" w:rsidRDefault="00BE0AC7">
      <w:pPr>
        <w:pStyle w:val="ConsPlusNormal"/>
        <w:spacing w:before="220"/>
        <w:ind w:firstLine="540"/>
        <w:jc w:val="both"/>
        <w:rPr>
          <w:rFonts w:ascii="Times New Roman" w:hAnsi="Times New Roman" w:cs="Times New Roman"/>
        </w:rPr>
      </w:pPr>
      <w:bookmarkStart w:id="33" w:name="P194"/>
      <w:bookmarkEnd w:id="33"/>
      <w:r w:rsidRPr="00412878">
        <w:rPr>
          <w:rFonts w:ascii="Times New Roman" w:hAnsi="Times New Roman" w:cs="Times New Roman"/>
        </w:rPr>
        <w:lastRenderedPageBreak/>
        <w:t>2.18. Министерство в течение 10 рабочих дней со дня окончания срока подачи (приема) заявок участников конкурсного отбора осуществляет проверку заявок на участие в конкурсном отборе и приложенных к ним документов на предмет их соответствия требованиям, установленным в объявлении о проведении конкурсного отбора.</w:t>
      </w:r>
    </w:p>
    <w:p w:rsidR="00BE0AC7" w:rsidRPr="00412878" w:rsidRDefault="00BE0AC7">
      <w:pPr>
        <w:pStyle w:val="ConsPlusNormal"/>
        <w:spacing w:before="220"/>
        <w:ind w:firstLine="540"/>
        <w:jc w:val="both"/>
        <w:rPr>
          <w:rFonts w:ascii="Times New Roman" w:hAnsi="Times New Roman" w:cs="Times New Roman"/>
        </w:rPr>
      </w:pPr>
      <w:bookmarkStart w:id="34" w:name="P195"/>
      <w:bookmarkEnd w:id="34"/>
      <w:r w:rsidRPr="00412878">
        <w:rPr>
          <w:rFonts w:ascii="Times New Roman" w:hAnsi="Times New Roman" w:cs="Times New Roman"/>
        </w:rPr>
        <w:t>2.19. Министерство принимает решение об отклонении заявки участника конкурсного отбора на стадии рассмотрения и оценки заявок в случае:</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 xml:space="preserve">а) несоответствия участника конкурсного отбора требованиям, установленным в </w:t>
      </w:r>
      <w:hyperlink w:anchor="P132">
        <w:r w:rsidRPr="00412878">
          <w:rPr>
            <w:rFonts w:ascii="Times New Roman" w:hAnsi="Times New Roman" w:cs="Times New Roman"/>
            <w:color w:val="0000FF"/>
          </w:rPr>
          <w:t>пункте 2.5</w:t>
        </w:r>
      </w:hyperlink>
      <w:r w:rsidRPr="00412878">
        <w:rPr>
          <w:rFonts w:ascii="Times New Roman" w:hAnsi="Times New Roman" w:cs="Times New Roman"/>
        </w:rPr>
        <w:t xml:space="preserve"> настоящего Порядка;</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б) несоответствия представленных участником конкурсного отбора заявки и документов требованиям, установленным в объявлении о проведении конкурсного отбора;</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в) недостоверности представленной участником конкурсного отбора информации, в том числе информации о месте нахождения и адресе юридического лица;</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г) подачи участником конкурсного отбора заявки после даты и (или) времени, определенных для подачи заявок;</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 xml:space="preserve">д) несоответствия категории конкурсного отбора, указанной в </w:t>
      </w:r>
      <w:hyperlink w:anchor="P83">
        <w:r w:rsidRPr="00412878">
          <w:rPr>
            <w:rFonts w:ascii="Times New Roman" w:hAnsi="Times New Roman" w:cs="Times New Roman"/>
            <w:color w:val="0000FF"/>
          </w:rPr>
          <w:t>пункте 1.6</w:t>
        </w:r>
      </w:hyperlink>
      <w:r w:rsidRPr="00412878">
        <w:rPr>
          <w:rFonts w:ascii="Times New Roman" w:hAnsi="Times New Roman" w:cs="Times New Roman"/>
        </w:rPr>
        <w:t xml:space="preserve"> настоящего Порядка;</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 xml:space="preserve">е) несоответствия критериям конкурсного отбора, указанным в </w:t>
      </w:r>
      <w:hyperlink w:anchor="P85">
        <w:r w:rsidRPr="00412878">
          <w:rPr>
            <w:rFonts w:ascii="Times New Roman" w:hAnsi="Times New Roman" w:cs="Times New Roman"/>
            <w:color w:val="0000FF"/>
          </w:rPr>
          <w:t>пункте 1.8</w:t>
        </w:r>
      </w:hyperlink>
      <w:r w:rsidRPr="00412878">
        <w:rPr>
          <w:rFonts w:ascii="Times New Roman" w:hAnsi="Times New Roman" w:cs="Times New Roman"/>
        </w:rPr>
        <w:t xml:space="preserve"> настоящего Порядка.</w:t>
      </w:r>
    </w:p>
    <w:p w:rsidR="00BE0AC7" w:rsidRPr="00412878" w:rsidRDefault="00BE0AC7">
      <w:pPr>
        <w:pStyle w:val="ConsPlusNormal"/>
        <w:jc w:val="both"/>
        <w:rPr>
          <w:rFonts w:ascii="Times New Roman" w:hAnsi="Times New Roman" w:cs="Times New Roman"/>
        </w:rPr>
      </w:pPr>
      <w:r w:rsidRPr="00412878">
        <w:rPr>
          <w:rFonts w:ascii="Times New Roman" w:hAnsi="Times New Roman" w:cs="Times New Roman"/>
        </w:rPr>
        <w:t xml:space="preserve">(в ред. </w:t>
      </w:r>
      <w:hyperlink r:id="rId54">
        <w:r w:rsidRPr="00412878">
          <w:rPr>
            <w:rFonts w:ascii="Times New Roman" w:hAnsi="Times New Roman" w:cs="Times New Roman"/>
            <w:color w:val="0000FF"/>
          </w:rPr>
          <w:t>постановления</w:t>
        </w:r>
      </w:hyperlink>
      <w:r w:rsidRPr="00412878">
        <w:rPr>
          <w:rFonts w:ascii="Times New Roman" w:hAnsi="Times New Roman" w:cs="Times New Roman"/>
        </w:rPr>
        <w:t xml:space="preserve"> Правительства Р</w:t>
      </w:r>
      <w:proofErr w:type="gramStart"/>
      <w:r w:rsidRPr="00412878">
        <w:rPr>
          <w:rFonts w:ascii="Times New Roman" w:hAnsi="Times New Roman" w:cs="Times New Roman"/>
        </w:rPr>
        <w:t>С(</w:t>
      </w:r>
      <w:proofErr w:type="gramEnd"/>
      <w:r w:rsidRPr="00412878">
        <w:rPr>
          <w:rFonts w:ascii="Times New Roman" w:hAnsi="Times New Roman" w:cs="Times New Roman"/>
        </w:rPr>
        <w:t>Я) от 13.04.2022 N 226)</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2.20. После рассмотрения заявок конкурсной комиссией утверждается перечень получателей гранта не позднее 15 рабочих дней со дня окончания срока приема заявок на участие в конкурсном отборе приказом Министерства.</w:t>
      </w:r>
    </w:p>
    <w:p w:rsidR="00BE0AC7" w:rsidRPr="00412878" w:rsidRDefault="00BE0AC7">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0AC7" w:rsidRPr="00412878">
        <w:tc>
          <w:tcPr>
            <w:tcW w:w="60" w:type="dxa"/>
            <w:tcBorders>
              <w:top w:val="nil"/>
              <w:left w:val="nil"/>
              <w:bottom w:val="nil"/>
              <w:right w:val="nil"/>
            </w:tcBorders>
            <w:shd w:val="clear" w:color="auto" w:fill="CED3F1"/>
            <w:tcMar>
              <w:top w:w="0" w:type="dxa"/>
              <w:left w:w="0" w:type="dxa"/>
              <w:bottom w:w="0" w:type="dxa"/>
              <w:right w:w="0" w:type="dxa"/>
            </w:tcMar>
          </w:tcPr>
          <w:p w:rsidR="00BE0AC7" w:rsidRPr="00412878" w:rsidRDefault="00BE0AC7">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BE0AC7" w:rsidRPr="00412878" w:rsidRDefault="00BE0AC7">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BE0AC7" w:rsidRPr="00412878" w:rsidRDefault="00BE0AC7">
            <w:pPr>
              <w:pStyle w:val="ConsPlusNormal"/>
              <w:jc w:val="both"/>
              <w:rPr>
                <w:rFonts w:ascii="Times New Roman" w:hAnsi="Times New Roman" w:cs="Times New Roman"/>
              </w:rPr>
            </w:pPr>
            <w:r w:rsidRPr="00412878">
              <w:rPr>
                <w:rFonts w:ascii="Times New Roman" w:hAnsi="Times New Roman" w:cs="Times New Roman"/>
                <w:color w:val="392C69"/>
              </w:rPr>
              <w:t xml:space="preserve">В соответствии с </w:t>
            </w:r>
            <w:hyperlink r:id="rId55">
              <w:r w:rsidRPr="00412878">
                <w:rPr>
                  <w:rFonts w:ascii="Times New Roman" w:hAnsi="Times New Roman" w:cs="Times New Roman"/>
                  <w:color w:val="0000FF"/>
                </w:rPr>
                <w:t>постановлением</w:t>
              </w:r>
            </w:hyperlink>
            <w:r w:rsidRPr="00412878">
              <w:rPr>
                <w:rFonts w:ascii="Times New Roman" w:hAnsi="Times New Roman" w:cs="Times New Roman"/>
                <w:color w:val="392C69"/>
              </w:rPr>
              <w:t xml:space="preserve"> Правительства Р</w:t>
            </w:r>
            <w:proofErr w:type="gramStart"/>
            <w:r w:rsidRPr="00412878">
              <w:rPr>
                <w:rFonts w:ascii="Times New Roman" w:hAnsi="Times New Roman" w:cs="Times New Roman"/>
                <w:color w:val="392C69"/>
              </w:rPr>
              <w:t>С(</w:t>
            </w:r>
            <w:proofErr w:type="gramEnd"/>
            <w:r w:rsidRPr="00412878">
              <w:rPr>
                <w:rFonts w:ascii="Times New Roman" w:hAnsi="Times New Roman" w:cs="Times New Roman"/>
                <w:color w:val="392C69"/>
              </w:rPr>
              <w:t xml:space="preserve">Я) от 13.04.2022 N 226 п. 2.21 с </w:t>
            </w:r>
            <w:hyperlink r:id="rId56">
              <w:r w:rsidRPr="00412878">
                <w:rPr>
                  <w:rFonts w:ascii="Times New Roman" w:hAnsi="Times New Roman" w:cs="Times New Roman"/>
                  <w:color w:val="0000FF"/>
                </w:rPr>
                <w:t>01.01.2024</w:t>
              </w:r>
            </w:hyperlink>
            <w:r w:rsidRPr="00412878">
              <w:rPr>
                <w:rFonts w:ascii="Times New Roman" w:hAnsi="Times New Roman" w:cs="Times New Roman"/>
                <w:color w:val="392C69"/>
              </w:rPr>
              <w:t xml:space="preserve"> после слов "на едином портале" будет дополнен словами "(в случае проведения отбора в системе "Электронный бюджет").</w:t>
            </w:r>
          </w:p>
        </w:tc>
        <w:tc>
          <w:tcPr>
            <w:tcW w:w="113" w:type="dxa"/>
            <w:tcBorders>
              <w:top w:val="nil"/>
              <w:left w:val="nil"/>
              <w:bottom w:val="nil"/>
              <w:right w:val="nil"/>
            </w:tcBorders>
            <w:shd w:val="clear" w:color="auto" w:fill="F4F3F8"/>
            <w:tcMar>
              <w:top w:w="0" w:type="dxa"/>
              <w:left w:w="0" w:type="dxa"/>
              <w:bottom w:w="0" w:type="dxa"/>
              <w:right w:w="0" w:type="dxa"/>
            </w:tcMar>
          </w:tcPr>
          <w:p w:rsidR="00BE0AC7" w:rsidRPr="00412878" w:rsidRDefault="00BE0AC7">
            <w:pPr>
              <w:pStyle w:val="ConsPlusNormal"/>
              <w:rPr>
                <w:rFonts w:ascii="Times New Roman" w:hAnsi="Times New Roman" w:cs="Times New Roman"/>
              </w:rPr>
            </w:pPr>
          </w:p>
        </w:tc>
      </w:tr>
    </w:tbl>
    <w:p w:rsidR="00BE0AC7" w:rsidRPr="00412878" w:rsidRDefault="00BE0AC7">
      <w:pPr>
        <w:pStyle w:val="ConsPlusNormal"/>
        <w:spacing w:before="280"/>
        <w:ind w:firstLine="540"/>
        <w:jc w:val="both"/>
        <w:rPr>
          <w:rFonts w:ascii="Times New Roman" w:hAnsi="Times New Roman" w:cs="Times New Roman"/>
        </w:rPr>
      </w:pPr>
      <w:r w:rsidRPr="00412878">
        <w:rPr>
          <w:rFonts w:ascii="Times New Roman" w:hAnsi="Times New Roman" w:cs="Times New Roman"/>
        </w:rPr>
        <w:t xml:space="preserve">2.21. - 2.22. Утратили силу. - </w:t>
      </w:r>
      <w:hyperlink r:id="rId57">
        <w:r w:rsidRPr="00412878">
          <w:rPr>
            <w:rFonts w:ascii="Times New Roman" w:hAnsi="Times New Roman" w:cs="Times New Roman"/>
            <w:color w:val="0000FF"/>
          </w:rPr>
          <w:t>Постановление</w:t>
        </w:r>
      </w:hyperlink>
      <w:r w:rsidRPr="00412878">
        <w:rPr>
          <w:rFonts w:ascii="Times New Roman" w:hAnsi="Times New Roman" w:cs="Times New Roman"/>
        </w:rPr>
        <w:t xml:space="preserve"> Правительства Р</w:t>
      </w:r>
      <w:proofErr w:type="gramStart"/>
      <w:r w:rsidRPr="00412878">
        <w:rPr>
          <w:rFonts w:ascii="Times New Roman" w:hAnsi="Times New Roman" w:cs="Times New Roman"/>
        </w:rPr>
        <w:t>С(</w:t>
      </w:r>
      <w:proofErr w:type="gramEnd"/>
      <w:r w:rsidRPr="00412878">
        <w:rPr>
          <w:rFonts w:ascii="Times New Roman" w:hAnsi="Times New Roman" w:cs="Times New Roman"/>
        </w:rPr>
        <w:t>Я) от 26.01.2023 N 36.</w:t>
      </w:r>
    </w:p>
    <w:p w:rsidR="00BE0AC7" w:rsidRPr="00412878" w:rsidRDefault="00BE0AC7">
      <w:pPr>
        <w:pStyle w:val="ConsPlusNormal"/>
        <w:spacing w:before="220"/>
        <w:ind w:firstLine="540"/>
        <w:jc w:val="both"/>
        <w:rPr>
          <w:rFonts w:ascii="Times New Roman" w:hAnsi="Times New Roman" w:cs="Times New Roman"/>
        </w:rPr>
      </w:pPr>
      <w:bookmarkStart w:id="35" w:name="P206"/>
      <w:bookmarkEnd w:id="35"/>
      <w:r w:rsidRPr="00412878">
        <w:rPr>
          <w:rFonts w:ascii="Times New Roman" w:hAnsi="Times New Roman" w:cs="Times New Roman"/>
        </w:rPr>
        <w:t>2.23. Министерство не позднее 5 рабочих дней со дня утверждения перечня получателей гранта в адрес участников конкурсного отбора, не прошедших конкурсный отбор, направляет в письменном виде уведомления с указанием причины отклонения заявки, в том числе положений объявления о проведении конкурсного отбора, которому не соответствует заявка. Письменное уведомление направляется на адрес электронной почты участника конкурсного отбора, указанный в заявке на участие в конкурсном отборе.</w:t>
      </w:r>
    </w:p>
    <w:p w:rsidR="00BE0AC7" w:rsidRPr="00412878" w:rsidRDefault="00BE0AC7">
      <w:pPr>
        <w:pStyle w:val="ConsPlusNormal"/>
        <w:rPr>
          <w:rFonts w:ascii="Times New Roman" w:hAnsi="Times New Roman" w:cs="Times New Roman"/>
        </w:rPr>
      </w:pPr>
    </w:p>
    <w:p w:rsidR="00BE0AC7" w:rsidRPr="00412878" w:rsidRDefault="00BE0AC7">
      <w:pPr>
        <w:pStyle w:val="ConsPlusTitle"/>
        <w:jc w:val="center"/>
        <w:outlineLvl w:val="1"/>
        <w:rPr>
          <w:rFonts w:ascii="Times New Roman" w:hAnsi="Times New Roman" w:cs="Times New Roman"/>
        </w:rPr>
      </w:pPr>
      <w:r w:rsidRPr="00412878">
        <w:rPr>
          <w:rFonts w:ascii="Times New Roman" w:hAnsi="Times New Roman" w:cs="Times New Roman"/>
        </w:rPr>
        <w:t>3. Условия и порядок предоставления гранта</w:t>
      </w:r>
    </w:p>
    <w:p w:rsidR="00BE0AC7" w:rsidRPr="00412878" w:rsidRDefault="00BE0AC7">
      <w:pPr>
        <w:pStyle w:val="ConsPlusNormal"/>
        <w:rPr>
          <w:rFonts w:ascii="Times New Roman" w:hAnsi="Times New Roman" w:cs="Times New Roman"/>
        </w:rPr>
      </w:pPr>
    </w:p>
    <w:p w:rsidR="00BE0AC7" w:rsidRPr="00412878" w:rsidRDefault="00BE0AC7">
      <w:pPr>
        <w:pStyle w:val="ConsPlusNormal"/>
        <w:ind w:firstLine="540"/>
        <w:jc w:val="both"/>
        <w:rPr>
          <w:rFonts w:ascii="Times New Roman" w:hAnsi="Times New Roman" w:cs="Times New Roman"/>
        </w:rPr>
      </w:pPr>
      <w:bookmarkStart w:id="36" w:name="P210"/>
      <w:bookmarkEnd w:id="36"/>
      <w:r w:rsidRPr="00412878">
        <w:rPr>
          <w:rFonts w:ascii="Times New Roman" w:hAnsi="Times New Roman" w:cs="Times New Roman"/>
        </w:rPr>
        <w:t xml:space="preserve">3.1. Министерство осуществляет проверку соответствия участника конкурсного отбора требованиям, установленным </w:t>
      </w:r>
      <w:hyperlink w:anchor="P137">
        <w:r w:rsidRPr="00412878">
          <w:rPr>
            <w:rFonts w:ascii="Times New Roman" w:hAnsi="Times New Roman" w:cs="Times New Roman"/>
            <w:color w:val="0000FF"/>
          </w:rPr>
          <w:t>подпунктами 3</w:t>
        </w:r>
      </w:hyperlink>
      <w:r w:rsidRPr="00412878">
        <w:rPr>
          <w:rFonts w:ascii="Times New Roman" w:hAnsi="Times New Roman" w:cs="Times New Roman"/>
        </w:rPr>
        <w:t xml:space="preserve">, </w:t>
      </w:r>
      <w:hyperlink w:anchor="P140">
        <w:r w:rsidRPr="00412878">
          <w:rPr>
            <w:rFonts w:ascii="Times New Roman" w:hAnsi="Times New Roman" w:cs="Times New Roman"/>
            <w:color w:val="0000FF"/>
          </w:rPr>
          <w:t>4</w:t>
        </w:r>
      </w:hyperlink>
      <w:r w:rsidRPr="00412878">
        <w:rPr>
          <w:rFonts w:ascii="Times New Roman" w:hAnsi="Times New Roman" w:cs="Times New Roman"/>
        </w:rPr>
        <w:t xml:space="preserve">, </w:t>
      </w:r>
      <w:hyperlink w:anchor="P142">
        <w:r w:rsidRPr="00412878">
          <w:rPr>
            <w:rFonts w:ascii="Times New Roman" w:hAnsi="Times New Roman" w:cs="Times New Roman"/>
            <w:color w:val="0000FF"/>
          </w:rPr>
          <w:t>5</w:t>
        </w:r>
      </w:hyperlink>
      <w:r w:rsidRPr="00412878">
        <w:rPr>
          <w:rFonts w:ascii="Times New Roman" w:hAnsi="Times New Roman" w:cs="Times New Roman"/>
        </w:rPr>
        <w:t xml:space="preserve">, </w:t>
      </w:r>
      <w:hyperlink w:anchor="P147">
        <w:r w:rsidRPr="00412878">
          <w:rPr>
            <w:rFonts w:ascii="Times New Roman" w:hAnsi="Times New Roman" w:cs="Times New Roman"/>
            <w:color w:val="0000FF"/>
          </w:rPr>
          <w:t>8</w:t>
        </w:r>
      </w:hyperlink>
      <w:r w:rsidRPr="00412878">
        <w:rPr>
          <w:rFonts w:ascii="Times New Roman" w:hAnsi="Times New Roman" w:cs="Times New Roman"/>
        </w:rPr>
        <w:t xml:space="preserve">, </w:t>
      </w:r>
      <w:hyperlink w:anchor="P151">
        <w:r w:rsidRPr="00412878">
          <w:rPr>
            <w:rFonts w:ascii="Times New Roman" w:hAnsi="Times New Roman" w:cs="Times New Roman"/>
            <w:color w:val="0000FF"/>
          </w:rPr>
          <w:t>10</w:t>
        </w:r>
      </w:hyperlink>
      <w:r w:rsidRPr="00412878">
        <w:rPr>
          <w:rFonts w:ascii="Times New Roman" w:hAnsi="Times New Roman" w:cs="Times New Roman"/>
        </w:rPr>
        <w:t xml:space="preserve">, </w:t>
      </w:r>
      <w:hyperlink w:anchor="P157">
        <w:r w:rsidRPr="00412878">
          <w:rPr>
            <w:rFonts w:ascii="Times New Roman" w:hAnsi="Times New Roman" w:cs="Times New Roman"/>
            <w:color w:val="0000FF"/>
          </w:rPr>
          <w:t>13 пункта 2.5</w:t>
        </w:r>
      </w:hyperlink>
      <w:r w:rsidRPr="00412878">
        <w:rPr>
          <w:rFonts w:ascii="Times New Roman" w:hAnsi="Times New Roman" w:cs="Times New Roman"/>
        </w:rPr>
        <w:t xml:space="preserve"> настоящего Порядка, в порядке межведомственного информационного взаимодействия с уполномоченными государственными органами и организациями в сроки, установленные </w:t>
      </w:r>
      <w:hyperlink w:anchor="P194">
        <w:r w:rsidRPr="00412878">
          <w:rPr>
            <w:rFonts w:ascii="Times New Roman" w:hAnsi="Times New Roman" w:cs="Times New Roman"/>
            <w:color w:val="0000FF"/>
          </w:rPr>
          <w:t>пунктом 2.18</w:t>
        </w:r>
      </w:hyperlink>
      <w:r w:rsidRPr="00412878">
        <w:rPr>
          <w:rFonts w:ascii="Times New Roman" w:hAnsi="Times New Roman" w:cs="Times New Roman"/>
        </w:rPr>
        <w:t xml:space="preserve"> настоящего Порядка.</w:t>
      </w:r>
    </w:p>
    <w:p w:rsidR="00BE0AC7" w:rsidRPr="00412878" w:rsidRDefault="00BE0AC7">
      <w:pPr>
        <w:pStyle w:val="ConsPlusNormal"/>
        <w:spacing w:before="220"/>
        <w:ind w:firstLine="540"/>
        <w:jc w:val="both"/>
        <w:rPr>
          <w:rFonts w:ascii="Times New Roman" w:hAnsi="Times New Roman" w:cs="Times New Roman"/>
        </w:rPr>
      </w:pPr>
      <w:bookmarkStart w:id="37" w:name="P211"/>
      <w:bookmarkEnd w:id="37"/>
      <w:r w:rsidRPr="00412878">
        <w:rPr>
          <w:rFonts w:ascii="Times New Roman" w:hAnsi="Times New Roman" w:cs="Times New Roman"/>
        </w:rPr>
        <w:t xml:space="preserve">3.2. Министерство осуществляет проверку соответствия участника конкурсного отбора требованиям, установленным </w:t>
      </w:r>
      <w:hyperlink w:anchor="P133">
        <w:r w:rsidRPr="00412878">
          <w:rPr>
            <w:rFonts w:ascii="Times New Roman" w:hAnsi="Times New Roman" w:cs="Times New Roman"/>
            <w:color w:val="0000FF"/>
          </w:rPr>
          <w:t>подпунктами 1</w:t>
        </w:r>
      </w:hyperlink>
      <w:r w:rsidRPr="00412878">
        <w:rPr>
          <w:rFonts w:ascii="Times New Roman" w:hAnsi="Times New Roman" w:cs="Times New Roman"/>
        </w:rPr>
        <w:t xml:space="preserve">, </w:t>
      </w:r>
      <w:hyperlink w:anchor="P135">
        <w:r w:rsidRPr="00412878">
          <w:rPr>
            <w:rFonts w:ascii="Times New Roman" w:hAnsi="Times New Roman" w:cs="Times New Roman"/>
            <w:color w:val="0000FF"/>
          </w:rPr>
          <w:t>2</w:t>
        </w:r>
      </w:hyperlink>
      <w:r w:rsidRPr="00412878">
        <w:rPr>
          <w:rFonts w:ascii="Times New Roman" w:hAnsi="Times New Roman" w:cs="Times New Roman"/>
        </w:rPr>
        <w:t xml:space="preserve">, </w:t>
      </w:r>
      <w:hyperlink w:anchor="P144">
        <w:r w:rsidRPr="00412878">
          <w:rPr>
            <w:rFonts w:ascii="Times New Roman" w:hAnsi="Times New Roman" w:cs="Times New Roman"/>
            <w:color w:val="0000FF"/>
          </w:rPr>
          <w:t>6</w:t>
        </w:r>
      </w:hyperlink>
      <w:r w:rsidRPr="00412878">
        <w:rPr>
          <w:rFonts w:ascii="Times New Roman" w:hAnsi="Times New Roman" w:cs="Times New Roman"/>
        </w:rPr>
        <w:t xml:space="preserve">, </w:t>
      </w:r>
      <w:hyperlink w:anchor="P146">
        <w:r w:rsidRPr="00412878">
          <w:rPr>
            <w:rFonts w:ascii="Times New Roman" w:hAnsi="Times New Roman" w:cs="Times New Roman"/>
            <w:color w:val="0000FF"/>
          </w:rPr>
          <w:t>7</w:t>
        </w:r>
      </w:hyperlink>
      <w:r w:rsidRPr="00412878">
        <w:rPr>
          <w:rFonts w:ascii="Times New Roman" w:hAnsi="Times New Roman" w:cs="Times New Roman"/>
        </w:rPr>
        <w:t xml:space="preserve">, </w:t>
      </w:r>
      <w:hyperlink w:anchor="P150">
        <w:r w:rsidRPr="00412878">
          <w:rPr>
            <w:rFonts w:ascii="Times New Roman" w:hAnsi="Times New Roman" w:cs="Times New Roman"/>
            <w:color w:val="0000FF"/>
          </w:rPr>
          <w:t>9</w:t>
        </w:r>
      </w:hyperlink>
      <w:r w:rsidRPr="00412878">
        <w:rPr>
          <w:rFonts w:ascii="Times New Roman" w:hAnsi="Times New Roman" w:cs="Times New Roman"/>
        </w:rPr>
        <w:t xml:space="preserve">, </w:t>
      </w:r>
      <w:hyperlink w:anchor="P152">
        <w:r w:rsidRPr="00412878">
          <w:rPr>
            <w:rFonts w:ascii="Times New Roman" w:hAnsi="Times New Roman" w:cs="Times New Roman"/>
            <w:color w:val="0000FF"/>
          </w:rPr>
          <w:t>11</w:t>
        </w:r>
      </w:hyperlink>
      <w:r w:rsidRPr="00412878">
        <w:rPr>
          <w:rFonts w:ascii="Times New Roman" w:hAnsi="Times New Roman" w:cs="Times New Roman"/>
        </w:rPr>
        <w:t xml:space="preserve">, </w:t>
      </w:r>
      <w:hyperlink w:anchor="P154">
        <w:r w:rsidRPr="00412878">
          <w:rPr>
            <w:rFonts w:ascii="Times New Roman" w:hAnsi="Times New Roman" w:cs="Times New Roman"/>
            <w:color w:val="0000FF"/>
          </w:rPr>
          <w:t>12</w:t>
        </w:r>
      </w:hyperlink>
      <w:r w:rsidRPr="00412878">
        <w:rPr>
          <w:rFonts w:ascii="Times New Roman" w:hAnsi="Times New Roman" w:cs="Times New Roman"/>
        </w:rPr>
        <w:t xml:space="preserve">, </w:t>
      </w:r>
      <w:hyperlink w:anchor="P159">
        <w:r w:rsidRPr="00412878">
          <w:rPr>
            <w:rFonts w:ascii="Times New Roman" w:hAnsi="Times New Roman" w:cs="Times New Roman"/>
            <w:color w:val="0000FF"/>
          </w:rPr>
          <w:t>14 пункта 2.5</w:t>
        </w:r>
      </w:hyperlink>
      <w:r w:rsidRPr="00412878">
        <w:rPr>
          <w:rFonts w:ascii="Times New Roman" w:hAnsi="Times New Roman" w:cs="Times New Roman"/>
        </w:rPr>
        <w:t xml:space="preserve"> настоящего Порядка, на основании документов, указанных в </w:t>
      </w:r>
      <w:hyperlink w:anchor="P212">
        <w:r w:rsidRPr="00412878">
          <w:rPr>
            <w:rFonts w:ascii="Times New Roman" w:hAnsi="Times New Roman" w:cs="Times New Roman"/>
            <w:color w:val="0000FF"/>
          </w:rPr>
          <w:t>пункте 3.3</w:t>
        </w:r>
      </w:hyperlink>
      <w:r w:rsidRPr="00412878">
        <w:rPr>
          <w:rFonts w:ascii="Times New Roman" w:hAnsi="Times New Roman" w:cs="Times New Roman"/>
        </w:rPr>
        <w:t xml:space="preserve"> настоящего Порядка, в сроки, установленные </w:t>
      </w:r>
      <w:hyperlink w:anchor="P194">
        <w:r w:rsidRPr="00412878">
          <w:rPr>
            <w:rFonts w:ascii="Times New Roman" w:hAnsi="Times New Roman" w:cs="Times New Roman"/>
            <w:color w:val="0000FF"/>
          </w:rPr>
          <w:t>пунктом 2.18</w:t>
        </w:r>
      </w:hyperlink>
      <w:r w:rsidRPr="00412878">
        <w:rPr>
          <w:rFonts w:ascii="Times New Roman" w:hAnsi="Times New Roman" w:cs="Times New Roman"/>
        </w:rPr>
        <w:t xml:space="preserve"> настоящего Порядка.</w:t>
      </w:r>
    </w:p>
    <w:p w:rsidR="00BE0AC7" w:rsidRPr="00412878" w:rsidRDefault="00BE0AC7">
      <w:pPr>
        <w:pStyle w:val="ConsPlusNormal"/>
        <w:spacing w:before="220"/>
        <w:ind w:firstLine="540"/>
        <w:jc w:val="both"/>
        <w:rPr>
          <w:rFonts w:ascii="Times New Roman" w:hAnsi="Times New Roman" w:cs="Times New Roman"/>
        </w:rPr>
      </w:pPr>
      <w:bookmarkStart w:id="38" w:name="P212"/>
      <w:bookmarkEnd w:id="38"/>
      <w:r w:rsidRPr="00412878">
        <w:rPr>
          <w:rFonts w:ascii="Times New Roman" w:hAnsi="Times New Roman" w:cs="Times New Roman"/>
        </w:rPr>
        <w:t>3.3. Перечень документов, представляемых лицом, претендующим на получение гранта:</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lastRenderedPageBreak/>
        <w:t>1) заявка по форме, утвержденной приказом Министерства;</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2) заверенные копии паспортов гражданина Российской Федерации - индивидуального предпринимателя или главы крестьянского (фермерского) хозяйства и его членов, копии документов, подтверждающие их родство и (или) свойство;</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3) заверенная копия соглашения о создании фермерского хозяйства между членами крестьянского (фермерского) хозяйства;</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 xml:space="preserve">4) заверенные копии отчетов в органы государственного статистического наблюдения по </w:t>
      </w:r>
      <w:hyperlink r:id="rId58">
        <w:r w:rsidRPr="00412878">
          <w:rPr>
            <w:rFonts w:ascii="Times New Roman" w:hAnsi="Times New Roman" w:cs="Times New Roman"/>
            <w:color w:val="0000FF"/>
          </w:rPr>
          <w:t>формам N 2-фермер</w:t>
        </w:r>
      </w:hyperlink>
      <w:r w:rsidRPr="00412878">
        <w:rPr>
          <w:rFonts w:ascii="Times New Roman" w:hAnsi="Times New Roman" w:cs="Times New Roman"/>
        </w:rPr>
        <w:t xml:space="preserve"> "Сведения о сборе урожая сельскохозяйственных культур" на последнюю отчетную дату" и </w:t>
      </w:r>
      <w:hyperlink r:id="rId59">
        <w:r w:rsidRPr="00412878">
          <w:rPr>
            <w:rFonts w:ascii="Times New Roman" w:hAnsi="Times New Roman" w:cs="Times New Roman"/>
            <w:color w:val="0000FF"/>
          </w:rPr>
          <w:t>N 3-фермер</w:t>
        </w:r>
      </w:hyperlink>
      <w:r w:rsidRPr="00412878">
        <w:rPr>
          <w:rFonts w:ascii="Times New Roman" w:hAnsi="Times New Roman" w:cs="Times New Roman"/>
        </w:rPr>
        <w:t xml:space="preserve"> "Сведения о производстве продукции животноводства и поголовье скота", отчет по </w:t>
      </w:r>
      <w:hyperlink r:id="rId60">
        <w:r w:rsidRPr="00412878">
          <w:rPr>
            <w:rFonts w:ascii="Times New Roman" w:hAnsi="Times New Roman" w:cs="Times New Roman"/>
            <w:color w:val="0000FF"/>
          </w:rPr>
          <w:t>форме N 1-КФХ</w:t>
        </w:r>
      </w:hyperlink>
      <w:r w:rsidRPr="00412878">
        <w:rPr>
          <w:rFonts w:ascii="Times New Roman" w:hAnsi="Times New Roman" w:cs="Times New Roman"/>
        </w:rPr>
        <w:t xml:space="preserve"> "Информация о производственной деятельности глав </w:t>
      </w:r>
      <w:proofErr w:type="gramStart"/>
      <w:r w:rsidRPr="00412878">
        <w:rPr>
          <w:rFonts w:ascii="Times New Roman" w:hAnsi="Times New Roman" w:cs="Times New Roman"/>
        </w:rPr>
        <w:t>К(</w:t>
      </w:r>
      <w:proofErr w:type="gramEnd"/>
      <w:r w:rsidRPr="00412878">
        <w:rPr>
          <w:rFonts w:ascii="Times New Roman" w:hAnsi="Times New Roman" w:cs="Times New Roman"/>
        </w:rPr>
        <w:t>Ф)Х - индивидуальных предпринимателей;</w:t>
      </w:r>
    </w:p>
    <w:p w:rsidR="00BE0AC7" w:rsidRPr="00412878" w:rsidRDefault="00BE0AC7">
      <w:pPr>
        <w:pStyle w:val="ConsPlusNormal"/>
        <w:jc w:val="both"/>
        <w:rPr>
          <w:rFonts w:ascii="Times New Roman" w:hAnsi="Times New Roman" w:cs="Times New Roman"/>
        </w:rPr>
      </w:pPr>
      <w:r w:rsidRPr="00412878">
        <w:rPr>
          <w:rFonts w:ascii="Times New Roman" w:hAnsi="Times New Roman" w:cs="Times New Roman"/>
        </w:rPr>
        <w:t>(</w:t>
      </w:r>
      <w:proofErr w:type="spellStart"/>
      <w:r w:rsidRPr="00412878">
        <w:rPr>
          <w:rFonts w:ascii="Times New Roman" w:hAnsi="Times New Roman" w:cs="Times New Roman"/>
        </w:rPr>
        <w:t>пп</w:t>
      </w:r>
      <w:proofErr w:type="spellEnd"/>
      <w:r w:rsidRPr="00412878">
        <w:rPr>
          <w:rFonts w:ascii="Times New Roman" w:hAnsi="Times New Roman" w:cs="Times New Roman"/>
        </w:rPr>
        <w:t xml:space="preserve">. 4 в ред. </w:t>
      </w:r>
      <w:hyperlink r:id="rId61">
        <w:r w:rsidRPr="00412878">
          <w:rPr>
            <w:rFonts w:ascii="Times New Roman" w:hAnsi="Times New Roman" w:cs="Times New Roman"/>
            <w:color w:val="0000FF"/>
          </w:rPr>
          <w:t>постановления</w:t>
        </w:r>
      </w:hyperlink>
      <w:r w:rsidRPr="00412878">
        <w:rPr>
          <w:rFonts w:ascii="Times New Roman" w:hAnsi="Times New Roman" w:cs="Times New Roman"/>
        </w:rPr>
        <w:t xml:space="preserve"> Правительства Р</w:t>
      </w:r>
      <w:proofErr w:type="gramStart"/>
      <w:r w:rsidRPr="00412878">
        <w:rPr>
          <w:rFonts w:ascii="Times New Roman" w:hAnsi="Times New Roman" w:cs="Times New Roman"/>
        </w:rPr>
        <w:t>С(</w:t>
      </w:r>
      <w:proofErr w:type="gramEnd"/>
      <w:r w:rsidRPr="00412878">
        <w:rPr>
          <w:rFonts w:ascii="Times New Roman" w:hAnsi="Times New Roman" w:cs="Times New Roman"/>
        </w:rPr>
        <w:t>Я) от 13.04.2022 N 226)</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5) бизнес-план по развитию семейной фермы с применением технологичного оборудования и техники, направленный на увеличение объема реализуемой сельскохозяйственной продукции с указанием каналов сбыта, имеющий обоснование строительства, реконструкции или модернизации семейной фермы со сроком окупаемости не более 5 лет, предусматривающий создание новых постоянных рабочих мест, на бумажном и электронном носителях;</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6) презентацию бизнес-плана, отражающего основные экономические показатели бизнес-плана и этапы его реализации, на бумажном и электронном носителях;</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7) документы, подтверждающие наличие не менее 30 процентов средств от плана, из которых 10 процентов - собственные денежные средства. При этом собственные и кредитные (заемные) средства должны быть не менее 10 процентов, если часть затрат обеспечена за счет средств государственного бюджета Республики Саха (Якутия) в размере не более 90 процентов, указанных в плане. Наличие собственных денежных средств подтверждается банковской выпиской с расчетного счета получателя гранта о наличии собственных денежных средств;</w:t>
      </w:r>
    </w:p>
    <w:p w:rsidR="00BE0AC7" w:rsidRPr="00412878" w:rsidRDefault="00BE0AC7">
      <w:pPr>
        <w:pStyle w:val="ConsPlusNormal"/>
        <w:spacing w:before="220"/>
        <w:ind w:firstLine="540"/>
        <w:jc w:val="both"/>
        <w:rPr>
          <w:rFonts w:ascii="Times New Roman" w:hAnsi="Times New Roman" w:cs="Times New Roman"/>
        </w:rPr>
      </w:pPr>
      <w:proofErr w:type="gramStart"/>
      <w:r w:rsidRPr="00412878">
        <w:rPr>
          <w:rFonts w:ascii="Times New Roman" w:hAnsi="Times New Roman" w:cs="Times New Roman"/>
        </w:rPr>
        <w:t>8) наличие письменного обязательства получателя гранта о соблюдении запрета приобретения получателями субсидий - юридическими лицами, а также иными юридическими лицами, получающими средства на основании договоров, заключенных с получателями гранта, за счет полученного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w:t>
      </w:r>
      <w:proofErr w:type="gramEnd"/>
      <w:r w:rsidRPr="00412878">
        <w:rPr>
          <w:rFonts w:ascii="Times New Roman" w:hAnsi="Times New Roman" w:cs="Times New Roman"/>
        </w:rPr>
        <w:t xml:space="preserve"> результатов предоставления этих средств иных операций, определенных настоящим порядком;</w:t>
      </w:r>
    </w:p>
    <w:p w:rsidR="00BE0AC7" w:rsidRPr="00412878" w:rsidRDefault="00BE0AC7">
      <w:pPr>
        <w:pStyle w:val="ConsPlusNormal"/>
        <w:jc w:val="both"/>
        <w:rPr>
          <w:rFonts w:ascii="Times New Roman" w:hAnsi="Times New Roman" w:cs="Times New Roman"/>
        </w:rPr>
      </w:pPr>
      <w:r w:rsidRPr="00412878">
        <w:rPr>
          <w:rFonts w:ascii="Times New Roman" w:hAnsi="Times New Roman" w:cs="Times New Roman"/>
        </w:rPr>
        <w:t>(</w:t>
      </w:r>
      <w:proofErr w:type="spellStart"/>
      <w:r w:rsidRPr="00412878">
        <w:rPr>
          <w:rFonts w:ascii="Times New Roman" w:hAnsi="Times New Roman" w:cs="Times New Roman"/>
        </w:rPr>
        <w:t>пп</w:t>
      </w:r>
      <w:proofErr w:type="spellEnd"/>
      <w:r w:rsidRPr="00412878">
        <w:rPr>
          <w:rFonts w:ascii="Times New Roman" w:hAnsi="Times New Roman" w:cs="Times New Roman"/>
        </w:rPr>
        <w:t xml:space="preserve">. 8 в ред. </w:t>
      </w:r>
      <w:hyperlink r:id="rId62">
        <w:r w:rsidRPr="00412878">
          <w:rPr>
            <w:rFonts w:ascii="Times New Roman" w:hAnsi="Times New Roman" w:cs="Times New Roman"/>
            <w:color w:val="0000FF"/>
          </w:rPr>
          <w:t>постановления</w:t>
        </w:r>
      </w:hyperlink>
      <w:r w:rsidRPr="00412878">
        <w:rPr>
          <w:rFonts w:ascii="Times New Roman" w:hAnsi="Times New Roman" w:cs="Times New Roman"/>
        </w:rPr>
        <w:t xml:space="preserve"> Правительства Р</w:t>
      </w:r>
      <w:proofErr w:type="gramStart"/>
      <w:r w:rsidRPr="00412878">
        <w:rPr>
          <w:rFonts w:ascii="Times New Roman" w:hAnsi="Times New Roman" w:cs="Times New Roman"/>
        </w:rPr>
        <w:t>С(</w:t>
      </w:r>
      <w:proofErr w:type="gramEnd"/>
      <w:r w:rsidRPr="00412878">
        <w:rPr>
          <w:rFonts w:ascii="Times New Roman" w:hAnsi="Times New Roman" w:cs="Times New Roman"/>
        </w:rPr>
        <w:t>Я) от 26.01.2023 N 36)</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9) справка крестьянского (фермерского) хозяйства о наличии производственных помещений, техники, оборудования, поголовья сельскохозяйственных животных по форме, утвержденной Министерством;</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10) сводный сметный расчет с приложением локальных смет, схемы, чертежа семейной фермы (фотографии места будущих работ, при наличии объекта - его фотографии изнутри и снаружи) и копии допуска саморегулирующей организации на проектирование (при использовании гранта на строительство или реконструкцию);</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11) по собственной инициативе разрешение на строительство (реконструкцию) (при использовании гранта на строительство или реконструкцию).</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В случае</w:t>
      </w:r>
      <w:proofErr w:type="gramStart"/>
      <w:r w:rsidRPr="00412878">
        <w:rPr>
          <w:rFonts w:ascii="Times New Roman" w:hAnsi="Times New Roman" w:cs="Times New Roman"/>
        </w:rPr>
        <w:t>,</w:t>
      </w:r>
      <w:proofErr w:type="gramEnd"/>
      <w:r w:rsidRPr="00412878">
        <w:rPr>
          <w:rFonts w:ascii="Times New Roman" w:hAnsi="Times New Roman" w:cs="Times New Roman"/>
        </w:rPr>
        <w:t xml:space="preserve"> если указанный документ не представлен получателем по собственной инициативе, Министерство запрашивает его в порядке межведомственного информационного взаимодействия;</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 xml:space="preserve">12) по собственной инициативе справка из налогового органа, подтверждающая отсутствие </w:t>
      </w:r>
      <w:r w:rsidRPr="00412878">
        <w:rPr>
          <w:rFonts w:ascii="Times New Roman" w:hAnsi="Times New Roman" w:cs="Times New Roman"/>
        </w:rPr>
        <w:lastRenderedPageBreak/>
        <w:t>просроченной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 на первое число месяца или месяца, предшествующего месяцу, в котором подается заявка на конкурс.</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В случае</w:t>
      </w:r>
      <w:proofErr w:type="gramStart"/>
      <w:r w:rsidRPr="00412878">
        <w:rPr>
          <w:rFonts w:ascii="Times New Roman" w:hAnsi="Times New Roman" w:cs="Times New Roman"/>
        </w:rPr>
        <w:t>,</w:t>
      </w:r>
      <w:proofErr w:type="gramEnd"/>
      <w:r w:rsidRPr="00412878">
        <w:rPr>
          <w:rFonts w:ascii="Times New Roman" w:hAnsi="Times New Roman" w:cs="Times New Roman"/>
        </w:rPr>
        <w:t xml:space="preserve"> если указанный документ не представлен получателем по собственной инициативе, Министерство запрашивает его в налоговом органе в порядке межведомственного информационного взаимодействия;</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13) согласие на обработку персональных данных по форме, утвержденной приказом Министерства;</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 xml:space="preserve">14) заверенная копия отчета </w:t>
      </w:r>
      <w:hyperlink r:id="rId63">
        <w:r w:rsidRPr="00412878">
          <w:rPr>
            <w:rFonts w:ascii="Times New Roman" w:hAnsi="Times New Roman" w:cs="Times New Roman"/>
            <w:color w:val="0000FF"/>
          </w:rPr>
          <w:t>формы N 1-КФХ</w:t>
        </w:r>
      </w:hyperlink>
      <w:r w:rsidRPr="00412878">
        <w:rPr>
          <w:rFonts w:ascii="Times New Roman" w:hAnsi="Times New Roman" w:cs="Times New Roman"/>
        </w:rPr>
        <w:t xml:space="preserve"> "Информация о производственной деятельности глав крестьянских (фермерских) хозяйств - индивидуальных предпринимателей", утвержденного приказом Министерства сельского хозяйства Российской Федерации, за последний отчетный период (при непредставлении лицом, претендующим на получение гранта, Министерство направляет межведомственный запрос);</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 xml:space="preserve">15) сведения о состоянии индивидуального лицевого счета застрахованного лица - крестьянского (фермерского) хозяйства или индивидуального предпринимателя в системе обязательного пенсионного страхования за последний отчетный период </w:t>
      </w:r>
      <w:hyperlink r:id="rId64">
        <w:r w:rsidRPr="00412878">
          <w:rPr>
            <w:rFonts w:ascii="Times New Roman" w:hAnsi="Times New Roman" w:cs="Times New Roman"/>
            <w:color w:val="0000FF"/>
          </w:rPr>
          <w:t>(форма СЗИ-ИЛС)</w:t>
        </w:r>
      </w:hyperlink>
      <w:r w:rsidRPr="00412878">
        <w:rPr>
          <w:rFonts w:ascii="Times New Roman" w:hAnsi="Times New Roman" w:cs="Times New Roman"/>
        </w:rPr>
        <w:t>;</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 xml:space="preserve">16) копия отчета в фонд социального страхования </w:t>
      </w:r>
      <w:hyperlink r:id="rId65">
        <w:r w:rsidRPr="00412878">
          <w:rPr>
            <w:rFonts w:ascii="Times New Roman" w:hAnsi="Times New Roman" w:cs="Times New Roman"/>
            <w:color w:val="0000FF"/>
          </w:rPr>
          <w:t>(форма 4 ФСС)</w:t>
        </w:r>
      </w:hyperlink>
      <w:r w:rsidRPr="00412878">
        <w:rPr>
          <w:rFonts w:ascii="Times New Roman" w:hAnsi="Times New Roman" w:cs="Times New Roman"/>
        </w:rPr>
        <w:t xml:space="preserve"> за последний отчетный период с отметкой фонда о принятии отчета;</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17) копия отчета в фонд пенсионного страхования (форма по КНД 1151111) за последний отчетный период с отметкой фонда о принятии отчета;</w:t>
      </w:r>
    </w:p>
    <w:p w:rsidR="00BE0AC7" w:rsidRPr="00412878" w:rsidRDefault="00BE0AC7">
      <w:pPr>
        <w:pStyle w:val="ConsPlusNormal"/>
        <w:jc w:val="both"/>
        <w:rPr>
          <w:rFonts w:ascii="Times New Roman" w:hAnsi="Times New Roman" w:cs="Times New Roman"/>
        </w:rPr>
      </w:pPr>
      <w:r w:rsidRPr="00412878">
        <w:rPr>
          <w:rFonts w:ascii="Times New Roman" w:hAnsi="Times New Roman" w:cs="Times New Roman"/>
        </w:rPr>
        <w:t>(</w:t>
      </w:r>
      <w:proofErr w:type="spellStart"/>
      <w:r w:rsidRPr="00412878">
        <w:rPr>
          <w:rFonts w:ascii="Times New Roman" w:hAnsi="Times New Roman" w:cs="Times New Roman"/>
        </w:rPr>
        <w:t>пп</w:t>
      </w:r>
      <w:proofErr w:type="spellEnd"/>
      <w:r w:rsidRPr="00412878">
        <w:rPr>
          <w:rFonts w:ascii="Times New Roman" w:hAnsi="Times New Roman" w:cs="Times New Roman"/>
        </w:rPr>
        <w:t xml:space="preserve">. 17 в ред. </w:t>
      </w:r>
      <w:hyperlink r:id="rId66">
        <w:r w:rsidRPr="00412878">
          <w:rPr>
            <w:rFonts w:ascii="Times New Roman" w:hAnsi="Times New Roman" w:cs="Times New Roman"/>
            <w:color w:val="0000FF"/>
          </w:rPr>
          <w:t>постановления</w:t>
        </w:r>
      </w:hyperlink>
      <w:r w:rsidRPr="00412878">
        <w:rPr>
          <w:rFonts w:ascii="Times New Roman" w:hAnsi="Times New Roman" w:cs="Times New Roman"/>
        </w:rPr>
        <w:t xml:space="preserve"> Правительства Р</w:t>
      </w:r>
      <w:proofErr w:type="gramStart"/>
      <w:r w:rsidRPr="00412878">
        <w:rPr>
          <w:rFonts w:ascii="Times New Roman" w:hAnsi="Times New Roman" w:cs="Times New Roman"/>
        </w:rPr>
        <w:t>С(</w:t>
      </w:r>
      <w:proofErr w:type="gramEnd"/>
      <w:r w:rsidRPr="00412878">
        <w:rPr>
          <w:rFonts w:ascii="Times New Roman" w:hAnsi="Times New Roman" w:cs="Times New Roman"/>
        </w:rPr>
        <w:t>Я) от 13.04.2022 N 226)</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18) по собственной инициативе копии выписок из Единого государственного реестра недвижимости о правах главы крестьянского (фермерского) хозяйства и членов крестьянского (фермерского) хозяйства или индивидуального предпринимателя, состоящих в родстве, на имевшиеся (имеющиеся) у него объекты недвижимого имущества, заверенные уполномоченным органом и выданные не ранее 30 дней до дня подачи заявок.</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В случае</w:t>
      </w:r>
      <w:proofErr w:type="gramStart"/>
      <w:r w:rsidRPr="00412878">
        <w:rPr>
          <w:rFonts w:ascii="Times New Roman" w:hAnsi="Times New Roman" w:cs="Times New Roman"/>
        </w:rPr>
        <w:t>,</w:t>
      </w:r>
      <w:proofErr w:type="gramEnd"/>
      <w:r w:rsidRPr="00412878">
        <w:rPr>
          <w:rFonts w:ascii="Times New Roman" w:hAnsi="Times New Roman" w:cs="Times New Roman"/>
        </w:rPr>
        <w:t xml:space="preserve"> если указанный документ не представлен получателем по собственной инициативе, Министерство запрашивает его в налоговом органе в порядке межведомственного информационного взаимодействия.</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Получатель гранта вправе представить дополнительные материалы, включая фотографии, публикации в средствах массовой информации, рекомендательные письма и иные документы.</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При представлении документов, требующих заверения и состоящих из нескольких листов, получатель гранта заверяет каждый лист.</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 xml:space="preserve">Представленные документы рассматриваются в соответствии с </w:t>
      </w:r>
      <w:hyperlink w:anchor="P194">
        <w:r w:rsidRPr="00412878">
          <w:rPr>
            <w:rFonts w:ascii="Times New Roman" w:hAnsi="Times New Roman" w:cs="Times New Roman"/>
            <w:color w:val="0000FF"/>
          </w:rPr>
          <w:t>пунктами 2.18</w:t>
        </w:r>
      </w:hyperlink>
      <w:r w:rsidRPr="00412878">
        <w:rPr>
          <w:rFonts w:ascii="Times New Roman" w:hAnsi="Times New Roman" w:cs="Times New Roman"/>
        </w:rPr>
        <w:t xml:space="preserve"> и </w:t>
      </w:r>
      <w:hyperlink w:anchor="P195">
        <w:r w:rsidRPr="00412878">
          <w:rPr>
            <w:rFonts w:ascii="Times New Roman" w:hAnsi="Times New Roman" w:cs="Times New Roman"/>
            <w:color w:val="0000FF"/>
          </w:rPr>
          <w:t>2.19</w:t>
        </w:r>
      </w:hyperlink>
      <w:r w:rsidRPr="00412878">
        <w:rPr>
          <w:rFonts w:ascii="Times New Roman" w:hAnsi="Times New Roman" w:cs="Times New Roman"/>
        </w:rPr>
        <w:t xml:space="preserve"> настоящего Порядка.</w:t>
      </w:r>
    </w:p>
    <w:p w:rsidR="00BE0AC7" w:rsidRPr="00412878" w:rsidRDefault="00BE0AC7">
      <w:pPr>
        <w:pStyle w:val="ConsPlusNormal"/>
        <w:spacing w:before="220"/>
        <w:ind w:firstLine="540"/>
        <w:jc w:val="both"/>
        <w:rPr>
          <w:rFonts w:ascii="Times New Roman" w:hAnsi="Times New Roman" w:cs="Times New Roman"/>
        </w:rPr>
      </w:pPr>
      <w:bookmarkStart w:id="39" w:name="P240"/>
      <w:bookmarkEnd w:id="39"/>
      <w:r w:rsidRPr="00412878">
        <w:rPr>
          <w:rFonts w:ascii="Times New Roman" w:hAnsi="Times New Roman" w:cs="Times New Roman"/>
        </w:rPr>
        <w:t>3.4. Условиями предоставления гранта являются:</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 xml:space="preserve">1) согласие получателя гранта на осуществление Министерством проверок соблюдения им порядка и условий предоставления гранта, в том числе в части достижения результатов их предоставления, а также проверок органами государственного финансового контроля соблюдения получателем гранта порядка и условий предоставления гранта в соответствии со </w:t>
      </w:r>
      <w:hyperlink r:id="rId67">
        <w:r w:rsidRPr="00412878">
          <w:rPr>
            <w:rFonts w:ascii="Times New Roman" w:hAnsi="Times New Roman" w:cs="Times New Roman"/>
            <w:color w:val="0000FF"/>
          </w:rPr>
          <w:t>статьями 268.1</w:t>
        </w:r>
      </w:hyperlink>
      <w:r w:rsidRPr="00412878">
        <w:rPr>
          <w:rFonts w:ascii="Times New Roman" w:hAnsi="Times New Roman" w:cs="Times New Roman"/>
        </w:rPr>
        <w:t xml:space="preserve"> и </w:t>
      </w:r>
      <w:hyperlink r:id="rId68">
        <w:r w:rsidRPr="00412878">
          <w:rPr>
            <w:rFonts w:ascii="Times New Roman" w:hAnsi="Times New Roman" w:cs="Times New Roman"/>
            <w:color w:val="0000FF"/>
          </w:rPr>
          <w:t>269.2</w:t>
        </w:r>
      </w:hyperlink>
      <w:r w:rsidRPr="00412878">
        <w:rPr>
          <w:rFonts w:ascii="Times New Roman" w:hAnsi="Times New Roman" w:cs="Times New Roman"/>
        </w:rPr>
        <w:t xml:space="preserve"> Бюджетного кодекса Российской Федерации;</w:t>
      </w:r>
    </w:p>
    <w:p w:rsidR="00BE0AC7" w:rsidRPr="00412878" w:rsidRDefault="00BE0AC7">
      <w:pPr>
        <w:pStyle w:val="ConsPlusNormal"/>
        <w:jc w:val="both"/>
        <w:rPr>
          <w:rFonts w:ascii="Times New Roman" w:hAnsi="Times New Roman" w:cs="Times New Roman"/>
        </w:rPr>
      </w:pPr>
      <w:r w:rsidRPr="00412878">
        <w:rPr>
          <w:rFonts w:ascii="Times New Roman" w:hAnsi="Times New Roman" w:cs="Times New Roman"/>
        </w:rPr>
        <w:t>(</w:t>
      </w:r>
      <w:proofErr w:type="spellStart"/>
      <w:r w:rsidRPr="00412878">
        <w:rPr>
          <w:rFonts w:ascii="Times New Roman" w:hAnsi="Times New Roman" w:cs="Times New Roman"/>
        </w:rPr>
        <w:t>пп</w:t>
      </w:r>
      <w:proofErr w:type="spellEnd"/>
      <w:r w:rsidRPr="00412878">
        <w:rPr>
          <w:rFonts w:ascii="Times New Roman" w:hAnsi="Times New Roman" w:cs="Times New Roman"/>
        </w:rPr>
        <w:t xml:space="preserve">. 1 в ред. </w:t>
      </w:r>
      <w:hyperlink r:id="rId69">
        <w:r w:rsidRPr="00412878">
          <w:rPr>
            <w:rFonts w:ascii="Times New Roman" w:hAnsi="Times New Roman" w:cs="Times New Roman"/>
            <w:color w:val="0000FF"/>
          </w:rPr>
          <w:t>Постановления</w:t>
        </w:r>
      </w:hyperlink>
      <w:r w:rsidRPr="00412878">
        <w:rPr>
          <w:rFonts w:ascii="Times New Roman" w:hAnsi="Times New Roman" w:cs="Times New Roman"/>
        </w:rPr>
        <w:t xml:space="preserve"> Правительства Р</w:t>
      </w:r>
      <w:proofErr w:type="gramStart"/>
      <w:r w:rsidRPr="00412878">
        <w:rPr>
          <w:rFonts w:ascii="Times New Roman" w:hAnsi="Times New Roman" w:cs="Times New Roman"/>
        </w:rPr>
        <w:t>С(</w:t>
      </w:r>
      <w:proofErr w:type="gramEnd"/>
      <w:r w:rsidRPr="00412878">
        <w:rPr>
          <w:rFonts w:ascii="Times New Roman" w:hAnsi="Times New Roman" w:cs="Times New Roman"/>
        </w:rPr>
        <w:t>Я) от 26.01.2023 N 36)</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 xml:space="preserve">2) наличие обязательства получателя гранта об использовании гранта в соответствии с направлениями расходования целевых средств, указанными в </w:t>
      </w:r>
      <w:hyperlink w:anchor="P71">
        <w:r w:rsidRPr="00412878">
          <w:rPr>
            <w:rFonts w:ascii="Times New Roman" w:hAnsi="Times New Roman" w:cs="Times New Roman"/>
            <w:color w:val="0000FF"/>
          </w:rPr>
          <w:t>пункте 1.5</w:t>
        </w:r>
      </w:hyperlink>
      <w:r w:rsidRPr="00412878">
        <w:rPr>
          <w:rFonts w:ascii="Times New Roman" w:hAnsi="Times New Roman" w:cs="Times New Roman"/>
        </w:rPr>
        <w:t xml:space="preserve"> настоящего Порядка;</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lastRenderedPageBreak/>
        <w:t>3) наличие обязательства получателя гранта о представлении отчета о расходах, источником финансового обеспечения которых является грант, в соответствии с перечнем документов, указанных в соглашении, настоящем порядке, и в сроки, установленные в соглашении;</w:t>
      </w:r>
    </w:p>
    <w:p w:rsidR="00BE0AC7" w:rsidRPr="00412878" w:rsidRDefault="00BE0AC7">
      <w:pPr>
        <w:pStyle w:val="ConsPlusNormal"/>
        <w:spacing w:before="220"/>
        <w:ind w:firstLine="540"/>
        <w:jc w:val="both"/>
        <w:rPr>
          <w:rFonts w:ascii="Times New Roman" w:hAnsi="Times New Roman" w:cs="Times New Roman"/>
        </w:rPr>
      </w:pPr>
      <w:proofErr w:type="gramStart"/>
      <w:r w:rsidRPr="00412878">
        <w:rPr>
          <w:rFonts w:ascii="Times New Roman" w:hAnsi="Times New Roman" w:cs="Times New Roman"/>
        </w:rPr>
        <w:t>4) получатель гранта имеет бизнес-план по форме, утвержденной приказом Министерства, по развитию семейной фермы по одному направлению деятельности (отрасли), включающий план с указанием наименований приобретаемого имущества, выполняемых работ, оказываемых услуг (далее - приобретения), их количества, цены, источников финансирования (средств гранта, собственных и заемных средств) и предусматривающий мероприятия по ведению рентабельного производства, увеличению объема реализуемой сельскохозяйственной продукции и созданию в крестьянском (фермерском</w:t>
      </w:r>
      <w:proofErr w:type="gramEnd"/>
      <w:r w:rsidRPr="00412878">
        <w:rPr>
          <w:rFonts w:ascii="Times New Roman" w:hAnsi="Times New Roman" w:cs="Times New Roman"/>
        </w:rPr>
        <w:t xml:space="preserve">) </w:t>
      </w:r>
      <w:proofErr w:type="gramStart"/>
      <w:r w:rsidRPr="00412878">
        <w:rPr>
          <w:rFonts w:ascii="Times New Roman" w:hAnsi="Times New Roman" w:cs="Times New Roman"/>
        </w:rPr>
        <w:t>хозяйстве</w:t>
      </w:r>
      <w:proofErr w:type="gramEnd"/>
      <w:r w:rsidRPr="00412878">
        <w:rPr>
          <w:rFonts w:ascii="Times New Roman" w:hAnsi="Times New Roman" w:cs="Times New Roman"/>
        </w:rPr>
        <w:t xml:space="preserve"> или индивидуальным предпринимателем не менее 3 постоянных рабочих мест (далее - бизнес-план);</w:t>
      </w:r>
    </w:p>
    <w:p w:rsidR="00BE0AC7" w:rsidRPr="00412878" w:rsidRDefault="00BE0AC7">
      <w:pPr>
        <w:pStyle w:val="ConsPlusNormal"/>
        <w:spacing w:before="220"/>
        <w:ind w:firstLine="540"/>
        <w:jc w:val="both"/>
        <w:rPr>
          <w:rFonts w:ascii="Times New Roman" w:hAnsi="Times New Roman" w:cs="Times New Roman"/>
        </w:rPr>
      </w:pPr>
      <w:proofErr w:type="gramStart"/>
      <w:r w:rsidRPr="00412878">
        <w:rPr>
          <w:rFonts w:ascii="Times New Roman" w:hAnsi="Times New Roman" w:cs="Times New Roman"/>
        </w:rPr>
        <w:t xml:space="preserve">5) отсутствие в году, предшествующем году получения гранта, случаев привлечения к ответственности получателей средств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70">
        <w:r w:rsidRPr="00412878">
          <w:rPr>
            <w:rFonts w:ascii="Times New Roman" w:hAnsi="Times New Roman" w:cs="Times New Roman"/>
            <w:color w:val="0000FF"/>
          </w:rPr>
          <w:t>постановлением</w:t>
        </w:r>
      </w:hyperlink>
      <w:r w:rsidRPr="00412878">
        <w:rPr>
          <w:rFonts w:ascii="Times New Roman" w:hAnsi="Times New Roman" w:cs="Times New Roman"/>
        </w:rPr>
        <w:t xml:space="preserve"> Правительства Российской Федерации от 16 сентября 2020 г. N 1479 "Об утверждении Правил противопожарного режима в Российской Федерации";</w:t>
      </w:r>
      <w:proofErr w:type="gramEnd"/>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6) обязательства получателя гранта:</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оплачивать за счет собственных и кредитных (заемных) средств не менее 30 процентов стоимости наименований приобретений, указанных в плане, в том числе непосредственно за счет собственных средств не менее 10 процентов от стоимости каждого наименования приобретения. При этом собственных и кредитных (заемных) средств должно быть не менее 10 процентов, если часть затрат обеспечена за счет средств государственного бюджета Республики Саха (Якутия) в размере не более 90 процентов;</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использовать имущество, закупаемое за счет гранта, исключительно на развитие семейной фермы;</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осуществлять деятельность крестьянского (фермерского) хозяйства или индивидуального предпринимателя не менее 5 лет после получения гранта;</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сохранить созданные новые постоянные рабочие места не менее 5 лет после получения гранта;</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 xml:space="preserve">использовать грант в течение 24 месяцев </w:t>
      </w:r>
      <w:proofErr w:type="gramStart"/>
      <w:r w:rsidRPr="00412878">
        <w:rPr>
          <w:rFonts w:ascii="Times New Roman" w:hAnsi="Times New Roman" w:cs="Times New Roman"/>
        </w:rPr>
        <w:t>с даты поступления</w:t>
      </w:r>
      <w:proofErr w:type="gramEnd"/>
      <w:r w:rsidRPr="00412878">
        <w:rPr>
          <w:rFonts w:ascii="Times New Roman" w:hAnsi="Times New Roman" w:cs="Times New Roman"/>
        </w:rPr>
        <w:t xml:space="preserve"> средств на счет получателя гранта;</w:t>
      </w:r>
    </w:p>
    <w:p w:rsidR="00BE0AC7" w:rsidRPr="00412878" w:rsidRDefault="00BE0AC7">
      <w:pPr>
        <w:pStyle w:val="ConsPlusNormal"/>
        <w:jc w:val="both"/>
        <w:rPr>
          <w:rFonts w:ascii="Times New Roman" w:hAnsi="Times New Roman" w:cs="Times New Roman"/>
        </w:rPr>
      </w:pPr>
      <w:r w:rsidRPr="00412878">
        <w:rPr>
          <w:rFonts w:ascii="Times New Roman" w:hAnsi="Times New Roman" w:cs="Times New Roman"/>
        </w:rPr>
        <w:t xml:space="preserve">(в ред. </w:t>
      </w:r>
      <w:hyperlink r:id="rId71">
        <w:r w:rsidRPr="00412878">
          <w:rPr>
            <w:rFonts w:ascii="Times New Roman" w:hAnsi="Times New Roman" w:cs="Times New Roman"/>
            <w:color w:val="0000FF"/>
          </w:rPr>
          <w:t>постановления</w:t>
        </w:r>
      </w:hyperlink>
      <w:r w:rsidRPr="00412878">
        <w:rPr>
          <w:rFonts w:ascii="Times New Roman" w:hAnsi="Times New Roman" w:cs="Times New Roman"/>
        </w:rPr>
        <w:t xml:space="preserve"> Правительства Р</w:t>
      </w:r>
      <w:proofErr w:type="gramStart"/>
      <w:r w:rsidRPr="00412878">
        <w:rPr>
          <w:rFonts w:ascii="Times New Roman" w:hAnsi="Times New Roman" w:cs="Times New Roman"/>
        </w:rPr>
        <w:t>С(</w:t>
      </w:r>
      <w:proofErr w:type="gramEnd"/>
      <w:r w:rsidRPr="00412878">
        <w:rPr>
          <w:rFonts w:ascii="Times New Roman" w:hAnsi="Times New Roman" w:cs="Times New Roman"/>
        </w:rPr>
        <w:t>Я) от 13.04.2022 N 226)</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создать в течение 24 месяцев с даты получения сре</w:t>
      </w:r>
      <w:proofErr w:type="gramStart"/>
      <w:r w:rsidRPr="00412878">
        <w:rPr>
          <w:rFonts w:ascii="Times New Roman" w:hAnsi="Times New Roman" w:cs="Times New Roman"/>
        </w:rPr>
        <w:t>дств гр</w:t>
      </w:r>
      <w:proofErr w:type="gramEnd"/>
      <w:r w:rsidRPr="00412878">
        <w:rPr>
          <w:rFonts w:ascii="Times New Roman" w:hAnsi="Times New Roman" w:cs="Times New Roman"/>
        </w:rPr>
        <w:t>анта не менее 3 новых постоянных рабочих мест на один грант;</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 xml:space="preserve">7) наличие согласия главы и членов крестьянского (фермерского) хозяйства или индивидуального предпринимателя на передачу и обработку персональных данных в соответствии со </w:t>
      </w:r>
      <w:hyperlink r:id="rId72">
        <w:r w:rsidRPr="00412878">
          <w:rPr>
            <w:rFonts w:ascii="Times New Roman" w:hAnsi="Times New Roman" w:cs="Times New Roman"/>
            <w:color w:val="0000FF"/>
          </w:rPr>
          <w:t>статьей 9</w:t>
        </w:r>
      </w:hyperlink>
      <w:r w:rsidRPr="00412878">
        <w:rPr>
          <w:rFonts w:ascii="Times New Roman" w:hAnsi="Times New Roman" w:cs="Times New Roman"/>
        </w:rPr>
        <w:t xml:space="preserve"> Федерального закона от 27 июля 2006 г. N 152-ФЗ "О персональных данных";</w:t>
      </w:r>
    </w:p>
    <w:p w:rsidR="00BE0AC7" w:rsidRPr="00412878" w:rsidRDefault="00BE0AC7">
      <w:pPr>
        <w:pStyle w:val="ConsPlusNormal"/>
        <w:spacing w:before="220"/>
        <w:ind w:firstLine="540"/>
        <w:jc w:val="both"/>
        <w:rPr>
          <w:rFonts w:ascii="Times New Roman" w:hAnsi="Times New Roman" w:cs="Times New Roman"/>
        </w:rPr>
      </w:pPr>
      <w:proofErr w:type="gramStart"/>
      <w:r w:rsidRPr="00412878">
        <w:rPr>
          <w:rFonts w:ascii="Times New Roman" w:hAnsi="Times New Roman" w:cs="Times New Roman"/>
        </w:rPr>
        <w:t>8) наличие обязательства получателя гранта о соблюдении запрета приобретения получателями гранта - юридическими лицами, а также иными юридическими лицами, получающими средства на основании договоров, заключенных с получателями гранта, за счет полученного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w:t>
      </w:r>
      <w:proofErr w:type="gramEnd"/>
      <w:r w:rsidRPr="00412878">
        <w:rPr>
          <w:rFonts w:ascii="Times New Roman" w:hAnsi="Times New Roman" w:cs="Times New Roman"/>
        </w:rPr>
        <w:t xml:space="preserve"> предоставления этих средств иных операций, определенных настоящим порядком;</w:t>
      </w:r>
    </w:p>
    <w:p w:rsidR="00BE0AC7" w:rsidRPr="00412878" w:rsidRDefault="00BE0AC7">
      <w:pPr>
        <w:pStyle w:val="ConsPlusNormal"/>
        <w:jc w:val="both"/>
        <w:rPr>
          <w:rFonts w:ascii="Times New Roman" w:hAnsi="Times New Roman" w:cs="Times New Roman"/>
        </w:rPr>
      </w:pPr>
      <w:r w:rsidRPr="00412878">
        <w:rPr>
          <w:rFonts w:ascii="Times New Roman" w:hAnsi="Times New Roman" w:cs="Times New Roman"/>
        </w:rPr>
        <w:t>(</w:t>
      </w:r>
      <w:proofErr w:type="spellStart"/>
      <w:r w:rsidRPr="00412878">
        <w:rPr>
          <w:rFonts w:ascii="Times New Roman" w:hAnsi="Times New Roman" w:cs="Times New Roman"/>
        </w:rPr>
        <w:t>пп</w:t>
      </w:r>
      <w:proofErr w:type="spellEnd"/>
      <w:r w:rsidRPr="00412878">
        <w:rPr>
          <w:rFonts w:ascii="Times New Roman" w:hAnsi="Times New Roman" w:cs="Times New Roman"/>
        </w:rPr>
        <w:t xml:space="preserve">. 8 в ред. </w:t>
      </w:r>
      <w:hyperlink r:id="rId73">
        <w:r w:rsidRPr="00412878">
          <w:rPr>
            <w:rFonts w:ascii="Times New Roman" w:hAnsi="Times New Roman" w:cs="Times New Roman"/>
            <w:color w:val="0000FF"/>
          </w:rPr>
          <w:t>постановления</w:t>
        </w:r>
      </w:hyperlink>
      <w:r w:rsidRPr="00412878">
        <w:rPr>
          <w:rFonts w:ascii="Times New Roman" w:hAnsi="Times New Roman" w:cs="Times New Roman"/>
        </w:rPr>
        <w:t xml:space="preserve"> Правительства Р</w:t>
      </w:r>
      <w:proofErr w:type="gramStart"/>
      <w:r w:rsidRPr="00412878">
        <w:rPr>
          <w:rFonts w:ascii="Times New Roman" w:hAnsi="Times New Roman" w:cs="Times New Roman"/>
        </w:rPr>
        <w:t>С(</w:t>
      </w:r>
      <w:proofErr w:type="gramEnd"/>
      <w:r w:rsidRPr="00412878">
        <w:rPr>
          <w:rFonts w:ascii="Times New Roman" w:hAnsi="Times New Roman" w:cs="Times New Roman"/>
        </w:rPr>
        <w:t>Я) от 26.01.2023 N 36)</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lastRenderedPageBreak/>
        <w:t xml:space="preserve">9) у участника отбора должна отсутствовать просроченная задолженность по возврату в государственный бюджет Республики Саха (Якутия) субсидий, бюджетных инвестиций, </w:t>
      </w:r>
      <w:proofErr w:type="gramStart"/>
      <w:r w:rsidRPr="00412878">
        <w:rPr>
          <w:rFonts w:ascii="Times New Roman" w:hAnsi="Times New Roman" w:cs="Times New Roman"/>
        </w:rPr>
        <w:t>предоставленных</w:t>
      </w:r>
      <w:proofErr w:type="gramEnd"/>
      <w:r w:rsidRPr="00412878">
        <w:rPr>
          <w:rFonts w:ascii="Times New Roman" w:hAnsi="Times New Roman" w:cs="Times New Roman"/>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Республикой Саха (Якутия).</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Данное требование подтверждается путем направления запросов в органы исполнительной власти Республики Саха (Якутия) в порядке межведомственного информационного взаимодействия через единую систему электронного документооборота.</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 xml:space="preserve">У участника отбора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w:t>
      </w:r>
      <w:proofErr w:type="gramStart"/>
      <w:r w:rsidRPr="00412878">
        <w:rPr>
          <w:rFonts w:ascii="Times New Roman" w:hAnsi="Times New Roman" w:cs="Times New Roman"/>
        </w:rPr>
        <w:t>предоставленных</w:t>
      </w:r>
      <w:proofErr w:type="gramEnd"/>
      <w:r w:rsidRPr="00412878">
        <w:rPr>
          <w:rFonts w:ascii="Times New Roman" w:hAnsi="Times New Roman" w:cs="Times New Roman"/>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 (в случае, если такие требования предусмотрены правовым актом);</w:t>
      </w:r>
    </w:p>
    <w:p w:rsidR="00BE0AC7" w:rsidRPr="00412878" w:rsidRDefault="00BE0AC7">
      <w:pPr>
        <w:pStyle w:val="ConsPlusNormal"/>
        <w:jc w:val="both"/>
        <w:rPr>
          <w:rFonts w:ascii="Times New Roman" w:hAnsi="Times New Roman" w:cs="Times New Roman"/>
        </w:rPr>
      </w:pPr>
      <w:r w:rsidRPr="00412878">
        <w:rPr>
          <w:rFonts w:ascii="Times New Roman" w:hAnsi="Times New Roman" w:cs="Times New Roman"/>
        </w:rPr>
        <w:t>(</w:t>
      </w:r>
      <w:proofErr w:type="spellStart"/>
      <w:r w:rsidRPr="00412878">
        <w:rPr>
          <w:rFonts w:ascii="Times New Roman" w:hAnsi="Times New Roman" w:cs="Times New Roman"/>
        </w:rPr>
        <w:t>пп</w:t>
      </w:r>
      <w:proofErr w:type="spellEnd"/>
      <w:r w:rsidRPr="00412878">
        <w:rPr>
          <w:rFonts w:ascii="Times New Roman" w:hAnsi="Times New Roman" w:cs="Times New Roman"/>
        </w:rPr>
        <w:t xml:space="preserve">. 9 в ред. </w:t>
      </w:r>
      <w:hyperlink r:id="rId74">
        <w:r w:rsidRPr="00412878">
          <w:rPr>
            <w:rFonts w:ascii="Times New Roman" w:hAnsi="Times New Roman" w:cs="Times New Roman"/>
            <w:color w:val="0000FF"/>
          </w:rPr>
          <w:t>постановления</w:t>
        </w:r>
      </w:hyperlink>
      <w:r w:rsidRPr="00412878">
        <w:rPr>
          <w:rFonts w:ascii="Times New Roman" w:hAnsi="Times New Roman" w:cs="Times New Roman"/>
        </w:rPr>
        <w:t xml:space="preserve"> Правительства Р</w:t>
      </w:r>
      <w:proofErr w:type="gramStart"/>
      <w:r w:rsidRPr="00412878">
        <w:rPr>
          <w:rFonts w:ascii="Times New Roman" w:hAnsi="Times New Roman" w:cs="Times New Roman"/>
        </w:rPr>
        <w:t>С(</w:t>
      </w:r>
      <w:proofErr w:type="gramEnd"/>
      <w:r w:rsidRPr="00412878">
        <w:rPr>
          <w:rFonts w:ascii="Times New Roman" w:hAnsi="Times New Roman" w:cs="Times New Roman"/>
        </w:rPr>
        <w:t>Я) от 26.01.2023 N 36)</w:t>
      </w:r>
    </w:p>
    <w:p w:rsidR="00BE0AC7" w:rsidRPr="00412878" w:rsidRDefault="00BE0AC7">
      <w:pPr>
        <w:pStyle w:val="ConsPlusNormal"/>
        <w:spacing w:before="220"/>
        <w:ind w:firstLine="540"/>
        <w:jc w:val="both"/>
        <w:rPr>
          <w:rFonts w:ascii="Times New Roman" w:hAnsi="Times New Roman" w:cs="Times New Roman"/>
        </w:rPr>
      </w:pPr>
      <w:proofErr w:type="gramStart"/>
      <w:r w:rsidRPr="00412878">
        <w:rPr>
          <w:rFonts w:ascii="Times New Roman" w:hAnsi="Times New Roman" w:cs="Times New Roman"/>
        </w:rPr>
        <w:t>10) наличие обязательства получателя гранта о включении в договоры (соглашения), заключенные в целях исполнения обязательств по соглашению, условия о согласии лиц, получающих средства на основании договоров, заключенных с получателем гранта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w:t>
      </w:r>
      <w:proofErr w:type="gramEnd"/>
      <w:r w:rsidRPr="00412878">
        <w:rPr>
          <w:rFonts w:ascii="Times New Roman" w:hAnsi="Times New Roman" w:cs="Times New Roman"/>
        </w:rPr>
        <w:t xml:space="preserve"> (</w:t>
      </w:r>
      <w:proofErr w:type="gramStart"/>
      <w:r w:rsidRPr="00412878">
        <w:rPr>
          <w:rFonts w:ascii="Times New Roman" w:hAnsi="Times New Roman" w:cs="Times New Roman"/>
        </w:rPr>
        <w:t xml:space="preserve">складочных) капиталах), на осуществление в отношении их проверки Министерством соблюдения порядка и условий предоставления гранта, в том числе в части достижения результатов предоставления гранта, а также проверки органами государственного финансового контроля соблюдения получателем гранта порядка и условий предоставления гранта в соответствии со </w:t>
      </w:r>
      <w:hyperlink r:id="rId75">
        <w:r w:rsidRPr="00412878">
          <w:rPr>
            <w:rFonts w:ascii="Times New Roman" w:hAnsi="Times New Roman" w:cs="Times New Roman"/>
            <w:color w:val="0000FF"/>
          </w:rPr>
          <w:t>статьями 268.1</w:t>
        </w:r>
      </w:hyperlink>
      <w:r w:rsidRPr="00412878">
        <w:rPr>
          <w:rFonts w:ascii="Times New Roman" w:hAnsi="Times New Roman" w:cs="Times New Roman"/>
        </w:rPr>
        <w:t xml:space="preserve"> и </w:t>
      </w:r>
      <w:hyperlink r:id="rId76">
        <w:r w:rsidRPr="00412878">
          <w:rPr>
            <w:rFonts w:ascii="Times New Roman" w:hAnsi="Times New Roman" w:cs="Times New Roman"/>
            <w:color w:val="0000FF"/>
          </w:rPr>
          <w:t>269.2</w:t>
        </w:r>
      </w:hyperlink>
      <w:r w:rsidRPr="00412878">
        <w:rPr>
          <w:rFonts w:ascii="Times New Roman" w:hAnsi="Times New Roman" w:cs="Times New Roman"/>
        </w:rPr>
        <w:t xml:space="preserve"> Бюджетного кодекса Российской Федерации;</w:t>
      </w:r>
      <w:proofErr w:type="gramEnd"/>
    </w:p>
    <w:p w:rsidR="00BE0AC7" w:rsidRPr="00412878" w:rsidRDefault="00BE0AC7">
      <w:pPr>
        <w:pStyle w:val="ConsPlusNormal"/>
        <w:jc w:val="both"/>
        <w:rPr>
          <w:rFonts w:ascii="Times New Roman" w:hAnsi="Times New Roman" w:cs="Times New Roman"/>
        </w:rPr>
      </w:pPr>
      <w:r w:rsidRPr="00412878">
        <w:rPr>
          <w:rFonts w:ascii="Times New Roman" w:hAnsi="Times New Roman" w:cs="Times New Roman"/>
        </w:rPr>
        <w:t>(</w:t>
      </w:r>
      <w:proofErr w:type="spellStart"/>
      <w:r w:rsidRPr="00412878">
        <w:rPr>
          <w:rFonts w:ascii="Times New Roman" w:hAnsi="Times New Roman" w:cs="Times New Roman"/>
        </w:rPr>
        <w:t>пп</w:t>
      </w:r>
      <w:proofErr w:type="spellEnd"/>
      <w:r w:rsidRPr="00412878">
        <w:rPr>
          <w:rFonts w:ascii="Times New Roman" w:hAnsi="Times New Roman" w:cs="Times New Roman"/>
        </w:rPr>
        <w:t xml:space="preserve">. 10 в ред. </w:t>
      </w:r>
      <w:hyperlink r:id="rId77">
        <w:r w:rsidRPr="00412878">
          <w:rPr>
            <w:rFonts w:ascii="Times New Roman" w:hAnsi="Times New Roman" w:cs="Times New Roman"/>
            <w:color w:val="0000FF"/>
          </w:rPr>
          <w:t>постановления</w:t>
        </w:r>
      </w:hyperlink>
      <w:r w:rsidRPr="00412878">
        <w:rPr>
          <w:rFonts w:ascii="Times New Roman" w:hAnsi="Times New Roman" w:cs="Times New Roman"/>
        </w:rPr>
        <w:t xml:space="preserve"> Правительства Р</w:t>
      </w:r>
      <w:proofErr w:type="gramStart"/>
      <w:r w:rsidRPr="00412878">
        <w:rPr>
          <w:rFonts w:ascii="Times New Roman" w:hAnsi="Times New Roman" w:cs="Times New Roman"/>
        </w:rPr>
        <w:t>С(</w:t>
      </w:r>
      <w:proofErr w:type="gramEnd"/>
      <w:r w:rsidRPr="00412878">
        <w:rPr>
          <w:rFonts w:ascii="Times New Roman" w:hAnsi="Times New Roman" w:cs="Times New Roman"/>
        </w:rPr>
        <w:t>Я) от 26.01.2023 N 36)</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3.5. Положение и состав конкурсной комиссии для рассмотрения и оценки заявок утверждаются приказом Министерства.</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3.6. Основаниями для отклонения в допуске участника отбора на стадии рассмотрения и оценки предложений (заявок) являются:</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 xml:space="preserve">несоответствие участника отбора требованиям, установленным </w:t>
      </w:r>
      <w:proofErr w:type="gramStart"/>
      <w:r w:rsidRPr="00412878">
        <w:rPr>
          <w:rFonts w:ascii="Times New Roman" w:hAnsi="Times New Roman" w:cs="Times New Roman"/>
        </w:rPr>
        <w:t>в</w:t>
      </w:r>
      <w:proofErr w:type="gramEnd"/>
      <w:r w:rsidRPr="00412878">
        <w:rPr>
          <w:rFonts w:ascii="Times New Roman" w:hAnsi="Times New Roman" w:cs="Times New Roman"/>
        </w:rPr>
        <w:t xml:space="preserve"> </w:t>
      </w:r>
      <w:hyperlink w:anchor="P83">
        <w:r w:rsidRPr="00412878">
          <w:rPr>
            <w:rFonts w:ascii="Times New Roman" w:hAnsi="Times New Roman" w:cs="Times New Roman"/>
            <w:color w:val="0000FF"/>
          </w:rPr>
          <w:t>пунктом 1.6</w:t>
        </w:r>
      </w:hyperlink>
      <w:r w:rsidRPr="00412878">
        <w:rPr>
          <w:rFonts w:ascii="Times New Roman" w:hAnsi="Times New Roman" w:cs="Times New Roman"/>
        </w:rPr>
        <w:t xml:space="preserve"> настоящего порядка;</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несоответствие представленных участником отбора предложений (заявок) и документов (в случае, если требование о представлении документов предусмотрено правовым актом) требованиям к предложениям (заявкам) участников отбора, установленным в объявлении о проведении отбора;</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недостоверность представленной участником отбора информации, в том числе информации о месте нахождения и адресе юридического лица;</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подача участником отбора предложения (заявки) после даты и (или) времени, определенных для подачи предложений (заявок);</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 xml:space="preserve">несоблюдение условий, установленных в </w:t>
      </w:r>
      <w:hyperlink w:anchor="P240">
        <w:r w:rsidRPr="00412878">
          <w:rPr>
            <w:rFonts w:ascii="Times New Roman" w:hAnsi="Times New Roman" w:cs="Times New Roman"/>
            <w:color w:val="0000FF"/>
          </w:rPr>
          <w:t>пункте 3.4</w:t>
        </w:r>
      </w:hyperlink>
      <w:r w:rsidRPr="00412878">
        <w:rPr>
          <w:rFonts w:ascii="Times New Roman" w:hAnsi="Times New Roman" w:cs="Times New Roman"/>
        </w:rPr>
        <w:t xml:space="preserve"> настоящего порядка;</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 xml:space="preserve">несоответствие требованиям, установленным </w:t>
      </w:r>
      <w:hyperlink w:anchor="P132">
        <w:r w:rsidRPr="00412878">
          <w:rPr>
            <w:rFonts w:ascii="Times New Roman" w:hAnsi="Times New Roman" w:cs="Times New Roman"/>
            <w:color w:val="0000FF"/>
          </w:rPr>
          <w:t>пунктом 2.5</w:t>
        </w:r>
      </w:hyperlink>
      <w:r w:rsidRPr="00412878">
        <w:rPr>
          <w:rFonts w:ascii="Times New Roman" w:hAnsi="Times New Roman" w:cs="Times New Roman"/>
        </w:rPr>
        <w:t xml:space="preserve"> настоящего порядка.</w:t>
      </w:r>
    </w:p>
    <w:p w:rsidR="00BE0AC7" w:rsidRPr="00412878" w:rsidRDefault="00BE0AC7">
      <w:pPr>
        <w:pStyle w:val="ConsPlusNormal"/>
        <w:jc w:val="both"/>
        <w:rPr>
          <w:rFonts w:ascii="Times New Roman" w:hAnsi="Times New Roman" w:cs="Times New Roman"/>
        </w:rPr>
      </w:pPr>
      <w:r w:rsidRPr="00412878">
        <w:rPr>
          <w:rFonts w:ascii="Times New Roman" w:hAnsi="Times New Roman" w:cs="Times New Roman"/>
        </w:rPr>
        <w:lastRenderedPageBreak/>
        <w:t xml:space="preserve">(п. 3.6. </w:t>
      </w:r>
      <w:hyperlink r:id="rId78">
        <w:r w:rsidRPr="00412878">
          <w:rPr>
            <w:rFonts w:ascii="Times New Roman" w:hAnsi="Times New Roman" w:cs="Times New Roman"/>
            <w:color w:val="0000FF"/>
          </w:rPr>
          <w:t>постановления</w:t>
        </w:r>
      </w:hyperlink>
      <w:r w:rsidRPr="00412878">
        <w:rPr>
          <w:rFonts w:ascii="Times New Roman" w:hAnsi="Times New Roman" w:cs="Times New Roman"/>
        </w:rPr>
        <w:t xml:space="preserve"> Правительства Р</w:t>
      </w:r>
      <w:proofErr w:type="gramStart"/>
      <w:r w:rsidRPr="00412878">
        <w:rPr>
          <w:rFonts w:ascii="Times New Roman" w:hAnsi="Times New Roman" w:cs="Times New Roman"/>
        </w:rPr>
        <w:t>С(</w:t>
      </w:r>
      <w:proofErr w:type="gramEnd"/>
      <w:r w:rsidRPr="00412878">
        <w:rPr>
          <w:rFonts w:ascii="Times New Roman" w:hAnsi="Times New Roman" w:cs="Times New Roman"/>
        </w:rPr>
        <w:t>Я) от 26.01.2023 N 36)</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3.7. Министерство готовит мотивированный отказ в допуске к участию в конкурсном отборе не позднее 6 рабочих дней с установленной даты окончания приема заявок и документов, который направляется главе крестьянского (фермерского) хозяйства или индивидуальному предпринимателю почтовым отправлением или на электронную почту (в случае если электронный адрес указан в заявке).</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 xml:space="preserve">3.8. </w:t>
      </w:r>
      <w:proofErr w:type="gramStart"/>
      <w:r w:rsidRPr="00412878">
        <w:rPr>
          <w:rFonts w:ascii="Times New Roman" w:hAnsi="Times New Roman" w:cs="Times New Roman"/>
        </w:rPr>
        <w:t xml:space="preserve">Не позднее 3 рабочих дней со дня окончания проверки в соответствии с </w:t>
      </w:r>
      <w:hyperlink w:anchor="P194">
        <w:r w:rsidRPr="00412878">
          <w:rPr>
            <w:rFonts w:ascii="Times New Roman" w:hAnsi="Times New Roman" w:cs="Times New Roman"/>
            <w:color w:val="0000FF"/>
          </w:rPr>
          <w:t>пунктом 2.18</w:t>
        </w:r>
      </w:hyperlink>
      <w:r w:rsidRPr="00412878">
        <w:rPr>
          <w:rFonts w:ascii="Times New Roman" w:hAnsi="Times New Roman" w:cs="Times New Roman"/>
        </w:rPr>
        <w:t xml:space="preserve"> настоящего Порядка на предмет соответствия требованиям </w:t>
      </w:r>
      <w:hyperlink w:anchor="P83">
        <w:r w:rsidRPr="00412878">
          <w:rPr>
            <w:rFonts w:ascii="Times New Roman" w:hAnsi="Times New Roman" w:cs="Times New Roman"/>
            <w:color w:val="0000FF"/>
          </w:rPr>
          <w:t>пунктов 1.6</w:t>
        </w:r>
      </w:hyperlink>
      <w:r w:rsidRPr="00412878">
        <w:rPr>
          <w:rFonts w:ascii="Times New Roman" w:hAnsi="Times New Roman" w:cs="Times New Roman"/>
        </w:rPr>
        <w:t xml:space="preserve">, </w:t>
      </w:r>
      <w:hyperlink w:anchor="P132">
        <w:r w:rsidRPr="00412878">
          <w:rPr>
            <w:rFonts w:ascii="Times New Roman" w:hAnsi="Times New Roman" w:cs="Times New Roman"/>
            <w:color w:val="0000FF"/>
          </w:rPr>
          <w:t>2.5</w:t>
        </w:r>
      </w:hyperlink>
      <w:r w:rsidRPr="00412878">
        <w:rPr>
          <w:rFonts w:ascii="Times New Roman" w:hAnsi="Times New Roman" w:cs="Times New Roman"/>
        </w:rPr>
        <w:t xml:space="preserve">, </w:t>
      </w:r>
      <w:hyperlink w:anchor="P163">
        <w:r w:rsidRPr="00412878">
          <w:rPr>
            <w:rFonts w:ascii="Times New Roman" w:hAnsi="Times New Roman" w:cs="Times New Roman"/>
            <w:color w:val="0000FF"/>
          </w:rPr>
          <w:t>2.6</w:t>
        </w:r>
      </w:hyperlink>
      <w:r w:rsidRPr="00412878">
        <w:rPr>
          <w:rFonts w:ascii="Times New Roman" w:hAnsi="Times New Roman" w:cs="Times New Roman"/>
        </w:rPr>
        <w:t xml:space="preserve">, </w:t>
      </w:r>
      <w:hyperlink w:anchor="P164">
        <w:r w:rsidRPr="00412878">
          <w:rPr>
            <w:rFonts w:ascii="Times New Roman" w:hAnsi="Times New Roman" w:cs="Times New Roman"/>
            <w:color w:val="0000FF"/>
          </w:rPr>
          <w:t>2.7</w:t>
        </w:r>
      </w:hyperlink>
      <w:r w:rsidRPr="00412878">
        <w:rPr>
          <w:rFonts w:ascii="Times New Roman" w:hAnsi="Times New Roman" w:cs="Times New Roman"/>
        </w:rPr>
        <w:t xml:space="preserve">, </w:t>
      </w:r>
      <w:hyperlink w:anchor="P240">
        <w:r w:rsidRPr="00412878">
          <w:rPr>
            <w:rFonts w:ascii="Times New Roman" w:hAnsi="Times New Roman" w:cs="Times New Roman"/>
            <w:color w:val="0000FF"/>
          </w:rPr>
          <w:t>3.4</w:t>
        </w:r>
      </w:hyperlink>
      <w:r w:rsidRPr="00412878">
        <w:rPr>
          <w:rFonts w:ascii="Times New Roman" w:hAnsi="Times New Roman" w:cs="Times New Roman"/>
        </w:rPr>
        <w:t xml:space="preserve"> настоящего Порядка перечень лиц, претендующих на получение гранта, чьи документы допущены к рассмотрению на заседании конкурсной комиссии с указанием даты и места проведения заседания, размещается на официальном сайте Министерства и передается в конкурсную комиссию.</w:t>
      </w:r>
      <w:proofErr w:type="gramEnd"/>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3.9. Рассмотрение заявок конкурсной комиссией.</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3.9.1. Объявление о проведении заседания конкурсной комиссии размещается на официальном сайте Министерства не менее чем за 2 рабочих дня до начала рассмотрения заявок конкурсной комиссией.</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3.9.2. Конкурсный отбор проводится не позднее 15 рабочих дней со дня окончания приема заявок и документов.</w:t>
      </w:r>
    </w:p>
    <w:p w:rsidR="00BE0AC7" w:rsidRPr="00412878" w:rsidRDefault="00BE0AC7">
      <w:pPr>
        <w:pStyle w:val="ConsPlusNormal"/>
        <w:spacing w:before="220"/>
        <w:ind w:firstLine="540"/>
        <w:jc w:val="both"/>
        <w:rPr>
          <w:rFonts w:ascii="Times New Roman" w:hAnsi="Times New Roman" w:cs="Times New Roman"/>
        </w:rPr>
      </w:pPr>
      <w:bookmarkStart w:id="40" w:name="P278"/>
      <w:bookmarkEnd w:id="40"/>
      <w:r w:rsidRPr="00412878">
        <w:rPr>
          <w:rFonts w:ascii="Times New Roman" w:hAnsi="Times New Roman" w:cs="Times New Roman"/>
        </w:rPr>
        <w:t>3.9.3. Конкурсная комиссия определяет победителей конкурсного отбора по результатам рассмотрения заявок и документов, представленных получателем гранта, а также защиты бизнес-плана (очного собеседования) лично получателем гранта либо его уполномоченным представителем на заседании конкурсной комиссии.</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Конкурсная комиссия рассматривает внесение изменений в плановые значения показателей деятельности и план расходов предыдущих годов согласно предоставленным заявлениям на рассмотрение в Конкурсную комиссию, если иное не предусмотрено законодательством.</w:t>
      </w:r>
    </w:p>
    <w:p w:rsidR="00BE0AC7" w:rsidRPr="00412878" w:rsidRDefault="00BE0AC7">
      <w:pPr>
        <w:pStyle w:val="ConsPlusNormal"/>
        <w:jc w:val="both"/>
        <w:rPr>
          <w:rFonts w:ascii="Times New Roman" w:hAnsi="Times New Roman" w:cs="Times New Roman"/>
        </w:rPr>
      </w:pPr>
      <w:r w:rsidRPr="00412878">
        <w:rPr>
          <w:rFonts w:ascii="Times New Roman" w:hAnsi="Times New Roman" w:cs="Times New Roman"/>
        </w:rPr>
        <w:t xml:space="preserve">(абзац введен </w:t>
      </w:r>
      <w:hyperlink r:id="rId79">
        <w:r w:rsidRPr="00412878">
          <w:rPr>
            <w:rFonts w:ascii="Times New Roman" w:hAnsi="Times New Roman" w:cs="Times New Roman"/>
            <w:color w:val="0000FF"/>
          </w:rPr>
          <w:t>постановлением</w:t>
        </w:r>
      </w:hyperlink>
      <w:r w:rsidRPr="00412878">
        <w:rPr>
          <w:rFonts w:ascii="Times New Roman" w:hAnsi="Times New Roman" w:cs="Times New Roman"/>
        </w:rPr>
        <w:t xml:space="preserve"> Правительства Р</w:t>
      </w:r>
      <w:proofErr w:type="gramStart"/>
      <w:r w:rsidRPr="00412878">
        <w:rPr>
          <w:rFonts w:ascii="Times New Roman" w:hAnsi="Times New Roman" w:cs="Times New Roman"/>
        </w:rPr>
        <w:t>С(</w:t>
      </w:r>
      <w:proofErr w:type="gramEnd"/>
      <w:r w:rsidRPr="00412878">
        <w:rPr>
          <w:rFonts w:ascii="Times New Roman" w:hAnsi="Times New Roman" w:cs="Times New Roman"/>
        </w:rPr>
        <w:t>Я) от 13.04.2022 N 226)</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3.9.4. Конкурсная комиссия отклоняет заявку получателя гранта в случае:</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 xml:space="preserve">1) неявки получателя гранта либо его представителя на защиту бизнес-плана в установленную дату в соответствии с </w:t>
      </w:r>
      <w:hyperlink w:anchor="P278">
        <w:r w:rsidRPr="00412878">
          <w:rPr>
            <w:rFonts w:ascii="Times New Roman" w:hAnsi="Times New Roman" w:cs="Times New Roman"/>
            <w:color w:val="0000FF"/>
          </w:rPr>
          <w:t>пунктом 3.9.3</w:t>
        </w:r>
      </w:hyperlink>
      <w:r w:rsidRPr="00412878">
        <w:rPr>
          <w:rFonts w:ascii="Times New Roman" w:hAnsi="Times New Roman" w:cs="Times New Roman"/>
        </w:rPr>
        <w:t xml:space="preserve"> настоящего Порядка;</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2) выявления в ходе конкурсного отбора недостоверности представленной получателем гранта информации;</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 xml:space="preserve">3) непризнания победителями конкурса в соответствии с </w:t>
      </w:r>
      <w:hyperlink w:anchor="P286">
        <w:r w:rsidRPr="00412878">
          <w:rPr>
            <w:rFonts w:ascii="Times New Roman" w:hAnsi="Times New Roman" w:cs="Times New Roman"/>
            <w:color w:val="0000FF"/>
          </w:rPr>
          <w:t>пунктом 3.9.6</w:t>
        </w:r>
      </w:hyperlink>
      <w:r w:rsidRPr="00412878">
        <w:rPr>
          <w:rFonts w:ascii="Times New Roman" w:hAnsi="Times New Roman" w:cs="Times New Roman"/>
        </w:rPr>
        <w:t xml:space="preserve"> настоящего Порядка.</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 xml:space="preserve">3.9.5. Оценка заявок и документов (бизнес-плана) осуществляется в соответствии с критериями оценки конкурсного отбора получателей грантов, указанными в </w:t>
      </w:r>
      <w:hyperlink w:anchor="P405">
        <w:r w:rsidRPr="00412878">
          <w:rPr>
            <w:rFonts w:ascii="Times New Roman" w:hAnsi="Times New Roman" w:cs="Times New Roman"/>
            <w:color w:val="0000FF"/>
          </w:rPr>
          <w:t>приложении</w:t>
        </w:r>
      </w:hyperlink>
      <w:r w:rsidRPr="00412878">
        <w:rPr>
          <w:rFonts w:ascii="Times New Roman" w:hAnsi="Times New Roman" w:cs="Times New Roman"/>
        </w:rPr>
        <w:t xml:space="preserve"> к настоящему порядку. Документы, представленные непосредственно на заседании конкурсной комиссии, в балльную сумму не засчитываются.</w:t>
      </w:r>
    </w:p>
    <w:p w:rsidR="00BE0AC7" w:rsidRPr="00412878" w:rsidRDefault="00BE0AC7">
      <w:pPr>
        <w:pStyle w:val="ConsPlusNormal"/>
        <w:spacing w:before="220"/>
        <w:ind w:firstLine="540"/>
        <w:jc w:val="both"/>
        <w:rPr>
          <w:rFonts w:ascii="Times New Roman" w:hAnsi="Times New Roman" w:cs="Times New Roman"/>
        </w:rPr>
      </w:pPr>
      <w:bookmarkStart w:id="41" w:name="P286"/>
      <w:bookmarkEnd w:id="41"/>
      <w:r w:rsidRPr="00412878">
        <w:rPr>
          <w:rFonts w:ascii="Times New Roman" w:hAnsi="Times New Roman" w:cs="Times New Roman"/>
        </w:rPr>
        <w:t>3.9.6. Бизнес-планы, набравшие наибольшее количество баллов, признаются победителями конкурса.</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3.9.7. В случае равенства баллов победитель определяется по очередности поданных заявок.</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 xml:space="preserve">3.9.8. Решение конкурсной комиссии оформляется протоколом, который утверждается председателем конкурсной комиссии или его заместителем и не позднее 3 рабочих дней </w:t>
      </w:r>
      <w:proofErr w:type="gramStart"/>
      <w:r w:rsidRPr="00412878">
        <w:rPr>
          <w:rFonts w:ascii="Times New Roman" w:hAnsi="Times New Roman" w:cs="Times New Roman"/>
        </w:rPr>
        <w:t>с даты окончания</w:t>
      </w:r>
      <w:proofErr w:type="gramEnd"/>
      <w:r w:rsidRPr="00412878">
        <w:rPr>
          <w:rFonts w:ascii="Times New Roman" w:hAnsi="Times New Roman" w:cs="Times New Roman"/>
        </w:rPr>
        <w:t xml:space="preserve"> конкурсного отбора направляется в Министерство. В протоколе конкурсной комиссии помимо информации о победителях отражается </w:t>
      </w:r>
      <w:proofErr w:type="gramStart"/>
      <w:r w:rsidRPr="00412878">
        <w:rPr>
          <w:rFonts w:ascii="Times New Roman" w:hAnsi="Times New Roman" w:cs="Times New Roman"/>
        </w:rPr>
        <w:t>информация</w:t>
      </w:r>
      <w:proofErr w:type="gramEnd"/>
      <w:r w:rsidRPr="00412878">
        <w:rPr>
          <w:rFonts w:ascii="Times New Roman" w:hAnsi="Times New Roman" w:cs="Times New Roman"/>
        </w:rPr>
        <w:t xml:space="preserve"> обо всех лицах, подавших заявки, рейтинге и оценках участников конкурсного отбора получателей гранта по критериям, </w:t>
      </w:r>
      <w:r w:rsidRPr="00412878">
        <w:rPr>
          <w:rFonts w:ascii="Times New Roman" w:hAnsi="Times New Roman" w:cs="Times New Roman"/>
        </w:rPr>
        <w:lastRenderedPageBreak/>
        <w:t xml:space="preserve">установленным в </w:t>
      </w:r>
      <w:hyperlink w:anchor="P405">
        <w:r w:rsidRPr="00412878">
          <w:rPr>
            <w:rFonts w:ascii="Times New Roman" w:hAnsi="Times New Roman" w:cs="Times New Roman"/>
            <w:color w:val="0000FF"/>
          </w:rPr>
          <w:t>приложении</w:t>
        </w:r>
      </w:hyperlink>
      <w:r w:rsidRPr="00412878">
        <w:rPr>
          <w:rFonts w:ascii="Times New Roman" w:hAnsi="Times New Roman" w:cs="Times New Roman"/>
        </w:rPr>
        <w:t xml:space="preserve"> к настоящему Порядку, о размерах предоставляемых грантов, определяемых в соответствии с </w:t>
      </w:r>
      <w:hyperlink w:anchor="P302">
        <w:r w:rsidRPr="00412878">
          <w:rPr>
            <w:rFonts w:ascii="Times New Roman" w:hAnsi="Times New Roman" w:cs="Times New Roman"/>
            <w:color w:val="0000FF"/>
          </w:rPr>
          <w:t>пунктом 3.10</w:t>
        </w:r>
      </w:hyperlink>
      <w:r w:rsidRPr="00412878">
        <w:rPr>
          <w:rFonts w:ascii="Times New Roman" w:hAnsi="Times New Roman" w:cs="Times New Roman"/>
        </w:rPr>
        <w:t xml:space="preserve"> настоящего Порядка.</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3.9.9. На основании протокола конкурсной комиссии Министерство не позднее 3 рабочих дней готовит приказ об утверждении перечня получателей гранта.</w:t>
      </w:r>
    </w:p>
    <w:p w:rsidR="00BE0AC7" w:rsidRPr="00412878" w:rsidRDefault="00BE0AC7">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0AC7" w:rsidRPr="00412878">
        <w:tc>
          <w:tcPr>
            <w:tcW w:w="60" w:type="dxa"/>
            <w:tcBorders>
              <w:top w:val="nil"/>
              <w:left w:val="nil"/>
              <w:bottom w:val="nil"/>
              <w:right w:val="nil"/>
            </w:tcBorders>
            <w:shd w:val="clear" w:color="auto" w:fill="CED3F1"/>
            <w:tcMar>
              <w:top w:w="0" w:type="dxa"/>
              <w:left w:w="0" w:type="dxa"/>
              <w:bottom w:w="0" w:type="dxa"/>
              <w:right w:w="0" w:type="dxa"/>
            </w:tcMar>
          </w:tcPr>
          <w:p w:rsidR="00BE0AC7" w:rsidRPr="00412878" w:rsidRDefault="00BE0AC7">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BE0AC7" w:rsidRPr="00412878" w:rsidRDefault="00BE0AC7">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BE0AC7" w:rsidRPr="00412878" w:rsidRDefault="00BE0AC7">
            <w:pPr>
              <w:pStyle w:val="ConsPlusNormal"/>
              <w:jc w:val="both"/>
              <w:rPr>
                <w:rFonts w:ascii="Times New Roman" w:hAnsi="Times New Roman" w:cs="Times New Roman"/>
              </w:rPr>
            </w:pPr>
            <w:r w:rsidRPr="00412878">
              <w:rPr>
                <w:rFonts w:ascii="Times New Roman" w:hAnsi="Times New Roman" w:cs="Times New Roman"/>
                <w:color w:val="392C69"/>
              </w:rPr>
              <w:t xml:space="preserve">В соответствии с </w:t>
            </w:r>
            <w:hyperlink r:id="rId80">
              <w:r w:rsidRPr="00412878">
                <w:rPr>
                  <w:rFonts w:ascii="Times New Roman" w:hAnsi="Times New Roman" w:cs="Times New Roman"/>
                  <w:color w:val="0000FF"/>
                </w:rPr>
                <w:t>постановлением</w:t>
              </w:r>
            </w:hyperlink>
            <w:r w:rsidRPr="00412878">
              <w:rPr>
                <w:rFonts w:ascii="Times New Roman" w:hAnsi="Times New Roman" w:cs="Times New Roman"/>
                <w:color w:val="392C69"/>
              </w:rPr>
              <w:t xml:space="preserve"> Правительства Р</w:t>
            </w:r>
            <w:proofErr w:type="gramStart"/>
            <w:r w:rsidRPr="00412878">
              <w:rPr>
                <w:rFonts w:ascii="Times New Roman" w:hAnsi="Times New Roman" w:cs="Times New Roman"/>
                <w:color w:val="392C69"/>
              </w:rPr>
              <w:t>С(</w:t>
            </w:r>
            <w:proofErr w:type="gramEnd"/>
            <w:r w:rsidRPr="00412878">
              <w:rPr>
                <w:rFonts w:ascii="Times New Roman" w:hAnsi="Times New Roman" w:cs="Times New Roman"/>
                <w:color w:val="392C69"/>
              </w:rPr>
              <w:t xml:space="preserve">Я) от 13.04.2022 N 226 п. 3.9.10 с </w:t>
            </w:r>
            <w:hyperlink r:id="rId81">
              <w:r w:rsidRPr="00412878">
                <w:rPr>
                  <w:rFonts w:ascii="Times New Roman" w:hAnsi="Times New Roman" w:cs="Times New Roman"/>
                  <w:color w:val="0000FF"/>
                </w:rPr>
                <w:t>01.01.2024</w:t>
              </w:r>
            </w:hyperlink>
            <w:r w:rsidRPr="00412878">
              <w:rPr>
                <w:rFonts w:ascii="Times New Roman" w:hAnsi="Times New Roman" w:cs="Times New Roman"/>
                <w:color w:val="392C69"/>
              </w:rPr>
              <w:t xml:space="preserve"> после слов "на едином портале" будет дополнен словами "(в случае проведения отбора в системе "Электронный бюджет").</w:t>
            </w:r>
          </w:p>
        </w:tc>
        <w:tc>
          <w:tcPr>
            <w:tcW w:w="113" w:type="dxa"/>
            <w:tcBorders>
              <w:top w:val="nil"/>
              <w:left w:val="nil"/>
              <w:bottom w:val="nil"/>
              <w:right w:val="nil"/>
            </w:tcBorders>
            <w:shd w:val="clear" w:color="auto" w:fill="F4F3F8"/>
            <w:tcMar>
              <w:top w:w="0" w:type="dxa"/>
              <w:left w:w="0" w:type="dxa"/>
              <w:bottom w:w="0" w:type="dxa"/>
              <w:right w:w="0" w:type="dxa"/>
            </w:tcMar>
          </w:tcPr>
          <w:p w:rsidR="00BE0AC7" w:rsidRPr="00412878" w:rsidRDefault="00BE0AC7">
            <w:pPr>
              <w:pStyle w:val="ConsPlusNormal"/>
              <w:rPr>
                <w:rFonts w:ascii="Times New Roman" w:hAnsi="Times New Roman" w:cs="Times New Roman"/>
              </w:rPr>
            </w:pPr>
          </w:p>
        </w:tc>
      </w:tr>
    </w:tbl>
    <w:p w:rsidR="00BE0AC7" w:rsidRPr="00412878" w:rsidRDefault="00BE0AC7">
      <w:pPr>
        <w:pStyle w:val="ConsPlusNormal"/>
        <w:spacing w:before="280"/>
        <w:ind w:firstLine="540"/>
        <w:jc w:val="both"/>
        <w:rPr>
          <w:rFonts w:ascii="Times New Roman" w:hAnsi="Times New Roman" w:cs="Times New Roman"/>
        </w:rPr>
      </w:pPr>
      <w:r w:rsidRPr="00412878">
        <w:rPr>
          <w:rFonts w:ascii="Times New Roman" w:hAnsi="Times New Roman" w:cs="Times New Roman"/>
        </w:rPr>
        <w:t>3.9.10. В течение 2 рабочих дней после принятия решения конкурсной комиссии Министерство размещает на едином портале и на официальном сайте Министерства информацию о результатах рассмотрения заявок, включающую следующие сведения:</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1) дата, время и место проведения рассмотрения заявок;</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2) дата, время и место оценки заявок участников конкурсного отбора;</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3) информация об участниках конкурсного отбора, заявки которых были рассмотрены;</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4) информация об участниках конкурсного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5) последовательность оценки заявок участников конкурсного отбора, присвоенные заявкам участников конкурсного отбора значения по каждому из предусмотренных критериев оценки заявок участников конкурсного отбора, принятое на основании результатов оценки указанных предложений решение о присвоении таким заявкам порядковых номеров;</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6) наименование получателя гранта, с которым заключается соглашение, и размер предоставляемого ему гранта.</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3.9.11. Основания для отказа получателю субсидии в предоставлении субсидии, в том числе:</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 xml:space="preserve">несоответствие представленных получателем субсидии документов требованиям, определенным в соответствии с </w:t>
      </w:r>
      <w:hyperlink w:anchor="P129">
        <w:r w:rsidRPr="00412878">
          <w:rPr>
            <w:rFonts w:ascii="Times New Roman" w:hAnsi="Times New Roman" w:cs="Times New Roman"/>
            <w:color w:val="0000FF"/>
          </w:rPr>
          <w:t>подпунктом "у" пункта 2.4</w:t>
        </w:r>
      </w:hyperlink>
      <w:r w:rsidRPr="00412878">
        <w:rPr>
          <w:rFonts w:ascii="Times New Roman" w:hAnsi="Times New Roman" w:cs="Times New Roman"/>
        </w:rPr>
        <w:t xml:space="preserve"> настоящего порядка, или непредставление (представление не в полном объеме) указанных документов;</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установление факта недостоверности представленной получателем субсидии информации.</w:t>
      </w:r>
    </w:p>
    <w:p w:rsidR="00BE0AC7" w:rsidRPr="00412878" w:rsidRDefault="00BE0AC7">
      <w:pPr>
        <w:pStyle w:val="ConsPlusNormal"/>
        <w:jc w:val="both"/>
        <w:rPr>
          <w:rFonts w:ascii="Times New Roman" w:hAnsi="Times New Roman" w:cs="Times New Roman"/>
        </w:rPr>
      </w:pPr>
      <w:r w:rsidRPr="00412878">
        <w:rPr>
          <w:rFonts w:ascii="Times New Roman" w:hAnsi="Times New Roman" w:cs="Times New Roman"/>
        </w:rPr>
        <w:t xml:space="preserve">(п. 3.9.11 введен </w:t>
      </w:r>
      <w:hyperlink r:id="rId82">
        <w:r w:rsidRPr="00412878">
          <w:rPr>
            <w:rFonts w:ascii="Times New Roman" w:hAnsi="Times New Roman" w:cs="Times New Roman"/>
            <w:color w:val="0000FF"/>
          </w:rPr>
          <w:t>постановлением</w:t>
        </w:r>
      </w:hyperlink>
      <w:r w:rsidRPr="00412878">
        <w:rPr>
          <w:rFonts w:ascii="Times New Roman" w:hAnsi="Times New Roman" w:cs="Times New Roman"/>
        </w:rPr>
        <w:t xml:space="preserve"> Правительства Р</w:t>
      </w:r>
      <w:proofErr w:type="gramStart"/>
      <w:r w:rsidRPr="00412878">
        <w:rPr>
          <w:rFonts w:ascii="Times New Roman" w:hAnsi="Times New Roman" w:cs="Times New Roman"/>
        </w:rPr>
        <w:t>С(</w:t>
      </w:r>
      <w:proofErr w:type="gramEnd"/>
      <w:r w:rsidRPr="00412878">
        <w:rPr>
          <w:rFonts w:ascii="Times New Roman" w:hAnsi="Times New Roman" w:cs="Times New Roman"/>
        </w:rPr>
        <w:t>Я) от 26.01.2023 N 36)</w:t>
      </w:r>
    </w:p>
    <w:p w:rsidR="00BE0AC7" w:rsidRPr="00412878" w:rsidRDefault="00BE0AC7">
      <w:pPr>
        <w:pStyle w:val="ConsPlusNormal"/>
        <w:spacing w:before="220"/>
        <w:ind w:firstLine="540"/>
        <w:jc w:val="both"/>
        <w:rPr>
          <w:rFonts w:ascii="Times New Roman" w:hAnsi="Times New Roman" w:cs="Times New Roman"/>
        </w:rPr>
      </w:pPr>
      <w:bookmarkStart w:id="42" w:name="P302"/>
      <w:bookmarkEnd w:id="42"/>
      <w:r w:rsidRPr="00412878">
        <w:rPr>
          <w:rFonts w:ascii="Times New Roman" w:hAnsi="Times New Roman" w:cs="Times New Roman"/>
        </w:rPr>
        <w:t xml:space="preserve">3.10. Грант предоставляется в пределах бюджетных ассигнований по целевой статье, предусмотренных Законом о государственном бюджете Республики Саха (Якутия) на соответствующий финансовый год, и доведенных лимитов бюджетных обязательств на развитие семейной фермы, исходя из расчета на одно крестьянское (фермерское) хозяйство или индивидуального предпринимателя в размере, не превышающем 15,0 </w:t>
      </w:r>
      <w:proofErr w:type="gramStart"/>
      <w:r w:rsidRPr="00412878">
        <w:rPr>
          <w:rFonts w:ascii="Times New Roman" w:hAnsi="Times New Roman" w:cs="Times New Roman"/>
        </w:rPr>
        <w:t>млн</w:t>
      </w:r>
      <w:proofErr w:type="gramEnd"/>
      <w:r w:rsidRPr="00412878">
        <w:rPr>
          <w:rFonts w:ascii="Times New Roman" w:hAnsi="Times New Roman" w:cs="Times New Roman"/>
        </w:rPr>
        <w:t xml:space="preserve"> рублей, но не более 70 процентов затрат. При этом часть затрат семейной фермы (не более 20 процентов) может быть обеспечена за счет средств государственного бюджета Республики Саха (Якутия). При использовании средств гранта на цели, указанные в </w:t>
      </w:r>
      <w:hyperlink w:anchor="P79">
        <w:r w:rsidRPr="00412878">
          <w:rPr>
            <w:rFonts w:ascii="Times New Roman" w:hAnsi="Times New Roman" w:cs="Times New Roman"/>
            <w:color w:val="0000FF"/>
          </w:rPr>
          <w:t>пункте 1.5.7</w:t>
        </w:r>
      </w:hyperlink>
      <w:r w:rsidRPr="00412878">
        <w:rPr>
          <w:rFonts w:ascii="Times New Roman" w:hAnsi="Times New Roman" w:cs="Times New Roman"/>
        </w:rPr>
        <w:t xml:space="preserve"> настоящего Порядка, грант предоставляется в размере, не превышающем 15,0 </w:t>
      </w:r>
      <w:proofErr w:type="gramStart"/>
      <w:r w:rsidRPr="00412878">
        <w:rPr>
          <w:rFonts w:ascii="Times New Roman" w:hAnsi="Times New Roman" w:cs="Times New Roman"/>
        </w:rPr>
        <w:t>млн</w:t>
      </w:r>
      <w:proofErr w:type="gramEnd"/>
      <w:r w:rsidRPr="00412878">
        <w:rPr>
          <w:rFonts w:ascii="Times New Roman" w:hAnsi="Times New Roman" w:cs="Times New Roman"/>
        </w:rPr>
        <w:t xml:space="preserve"> рублей, но не более 90 процентов планируемых затрат.</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Размер гранта должен соответствовать плану расходов главы крестьянского (фермерского) хозяйства или индивидуального предпринимателя, указанному в бизнес-плане. Срок использования сре</w:t>
      </w:r>
      <w:proofErr w:type="gramStart"/>
      <w:r w:rsidRPr="00412878">
        <w:rPr>
          <w:rFonts w:ascii="Times New Roman" w:hAnsi="Times New Roman" w:cs="Times New Roman"/>
        </w:rPr>
        <w:t>дств гр</w:t>
      </w:r>
      <w:proofErr w:type="gramEnd"/>
      <w:r w:rsidRPr="00412878">
        <w:rPr>
          <w:rFonts w:ascii="Times New Roman" w:hAnsi="Times New Roman" w:cs="Times New Roman"/>
        </w:rPr>
        <w:t>анта составляет 24 месяца со дня его получения.</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Срок освоения гранта на развитие семейной фермы или части сре</w:t>
      </w:r>
      <w:proofErr w:type="gramStart"/>
      <w:r w:rsidRPr="00412878">
        <w:rPr>
          <w:rFonts w:ascii="Times New Roman" w:hAnsi="Times New Roman" w:cs="Times New Roman"/>
        </w:rPr>
        <w:t>дств гр</w:t>
      </w:r>
      <w:proofErr w:type="gramEnd"/>
      <w:r w:rsidRPr="00412878">
        <w:rPr>
          <w:rFonts w:ascii="Times New Roman" w:hAnsi="Times New Roman" w:cs="Times New Roman"/>
        </w:rPr>
        <w:t xml:space="preserve">анта может быть продлен по решению Министерства, но не более чем на шесть месяцев. Основанием для принятия </w:t>
      </w:r>
      <w:r w:rsidRPr="00412878">
        <w:rPr>
          <w:rFonts w:ascii="Times New Roman" w:hAnsi="Times New Roman" w:cs="Times New Roman"/>
        </w:rPr>
        <w:lastRenderedPageBreak/>
        <w:t>решения о продлении срока освоения гранта является документальное подтверждение крестьянским (фермерским) хозяйством или индивидуальным предпринимателем наступления обстоятельств непреодолимой силы, препятствующих освоению сре</w:t>
      </w:r>
      <w:proofErr w:type="gramStart"/>
      <w:r w:rsidRPr="00412878">
        <w:rPr>
          <w:rFonts w:ascii="Times New Roman" w:hAnsi="Times New Roman" w:cs="Times New Roman"/>
        </w:rPr>
        <w:t>дств гр</w:t>
      </w:r>
      <w:proofErr w:type="gramEnd"/>
      <w:r w:rsidRPr="00412878">
        <w:rPr>
          <w:rFonts w:ascii="Times New Roman" w:hAnsi="Times New Roman" w:cs="Times New Roman"/>
        </w:rPr>
        <w:t xml:space="preserve">анта на развитие семейной фермы в установленный срок. Продление срока использования гранта на развитие семейной фермы, предоставленных получателям в 2021 - 2022 годах, допускается по решению Министерства, но не более чем на 12 месяцев. При этом продление срока использования гранта на развитие семейной фермы осуществляется в соответствии с заявлением указанных получателей средств, направленных в Министерство не </w:t>
      </w:r>
      <w:proofErr w:type="gramStart"/>
      <w:r w:rsidRPr="00412878">
        <w:rPr>
          <w:rFonts w:ascii="Times New Roman" w:hAnsi="Times New Roman" w:cs="Times New Roman"/>
        </w:rPr>
        <w:t>позднее</w:t>
      </w:r>
      <w:proofErr w:type="gramEnd"/>
      <w:r w:rsidRPr="00412878">
        <w:rPr>
          <w:rFonts w:ascii="Times New Roman" w:hAnsi="Times New Roman" w:cs="Times New Roman"/>
        </w:rPr>
        <w:t xml:space="preserve"> чем за 15 календарных дней до окончания срока использования гранта на развитие семейной фермы. К такому заявлению должны быть приложены документы, подтверждающие невозможность использования сре</w:t>
      </w:r>
      <w:proofErr w:type="gramStart"/>
      <w:r w:rsidRPr="00412878">
        <w:rPr>
          <w:rFonts w:ascii="Times New Roman" w:hAnsi="Times New Roman" w:cs="Times New Roman"/>
        </w:rPr>
        <w:t>дств гр</w:t>
      </w:r>
      <w:proofErr w:type="gramEnd"/>
      <w:r w:rsidRPr="00412878">
        <w:rPr>
          <w:rFonts w:ascii="Times New Roman" w:hAnsi="Times New Roman" w:cs="Times New Roman"/>
        </w:rPr>
        <w:t>анта в установленный срок. Основаниями для принятия Министерством решения о продлении срока использования гранта являются документальное подтверждение получателем гранта наступления обстоятельств непреодолимой силы, отсутствие на рынке нужных товаров, нарушение контрагентом обязательств по поставке товаров (услуг), препятствующих использованию сре</w:t>
      </w:r>
      <w:proofErr w:type="gramStart"/>
      <w:r w:rsidRPr="00412878">
        <w:rPr>
          <w:rFonts w:ascii="Times New Roman" w:hAnsi="Times New Roman" w:cs="Times New Roman"/>
        </w:rPr>
        <w:t>дств гр</w:t>
      </w:r>
      <w:proofErr w:type="gramEnd"/>
      <w:r w:rsidRPr="00412878">
        <w:rPr>
          <w:rFonts w:ascii="Times New Roman" w:hAnsi="Times New Roman" w:cs="Times New Roman"/>
        </w:rPr>
        <w:t>анта в установленный срок.</w:t>
      </w:r>
    </w:p>
    <w:p w:rsidR="00BE0AC7" w:rsidRPr="00412878" w:rsidRDefault="00BE0AC7">
      <w:pPr>
        <w:pStyle w:val="ConsPlusNormal"/>
        <w:jc w:val="both"/>
        <w:rPr>
          <w:rFonts w:ascii="Times New Roman" w:hAnsi="Times New Roman" w:cs="Times New Roman"/>
        </w:rPr>
      </w:pPr>
      <w:r w:rsidRPr="00412878">
        <w:rPr>
          <w:rFonts w:ascii="Times New Roman" w:hAnsi="Times New Roman" w:cs="Times New Roman"/>
        </w:rPr>
        <w:t xml:space="preserve">(в ред. </w:t>
      </w:r>
      <w:hyperlink r:id="rId83">
        <w:r w:rsidRPr="00412878">
          <w:rPr>
            <w:rFonts w:ascii="Times New Roman" w:hAnsi="Times New Roman" w:cs="Times New Roman"/>
            <w:color w:val="0000FF"/>
          </w:rPr>
          <w:t>постановления</w:t>
        </w:r>
      </w:hyperlink>
      <w:r w:rsidRPr="00412878">
        <w:rPr>
          <w:rFonts w:ascii="Times New Roman" w:hAnsi="Times New Roman" w:cs="Times New Roman"/>
        </w:rPr>
        <w:t xml:space="preserve"> Правительства Р</w:t>
      </w:r>
      <w:proofErr w:type="gramStart"/>
      <w:r w:rsidRPr="00412878">
        <w:rPr>
          <w:rFonts w:ascii="Times New Roman" w:hAnsi="Times New Roman" w:cs="Times New Roman"/>
        </w:rPr>
        <w:t>С(</w:t>
      </w:r>
      <w:proofErr w:type="gramEnd"/>
      <w:r w:rsidRPr="00412878">
        <w:rPr>
          <w:rFonts w:ascii="Times New Roman" w:hAnsi="Times New Roman" w:cs="Times New Roman"/>
        </w:rPr>
        <w:t>Я) от 26.01.2023 N 36)</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При продлении срока использования гранта между Министерством и получателем гранта заключается дополнительное соглашение к соглашению.</w:t>
      </w:r>
    </w:p>
    <w:p w:rsidR="00BE0AC7" w:rsidRPr="00412878" w:rsidRDefault="00BE0AC7">
      <w:pPr>
        <w:pStyle w:val="ConsPlusNormal"/>
        <w:jc w:val="both"/>
        <w:rPr>
          <w:rFonts w:ascii="Times New Roman" w:hAnsi="Times New Roman" w:cs="Times New Roman"/>
        </w:rPr>
      </w:pPr>
      <w:r w:rsidRPr="00412878">
        <w:rPr>
          <w:rFonts w:ascii="Times New Roman" w:hAnsi="Times New Roman" w:cs="Times New Roman"/>
        </w:rPr>
        <w:t xml:space="preserve">(в ред. </w:t>
      </w:r>
      <w:hyperlink r:id="rId84">
        <w:r w:rsidRPr="00412878">
          <w:rPr>
            <w:rFonts w:ascii="Times New Roman" w:hAnsi="Times New Roman" w:cs="Times New Roman"/>
            <w:color w:val="0000FF"/>
          </w:rPr>
          <w:t>постановления</w:t>
        </w:r>
      </w:hyperlink>
      <w:r w:rsidRPr="00412878">
        <w:rPr>
          <w:rFonts w:ascii="Times New Roman" w:hAnsi="Times New Roman" w:cs="Times New Roman"/>
        </w:rPr>
        <w:t xml:space="preserve"> Правительства Р</w:t>
      </w:r>
      <w:proofErr w:type="gramStart"/>
      <w:r w:rsidRPr="00412878">
        <w:rPr>
          <w:rFonts w:ascii="Times New Roman" w:hAnsi="Times New Roman" w:cs="Times New Roman"/>
        </w:rPr>
        <w:t>С(</w:t>
      </w:r>
      <w:proofErr w:type="gramEnd"/>
      <w:r w:rsidRPr="00412878">
        <w:rPr>
          <w:rFonts w:ascii="Times New Roman" w:hAnsi="Times New Roman" w:cs="Times New Roman"/>
        </w:rPr>
        <w:t>Я) от 26.01.2023 N 36)</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 xml:space="preserve">В случае если </w:t>
      </w:r>
      <w:proofErr w:type="spellStart"/>
      <w:r w:rsidRPr="00412878">
        <w:rPr>
          <w:rFonts w:ascii="Times New Roman" w:hAnsi="Times New Roman" w:cs="Times New Roman"/>
        </w:rPr>
        <w:t>грантополучателями</w:t>
      </w:r>
      <w:proofErr w:type="spellEnd"/>
      <w:r w:rsidRPr="00412878">
        <w:rPr>
          <w:rFonts w:ascii="Times New Roman" w:hAnsi="Times New Roman" w:cs="Times New Roman"/>
        </w:rPr>
        <w:t xml:space="preserve"> 2021 - 2022 годов допущены нарушения обязательств по достижению плановых показателей деятельности, предусмотренных проектом </w:t>
      </w:r>
      <w:proofErr w:type="spellStart"/>
      <w:r w:rsidRPr="00412878">
        <w:rPr>
          <w:rFonts w:ascii="Times New Roman" w:hAnsi="Times New Roman" w:cs="Times New Roman"/>
        </w:rPr>
        <w:t>грантополучателя</w:t>
      </w:r>
      <w:proofErr w:type="spellEnd"/>
      <w:r w:rsidRPr="00412878">
        <w:rPr>
          <w:rFonts w:ascii="Times New Roman" w:hAnsi="Times New Roman" w:cs="Times New Roman"/>
        </w:rPr>
        <w:t>, срок исполнения которых наступает в 2022 году, меры ответственности за нарушение указанных обязатель</w:t>
      </w:r>
      <w:proofErr w:type="gramStart"/>
      <w:r w:rsidRPr="00412878">
        <w:rPr>
          <w:rFonts w:ascii="Times New Roman" w:hAnsi="Times New Roman" w:cs="Times New Roman"/>
        </w:rPr>
        <w:t>ств пр</w:t>
      </w:r>
      <w:proofErr w:type="gramEnd"/>
      <w:r w:rsidRPr="00412878">
        <w:rPr>
          <w:rFonts w:ascii="Times New Roman" w:hAnsi="Times New Roman" w:cs="Times New Roman"/>
        </w:rPr>
        <w:t xml:space="preserve">именяются по решению Министерства в установленном им порядке в порядке, установленном </w:t>
      </w:r>
      <w:hyperlink w:anchor="P379">
        <w:r w:rsidRPr="00412878">
          <w:rPr>
            <w:rFonts w:ascii="Times New Roman" w:hAnsi="Times New Roman" w:cs="Times New Roman"/>
            <w:color w:val="0000FF"/>
          </w:rPr>
          <w:t>пунктами 5.4</w:t>
        </w:r>
      </w:hyperlink>
      <w:r w:rsidRPr="00412878">
        <w:rPr>
          <w:rFonts w:ascii="Times New Roman" w:hAnsi="Times New Roman" w:cs="Times New Roman"/>
        </w:rPr>
        <w:t xml:space="preserve"> - </w:t>
      </w:r>
      <w:hyperlink w:anchor="P394">
        <w:r w:rsidRPr="00412878">
          <w:rPr>
            <w:rFonts w:ascii="Times New Roman" w:hAnsi="Times New Roman" w:cs="Times New Roman"/>
            <w:color w:val="0000FF"/>
          </w:rPr>
          <w:t>5.7</w:t>
        </w:r>
      </w:hyperlink>
      <w:r w:rsidRPr="00412878">
        <w:rPr>
          <w:rFonts w:ascii="Times New Roman" w:hAnsi="Times New Roman" w:cs="Times New Roman"/>
        </w:rPr>
        <w:t xml:space="preserve"> настоящего порядка.</w:t>
      </w:r>
    </w:p>
    <w:p w:rsidR="00BE0AC7" w:rsidRPr="00412878" w:rsidRDefault="00BE0AC7">
      <w:pPr>
        <w:pStyle w:val="ConsPlusNormal"/>
        <w:jc w:val="both"/>
        <w:rPr>
          <w:rFonts w:ascii="Times New Roman" w:hAnsi="Times New Roman" w:cs="Times New Roman"/>
        </w:rPr>
      </w:pPr>
      <w:r w:rsidRPr="00412878">
        <w:rPr>
          <w:rFonts w:ascii="Times New Roman" w:hAnsi="Times New Roman" w:cs="Times New Roman"/>
        </w:rPr>
        <w:t xml:space="preserve">(в ред. </w:t>
      </w:r>
      <w:hyperlink r:id="rId85">
        <w:r w:rsidRPr="00412878">
          <w:rPr>
            <w:rFonts w:ascii="Times New Roman" w:hAnsi="Times New Roman" w:cs="Times New Roman"/>
            <w:color w:val="0000FF"/>
          </w:rPr>
          <w:t>постановления</w:t>
        </w:r>
      </w:hyperlink>
      <w:r w:rsidRPr="00412878">
        <w:rPr>
          <w:rFonts w:ascii="Times New Roman" w:hAnsi="Times New Roman" w:cs="Times New Roman"/>
        </w:rPr>
        <w:t xml:space="preserve"> Правительства Р</w:t>
      </w:r>
      <w:proofErr w:type="gramStart"/>
      <w:r w:rsidRPr="00412878">
        <w:rPr>
          <w:rFonts w:ascii="Times New Roman" w:hAnsi="Times New Roman" w:cs="Times New Roman"/>
        </w:rPr>
        <w:t>С(</w:t>
      </w:r>
      <w:proofErr w:type="gramEnd"/>
      <w:r w:rsidRPr="00412878">
        <w:rPr>
          <w:rFonts w:ascii="Times New Roman" w:hAnsi="Times New Roman" w:cs="Times New Roman"/>
        </w:rPr>
        <w:t>Я) от 26.01.2023 N 36)</w:t>
      </w:r>
    </w:p>
    <w:p w:rsidR="00BE0AC7" w:rsidRPr="00412878" w:rsidRDefault="00BE0AC7">
      <w:pPr>
        <w:pStyle w:val="ConsPlusNormal"/>
        <w:spacing w:before="220"/>
        <w:ind w:firstLine="540"/>
        <w:jc w:val="both"/>
        <w:rPr>
          <w:rFonts w:ascii="Times New Roman" w:hAnsi="Times New Roman" w:cs="Times New Roman"/>
        </w:rPr>
      </w:pPr>
      <w:proofErr w:type="gramStart"/>
      <w:r w:rsidRPr="00412878">
        <w:rPr>
          <w:rFonts w:ascii="Times New Roman" w:hAnsi="Times New Roman" w:cs="Times New Roman"/>
        </w:rPr>
        <w:t>Получатели гранта "</w:t>
      </w:r>
      <w:proofErr w:type="spellStart"/>
      <w:r w:rsidRPr="00412878">
        <w:rPr>
          <w:rFonts w:ascii="Times New Roman" w:hAnsi="Times New Roman" w:cs="Times New Roman"/>
        </w:rPr>
        <w:t>Агростартап</w:t>
      </w:r>
      <w:proofErr w:type="spellEnd"/>
      <w:r w:rsidRPr="00412878">
        <w:rPr>
          <w:rFonts w:ascii="Times New Roman" w:hAnsi="Times New Roman" w:cs="Times New Roman"/>
        </w:rPr>
        <w:t>" в соответствии с государственной программой, гранта на поддержку начинающего фермера, гранта на развитие семейной животноводческой фермы и семейной фермы, реализовавшие соответствующий проект в полном объеме и достигшие плановых показателей деятельности, могут получить грант на развитие семейной фермы не ранее чем через 36 месяцев с даты получения предыдущего гранта.</w:t>
      </w:r>
      <w:proofErr w:type="gramEnd"/>
    </w:p>
    <w:p w:rsidR="00BE0AC7" w:rsidRPr="00412878" w:rsidRDefault="00BE0AC7">
      <w:pPr>
        <w:pStyle w:val="ConsPlusNormal"/>
        <w:jc w:val="both"/>
        <w:rPr>
          <w:rFonts w:ascii="Times New Roman" w:hAnsi="Times New Roman" w:cs="Times New Roman"/>
        </w:rPr>
      </w:pPr>
      <w:r w:rsidRPr="00412878">
        <w:rPr>
          <w:rFonts w:ascii="Times New Roman" w:hAnsi="Times New Roman" w:cs="Times New Roman"/>
        </w:rPr>
        <w:t xml:space="preserve">(абзац введен </w:t>
      </w:r>
      <w:hyperlink r:id="rId86">
        <w:r w:rsidRPr="00412878">
          <w:rPr>
            <w:rFonts w:ascii="Times New Roman" w:hAnsi="Times New Roman" w:cs="Times New Roman"/>
            <w:color w:val="0000FF"/>
          </w:rPr>
          <w:t>постановлением</w:t>
        </w:r>
      </w:hyperlink>
      <w:r w:rsidRPr="00412878">
        <w:rPr>
          <w:rFonts w:ascii="Times New Roman" w:hAnsi="Times New Roman" w:cs="Times New Roman"/>
        </w:rPr>
        <w:t xml:space="preserve"> Правительства Р</w:t>
      </w:r>
      <w:proofErr w:type="gramStart"/>
      <w:r w:rsidRPr="00412878">
        <w:rPr>
          <w:rFonts w:ascii="Times New Roman" w:hAnsi="Times New Roman" w:cs="Times New Roman"/>
        </w:rPr>
        <w:t>С(</w:t>
      </w:r>
      <w:proofErr w:type="gramEnd"/>
      <w:r w:rsidRPr="00412878">
        <w:rPr>
          <w:rFonts w:ascii="Times New Roman" w:hAnsi="Times New Roman" w:cs="Times New Roman"/>
        </w:rPr>
        <w:t>Я) от 13.04.2022 N 226)</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 xml:space="preserve">В случае смерти главы крестьянского (фермерского) хозяйства, индивидуального предпринимателя, признания недееспособным или ограниченно дееспособным, безвестно отсутствующим или объявления его умершим решением суда, вступившим в законную силу, все обязательства сторон соглашения, связанные с исполнением соглашения, передается членам </w:t>
      </w:r>
      <w:proofErr w:type="gramStart"/>
      <w:r w:rsidRPr="00412878">
        <w:rPr>
          <w:rFonts w:ascii="Times New Roman" w:hAnsi="Times New Roman" w:cs="Times New Roman"/>
        </w:rPr>
        <w:t>К(</w:t>
      </w:r>
      <w:proofErr w:type="gramEnd"/>
      <w:r w:rsidRPr="00412878">
        <w:rPr>
          <w:rFonts w:ascii="Times New Roman" w:hAnsi="Times New Roman" w:cs="Times New Roman"/>
        </w:rPr>
        <w:t>Ф)Х, индивидуального предпринимателя при создании хозяйства, если иное не предусмотрено законодательством.</w:t>
      </w:r>
    </w:p>
    <w:p w:rsidR="00BE0AC7" w:rsidRPr="00412878" w:rsidRDefault="00BE0AC7">
      <w:pPr>
        <w:pStyle w:val="ConsPlusNormal"/>
        <w:jc w:val="both"/>
        <w:rPr>
          <w:rFonts w:ascii="Times New Roman" w:hAnsi="Times New Roman" w:cs="Times New Roman"/>
        </w:rPr>
      </w:pPr>
      <w:r w:rsidRPr="00412878">
        <w:rPr>
          <w:rFonts w:ascii="Times New Roman" w:hAnsi="Times New Roman" w:cs="Times New Roman"/>
        </w:rPr>
        <w:t xml:space="preserve">(абзац введен </w:t>
      </w:r>
      <w:hyperlink r:id="rId87">
        <w:r w:rsidRPr="00412878">
          <w:rPr>
            <w:rFonts w:ascii="Times New Roman" w:hAnsi="Times New Roman" w:cs="Times New Roman"/>
            <w:color w:val="0000FF"/>
          </w:rPr>
          <w:t>постановлением</w:t>
        </w:r>
      </w:hyperlink>
      <w:r w:rsidRPr="00412878">
        <w:rPr>
          <w:rFonts w:ascii="Times New Roman" w:hAnsi="Times New Roman" w:cs="Times New Roman"/>
        </w:rPr>
        <w:t xml:space="preserve"> Правительства Р</w:t>
      </w:r>
      <w:proofErr w:type="gramStart"/>
      <w:r w:rsidRPr="00412878">
        <w:rPr>
          <w:rFonts w:ascii="Times New Roman" w:hAnsi="Times New Roman" w:cs="Times New Roman"/>
        </w:rPr>
        <w:t>С(</w:t>
      </w:r>
      <w:proofErr w:type="gramEnd"/>
      <w:r w:rsidRPr="00412878">
        <w:rPr>
          <w:rFonts w:ascii="Times New Roman" w:hAnsi="Times New Roman" w:cs="Times New Roman"/>
        </w:rPr>
        <w:t>Я) от 13.04.2022 N 226)</w:t>
      </w:r>
    </w:p>
    <w:p w:rsidR="00BE0AC7" w:rsidRPr="00412878" w:rsidRDefault="00BE0AC7">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0AC7" w:rsidRPr="00412878">
        <w:tc>
          <w:tcPr>
            <w:tcW w:w="60" w:type="dxa"/>
            <w:tcBorders>
              <w:top w:val="nil"/>
              <w:left w:val="nil"/>
              <w:bottom w:val="nil"/>
              <w:right w:val="nil"/>
            </w:tcBorders>
            <w:shd w:val="clear" w:color="auto" w:fill="CED3F1"/>
            <w:tcMar>
              <w:top w:w="0" w:type="dxa"/>
              <w:left w:w="0" w:type="dxa"/>
              <w:bottom w:w="0" w:type="dxa"/>
              <w:right w:w="0" w:type="dxa"/>
            </w:tcMar>
          </w:tcPr>
          <w:p w:rsidR="00BE0AC7" w:rsidRPr="00412878" w:rsidRDefault="00BE0AC7">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BE0AC7" w:rsidRPr="00412878" w:rsidRDefault="00BE0AC7">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BE0AC7" w:rsidRPr="00412878" w:rsidRDefault="00BE0AC7">
            <w:pPr>
              <w:pStyle w:val="ConsPlusNormal"/>
              <w:jc w:val="both"/>
              <w:rPr>
                <w:rFonts w:ascii="Times New Roman" w:hAnsi="Times New Roman" w:cs="Times New Roman"/>
              </w:rPr>
            </w:pPr>
            <w:r w:rsidRPr="00412878">
              <w:rPr>
                <w:rFonts w:ascii="Times New Roman" w:hAnsi="Times New Roman" w:cs="Times New Roman"/>
                <w:color w:val="392C69"/>
              </w:rPr>
              <w:t xml:space="preserve">В соответствии с </w:t>
            </w:r>
            <w:hyperlink r:id="rId88">
              <w:r w:rsidRPr="00412878">
                <w:rPr>
                  <w:rFonts w:ascii="Times New Roman" w:hAnsi="Times New Roman" w:cs="Times New Roman"/>
                  <w:color w:val="0000FF"/>
                </w:rPr>
                <w:t>постановлением</w:t>
              </w:r>
            </w:hyperlink>
            <w:r w:rsidRPr="00412878">
              <w:rPr>
                <w:rFonts w:ascii="Times New Roman" w:hAnsi="Times New Roman" w:cs="Times New Roman"/>
                <w:color w:val="392C69"/>
              </w:rPr>
              <w:t xml:space="preserve"> Правительства Р</w:t>
            </w:r>
            <w:proofErr w:type="gramStart"/>
            <w:r w:rsidRPr="00412878">
              <w:rPr>
                <w:rFonts w:ascii="Times New Roman" w:hAnsi="Times New Roman" w:cs="Times New Roman"/>
                <w:color w:val="392C69"/>
              </w:rPr>
              <w:t>С(</w:t>
            </w:r>
            <w:proofErr w:type="gramEnd"/>
            <w:r w:rsidRPr="00412878">
              <w:rPr>
                <w:rFonts w:ascii="Times New Roman" w:hAnsi="Times New Roman" w:cs="Times New Roman"/>
                <w:color w:val="392C69"/>
              </w:rPr>
              <w:t xml:space="preserve">Я) от 13.04.2022 N 226 в п. 3.11 с </w:t>
            </w:r>
            <w:hyperlink r:id="rId89">
              <w:r w:rsidRPr="00412878">
                <w:rPr>
                  <w:rFonts w:ascii="Times New Roman" w:hAnsi="Times New Roman" w:cs="Times New Roman"/>
                  <w:color w:val="0000FF"/>
                </w:rPr>
                <w:t>01.01.2024</w:t>
              </w:r>
            </w:hyperlink>
            <w:r w:rsidRPr="00412878">
              <w:rPr>
                <w:rFonts w:ascii="Times New Roman" w:hAnsi="Times New Roman" w:cs="Times New Roman"/>
                <w:color w:val="392C69"/>
              </w:rPr>
              <w:t xml:space="preserve"> слова "государственной интегрированной информационной системе управления общественными финансами "Электронный бюджет" будут заменены словами "в системе "Электронный бюджет".</w:t>
            </w:r>
          </w:p>
        </w:tc>
        <w:tc>
          <w:tcPr>
            <w:tcW w:w="113" w:type="dxa"/>
            <w:tcBorders>
              <w:top w:val="nil"/>
              <w:left w:val="nil"/>
              <w:bottom w:val="nil"/>
              <w:right w:val="nil"/>
            </w:tcBorders>
            <w:shd w:val="clear" w:color="auto" w:fill="F4F3F8"/>
            <w:tcMar>
              <w:top w:w="0" w:type="dxa"/>
              <w:left w:w="0" w:type="dxa"/>
              <w:bottom w:w="0" w:type="dxa"/>
              <w:right w:w="0" w:type="dxa"/>
            </w:tcMar>
          </w:tcPr>
          <w:p w:rsidR="00BE0AC7" w:rsidRPr="00412878" w:rsidRDefault="00BE0AC7">
            <w:pPr>
              <w:pStyle w:val="ConsPlusNormal"/>
              <w:rPr>
                <w:rFonts w:ascii="Times New Roman" w:hAnsi="Times New Roman" w:cs="Times New Roman"/>
              </w:rPr>
            </w:pPr>
          </w:p>
        </w:tc>
      </w:tr>
    </w:tbl>
    <w:p w:rsidR="00BE0AC7" w:rsidRPr="00412878" w:rsidRDefault="00BE0AC7">
      <w:pPr>
        <w:pStyle w:val="ConsPlusNormal"/>
        <w:spacing w:before="280"/>
        <w:ind w:firstLine="540"/>
        <w:jc w:val="both"/>
        <w:rPr>
          <w:rFonts w:ascii="Times New Roman" w:hAnsi="Times New Roman" w:cs="Times New Roman"/>
        </w:rPr>
      </w:pPr>
      <w:bookmarkStart w:id="43" w:name="P315"/>
      <w:bookmarkEnd w:id="43"/>
      <w:r w:rsidRPr="00412878">
        <w:rPr>
          <w:rFonts w:ascii="Times New Roman" w:hAnsi="Times New Roman" w:cs="Times New Roman"/>
        </w:rPr>
        <w:t>3.11. Грант предоставляется на основании соглашения о предоставлении гранта (далее - соглашение), заключаемого между Министерством и получателем гранта,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с соблюдением требований о защите государственной тайны" в соответствии с типовой формой, утвержденной Министерством финансов Российской Федерации.</w:t>
      </w:r>
    </w:p>
    <w:p w:rsidR="00BE0AC7" w:rsidRPr="00412878" w:rsidRDefault="00BE0AC7">
      <w:pPr>
        <w:pStyle w:val="ConsPlusNormal"/>
        <w:jc w:val="both"/>
        <w:rPr>
          <w:rFonts w:ascii="Times New Roman" w:hAnsi="Times New Roman" w:cs="Times New Roman"/>
        </w:rPr>
      </w:pPr>
      <w:r w:rsidRPr="00412878">
        <w:rPr>
          <w:rFonts w:ascii="Times New Roman" w:hAnsi="Times New Roman" w:cs="Times New Roman"/>
        </w:rPr>
        <w:t xml:space="preserve">(в ред. </w:t>
      </w:r>
      <w:hyperlink r:id="rId90">
        <w:r w:rsidRPr="00412878">
          <w:rPr>
            <w:rFonts w:ascii="Times New Roman" w:hAnsi="Times New Roman" w:cs="Times New Roman"/>
            <w:color w:val="0000FF"/>
          </w:rPr>
          <w:t>постановления</w:t>
        </w:r>
      </w:hyperlink>
      <w:r w:rsidRPr="00412878">
        <w:rPr>
          <w:rFonts w:ascii="Times New Roman" w:hAnsi="Times New Roman" w:cs="Times New Roman"/>
        </w:rPr>
        <w:t xml:space="preserve"> Правительства Р</w:t>
      </w:r>
      <w:proofErr w:type="gramStart"/>
      <w:r w:rsidRPr="00412878">
        <w:rPr>
          <w:rFonts w:ascii="Times New Roman" w:hAnsi="Times New Roman" w:cs="Times New Roman"/>
        </w:rPr>
        <w:t>С(</w:t>
      </w:r>
      <w:proofErr w:type="gramEnd"/>
      <w:r w:rsidRPr="00412878">
        <w:rPr>
          <w:rFonts w:ascii="Times New Roman" w:hAnsi="Times New Roman" w:cs="Times New Roman"/>
        </w:rPr>
        <w:t>Я) от 26.01.2023 N 36)</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 xml:space="preserve">По соглашению сторон заключается дополнительное соглашение к соглашению, в том числе </w:t>
      </w:r>
      <w:r w:rsidRPr="00412878">
        <w:rPr>
          <w:rFonts w:ascii="Times New Roman" w:hAnsi="Times New Roman" w:cs="Times New Roman"/>
        </w:rPr>
        <w:lastRenderedPageBreak/>
        <w:t>дополнительное соглашение о расторжении (при необходимости) в порядке и на условиях, подготавливаемое (формируемое)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rsidR="00BE0AC7" w:rsidRPr="00412878" w:rsidRDefault="00BE0AC7">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0AC7" w:rsidRPr="00412878">
        <w:tc>
          <w:tcPr>
            <w:tcW w:w="60" w:type="dxa"/>
            <w:tcBorders>
              <w:top w:val="nil"/>
              <w:left w:val="nil"/>
              <w:bottom w:val="nil"/>
              <w:right w:val="nil"/>
            </w:tcBorders>
            <w:shd w:val="clear" w:color="auto" w:fill="CED3F1"/>
            <w:tcMar>
              <w:top w:w="0" w:type="dxa"/>
              <w:left w:w="0" w:type="dxa"/>
              <w:bottom w:w="0" w:type="dxa"/>
              <w:right w:w="0" w:type="dxa"/>
            </w:tcMar>
          </w:tcPr>
          <w:p w:rsidR="00BE0AC7" w:rsidRPr="00412878" w:rsidRDefault="00BE0AC7">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BE0AC7" w:rsidRPr="00412878" w:rsidRDefault="00BE0AC7">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BE0AC7" w:rsidRPr="00412878" w:rsidRDefault="00BE0AC7">
            <w:pPr>
              <w:pStyle w:val="ConsPlusNormal"/>
              <w:jc w:val="both"/>
              <w:rPr>
                <w:rFonts w:ascii="Times New Roman" w:hAnsi="Times New Roman" w:cs="Times New Roman"/>
              </w:rPr>
            </w:pPr>
            <w:r w:rsidRPr="00412878">
              <w:rPr>
                <w:rFonts w:ascii="Times New Roman" w:hAnsi="Times New Roman" w:cs="Times New Roman"/>
                <w:color w:val="392C69"/>
              </w:rPr>
              <w:t xml:space="preserve">В соответствии с </w:t>
            </w:r>
            <w:hyperlink r:id="rId91">
              <w:proofErr w:type="spellStart"/>
              <w:r w:rsidRPr="00412878">
                <w:rPr>
                  <w:rFonts w:ascii="Times New Roman" w:hAnsi="Times New Roman" w:cs="Times New Roman"/>
                  <w:color w:val="0000FF"/>
                </w:rPr>
                <w:t>пп</w:t>
              </w:r>
              <w:proofErr w:type="spellEnd"/>
              <w:r w:rsidRPr="00412878">
                <w:rPr>
                  <w:rFonts w:ascii="Times New Roman" w:hAnsi="Times New Roman" w:cs="Times New Roman"/>
                  <w:color w:val="0000FF"/>
                </w:rPr>
                <w:t>. "т"</w:t>
              </w:r>
            </w:hyperlink>
            <w:r w:rsidRPr="00412878">
              <w:rPr>
                <w:rFonts w:ascii="Times New Roman" w:hAnsi="Times New Roman" w:cs="Times New Roman"/>
                <w:color w:val="392C69"/>
              </w:rPr>
              <w:t xml:space="preserve">, </w:t>
            </w:r>
            <w:hyperlink r:id="rId92">
              <w:r w:rsidRPr="00412878">
                <w:rPr>
                  <w:rFonts w:ascii="Times New Roman" w:hAnsi="Times New Roman" w:cs="Times New Roman"/>
                  <w:color w:val="0000FF"/>
                </w:rPr>
                <w:t xml:space="preserve">"у" </w:t>
              </w:r>
              <w:proofErr w:type="spellStart"/>
              <w:r w:rsidRPr="00412878">
                <w:rPr>
                  <w:rFonts w:ascii="Times New Roman" w:hAnsi="Times New Roman" w:cs="Times New Roman"/>
                  <w:color w:val="0000FF"/>
                </w:rPr>
                <w:t>пп</w:t>
              </w:r>
              <w:proofErr w:type="spellEnd"/>
              <w:r w:rsidRPr="00412878">
                <w:rPr>
                  <w:rFonts w:ascii="Times New Roman" w:hAnsi="Times New Roman" w:cs="Times New Roman"/>
                  <w:color w:val="0000FF"/>
                </w:rPr>
                <w:t>. 2 п. 1</w:t>
              </w:r>
            </w:hyperlink>
            <w:r w:rsidRPr="00412878">
              <w:rPr>
                <w:rFonts w:ascii="Times New Roman" w:hAnsi="Times New Roman" w:cs="Times New Roman"/>
                <w:color w:val="392C69"/>
              </w:rPr>
              <w:t xml:space="preserve"> постановления Правительства Р</w:t>
            </w:r>
            <w:proofErr w:type="gramStart"/>
            <w:r w:rsidRPr="00412878">
              <w:rPr>
                <w:rFonts w:ascii="Times New Roman" w:hAnsi="Times New Roman" w:cs="Times New Roman"/>
                <w:color w:val="392C69"/>
              </w:rPr>
              <w:t>С(</w:t>
            </w:r>
            <w:proofErr w:type="gramEnd"/>
            <w:r w:rsidRPr="00412878">
              <w:rPr>
                <w:rFonts w:ascii="Times New Roman" w:hAnsi="Times New Roman" w:cs="Times New Roman"/>
                <w:color w:val="392C69"/>
              </w:rPr>
              <w:t xml:space="preserve">Я) от 13.04.2022 N 226 в п. 3.12 с </w:t>
            </w:r>
            <w:hyperlink r:id="rId93">
              <w:r w:rsidRPr="00412878">
                <w:rPr>
                  <w:rFonts w:ascii="Times New Roman" w:hAnsi="Times New Roman" w:cs="Times New Roman"/>
                  <w:color w:val="0000FF"/>
                </w:rPr>
                <w:t>01.01.2024</w:t>
              </w:r>
            </w:hyperlink>
            <w:r w:rsidRPr="00412878">
              <w:rPr>
                <w:rFonts w:ascii="Times New Roman" w:hAnsi="Times New Roman" w:cs="Times New Roman"/>
                <w:color w:val="392C69"/>
              </w:rPr>
              <w:t>:</w:t>
            </w:r>
          </w:p>
          <w:p w:rsidR="00BE0AC7" w:rsidRPr="00412878" w:rsidRDefault="00BE0AC7">
            <w:pPr>
              <w:pStyle w:val="ConsPlusNormal"/>
              <w:jc w:val="both"/>
              <w:rPr>
                <w:rFonts w:ascii="Times New Roman" w:hAnsi="Times New Roman" w:cs="Times New Roman"/>
              </w:rPr>
            </w:pPr>
            <w:r w:rsidRPr="00412878">
              <w:rPr>
                <w:rFonts w:ascii="Times New Roman" w:hAnsi="Times New Roman" w:cs="Times New Roman"/>
                <w:color w:val="392C69"/>
              </w:rPr>
              <w:t>слова "государственной интегрированной информационной системе управления общественными финансами "Электронный бюджет" будут заменены словами "в системе "Электронный бюджет";</w:t>
            </w:r>
          </w:p>
          <w:p w:rsidR="00BE0AC7" w:rsidRPr="00412878" w:rsidRDefault="00BE0AC7">
            <w:pPr>
              <w:pStyle w:val="ConsPlusNormal"/>
              <w:jc w:val="both"/>
              <w:rPr>
                <w:rFonts w:ascii="Times New Roman" w:hAnsi="Times New Roman" w:cs="Times New Roman"/>
              </w:rPr>
            </w:pPr>
            <w:r w:rsidRPr="00412878">
              <w:rPr>
                <w:rFonts w:ascii="Times New Roman" w:hAnsi="Times New Roman" w:cs="Times New Roman"/>
                <w:color w:val="392C69"/>
              </w:rPr>
              <w:t>после слов "на едином портале" будут дополнены словами "(в случае проведения отбора в системе "Электронный бюджет").</w:t>
            </w:r>
          </w:p>
        </w:tc>
        <w:tc>
          <w:tcPr>
            <w:tcW w:w="113" w:type="dxa"/>
            <w:tcBorders>
              <w:top w:val="nil"/>
              <w:left w:val="nil"/>
              <w:bottom w:val="nil"/>
              <w:right w:val="nil"/>
            </w:tcBorders>
            <w:shd w:val="clear" w:color="auto" w:fill="F4F3F8"/>
            <w:tcMar>
              <w:top w:w="0" w:type="dxa"/>
              <w:left w:w="0" w:type="dxa"/>
              <w:bottom w:w="0" w:type="dxa"/>
              <w:right w:w="0" w:type="dxa"/>
            </w:tcMar>
          </w:tcPr>
          <w:p w:rsidR="00BE0AC7" w:rsidRPr="00412878" w:rsidRDefault="00BE0AC7">
            <w:pPr>
              <w:pStyle w:val="ConsPlusNormal"/>
              <w:rPr>
                <w:rFonts w:ascii="Times New Roman" w:hAnsi="Times New Roman" w:cs="Times New Roman"/>
              </w:rPr>
            </w:pPr>
          </w:p>
        </w:tc>
      </w:tr>
    </w:tbl>
    <w:p w:rsidR="00BE0AC7" w:rsidRPr="00412878" w:rsidRDefault="00BE0AC7">
      <w:pPr>
        <w:pStyle w:val="ConsPlusNormal"/>
        <w:rPr>
          <w:rFonts w:ascii="Times New Roman" w:hAnsi="Times New Roman" w:cs="Times New Roman"/>
        </w:rPr>
      </w:pPr>
    </w:p>
    <w:p w:rsidR="00BE0AC7" w:rsidRPr="00412878" w:rsidRDefault="00BE0AC7">
      <w:pPr>
        <w:pStyle w:val="ConsPlusNormal"/>
        <w:ind w:firstLine="540"/>
        <w:jc w:val="both"/>
        <w:rPr>
          <w:rFonts w:ascii="Times New Roman" w:hAnsi="Times New Roman" w:cs="Times New Roman"/>
        </w:rPr>
      </w:pPr>
      <w:r w:rsidRPr="00412878">
        <w:rPr>
          <w:rFonts w:ascii="Times New Roman" w:hAnsi="Times New Roman" w:cs="Times New Roman"/>
        </w:rPr>
        <w:t>3.12. Министерство в течение 10 рабочих дней со дня размещения информации о результатах рассмотрения заявок на едином портале и на официальном сайте Министерства размещает проект соглашения в государственную интегрированную информационную систему управления общественными финансами "Электронный бюджет".</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Получатель гранта должен подписать проект соглашения в течение 15 рабочих дней со дня размещения проекта соглашения в государственной интегрированной информационной системе управления общественными финансами "Электронный бюджет".</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 xml:space="preserve">В случае </w:t>
      </w:r>
      <w:proofErr w:type="spellStart"/>
      <w:r w:rsidRPr="00412878">
        <w:rPr>
          <w:rFonts w:ascii="Times New Roman" w:hAnsi="Times New Roman" w:cs="Times New Roman"/>
        </w:rPr>
        <w:t>неподписания</w:t>
      </w:r>
      <w:proofErr w:type="spellEnd"/>
      <w:r w:rsidRPr="00412878">
        <w:rPr>
          <w:rFonts w:ascii="Times New Roman" w:hAnsi="Times New Roman" w:cs="Times New Roman"/>
        </w:rPr>
        <w:t xml:space="preserve"> получателем гранта соглашения в течение срока, указанного в абзаце втором настоящего пункта, получатель гранта считается уклонившимся от заключения соглашения и грант ему не предоставляется.</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 xml:space="preserve">Соглашение заключается в соответствии с </w:t>
      </w:r>
      <w:hyperlink w:anchor="P315">
        <w:r w:rsidRPr="00412878">
          <w:rPr>
            <w:rFonts w:ascii="Times New Roman" w:hAnsi="Times New Roman" w:cs="Times New Roman"/>
            <w:color w:val="0000FF"/>
          </w:rPr>
          <w:t>пунктом 3.11</w:t>
        </w:r>
      </w:hyperlink>
      <w:r w:rsidRPr="00412878">
        <w:rPr>
          <w:rFonts w:ascii="Times New Roman" w:hAnsi="Times New Roman" w:cs="Times New Roman"/>
        </w:rPr>
        <w:t xml:space="preserve"> настоящего Порядка после принятия решения о предоставлении гранта в течение 15 рабочих дней </w:t>
      </w:r>
      <w:proofErr w:type="gramStart"/>
      <w:r w:rsidRPr="00412878">
        <w:rPr>
          <w:rFonts w:ascii="Times New Roman" w:hAnsi="Times New Roman" w:cs="Times New Roman"/>
        </w:rPr>
        <w:t>с даты принятия</w:t>
      </w:r>
      <w:proofErr w:type="gramEnd"/>
      <w:r w:rsidRPr="00412878">
        <w:rPr>
          <w:rFonts w:ascii="Times New Roman" w:hAnsi="Times New Roman" w:cs="Times New Roman"/>
        </w:rPr>
        <w:t xml:space="preserve"> такого решения, предусматривающее:</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а) цели, условия, порядок и сроки предоставления гранта;</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б) порядок и сроки представления отчетности об использовании гранта его получателями и отчета о финансово-экономическом состоянии получателя гранта, производственной отчетности, подтверждающей деятельность получателя гранта;</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в) меры ответственности за нарушение условий, целей и порядка предоставления гранта;</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г) порядок и сроки возврата гранта в случае нецелевого использования гранта и (или) использования гранта не в полном объеме в установленные сроки, а также в случае нарушения обязательств, предусмотренных соглашением;</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 xml:space="preserve">д) согласие получателя гранта на осуществление Министерством проверок соблюдения им порядка и условий предоставления гранта, в том числе в части достижения результатов их предоставления, а также проверок органами государственного финансового контроля соблюдения получателем гранта порядка и условий предоставления гранта в соответствии со </w:t>
      </w:r>
      <w:hyperlink r:id="rId94">
        <w:r w:rsidRPr="00412878">
          <w:rPr>
            <w:rFonts w:ascii="Times New Roman" w:hAnsi="Times New Roman" w:cs="Times New Roman"/>
            <w:color w:val="0000FF"/>
          </w:rPr>
          <w:t>статьями 268.1</w:t>
        </w:r>
      </w:hyperlink>
      <w:r w:rsidRPr="00412878">
        <w:rPr>
          <w:rFonts w:ascii="Times New Roman" w:hAnsi="Times New Roman" w:cs="Times New Roman"/>
        </w:rPr>
        <w:t xml:space="preserve"> и </w:t>
      </w:r>
      <w:hyperlink r:id="rId95">
        <w:r w:rsidRPr="00412878">
          <w:rPr>
            <w:rFonts w:ascii="Times New Roman" w:hAnsi="Times New Roman" w:cs="Times New Roman"/>
            <w:color w:val="0000FF"/>
          </w:rPr>
          <w:t>269.2</w:t>
        </w:r>
      </w:hyperlink>
      <w:r w:rsidRPr="00412878">
        <w:rPr>
          <w:rFonts w:ascii="Times New Roman" w:hAnsi="Times New Roman" w:cs="Times New Roman"/>
        </w:rPr>
        <w:t xml:space="preserve"> Бюджетного кодекса Российской Федерации;</w:t>
      </w:r>
    </w:p>
    <w:p w:rsidR="00BE0AC7" w:rsidRPr="00412878" w:rsidRDefault="00BE0AC7">
      <w:pPr>
        <w:pStyle w:val="ConsPlusNormal"/>
        <w:jc w:val="both"/>
        <w:rPr>
          <w:rFonts w:ascii="Times New Roman" w:hAnsi="Times New Roman" w:cs="Times New Roman"/>
        </w:rPr>
      </w:pPr>
      <w:r w:rsidRPr="00412878">
        <w:rPr>
          <w:rFonts w:ascii="Times New Roman" w:hAnsi="Times New Roman" w:cs="Times New Roman"/>
        </w:rPr>
        <w:t>(</w:t>
      </w:r>
      <w:proofErr w:type="spellStart"/>
      <w:r w:rsidRPr="00412878">
        <w:rPr>
          <w:rFonts w:ascii="Times New Roman" w:hAnsi="Times New Roman" w:cs="Times New Roman"/>
        </w:rPr>
        <w:t>пп</w:t>
      </w:r>
      <w:proofErr w:type="spellEnd"/>
      <w:r w:rsidRPr="00412878">
        <w:rPr>
          <w:rFonts w:ascii="Times New Roman" w:hAnsi="Times New Roman" w:cs="Times New Roman"/>
        </w:rPr>
        <w:t xml:space="preserve">. "д" в ред. </w:t>
      </w:r>
      <w:hyperlink r:id="rId96">
        <w:r w:rsidRPr="00412878">
          <w:rPr>
            <w:rFonts w:ascii="Times New Roman" w:hAnsi="Times New Roman" w:cs="Times New Roman"/>
            <w:color w:val="0000FF"/>
          </w:rPr>
          <w:t>постановления</w:t>
        </w:r>
      </w:hyperlink>
      <w:r w:rsidRPr="00412878">
        <w:rPr>
          <w:rFonts w:ascii="Times New Roman" w:hAnsi="Times New Roman" w:cs="Times New Roman"/>
        </w:rPr>
        <w:t xml:space="preserve"> Правительства Р</w:t>
      </w:r>
      <w:proofErr w:type="gramStart"/>
      <w:r w:rsidRPr="00412878">
        <w:rPr>
          <w:rFonts w:ascii="Times New Roman" w:hAnsi="Times New Roman" w:cs="Times New Roman"/>
        </w:rPr>
        <w:t>С(</w:t>
      </w:r>
      <w:proofErr w:type="gramEnd"/>
      <w:r w:rsidRPr="00412878">
        <w:rPr>
          <w:rFonts w:ascii="Times New Roman" w:hAnsi="Times New Roman" w:cs="Times New Roman"/>
        </w:rPr>
        <w:t>Я) от 26.01.2023 N 36)</w:t>
      </w:r>
    </w:p>
    <w:p w:rsidR="00BE0AC7" w:rsidRPr="00412878" w:rsidRDefault="00BE0AC7">
      <w:pPr>
        <w:pStyle w:val="ConsPlusNormal"/>
        <w:spacing w:before="220"/>
        <w:ind w:firstLine="540"/>
        <w:jc w:val="both"/>
        <w:rPr>
          <w:rFonts w:ascii="Times New Roman" w:hAnsi="Times New Roman" w:cs="Times New Roman"/>
        </w:rPr>
      </w:pPr>
      <w:proofErr w:type="gramStart"/>
      <w:r w:rsidRPr="00412878">
        <w:rPr>
          <w:rFonts w:ascii="Times New Roman" w:hAnsi="Times New Roman" w:cs="Times New Roman"/>
        </w:rPr>
        <w:t>е) обязательство получателя гранта включать в договоры (соглашения), заключенные в целях исполнения обязательств по соглашению, условие о согласии лиц, являющихся поставщиками (подрядчиками, исполнителями) по договорам (соглашениям), заключенным в целях исполнения обязательств по соглашению, на осуществление Министерством и органами государственного финансового контроля проверок соблюдения порядка и условий предоставления субсидий, в том числе в части достижения результатов предоставления субсидий, а также проверки</w:t>
      </w:r>
      <w:proofErr w:type="gramEnd"/>
      <w:r w:rsidRPr="00412878">
        <w:rPr>
          <w:rFonts w:ascii="Times New Roman" w:hAnsi="Times New Roman" w:cs="Times New Roman"/>
        </w:rPr>
        <w:t xml:space="preserve"> органами государственного (муниципального) финансового контроля соблюдения получателем субсидии порядка и условий предоставления субсидии в соответствии со </w:t>
      </w:r>
      <w:hyperlink r:id="rId97">
        <w:r w:rsidRPr="00412878">
          <w:rPr>
            <w:rFonts w:ascii="Times New Roman" w:hAnsi="Times New Roman" w:cs="Times New Roman"/>
            <w:color w:val="0000FF"/>
          </w:rPr>
          <w:t>статьями 268</w:t>
        </w:r>
      </w:hyperlink>
      <w:r w:rsidRPr="00412878">
        <w:rPr>
          <w:rFonts w:ascii="Times New Roman" w:hAnsi="Times New Roman" w:cs="Times New Roman"/>
        </w:rPr>
        <w:t xml:space="preserve"> и </w:t>
      </w:r>
      <w:hyperlink r:id="rId98">
        <w:r w:rsidRPr="00412878">
          <w:rPr>
            <w:rFonts w:ascii="Times New Roman" w:hAnsi="Times New Roman" w:cs="Times New Roman"/>
            <w:color w:val="0000FF"/>
          </w:rPr>
          <w:t>269</w:t>
        </w:r>
      </w:hyperlink>
      <w:r w:rsidRPr="00412878">
        <w:rPr>
          <w:rFonts w:ascii="Times New Roman" w:hAnsi="Times New Roman" w:cs="Times New Roman"/>
        </w:rPr>
        <w:t xml:space="preserve"> Бюджетного </w:t>
      </w:r>
      <w:r w:rsidRPr="00412878">
        <w:rPr>
          <w:rFonts w:ascii="Times New Roman" w:hAnsi="Times New Roman" w:cs="Times New Roman"/>
        </w:rPr>
        <w:lastRenderedPageBreak/>
        <w:t>кодекса Российской Федерации, и на включение таких положений в соглашение.</w:t>
      </w:r>
    </w:p>
    <w:p w:rsidR="00BE0AC7" w:rsidRPr="00412878" w:rsidRDefault="00BE0AC7">
      <w:pPr>
        <w:pStyle w:val="ConsPlusNormal"/>
        <w:jc w:val="both"/>
        <w:rPr>
          <w:rFonts w:ascii="Times New Roman" w:hAnsi="Times New Roman" w:cs="Times New Roman"/>
        </w:rPr>
      </w:pPr>
      <w:r w:rsidRPr="00412878">
        <w:rPr>
          <w:rFonts w:ascii="Times New Roman" w:hAnsi="Times New Roman" w:cs="Times New Roman"/>
        </w:rPr>
        <w:t>(</w:t>
      </w:r>
      <w:proofErr w:type="spellStart"/>
      <w:r w:rsidRPr="00412878">
        <w:rPr>
          <w:rFonts w:ascii="Times New Roman" w:hAnsi="Times New Roman" w:cs="Times New Roman"/>
        </w:rPr>
        <w:t>пп</w:t>
      </w:r>
      <w:proofErr w:type="spellEnd"/>
      <w:r w:rsidRPr="00412878">
        <w:rPr>
          <w:rFonts w:ascii="Times New Roman" w:hAnsi="Times New Roman" w:cs="Times New Roman"/>
        </w:rPr>
        <w:t xml:space="preserve">. "е" в ред. </w:t>
      </w:r>
      <w:hyperlink r:id="rId99">
        <w:r w:rsidRPr="00412878">
          <w:rPr>
            <w:rFonts w:ascii="Times New Roman" w:hAnsi="Times New Roman" w:cs="Times New Roman"/>
            <w:color w:val="0000FF"/>
          </w:rPr>
          <w:t>постановления</w:t>
        </w:r>
      </w:hyperlink>
      <w:r w:rsidRPr="00412878">
        <w:rPr>
          <w:rFonts w:ascii="Times New Roman" w:hAnsi="Times New Roman" w:cs="Times New Roman"/>
        </w:rPr>
        <w:t xml:space="preserve"> Правительства Р</w:t>
      </w:r>
      <w:proofErr w:type="gramStart"/>
      <w:r w:rsidRPr="00412878">
        <w:rPr>
          <w:rFonts w:ascii="Times New Roman" w:hAnsi="Times New Roman" w:cs="Times New Roman"/>
        </w:rPr>
        <w:t>С(</w:t>
      </w:r>
      <w:proofErr w:type="gramEnd"/>
      <w:r w:rsidRPr="00412878">
        <w:rPr>
          <w:rFonts w:ascii="Times New Roman" w:hAnsi="Times New Roman" w:cs="Times New Roman"/>
        </w:rPr>
        <w:t>Я) от 13.04.2022 N 226)</w:t>
      </w:r>
    </w:p>
    <w:p w:rsidR="00BE0AC7" w:rsidRPr="00412878" w:rsidRDefault="00BE0AC7">
      <w:pPr>
        <w:pStyle w:val="ConsPlusNormal"/>
        <w:spacing w:before="220"/>
        <w:ind w:firstLine="540"/>
        <w:jc w:val="both"/>
        <w:rPr>
          <w:rFonts w:ascii="Times New Roman" w:hAnsi="Times New Roman" w:cs="Times New Roman"/>
        </w:rPr>
      </w:pPr>
      <w:bookmarkStart w:id="44" w:name="P334"/>
      <w:bookmarkEnd w:id="44"/>
      <w:r w:rsidRPr="00412878">
        <w:rPr>
          <w:rFonts w:ascii="Times New Roman" w:hAnsi="Times New Roman" w:cs="Times New Roman"/>
        </w:rPr>
        <w:t>3.13. Результатами предоставления гранта являются:</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 xml:space="preserve">1) создание на сельских территориях и на территориях сельских агломераций новых постоянных рабочих </w:t>
      </w:r>
      <w:proofErr w:type="gramStart"/>
      <w:r w:rsidRPr="00412878">
        <w:rPr>
          <w:rFonts w:ascii="Times New Roman" w:hAnsi="Times New Roman" w:cs="Times New Roman"/>
        </w:rPr>
        <w:t>мест</w:t>
      </w:r>
      <w:proofErr w:type="gramEnd"/>
      <w:r w:rsidRPr="00412878">
        <w:rPr>
          <w:rFonts w:ascii="Times New Roman" w:hAnsi="Times New Roman" w:cs="Times New Roman"/>
        </w:rPr>
        <w:t xml:space="preserve"> исходя из расчета создания не менее 3 новых постоянных рабочих мест на один грант в срок не позднее 24 месяцев с даты предоставления гранта с внесением сведений о количестве принятых работников в Пенсионный фонд Российской Федерации и Фонд социального страхования Российской Федерации;</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2) ежегодный прирост не менее шести процентов объема сельскохозяйственной продукции, произведенной крестьянским (фермерским) хозяйством или индивидуальным предпринимателем, с момента получения гранта в течение пяти лет.</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 xml:space="preserve">Объем сельскохозяйственной продукции, произведенной крестьянским (фермерским) хозяйством, устанавливается из годового отчета, сданного по установленной </w:t>
      </w:r>
      <w:hyperlink r:id="rId100">
        <w:r w:rsidRPr="00412878">
          <w:rPr>
            <w:rFonts w:ascii="Times New Roman" w:hAnsi="Times New Roman" w:cs="Times New Roman"/>
            <w:color w:val="0000FF"/>
          </w:rPr>
          <w:t>форме N 1-КФХ</w:t>
        </w:r>
      </w:hyperlink>
      <w:r w:rsidRPr="00412878">
        <w:rPr>
          <w:rFonts w:ascii="Times New Roman" w:hAnsi="Times New Roman" w:cs="Times New Roman"/>
        </w:rPr>
        <w:t>, утвержденной приказом Министерства сельского хозяйства Российской Федерации.</w:t>
      </w:r>
    </w:p>
    <w:p w:rsidR="00BE0AC7" w:rsidRPr="00412878" w:rsidRDefault="00BE0AC7">
      <w:pPr>
        <w:pStyle w:val="ConsPlusNormal"/>
        <w:jc w:val="both"/>
        <w:rPr>
          <w:rFonts w:ascii="Times New Roman" w:hAnsi="Times New Roman" w:cs="Times New Roman"/>
        </w:rPr>
      </w:pPr>
      <w:r w:rsidRPr="00412878">
        <w:rPr>
          <w:rFonts w:ascii="Times New Roman" w:hAnsi="Times New Roman" w:cs="Times New Roman"/>
        </w:rPr>
        <w:t>(</w:t>
      </w:r>
      <w:proofErr w:type="spellStart"/>
      <w:r w:rsidRPr="00412878">
        <w:rPr>
          <w:rFonts w:ascii="Times New Roman" w:hAnsi="Times New Roman" w:cs="Times New Roman"/>
        </w:rPr>
        <w:t>пп</w:t>
      </w:r>
      <w:proofErr w:type="spellEnd"/>
      <w:r w:rsidRPr="00412878">
        <w:rPr>
          <w:rFonts w:ascii="Times New Roman" w:hAnsi="Times New Roman" w:cs="Times New Roman"/>
        </w:rPr>
        <w:t xml:space="preserve">. 2 в ред. </w:t>
      </w:r>
      <w:hyperlink r:id="rId101">
        <w:r w:rsidRPr="00412878">
          <w:rPr>
            <w:rFonts w:ascii="Times New Roman" w:hAnsi="Times New Roman" w:cs="Times New Roman"/>
            <w:color w:val="0000FF"/>
          </w:rPr>
          <w:t>постановления</w:t>
        </w:r>
      </w:hyperlink>
      <w:r w:rsidRPr="00412878">
        <w:rPr>
          <w:rFonts w:ascii="Times New Roman" w:hAnsi="Times New Roman" w:cs="Times New Roman"/>
        </w:rPr>
        <w:t xml:space="preserve"> Правительства Р</w:t>
      </w:r>
      <w:proofErr w:type="gramStart"/>
      <w:r w:rsidRPr="00412878">
        <w:rPr>
          <w:rFonts w:ascii="Times New Roman" w:hAnsi="Times New Roman" w:cs="Times New Roman"/>
        </w:rPr>
        <w:t>С(</w:t>
      </w:r>
      <w:proofErr w:type="gramEnd"/>
      <w:r w:rsidRPr="00412878">
        <w:rPr>
          <w:rFonts w:ascii="Times New Roman" w:hAnsi="Times New Roman" w:cs="Times New Roman"/>
        </w:rPr>
        <w:t>Я) от 26.01.2023 N 36)</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 xml:space="preserve">3.14. Министерство в течение 10 рабочих дней </w:t>
      </w:r>
      <w:proofErr w:type="gramStart"/>
      <w:r w:rsidRPr="00412878">
        <w:rPr>
          <w:rFonts w:ascii="Times New Roman" w:hAnsi="Times New Roman" w:cs="Times New Roman"/>
        </w:rPr>
        <w:t>с даты заключения</w:t>
      </w:r>
      <w:proofErr w:type="gramEnd"/>
      <w:r w:rsidRPr="00412878">
        <w:rPr>
          <w:rFonts w:ascii="Times New Roman" w:hAnsi="Times New Roman" w:cs="Times New Roman"/>
        </w:rPr>
        <w:t xml:space="preserve"> соглашения перечисляет грант на расчетный счет, открытый в кредитных организациях, в пределах лимитов бюджетных обязательств.</w:t>
      </w:r>
    </w:p>
    <w:p w:rsidR="00BE0AC7" w:rsidRPr="00412878" w:rsidRDefault="00BE0AC7">
      <w:pPr>
        <w:pStyle w:val="ConsPlusNormal"/>
        <w:jc w:val="both"/>
        <w:rPr>
          <w:rFonts w:ascii="Times New Roman" w:hAnsi="Times New Roman" w:cs="Times New Roman"/>
        </w:rPr>
      </w:pPr>
      <w:r w:rsidRPr="00412878">
        <w:rPr>
          <w:rFonts w:ascii="Times New Roman" w:hAnsi="Times New Roman" w:cs="Times New Roman"/>
        </w:rPr>
        <w:t xml:space="preserve">(п. 3.14 в ред. </w:t>
      </w:r>
      <w:hyperlink r:id="rId102">
        <w:r w:rsidRPr="00412878">
          <w:rPr>
            <w:rFonts w:ascii="Times New Roman" w:hAnsi="Times New Roman" w:cs="Times New Roman"/>
            <w:color w:val="0000FF"/>
          </w:rPr>
          <w:t>постановления</w:t>
        </w:r>
      </w:hyperlink>
      <w:r w:rsidRPr="00412878">
        <w:rPr>
          <w:rFonts w:ascii="Times New Roman" w:hAnsi="Times New Roman" w:cs="Times New Roman"/>
        </w:rPr>
        <w:t xml:space="preserve"> Правительства Р</w:t>
      </w:r>
      <w:proofErr w:type="gramStart"/>
      <w:r w:rsidRPr="00412878">
        <w:rPr>
          <w:rFonts w:ascii="Times New Roman" w:hAnsi="Times New Roman" w:cs="Times New Roman"/>
        </w:rPr>
        <w:t>С(</w:t>
      </w:r>
      <w:proofErr w:type="gramEnd"/>
      <w:r w:rsidRPr="00412878">
        <w:rPr>
          <w:rFonts w:ascii="Times New Roman" w:hAnsi="Times New Roman" w:cs="Times New Roman"/>
        </w:rPr>
        <w:t>Я) от 13.04.2022 N 226)</w:t>
      </w:r>
    </w:p>
    <w:p w:rsidR="00BE0AC7" w:rsidRPr="00412878" w:rsidRDefault="00BE0AC7">
      <w:pPr>
        <w:pStyle w:val="ConsPlusNormal"/>
        <w:spacing w:before="220"/>
        <w:ind w:firstLine="540"/>
        <w:jc w:val="both"/>
        <w:rPr>
          <w:rFonts w:ascii="Times New Roman" w:hAnsi="Times New Roman" w:cs="Times New Roman"/>
        </w:rPr>
      </w:pPr>
      <w:bookmarkStart w:id="45" w:name="P341"/>
      <w:bookmarkEnd w:id="45"/>
      <w:r w:rsidRPr="00412878">
        <w:rPr>
          <w:rFonts w:ascii="Times New Roman" w:hAnsi="Times New Roman" w:cs="Times New Roman"/>
        </w:rPr>
        <w:t>3.15. В случае наличия неиспользованного получателями гранта по состоянию на 1 января очередного финансового года остатка гранта Министерство по согласованию с Министерством финансов Республики Саха (Якутия) принимает до 1 мая очередного финансового года решение о наличии потребности в указанных средствах в очередном финансовом году на цели, ранее установленные условиями предоставления гранта.</w:t>
      </w:r>
    </w:p>
    <w:p w:rsidR="00BE0AC7" w:rsidRPr="00412878" w:rsidRDefault="00BE0AC7">
      <w:pPr>
        <w:pStyle w:val="ConsPlusNormal"/>
        <w:spacing w:before="220"/>
        <w:ind w:firstLine="540"/>
        <w:jc w:val="both"/>
        <w:rPr>
          <w:rFonts w:ascii="Times New Roman" w:hAnsi="Times New Roman" w:cs="Times New Roman"/>
        </w:rPr>
      </w:pPr>
      <w:proofErr w:type="gramStart"/>
      <w:r w:rsidRPr="00412878">
        <w:rPr>
          <w:rFonts w:ascii="Times New Roman" w:hAnsi="Times New Roman" w:cs="Times New Roman"/>
        </w:rPr>
        <w:t>Решение о наличии потребности принимается Министерством на основании заявления получателя гранта о наличии потребности в неиспользованных остатках в очередном финансовом году и копий документов, подтверждающих наличие и объем неиспользованных обязательств текущего и очередного финансового года (контрактов, (договоров) на выполнение работ, оказание услуг, поставки товарно-материальных ценностей, актов приемки выполненных работ, услуг, товарно-материальных ценностей, справки о стоимости выполненных работ, товарно-транспортные накладные, товарные</w:t>
      </w:r>
      <w:proofErr w:type="gramEnd"/>
      <w:r w:rsidRPr="00412878">
        <w:rPr>
          <w:rFonts w:ascii="Times New Roman" w:hAnsi="Times New Roman" w:cs="Times New Roman"/>
        </w:rPr>
        <w:t xml:space="preserve"> накладные, счета, счета-фактуры).</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Министерство в течение 2 рабочих дней со дня принятия решения о наличии потребности в неиспользованных остатках гранта направляет решение на согласование в Министерство финансов Республики Саха (Якутия).</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Министерство финансов Республики Саха (Якутия) в течение 5 рабочих дней принимает решение о согласовании решения Министерства.</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 xml:space="preserve">В случае отсутствия решения Министерства, предусмотренного </w:t>
      </w:r>
      <w:hyperlink w:anchor="P341">
        <w:r w:rsidRPr="00412878">
          <w:rPr>
            <w:rFonts w:ascii="Times New Roman" w:hAnsi="Times New Roman" w:cs="Times New Roman"/>
            <w:color w:val="0000FF"/>
          </w:rPr>
          <w:t>абзацем первым</w:t>
        </w:r>
      </w:hyperlink>
      <w:r w:rsidRPr="00412878">
        <w:rPr>
          <w:rFonts w:ascii="Times New Roman" w:hAnsi="Times New Roman" w:cs="Times New Roman"/>
        </w:rPr>
        <w:t xml:space="preserve"> настоящего пункта, получатель гранта в очередном финансовом году осуществляет возврат остатка гранта, неиспользованного в текущем финансовом году.</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 xml:space="preserve">3.16. </w:t>
      </w:r>
      <w:proofErr w:type="gramStart"/>
      <w:r w:rsidRPr="00412878">
        <w:rPr>
          <w:rFonts w:ascii="Times New Roman" w:hAnsi="Times New Roman" w:cs="Times New Roman"/>
        </w:rPr>
        <w:t xml:space="preserve">В случае призыва получателя гранта на развитие семейной фермы, на военную службу по мобилизации в Вооруженные Силы Российской Федерации в соответствии с </w:t>
      </w:r>
      <w:hyperlink r:id="rId103">
        <w:r w:rsidRPr="00412878">
          <w:rPr>
            <w:rFonts w:ascii="Times New Roman" w:hAnsi="Times New Roman" w:cs="Times New Roman"/>
            <w:color w:val="0000FF"/>
          </w:rPr>
          <w:t>пунктом 2</w:t>
        </w:r>
      </w:hyperlink>
      <w:r w:rsidRPr="00412878">
        <w:rPr>
          <w:rFonts w:ascii="Times New Roman" w:hAnsi="Times New Roman" w:cs="Times New Roman"/>
        </w:rPr>
        <w:t xml:space="preserve"> Указа Президента Российской Федерации от 21 сентября 2022 г. N 647 "Об объявлении частичной мобилизации в Российской Федерации" (далее - призыв на военную службу) Министерство принимает одно из следующих решений:</w:t>
      </w:r>
      <w:proofErr w:type="gramEnd"/>
    </w:p>
    <w:p w:rsidR="00BE0AC7" w:rsidRPr="00412878" w:rsidRDefault="00BE0AC7">
      <w:pPr>
        <w:pStyle w:val="ConsPlusNormal"/>
        <w:spacing w:before="220"/>
        <w:ind w:firstLine="540"/>
        <w:jc w:val="both"/>
        <w:rPr>
          <w:rFonts w:ascii="Times New Roman" w:hAnsi="Times New Roman" w:cs="Times New Roman"/>
        </w:rPr>
      </w:pPr>
      <w:bookmarkStart w:id="46" w:name="P347"/>
      <w:bookmarkEnd w:id="46"/>
      <w:proofErr w:type="gramStart"/>
      <w:r w:rsidRPr="00412878">
        <w:rPr>
          <w:rFonts w:ascii="Times New Roman" w:hAnsi="Times New Roman" w:cs="Times New Roman"/>
        </w:rPr>
        <w:t xml:space="preserve">признание проекта </w:t>
      </w:r>
      <w:proofErr w:type="spellStart"/>
      <w:r w:rsidRPr="00412878">
        <w:rPr>
          <w:rFonts w:ascii="Times New Roman" w:hAnsi="Times New Roman" w:cs="Times New Roman"/>
        </w:rPr>
        <w:t>грантополучателя</w:t>
      </w:r>
      <w:proofErr w:type="spellEnd"/>
      <w:r w:rsidRPr="00412878">
        <w:rPr>
          <w:rFonts w:ascii="Times New Roman" w:hAnsi="Times New Roman" w:cs="Times New Roman"/>
        </w:rPr>
        <w:t xml:space="preserve"> завершенным, в случае если средства гранта на развитие семейной фермы использованы в полном объеме, а в отношении получателя гранта на развитие семейной фермы в связи с призывом на военную службу осуществлена государственная </w:t>
      </w:r>
      <w:r w:rsidRPr="00412878">
        <w:rPr>
          <w:rFonts w:ascii="Times New Roman" w:hAnsi="Times New Roman" w:cs="Times New Roman"/>
        </w:rPr>
        <w:lastRenderedPageBreak/>
        <w:t>регистрация прекращения деятельности в качестве индивидуального предпринимателя или государственная регистрация прекращения крестьянского (фермерского) хозяйства.</w:t>
      </w:r>
      <w:proofErr w:type="gramEnd"/>
      <w:r w:rsidRPr="00412878">
        <w:rPr>
          <w:rFonts w:ascii="Times New Roman" w:hAnsi="Times New Roman" w:cs="Times New Roman"/>
        </w:rPr>
        <w:t xml:space="preserve"> При этом получатель гранта на развитие семейной фермы освобождаются от ответственности за </w:t>
      </w:r>
      <w:proofErr w:type="spellStart"/>
      <w:r w:rsidRPr="00412878">
        <w:rPr>
          <w:rFonts w:ascii="Times New Roman" w:hAnsi="Times New Roman" w:cs="Times New Roman"/>
        </w:rPr>
        <w:t>недостижение</w:t>
      </w:r>
      <w:proofErr w:type="spellEnd"/>
      <w:r w:rsidRPr="00412878">
        <w:rPr>
          <w:rFonts w:ascii="Times New Roman" w:hAnsi="Times New Roman" w:cs="Times New Roman"/>
        </w:rPr>
        <w:t xml:space="preserve"> плановых показателей деятельности;</w:t>
      </w:r>
    </w:p>
    <w:p w:rsidR="00BE0AC7" w:rsidRPr="00412878" w:rsidRDefault="00BE0AC7">
      <w:pPr>
        <w:pStyle w:val="ConsPlusNormal"/>
        <w:spacing w:before="220"/>
        <w:ind w:firstLine="540"/>
        <w:jc w:val="both"/>
        <w:rPr>
          <w:rFonts w:ascii="Times New Roman" w:hAnsi="Times New Roman" w:cs="Times New Roman"/>
        </w:rPr>
      </w:pPr>
      <w:bookmarkStart w:id="47" w:name="P348"/>
      <w:bookmarkEnd w:id="47"/>
      <w:proofErr w:type="gramStart"/>
      <w:r w:rsidRPr="00412878">
        <w:rPr>
          <w:rFonts w:ascii="Times New Roman" w:hAnsi="Times New Roman" w:cs="Times New Roman"/>
        </w:rPr>
        <w:t>обеспечение возврата средств гранта на развитие семейной фермы в государственный бюджет Республики Саха (Якутия) и (или) местный бюджет, из которого были перечислены соответствующие средства, в объеме неиспользованных средств гранта на развитие семейной фермы, в случае если средства гранта на развитие семейной фермы не использованы или использованы не в полном объеме, а в отношении получателя гранта на развитие семейной фермы в</w:t>
      </w:r>
      <w:proofErr w:type="gramEnd"/>
      <w:r w:rsidRPr="00412878">
        <w:rPr>
          <w:rFonts w:ascii="Times New Roman" w:hAnsi="Times New Roman" w:cs="Times New Roman"/>
        </w:rPr>
        <w:t xml:space="preserve">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регистрация прекращения крестьянского (фермерского) хозяйства. При этом проект </w:t>
      </w:r>
      <w:proofErr w:type="spellStart"/>
      <w:r w:rsidRPr="00412878">
        <w:rPr>
          <w:rFonts w:ascii="Times New Roman" w:hAnsi="Times New Roman" w:cs="Times New Roman"/>
        </w:rPr>
        <w:t>грантополучателя</w:t>
      </w:r>
      <w:proofErr w:type="spellEnd"/>
      <w:r w:rsidRPr="00412878">
        <w:rPr>
          <w:rFonts w:ascii="Times New Roman" w:hAnsi="Times New Roman" w:cs="Times New Roman"/>
        </w:rPr>
        <w:t xml:space="preserve"> признается завершенным, а получатель гранта на развитие семейной фермы освобождается от ответственности за </w:t>
      </w:r>
      <w:proofErr w:type="spellStart"/>
      <w:r w:rsidRPr="00412878">
        <w:rPr>
          <w:rFonts w:ascii="Times New Roman" w:hAnsi="Times New Roman" w:cs="Times New Roman"/>
        </w:rPr>
        <w:t>недостижение</w:t>
      </w:r>
      <w:proofErr w:type="spellEnd"/>
      <w:r w:rsidRPr="00412878">
        <w:rPr>
          <w:rFonts w:ascii="Times New Roman" w:hAnsi="Times New Roman" w:cs="Times New Roman"/>
        </w:rPr>
        <w:t xml:space="preserve"> плановых показателей деятельности.</w:t>
      </w:r>
    </w:p>
    <w:p w:rsidR="00BE0AC7" w:rsidRPr="00412878" w:rsidRDefault="00BE0AC7">
      <w:pPr>
        <w:pStyle w:val="ConsPlusNormal"/>
        <w:spacing w:before="220"/>
        <w:ind w:firstLine="540"/>
        <w:jc w:val="both"/>
        <w:rPr>
          <w:rFonts w:ascii="Times New Roman" w:hAnsi="Times New Roman" w:cs="Times New Roman"/>
        </w:rPr>
      </w:pPr>
      <w:proofErr w:type="gramStart"/>
      <w:r w:rsidRPr="00412878">
        <w:rPr>
          <w:rFonts w:ascii="Times New Roman" w:hAnsi="Times New Roman" w:cs="Times New Roman"/>
        </w:rPr>
        <w:t xml:space="preserve">Указанные в </w:t>
      </w:r>
      <w:hyperlink w:anchor="P347">
        <w:r w:rsidRPr="00412878">
          <w:rPr>
            <w:rFonts w:ascii="Times New Roman" w:hAnsi="Times New Roman" w:cs="Times New Roman"/>
            <w:color w:val="0000FF"/>
          </w:rPr>
          <w:t>абзацах втором</w:t>
        </w:r>
      </w:hyperlink>
      <w:r w:rsidRPr="00412878">
        <w:rPr>
          <w:rFonts w:ascii="Times New Roman" w:hAnsi="Times New Roman" w:cs="Times New Roman"/>
        </w:rPr>
        <w:t xml:space="preserve"> и </w:t>
      </w:r>
      <w:hyperlink w:anchor="P348">
        <w:r w:rsidRPr="00412878">
          <w:rPr>
            <w:rFonts w:ascii="Times New Roman" w:hAnsi="Times New Roman" w:cs="Times New Roman"/>
            <w:color w:val="0000FF"/>
          </w:rPr>
          <w:t>третьем</w:t>
        </w:r>
      </w:hyperlink>
      <w:r w:rsidRPr="00412878">
        <w:rPr>
          <w:rFonts w:ascii="Times New Roman" w:hAnsi="Times New Roman" w:cs="Times New Roman"/>
        </w:rPr>
        <w:t xml:space="preserve"> настоящего пункта решения принимаются Министерством по заявлению получателя гранта на развитие семейной фермы при представлении ими документа, подтверждающего призыв на военную службу, и (или) в соответствии с полученными от призывной комиссии по мобилизации Республики Саха (Якутия) (муниципального образования), в которой получатель гранта на развитие семейной фермы призывался на военную службу, сведениями об их призыве</w:t>
      </w:r>
      <w:proofErr w:type="gramEnd"/>
      <w:r w:rsidRPr="00412878">
        <w:rPr>
          <w:rFonts w:ascii="Times New Roman" w:hAnsi="Times New Roman" w:cs="Times New Roman"/>
        </w:rPr>
        <w:t xml:space="preserve"> на военную службу.</w:t>
      </w:r>
    </w:p>
    <w:p w:rsidR="00BE0AC7" w:rsidRPr="00412878" w:rsidRDefault="00BE0AC7">
      <w:pPr>
        <w:pStyle w:val="ConsPlusNormal"/>
        <w:jc w:val="both"/>
        <w:rPr>
          <w:rFonts w:ascii="Times New Roman" w:hAnsi="Times New Roman" w:cs="Times New Roman"/>
        </w:rPr>
      </w:pPr>
      <w:r w:rsidRPr="00412878">
        <w:rPr>
          <w:rFonts w:ascii="Times New Roman" w:hAnsi="Times New Roman" w:cs="Times New Roman"/>
        </w:rPr>
        <w:t xml:space="preserve">(п. 3.16 введен </w:t>
      </w:r>
      <w:hyperlink r:id="rId104">
        <w:r w:rsidRPr="00412878">
          <w:rPr>
            <w:rFonts w:ascii="Times New Roman" w:hAnsi="Times New Roman" w:cs="Times New Roman"/>
            <w:color w:val="0000FF"/>
          </w:rPr>
          <w:t>постановлением</w:t>
        </w:r>
      </w:hyperlink>
      <w:r w:rsidRPr="00412878">
        <w:rPr>
          <w:rFonts w:ascii="Times New Roman" w:hAnsi="Times New Roman" w:cs="Times New Roman"/>
        </w:rPr>
        <w:t xml:space="preserve"> Правительства Р</w:t>
      </w:r>
      <w:proofErr w:type="gramStart"/>
      <w:r w:rsidRPr="00412878">
        <w:rPr>
          <w:rFonts w:ascii="Times New Roman" w:hAnsi="Times New Roman" w:cs="Times New Roman"/>
        </w:rPr>
        <w:t>С(</w:t>
      </w:r>
      <w:proofErr w:type="gramEnd"/>
      <w:r w:rsidRPr="00412878">
        <w:rPr>
          <w:rFonts w:ascii="Times New Roman" w:hAnsi="Times New Roman" w:cs="Times New Roman"/>
        </w:rPr>
        <w:t>Я) от 26.01.2023 N 36)</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 xml:space="preserve">3.17. </w:t>
      </w:r>
      <w:proofErr w:type="gramStart"/>
      <w:r w:rsidRPr="00412878">
        <w:rPr>
          <w:rFonts w:ascii="Times New Roman" w:hAnsi="Times New Roman" w:cs="Times New Roman"/>
        </w:rPr>
        <w:t xml:space="preserve">В процессе реализации проекта </w:t>
      </w:r>
      <w:proofErr w:type="spellStart"/>
      <w:r w:rsidRPr="00412878">
        <w:rPr>
          <w:rFonts w:ascii="Times New Roman" w:hAnsi="Times New Roman" w:cs="Times New Roman"/>
        </w:rPr>
        <w:t>грантополучателя</w:t>
      </w:r>
      <w:proofErr w:type="spellEnd"/>
      <w:r w:rsidRPr="00412878">
        <w:rPr>
          <w:rFonts w:ascii="Times New Roman" w:hAnsi="Times New Roman" w:cs="Times New Roman"/>
        </w:rPr>
        <w:t xml:space="preserve"> в случае призыва главы крестьянского (фермерского) хозяйства, являющегося получателем гранта на развитие семейной фермы, на военную службу допускается его смена по решению членов данного крестьянского (фермерского) хозяйства в порядке, установленном законодательством Российской Федерации, что не влечет изменения (прекращения) статуса крестьянского (фермерского) хозяйства в качестве получателя гранта на развитие семейной фермы.</w:t>
      </w:r>
      <w:proofErr w:type="gramEnd"/>
      <w:r w:rsidRPr="00412878">
        <w:rPr>
          <w:rFonts w:ascii="Times New Roman" w:hAnsi="Times New Roman" w:cs="Times New Roman"/>
        </w:rPr>
        <w:t xml:space="preserve"> При этом Министерство осуществляет замену главы такого крестьянского (фермерского) хозяйства в соглашении, заключенном между Министерством и получателем гранта на развитие семейной фермы, а новый глава крестьянского (</w:t>
      </w:r>
      <w:proofErr w:type="gramStart"/>
      <w:r w:rsidRPr="00412878">
        <w:rPr>
          <w:rFonts w:ascii="Times New Roman" w:hAnsi="Times New Roman" w:cs="Times New Roman"/>
        </w:rPr>
        <w:t xml:space="preserve">фермерского) </w:t>
      </w:r>
      <w:proofErr w:type="gramEnd"/>
      <w:r w:rsidRPr="00412878">
        <w:rPr>
          <w:rFonts w:ascii="Times New Roman" w:hAnsi="Times New Roman" w:cs="Times New Roman"/>
        </w:rPr>
        <w:t xml:space="preserve">хозяйства осуществляет дальнейшую реализацию проекта </w:t>
      </w:r>
      <w:proofErr w:type="spellStart"/>
      <w:r w:rsidRPr="00412878">
        <w:rPr>
          <w:rFonts w:ascii="Times New Roman" w:hAnsi="Times New Roman" w:cs="Times New Roman"/>
        </w:rPr>
        <w:t>грантополучателя</w:t>
      </w:r>
      <w:proofErr w:type="spellEnd"/>
      <w:r w:rsidRPr="00412878">
        <w:rPr>
          <w:rFonts w:ascii="Times New Roman" w:hAnsi="Times New Roman" w:cs="Times New Roman"/>
        </w:rPr>
        <w:t xml:space="preserve"> в соответствии с указанным соглашением.</w:t>
      </w:r>
    </w:p>
    <w:p w:rsidR="00BE0AC7" w:rsidRPr="00412878" w:rsidRDefault="00BE0AC7">
      <w:pPr>
        <w:pStyle w:val="ConsPlusNormal"/>
        <w:jc w:val="both"/>
        <w:rPr>
          <w:rFonts w:ascii="Times New Roman" w:hAnsi="Times New Roman" w:cs="Times New Roman"/>
        </w:rPr>
      </w:pPr>
      <w:r w:rsidRPr="00412878">
        <w:rPr>
          <w:rFonts w:ascii="Times New Roman" w:hAnsi="Times New Roman" w:cs="Times New Roman"/>
        </w:rPr>
        <w:t xml:space="preserve">(п. 3.17 введен </w:t>
      </w:r>
      <w:hyperlink r:id="rId105">
        <w:r w:rsidRPr="00412878">
          <w:rPr>
            <w:rFonts w:ascii="Times New Roman" w:hAnsi="Times New Roman" w:cs="Times New Roman"/>
            <w:color w:val="0000FF"/>
          </w:rPr>
          <w:t>постановлением</w:t>
        </w:r>
      </w:hyperlink>
      <w:r w:rsidRPr="00412878">
        <w:rPr>
          <w:rFonts w:ascii="Times New Roman" w:hAnsi="Times New Roman" w:cs="Times New Roman"/>
        </w:rPr>
        <w:t xml:space="preserve"> Правительства Р</w:t>
      </w:r>
      <w:proofErr w:type="gramStart"/>
      <w:r w:rsidRPr="00412878">
        <w:rPr>
          <w:rFonts w:ascii="Times New Roman" w:hAnsi="Times New Roman" w:cs="Times New Roman"/>
        </w:rPr>
        <w:t>С(</w:t>
      </w:r>
      <w:proofErr w:type="gramEnd"/>
      <w:r w:rsidRPr="00412878">
        <w:rPr>
          <w:rFonts w:ascii="Times New Roman" w:hAnsi="Times New Roman" w:cs="Times New Roman"/>
        </w:rPr>
        <w:t>Я) от 26.01.2023 N 36)</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 xml:space="preserve">3.18. Действие пунктов 3.16, 3.17 настоящих Правил </w:t>
      </w:r>
      <w:proofErr w:type="gramStart"/>
      <w:r w:rsidRPr="00412878">
        <w:rPr>
          <w:rFonts w:ascii="Times New Roman" w:hAnsi="Times New Roman" w:cs="Times New Roman"/>
        </w:rPr>
        <w:t>распространяется</w:t>
      </w:r>
      <w:proofErr w:type="gramEnd"/>
      <w:r w:rsidRPr="00412878">
        <w:rPr>
          <w:rFonts w:ascii="Times New Roman" w:hAnsi="Times New Roman" w:cs="Times New Roman"/>
        </w:rPr>
        <w:t xml:space="preserve"> в том числе на лиц, получивших средства гранта на поддержку начинающего фермера в соответствии с государственной программой в 2017 - 2020 годах.</w:t>
      </w:r>
    </w:p>
    <w:p w:rsidR="00BE0AC7" w:rsidRPr="00412878" w:rsidRDefault="00BE0AC7">
      <w:pPr>
        <w:pStyle w:val="ConsPlusNormal"/>
        <w:jc w:val="both"/>
        <w:rPr>
          <w:rFonts w:ascii="Times New Roman" w:hAnsi="Times New Roman" w:cs="Times New Roman"/>
        </w:rPr>
      </w:pPr>
      <w:r w:rsidRPr="00412878">
        <w:rPr>
          <w:rFonts w:ascii="Times New Roman" w:hAnsi="Times New Roman" w:cs="Times New Roman"/>
        </w:rPr>
        <w:t xml:space="preserve">(п. 3.18 введен </w:t>
      </w:r>
      <w:hyperlink r:id="rId106">
        <w:r w:rsidRPr="00412878">
          <w:rPr>
            <w:rFonts w:ascii="Times New Roman" w:hAnsi="Times New Roman" w:cs="Times New Roman"/>
            <w:color w:val="0000FF"/>
          </w:rPr>
          <w:t>постановлением</w:t>
        </w:r>
      </w:hyperlink>
      <w:r w:rsidRPr="00412878">
        <w:rPr>
          <w:rFonts w:ascii="Times New Roman" w:hAnsi="Times New Roman" w:cs="Times New Roman"/>
        </w:rPr>
        <w:t xml:space="preserve"> Правительства Р</w:t>
      </w:r>
      <w:proofErr w:type="gramStart"/>
      <w:r w:rsidRPr="00412878">
        <w:rPr>
          <w:rFonts w:ascii="Times New Roman" w:hAnsi="Times New Roman" w:cs="Times New Roman"/>
        </w:rPr>
        <w:t>С(</w:t>
      </w:r>
      <w:proofErr w:type="gramEnd"/>
      <w:r w:rsidRPr="00412878">
        <w:rPr>
          <w:rFonts w:ascii="Times New Roman" w:hAnsi="Times New Roman" w:cs="Times New Roman"/>
        </w:rPr>
        <w:t>Я) от 26.01.2023 N 36)</w:t>
      </w:r>
    </w:p>
    <w:p w:rsidR="00BE0AC7" w:rsidRPr="00412878" w:rsidRDefault="00BE0AC7">
      <w:pPr>
        <w:pStyle w:val="ConsPlusNormal"/>
        <w:rPr>
          <w:rFonts w:ascii="Times New Roman" w:hAnsi="Times New Roman" w:cs="Times New Roman"/>
        </w:rPr>
      </w:pPr>
    </w:p>
    <w:p w:rsidR="00BE0AC7" w:rsidRPr="00412878" w:rsidRDefault="00BE0AC7">
      <w:pPr>
        <w:pStyle w:val="ConsPlusTitle"/>
        <w:jc w:val="center"/>
        <w:outlineLvl w:val="1"/>
        <w:rPr>
          <w:rFonts w:ascii="Times New Roman" w:hAnsi="Times New Roman" w:cs="Times New Roman"/>
        </w:rPr>
      </w:pPr>
      <w:r w:rsidRPr="00412878">
        <w:rPr>
          <w:rFonts w:ascii="Times New Roman" w:hAnsi="Times New Roman" w:cs="Times New Roman"/>
        </w:rPr>
        <w:t>4. Требования к отчетности</w:t>
      </w:r>
    </w:p>
    <w:p w:rsidR="00BE0AC7" w:rsidRPr="00412878" w:rsidRDefault="00BE0AC7">
      <w:pPr>
        <w:pStyle w:val="ConsPlusNormal"/>
        <w:rPr>
          <w:rFonts w:ascii="Times New Roman" w:hAnsi="Times New Roman" w:cs="Times New Roman"/>
        </w:rPr>
      </w:pPr>
    </w:p>
    <w:p w:rsidR="00BE0AC7" w:rsidRPr="00412878" w:rsidRDefault="00BE0AC7">
      <w:pPr>
        <w:pStyle w:val="ConsPlusNormal"/>
        <w:ind w:firstLine="540"/>
        <w:jc w:val="both"/>
        <w:rPr>
          <w:rFonts w:ascii="Times New Roman" w:hAnsi="Times New Roman" w:cs="Times New Roman"/>
        </w:rPr>
      </w:pPr>
      <w:bookmarkStart w:id="48" w:name="P358"/>
      <w:bookmarkEnd w:id="48"/>
      <w:r w:rsidRPr="00412878">
        <w:rPr>
          <w:rFonts w:ascii="Times New Roman" w:hAnsi="Times New Roman" w:cs="Times New Roman"/>
        </w:rPr>
        <w:t>4.1. Получатель гранта в течение 5 лет со дня получения гранта представляет в Министерство ежегодный отчет о достижении значений результатов предоставления гранта по форме, определенной в типовой форме соглашения, утвержденной Министерством финансов Российской Федерации.</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 xml:space="preserve">4.2. Оценка эффективности использования гранта осуществляется Министерством путем сравнения фактически достигнутых значений и установленных в соответствующих соглашениях о предоставлении </w:t>
      </w:r>
      <w:proofErr w:type="gramStart"/>
      <w:r w:rsidRPr="00412878">
        <w:rPr>
          <w:rFonts w:ascii="Times New Roman" w:hAnsi="Times New Roman" w:cs="Times New Roman"/>
        </w:rPr>
        <w:t>гранта значений результатов предоставления гранта</w:t>
      </w:r>
      <w:proofErr w:type="gramEnd"/>
      <w:r w:rsidRPr="00412878">
        <w:rPr>
          <w:rFonts w:ascii="Times New Roman" w:hAnsi="Times New Roman" w:cs="Times New Roman"/>
        </w:rPr>
        <w:t>.</w:t>
      </w:r>
    </w:p>
    <w:p w:rsidR="00BE0AC7" w:rsidRPr="00412878" w:rsidRDefault="00BE0AC7">
      <w:pPr>
        <w:pStyle w:val="ConsPlusNormal"/>
        <w:spacing w:before="220"/>
        <w:ind w:firstLine="540"/>
        <w:jc w:val="both"/>
        <w:rPr>
          <w:rFonts w:ascii="Times New Roman" w:hAnsi="Times New Roman" w:cs="Times New Roman"/>
        </w:rPr>
      </w:pPr>
      <w:bookmarkStart w:id="49" w:name="P360"/>
      <w:bookmarkEnd w:id="49"/>
      <w:r w:rsidRPr="00412878">
        <w:rPr>
          <w:rFonts w:ascii="Times New Roman" w:hAnsi="Times New Roman" w:cs="Times New Roman"/>
        </w:rPr>
        <w:t>4.3. Получатель гранта со дня получения гранта представляет в Министерство отчет об осуществлении расходов, источником финансового обеспечения которых является субсидия (но не реже одного раза в квартал), по формам, определенным типовыми формами соглашений, установленными Министерством финансов Российской Федерации.</w:t>
      </w:r>
    </w:p>
    <w:p w:rsidR="00BE0AC7" w:rsidRPr="00412878" w:rsidRDefault="00BE0AC7">
      <w:pPr>
        <w:pStyle w:val="ConsPlusNormal"/>
        <w:jc w:val="both"/>
        <w:rPr>
          <w:rFonts w:ascii="Times New Roman" w:hAnsi="Times New Roman" w:cs="Times New Roman"/>
        </w:rPr>
      </w:pPr>
      <w:r w:rsidRPr="00412878">
        <w:rPr>
          <w:rFonts w:ascii="Times New Roman" w:hAnsi="Times New Roman" w:cs="Times New Roman"/>
        </w:rPr>
        <w:t xml:space="preserve">(п. 4.3 в ред. </w:t>
      </w:r>
      <w:hyperlink r:id="rId107">
        <w:r w:rsidRPr="00412878">
          <w:rPr>
            <w:rFonts w:ascii="Times New Roman" w:hAnsi="Times New Roman" w:cs="Times New Roman"/>
            <w:color w:val="0000FF"/>
          </w:rPr>
          <w:t>постановления</w:t>
        </w:r>
      </w:hyperlink>
      <w:r w:rsidRPr="00412878">
        <w:rPr>
          <w:rFonts w:ascii="Times New Roman" w:hAnsi="Times New Roman" w:cs="Times New Roman"/>
        </w:rPr>
        <w:t xml:space="preserve"> Правительства Р</w:t>
      </w:r>
      <w:proofErr w:type="gramStart"/>
      <w:r w:rsidRPr="00412878">
        <w:rPr>
          <w:rFonts w:ascii="Times New Roman" w:hAnsi="Times New Roman" w:cs="Times New Roman"/>
        </w:rPr>
        <w:t>С(</w:t>
      </w:r>
      <w:proofErr w:type="gramEnd"/>
      <w:r w:rsidRPr="00412878">
        <w:rPr>
          <w:rFonts w:ascii="Times New Roman" w:hAnsi="Times New Roman" w:cs="Times New Roman"/>
        </w:rPr>
        <w:t>Я) от 26.01.2023 N 36)</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lastRenderedPageBreak/>
        <w:t xml:space="preserve">4.4. В случае продления получателем гранта срока освоения гранта в соответствии с </w:t>
      </w:r>
      <w:hyperlink w:anchor="P302">
        <w:r w:rsidRPr="00412878">
          <w:rPr>
            <w:rFonts w:ascii="Times New Roman" w:hAnsi="Times New Roman" w:cs="Times New Roman"/>
            <w:color w:val="0000FF"/>
          </w:rPr>
          <w:t>пунктом 3.10</w:t>
        </w:r>
      </w:hyperlink>
      <w:r w:rsidRPr="00412878">
        <w:rPr>
          <w:rFonts w:ascii="Times New Roman" w:hAnsi="Times New Roman" w:cs="Times New Roman"/>
        </w:rPr>
        <w:t xml:space="preserve"> настоящего порядка срок представления отчетов, указанных в </w:t>
      </w:r>
      <w:hyperlink w:anchor="P358">
        <w:r w:rsidRPr="00412878">
          <w:rPr>
            <w:rFonts w:ascii="Times New Roman" w:hAnsi="Times New Roman" w:cs="Times New Roman"/>
            <w:color w:val="0000FF"/>
          </w:rPr>
          <w:t>пунктах 4.1</w:t>
        </w:r>
      </w:hyperlink>
      <w:r w:rsidRPr="00412878">
        <w:rPr>
          <w:rFonts w:ascii="Times New Roman" w:hAnsi="Times New Roman" w:cs="Times New Roman"/>
        </w:rPr>
        <w:t xml:space="preserve"> и </w:t>
      </w:r>
      <w:hyperlink w:anchor="P360">
        <w:r w:rsidRPr="00412878">
          <w:rPr>
            <w:rFonts w:ascii="Times New Roman" w:hAnsi="Times New Roman" w:cs="Times New Roman"/>
            <w:color w:val="0000FF"/>
          </w:rPr>
          <w:t>4.3</w:t>
        </w:r>
      </w:hyperlink>
      <w:r w:rsidRPr="00412878">
        <w:rPr>
          <w:rFonts w:ascii="Times New Roman" w:hAnsi="Times New Roman" w:cs="Times New Roman"/>
        </w:rPr>
        <w:t xml:space="preserve"> настоящего порядка продлевается на срок, указанный в дополнительном соглашении.</w:t>
      </w:r>
    </w:p>
    <w:p w:rsidR="00BE0AC7" w:rsidRPr="00412878" w:rsidRDefault="00BE0AC7">
      <w:pPr>
        <w:pStyle w:val="ConsPlusNormal"/>
        <w:jc w:val="both"/>
        <w:rPr>
          <w:rFonts w:ascii="Times New Roman" w:hAnsi="Times New Roman" w:cs="Times New Roman"/>
        </w:rPr>
      </w:pPr>
      <w:r w:rsidRPr="00412878">
        <w:rPr>
          <w:rFonts w:ascii="Times New Roman" w:hAnsi="Times New Roman" w:cs="Times New Roman"/>
        </w:rPr>
        <w:t xml:space="preserve">(п. 4.4 введен </w:t>
      </w:r>
      <w:hyperlink r:id="rId108">
        <w:r w:rsidRPr="00412878">
          <w:rPr>
            <w:rFonts w:ascii="Times New Roman" w:hAnsi="Times New Roman" w:cs="Times New Roman"/>
            <w:color w:val="0000FF"/>
          </w:rPr>
          <w:t>постановлением</w:t>
        </w:r>
      </w:hyperlink>
      <w:r w:rsidRPr="00412878">
        <w:rPr>
          <w:rFonts w:ascii="Times New Roman" w:hAnsi="Times New Roman" w:cs="Times New Roman"/>
        </w:rPr>
        <w:t xml:space="preserve"> Правительства Р</w:t>
      </w:r>
      <w:proofErr w:type="gramStart"/>
      <w:r w:rsidRPr="00412878">
        <w:rPr>
          <w:rFonts w:ascii="Times New Roman" w:hAnsi="Times New Roman" w:cs="Times New Roman"/>
        </w:rPr>
        <w:t>С(</w:t>
      </w:r>
      <w:proofErr w:type="gramEnd"/>
      <w:r w:rsidRPr="00412878">
        <w:rPr>
          <w:rFonts w:ascii="Times New Roman" w:hAnsi="Times New Roman" w:cs="Times New Roman"/>
        </w:rPr>
        <w:t>Я) от 26.01.2023 N 36)</w:t>
      </w:r>
    </w:p>
    <w:p w:rsidR="00BE0AC7" w:rsidRPr="00412878" w:rsidRDefault="00BE0AC7">
      <w:pPr>
        <w:pStyle w:val="ConsPlusNormal"/>
        <w:rPr>
          <w:rFonts w:ascii="Times New Roman" w:hAnsi="Times New Roman" w:cs="Times New Roman"/>
        </w:rPr>
      </w:pPr>
    </w:p>
    <w:p w:rsidR="00BE0AC7" w:rsidRPr="00412878" w:rsidRDefault="00BE0AC7">
      <w:pPr>
        <w:pStyle w:val="ConsPlusTitle"/>
        <w:jc w:val="center"/>
        <w:outlineLvl w:val="1"/>
        <w:rPr>
          <w:rFonts w:ascii="Times New Roman" w:hAnsi="Times New Roman" w:cs="Times New Roman"/>
        </w:rPr>
      </w:pPr>
      <w:r w:rsidRPr="00412878">
        <w:rPr>
          <w:rFonts w:ascii="Times New Roman" w:hAnsi="Times New Roman" w:cs="Times New Roman"/>
        </w:rPr>
        <w:t>5. Требования об осуществлении контроля (мониторинга)</w:t>
      </w:r>
    </w:p>
    <w:p w:rsidR="00BE0AC7" w:rsidRPr="00412878" w:rsidRDefault="00BE0AC7">
      <w:pPr>
        <w:pStyle w:val="ConsPlusTitle"/>
        <w:jc w:val="center"/>
        <w:rPr>
          <w:rFonts w:ascii="Times New Roman" w:hAnsi="Times New Roman" w:cs="Times New Roman"/>
        </w:rPr>
      </w:pPr>
      <w:r w:rsidRPr="00412878">
        <w:rPr>
          <w:rFonts w:ascii="Times New Roman" w:hAnsi="Times New Roman" w:cs="Times New Roman"/>
        </w:rPr>
        <w:t>за соблюдением условий и порядка предоставления</w:t>
      </w:r>
    </w:p>
    <w:p w:rsidR="00BE0AC7" w:rsidRPr="00412878" w:rsidRDefault="00BE0AC7">
      <w:pPr>
        <w:pStyle w:val="ConsPlusTitle"/>
        <w:jc w:val="center"/>
        <w:rPr>
          <w:rFonts w:ascii="Times New Roman" w:hAnsi="Times New Roman" w:cs="Times New Roman"/>
        </w:rPr>
      </w:pPr>
      <w:r w:rsidRPr="00412878">
        <w:rPr>
          <w:rFonts w:ascii="Times New Roman" w:hAnsi="Times New Roman" w:cs="Times New Roman"/>
        </w:rPr>
        <w:t>грантов и ответственности за их нарушение</w:t>
      </w:r>
    </w:p>
    <w:p w:rsidR="00BE0AC7" w:rsidRPr="00412878" w:rsidRDefault="00BE0AC7">
      <w:pPr>
        <w:pStyle w:val="ConsPlusNormal"/>
        <w:jc w:val="center"/>
        <w:rPr>
          <w:rFonts w:ascii="Times New Roman" w:hAnsi="Times New Roman" w:cs="Times New Roman"/>
        </w:rPr>
      </w:pPr>
      <w:r w:rsidRPr="00412878">
        <w:rPr>
          <w:rFonts w:ascii="Times New Roman" w:hAnsi="Times New Roman" w:cs="Times New Roman"/>
        </w:rPr>
        <w:t xml:space="preserve">(в ред. </w:t>
      </w:r>
      <w:hyperlink r:id="rId109">
        <w:r w:rsidRPr="00412878">
          <w:rPr>
            <w:rFonts w:ascii="Times New Roman" w:hAnsi="Times New Roman" w:cs="Times New Roman"/>
            <w:color w:val="0000FF"/>
          </w:rPr>
          <w:t>постановления</w:t>
        </w:r>
      </w:hyperlink>
      <w:r w:rsidRPr="00412878">
        <w:rPr>
          <w:rFonts w:ascii="Times New Roman" w:hAnsi="Times New Roman" w:cs="Times New Roman"/>
        </w:rPr>
        <w:t xml:space="preserve"> Правительства Р</w:t>
      </w:r>
      <w:proofErr w:type="gramStart"/>
      <w:r w:rsidRPr="00412878">
        <w:rPr>
          <w:rFonts w:ascii="Times New Roman" w:hAnsi="Times New Roman" w:cs="Times New Roman"/>
        </w:rPr>
        <w:t>С(</w:t>
      </w:r>
      <w:proofErr w:type="gramEnd"/>
      <w:r w:rsidRPr="00412878">
        <w:rPr>
          <w:rFonts w:ascii="Times New Roman" w:hAnsi="Times New Roman" w:cs="Times New Roman"/>
        </w:rPr>
        <w:t>Я) от 13.04.2022 N 226)</w:t>
      </w:r>
    </w:p>
    <w:p w:rsidR="00BE0AC7" w:rsidRPr="00412878" w:rsidRDefault="00BE0AC7">
      <w:pPr>
        <w:pStyle w:val="ConsPlusNormal"/>
        <w:rPr>
          <w:rFonts w:ascii="Times New Roman" w:hAnsi="Times New Roman" w:cs="Times New Roman"/>
        </w:rPr>
      </w:pPr>
    </w:p>
    <w:p w:rsidR="00BE0AC7" w:rsidRPr="00412878" w:rsidRDefault="00BE0AC7">
      <w:pPr>
        <w:pStyle w:val="ConsPlusNormal"/>
        <w:ind w:firstLine="540"/>
        <w:jc w:val="both"/>
        <w:rPr>
          <w:rFonts w:ascii="Times New Roman" w:hAnsi="Times New Roman" w:cs="Times New Roman"/>
        </w:rPr>
      </w:pPr>
      <w:r w:rsidRPr="00412878">
        <w:rPr>
          <w:rFonts w:ascii="Times New Roman" w:hAnsi="Times New Roman" w:cs="Times New Roman"/>
        </w:rPr>
        <w:t xml:space="preserve">5.1. Условием предоставления гранта, включаемым в соглашение, является согласие получателя гранта на осуществление Министерством проверок соблюдения им порядка и условий предоставления гранта, в том числе в части достижения результатов их предоставления, а также проверок органами государственного финансового контроля в соответствии со </w:t>
      </w:r>
      <w:hyperlink r:id="rId110">
        <w:r w:rsidRPr="00412878">
          <w:rPr>
            <w:rFonts w:ascii="Times New Roman" w:hAnsi="Times New Roman" w:cs="Times New Roman"/>
            <w:color w:val="0000FF"/>
          </w:rPr>
          <w:t>статьями 268.1</w:t>
        </w:r>
      </w:hyperlink>
      <w:r w:rsidRPr="00412878">
        <w:rPr>
          <w:rFonts w:ascii="Times New Roman" w:hAnsi="Times New Roman" w:cs="Times New Roman"/>
        </w:rPr>
        <w:t xml:space="preserve"> и </w:t>
      </w:r>
      <w:hyperlink r:id="rId111">
        <w:r w:rsidRPr="00412878">
          <w:rPr>
            <w:rFonts w:ascii="Times New Roman" w:hAnsi="Times New Roman" w:cs="Times New Roman"/>
            <w:color w:val="0000FF"/>
          </w:rPr>
          <w:t>269.2</w:t>
        </w:r>
      </w:hyperlink>
      <w:r w:rsidRPr="00412878">
        <w:rPr>
          <w:rFonts w:ascii="Times New Roman" w:hAnsi="Times New Roman" w:cs="Times New Roman"/>
        </w:rPr>
        <w:t xml:space="preserve"> Бюджетного кодекса Российской Федерации.</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 xml:space="preserve">Министерство проводит проверки соблюдения порядка и условий предоставления гранта, в том числе в части достижения результатов предоставления гранта, органы государственного финансового контроля проводят проверки соблюдения получателем гранта порядка и условий предоставления гранта в соответствии со </w:t>
      </w:r>
      <w:hyperlink r:id="rId112">
        <w:r w:rsidRPr="00412878">
          <w:rPr>
            <w:rFonts w:ascii="Times New Roman" w:hAnsi="Times New Roman" w:cs="Times New Roman"/>
            <w:color w:val="0000FF"/>
          </w:rPr>
          <w:t>статьями 268.1</w:t>
        </w:r>
      </w:hyperlink>
      <w:r w:rsidRPr="00412878">
        <w:rPr>
          <w:rFonts w:ascii="Times New Roman" w:hAnsi="Times New Roman" w:cs="Times New Roman"/>
        </w:rPr>
        <w:t xml:space="preserve"> и </w:t>
      </w:r>
      <w:hyperlink r:id="rId113">
        <w:r w:rsidRPr="00412878">
          <w:rPr>
            <w:rFonts w:ascii="Times New Roman" w:hAnsi="Times New Roman" w:cs="Times New Roman"/>
            <w:color w:val="0000FF"/>
          </w:rPr>
          <w:t>269.2</w:t>
        </w:r>
      </w:hyperlink>
      <w:r w:rsidRPr="00412878">
        <w:rPr>
          <w:rFonts w:ascii="Times New Roman" w:hAnsi="Times New Roman" w:cs="Times New Roman"/>
        </w:rPr>
        <w:t xml:space="preserve"> Бюджетного кодекса Российской Федерации.</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Министерство проводит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BE0AC7" w:rsidRPr="00412878" w:rsidRDefault="00BE0AC7">
      <w:pPr>
        <w:pStyle w:val="ConsPlusNormal"/>
        <w:jc w:val="both"/>
        <w:rPr>
          <w:rFonts w:ascii="Times New Roman" w:hAnsi="Times New Roman" w:cs="Times New Roman"/>
        </w:rPr>
      </w:pPr>
      <w:r w:rsidRPr="00412878">
        <w:rPr>
          <w:rFonts w:ascii="Times New Roman" w:hAnsi="Times New Roman" w:cs="Times New Roman"/>
        </w:rPr>
        <w:t xml:space="preserve">(п. 5.1 в ред. </w:t>
      </w:r>
      <w:hyperlink r:id="rId114">
        <w:r w:rsidRPr="00412878">
          <w:rPr>
            <w:rFonts w:ascii="Times New Roman" w:hAnsi="Times New Roman" w:cs="Times New Roman"/>
            <w:color w:val="0000FF"/>
          </w:rPr>
          <w:t>постановления</w:t>
        </w:r>
      </w:hyperlink>
      <w:r w:rsidRPr="00412878">
        <w:rPr>
          <w:rFonts w:ascii="Times New Roman" w:hAnsi="Times New Roman" w:cs="Times New Roman"/>
        </w:rPr>
        <w:t xml:space="preserve"> Правительства Р</w:t>
      </w:r>
      <w:proofErr w:type="gramStart"/>
      <w:r w:rsidRPr="00412878">
        <w:rPr>
          <w:rFonts w:ascii="Times New Roman" w:hAnsi="Times New Roman" w:cs="Times New Roman"/>
        </w:rPr>
        <w:t>С(</w:t>
      </w:r>
      <w:proofErr w:type="gramEnd"/>
      <w:r w:rsidRPr="00412878">
        <w:rPr>
          <w:rFonts w:ascii="Times New Roman" w:hAnsi="Times New Roman" w:cs="Times New Roman"/>
        </w:rPr>
        <w:t>Я) от 26.01.2023 N 36)</w:t>
      </w:r>
    </w:p>
    <w:p w:rsidR="00BE0AC7" w:rsidRPr="00412878" w:rsidRDefault="00BE0AC7">
      <w:pPr>
        <w:pStyle w:val="ConsPlusNormal"/>
        <w:spacing w:before="220"/>
        <w:ind w:firstLine="540"/>
        <w:jc w:val="both"/>
        <w:rPr>
          <w:rFonts w:ascii="Times New Roman" w:hAnsi="Times New Roman" w:cs="Times New Roman"/>
        </w:rPr>
      </w:pPr>
      <w:bookmarkStart w:id="50" w:name="P374"/>
      <w:bookmarkEnd w:id="50"/>
      <w:r w:rsidRPr="00412878">
        <w:rPr>
          <w:rFonts w:ascii="Times New Roman" w:hAnsi="Times New Roman" w:cs="Times New Roman"/>
        </w:rPr>
        <w:t>5.2. Получатель гранта в текущем финансовом году осуществляет возврат остатка гранта (за исключением гранта, предоставленного в пределах суммы, необходимой для оплаты денежных обязательств получателя гранта, источником финансового обеспечения которых является указанный грант).</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Министерство в течение 10 рабочих дней со дня выявления остатка гранта, неиспользованного получателем гранта в отчетном финансовом году, направляет получателю гранта уведомление с предложением о добровольном возврате средств.</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Остаток гранта подлежит возврату путем перечисления платежными поручениями на счет Министерства в течение одного месяца со дня получения данного уведомления получателем гранта.</w:t>
      </w:r>
    </w:p>
    <w:p w:rsidR="00BE0AC7" w:rsidRPr="00412878" w:rsidRDefault="00BE0AC7">
      <w:pPr>
        <w:pStyle w:val="ConsPlusNormal"/>
        <w:spacing w:before="220"/>
        <w:ind w:firstLine="540"/>
        <w:jc w:val="both"/>
        <w:rPr>
          <w:rFonts w:ascii="Times New Roman" w:hAnsi="Times New Roman" w:cs="Times New Roman"/>
        </w:rPr>
      </w:pPr>
      <w:bookmarkStart w:id="51" w:name="P377"/>
      <w:bookmarkEnd w:id="51"/>
      <w:r w:rsidRPr="00412878">
        <w:rPr>
          <w:rFonts w:ascii="Times New Roman" w:hAnsi="Times New Roman" w:cs="Times New Roman"/>
        </w:rPr>
        <w:t xml:space="preserve">5.3. В случае нарушения получателем гранта условий, установленных при предоставлении гранта, выявленного в том числе по фактам проверок, проведенных Министерством и органом государственного финансового контроля, а также в случае </w:t>
      </w:r>
      <w:proofErr w:type="spellStart"/>
      <w:r w:rsidRPr="00412878">
        <w:rPr>
          <w:rFonts w:ascii="Times New Roman" w:hAnsi="Times New Roman" w:cs="Times New Roman"/>
        </w:rPr>
        <w:t>недостижения</w:t>
      </w:r>
      <w:proofErr w:type="spellEnd"/>
      <w:r w:rsidRPr="00412878">
        <w:rPr>
          <w:rFonts w:ascii="Times New Roman" w:hAnsi="Times New Roman" w:cs="Times New Roman"/>
        </w:rPr>
        <w:t xml:space="preserve"> значений результатов, получатель гранта осуществляет возврат гранта в полном объеме;</w:t>
      </w:r>
    </w:p>
    <w:p w:rsidR="00BE0AC7" w:rsidRPr="00412878" w:rsidRDefault="00BE0AC7">
      <w:pPr>
        <w:pStyle w:val="ConsPlusNormal"/>
        <w:jc w:val="both"/>
        <w:rPr>
          <w:rFonts w:ascii="Times New Roman" w:hAnsi="Times New Roman" w:cs="Times New Roman"/>
        </w:rPr>
      </w:pPr>
      <w:r w:rsidRPr="00412878">
        <w:rPr>
          <w:rFonts w:ascii="Times New Roman" w:hAnsi="Times New Roman" w:cs="Times New Roman"/>
        </w:rPr>
        <w:t xml:space="preserve">(п. 5.3 в ред. </w:t>
      </w:r>
      <w:hyperlink r:id="rId115">
        <w:r w:rsidRPr="00412878">
          <w:rPr>
            <w:rFonts w:ascii="Times New Roman" w:hAnsi="Times New Roman" w:cs="Times New Roman"/>
            <w:color w:val="0000FF"/>
          </w:rPr>
          <w:t>постановления</w:t>
        </w:r>
      </w:hyperlink>
      <w:r w:rsidRPr="00412878">
        <w:rPr>
          <w:rFonts w:ascii="Times New Roman" w:hAnsi="Times New Roman" w:cs="Times New Roman"/>
        </w:rPr>
        <w:t xml:space="preserve"> Правительства Р</w:t>
      </w:r>
      <w:proofErr w:type="gramStart"/>
      <w:r w:rsidRPr="00412878">
        <w:rPr>
          <w:rFonts w:ascii="Times New Roman" w:hAnsi="Times New Roman" w:cs="Times New Roman"/>
        </w:rPr>
        <w:t>С(</w:t>
      </w:r>
      <w:proofErr w:type="gramEnd"/>
      <w:r w:rsidRPr="00412878">
        <w:rPr>
          <w:rFonts w:ascii="Times New Roman" w:hAnsi="Times New Roman" w:cs="Times New Roman"/>
        </w:rPr>
        <w:t>Я) от 26.01.2023 N 36)</w:t>
      </w:r>
    </w:p>
    <w:p w:rsidR="00BE0AC7" w:rsidRPr="00412878" w:rsidRDefault="00BE0AC7">
      <w:pPr>
        <w:pStyle w:val="ConsPlusNormal"/>
        <w:spacing w:before="220"/>
        <w:ind w:firstLine="540"/>
        <w:jc w:val="both"/>
        <w:rPr>
          <w:rFonts w:ascii="Times New Roman" w:hAnsi="Times New Roman" w:cs="Times New Roman"/>
        </w:rPr>
      </w:pPr>
      <w:bookmarkStart w:id="52" w:name="P379"/>
      <w:bookmarkEnd w:id="52"/>
      <w:r w:rsidRPr="00412878">
        <w:rPr>
          <w:rFonts w:ascii="Times New Roman" w:hAnsi="Times New Roman" w:cs="Times New Roman"/>
        </w:rPr>
        <w:t>5.4. Если получателем гранта по истечении срока предоставления гранта результаты не достигнуты, объем средств, подлежащий возврату в государственный бюджет Республики Саха (Якутия), рассчитывается по следующей формуле:</w:t>
      </w:r>
    </w:p>
    <w:p w:rsidR="00BE0AC7" w:rsidRPr="00412878" w:rsidRDefault="00BE0AC7">
      <w:pPr>
        <w:pStyle w:val="ConsPlusNormal"/>
        <w:rPr>
          <w:rFonts w:ascii="Times New Roman" w:hAnsi="Times New Roman" w:cs="Times New Roman"/>
        </w:rPr>
      </w:pPr>
    </w:p>
    <w:p w:rsidR="00BE0AC7" w:rsidRPr="00412878" w:rsidRDefault="00BE0AC7">
      <w:pPr>
        <w:pStyle w:val="ConsPlusNormal"/>
        <w:jc w:val="center"/>
        <w:rPr>
          <w:rFonts w:ascii="Times New Roman" w:hAnsi="Times New Roman" w:cs="Times New Roman"/>
        </w:rPr>
      </w:pPr>
      <w:r w:rsidRPr="00412878">
        <w:rPr>
          <w:rFonts w:ascii="Times New Roman" w:hAnsi="Times New Roman" w:cs="Times New Roman"/>
          <w:noProof/>
          <w:position w:val="-32"/>
        </w:rPr>
        <w:drawing>
          <wp:inline distT="0" distB="0" distL="0" distR="0" wp14:anchorId="3D3F8DEB" wp14:editId="4A34456A">
            <wp:extent cx="2975610" cy="555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2975610" cy="555625"/>
                    </a:xfrm>
                    <a:prstGeom prst="rect">
                      <a:avLst/>
                    </a:prstGeom>
                    <a:noFill/>
                    <a:ln>
                      <a:noFill/>
                    </a:ln>
                  </pic:spPr>
                </pic:pic>
              </a:graphicData>
            </a:graphic>
          </wp:inline>
        </w:drawing>
      </w:r>
      <w:r w:rsidRPr="00412878">
        <w:rPr>
          <w:rFonts w:ascii="Times New Roman" w:hAnsi="Times New Roman" w:cs="Times New Roman"/>
        </w:rPr>
        <w:t>,</w:t>
      </w:r>
    </w:p>
    <w:p w:rsidR="00BE0AC7" w:rsidRPr="00412878" w:rsidRDefault="00BE0AC7">
      <w:pPr>
        <w:pStyle w:val="ConsPlusNormal"/>
        <w:rPr>
          <w:rFonts w:ascii="Times New Roman" w:hAnsi="Times New Roman" w:cs="Times New Roman"/>
        </w:rPr>
      </w:pPr>
    </w:p>
    <w:p w:rsidR="00BE0AC7" w:rsidRPr="00412878" w:rsidRDefault="00BE0AC7">
      <w:pPr>
        <w:pStyle w:val="ConsPlusNormal"/>
        <w:ind w:firstLine="540"/>
        <w:jc w:val="both"/>
        <w:rPr>
          <w:rFonts w:ascii="Times New Roman" w:hAnsi="Times New Roman" w:cs="Times New Roman"/>
        </w:rPr>
      </w:pPr>
      <w:r w:rsidRPr="00412878">
        <w:rPr>
          <w:rFonts w:ascii="Times New Roman" w:hAnsi="Times New Roman" w:cs="Times New Roman"/>
        </w:rPr>
        <w:t>где:</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lastRenderedPageBreak/>
        <w:t>a - размер гранта, подлежащий возврату;</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b - размер предоставленного гранта;</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d - показатель фактически достигнутого результата по количеству постоянных рабочих мест;</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c - показатель планового значения по количеству постоянных рабочих мест, установленный в соглашении;</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e - показатель фактически достигнутого результата по приросту объема сельскохозяйственной продукции;</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f - показатель планового значения по приросту объема сельскохозяйственной продукции, установленный в соглашении.</w:t>
      </w:r>
    </w:p>
    <w:p w:rsidR="00BE0AC7" w:rsidRPr="00412878" w:rsidRDefault="00BE0AC7">
      <w:pPr>
        <w:pStyle w:val="ConsPlusNormal"/>
        <w:spacing w:before="220"/>
        <w:ind w:firstLine="540"/>
        <w:jc w:val="both"/>
        <w:rPr>
          <w:rFonts w:ascii="Times New Roman" w:hAnsi="Times New Roman" w:cs="Times New Roman"/>
        </w:rPr>
      </w:pPr>
      <w:bookmarkStart w:id="53" w:name="P390"/>
      <w:bookmarkEnd w:id="53"/>
      <w:r w:rsidRPr="00412878">
        <w:rPr>
          <w:rFonts w:ascii="Times New Roman" w:hAnsi="Times New Roman" w:cs="Times New Roman"/>
        </w:rPr>
        <w:t xml:space="preserve">5.5. Основанием для освобождения получателя гранта от применения мер ответственности, предусмотренных в </w:t>
      </w:r>
      <w:hyperlink w:anchor="P377">
        <w:r w:rsidRPr="00412878">
          <w:rPr>
            <w:rFonts w:ascii="Times New Roman" w:hAnsi="Times New Roman" w:cs="Times New Roman"/>
            <w:color w:val="0000FF"/>
          </w:rPr>
          <w:t>пункте 5.3</w:t>
        </w:r>
      </w:hyperlink>
      <w:r w:rsidRPr="00412878">
        <w:rPr>
          <w:rFonts w:ascii="Times New Roman" w:hAnsi="Times New Roman" w:cs="Times New Roman"/>
        </w:rPr>
        <w:t xml:space="preserve"> настоящего Порядка, является документально подтвержденное наступление обстоятельств непреодолимой силы, препятствовавших исполнению соответствующих обязательств. Получатель гранта обязан в течение 30 дней со дня наступления обстоятельств непреодолимой силы уведомить Министерство.</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 xml:space="preserve">В случае смерти главы крестьянского (фермерского) хозяйства, индивидуального предпринимателя, признания недееспособным или ограниченно дееспособным, безвестно отсутствующим или объявления его умершим решением суда, вступившим в законную силу, все обязательства сторон соглашения, связанные с исполнением соглашения, передаются членам </w:t>
      </w:r>
      <w:proofErr w:type="gramStart"/>
      <w:r w:rsidRPr="00412878">
        <w:rPr>
          <w:rFonts w:ascii="Times New Roman" w:hAnsi="Times New Roman" w:cs="Times New Roman"/>
        </w:rPr>
        <w:t>К(</w:t>
      </w:r>
      <w:proofErr w:type="gramEnd"/>
      <w:r w:rsidRPr="00412878">
        <w:rPr>
          <w:rFonts w:ascii="Times New Roman" w:hAnsi="Times New Roman" w:cs="Times New Roman"/>
        </w:rPr>
        <w:t>Ф)Х, индивидуального предпринимателя при создании хозяйства, если иное не предусмотрено законодательством.</w:t>
      </w:r>
    </w:p>
    <w:p w:rsidR="00BE0AC7" w:rsidRPr="00412878" w:rsidRDefault="00BE0AC7">
      <w:pPr>
        <w:pStyle w:val="ConsPlusNormal"/>
        <w:jc w:val="both"/>
        <w:rPr>
          <w:rFonts w:ascii="Times New Roman" w:hAnsi="Times New Roman" w:cs="Times New Roman"/>
        </w:rPr>
      </w:pPr>
      <w:r w:rsidRPr="00412878">
        <w:rPr>
          <w:rFonts w:ascii="Times New Roman" w:hAnsi="Times New Roman" w:cs="Times New Roman"/>
        </w:rPr>
        <w:t xml:space="preserve">(абзац введен </w:t>
      </w:r>
      <w:hyperlink r:id="rId117">
        <w:r w:rsidRPr="00412878">
          <w:rPr>
            <w:rFonts w:ascii="Times New Roman" w:hAnsi="Times New Roman" w:cs="Times New Roman"/>
            <w:color w:val="0000FF"/>
          </w:rPr>
          <w:t>постановлением</w:t>
        </w:r>
      </w:hyperlink>
      <w:r w:rsidRPr="00412878">
        <w:rPr>
          <w:rFonts w:ascii="Times New Roman" w:hAnsi="Times New Roman" w:cs="Times New Roman"/>
        </w:rPr>
        <w:t xml:space="preserve"> Правительства Р</w:t>
      </w:r>
      <w:proofErr w:type="gramStart"/>
      <w:r w:rsidRPr="00412878">
        <w:rPr>
          <w:rFonts w:ascii="Times New Roman" w:hAnsi="Times New Roman" w:cs="Times New Roman"/>
        </w:rPr>
        <w:t>С(</w:t>
      </w:r>
      <w:proofErr w:type="gramEnd"/>
      <w:r w:rsidRPr="00412878">
        <w:rPr>
          <w:rFonts w:ascii="Times New Roman" w:hAnsi="Times New Roman" w:cs="Times New Roman"/>
        </w:rPr>
        <w:t>Я) от 13.04.2022 N 226)</w:t>
      </w:r>
    </w:p>
    <w:p w:rsidR="00BE0AC7" w:rsidRPr="00412878" w:rsidRDefault="00BE0AC7">
      <w:pPr>
        <w:pStyle w:val="ConsPlusNormal"/>
        <w:spacing w:before="220"/>
        <w:ind w:firstLine="540"/>
        <w:jc w:val="both"/>
        <w:rPr>
          <w:rFonts w:ascii="Times New Roman" w:hAnsi="Times New Roman" w:cs="Times New Roman"/>
        </w:rPr>
      </w:pPr>
      <w:r w:rsidRPr="00412878">
        <w:rPr>
          <w:rFonts w:ascii="Times New Roman" w:hAnsi="Times New Roman" w:cs="Times New Roman"/>
        </w:rPr>
        <w:t xml:space="preserve">5.6. Министерство в течение 30 дней со дня </w:t>
      </w:r>
      <w:proofErr w:type="gramStart"/>
      <w:r w:rsidRPr="00412878">
        <w:rPr>
          <w:rFonts w:ascii="Times New Roman" w:hAnsi="Times New Roman" w:cs="Times New Roman"/>
        </w:rPr>
        <w:t>выявления нарушения условий предоставления гранта</w:t>
      </w:r>
      <w:proofErr w:type="gramEnd"/>
      <w:r w:rsidRPr="00412878">
        <w:rPr>
          <w:rFonts w:ascii="Times New Roman" w:hAnsi="Times New Roman" w:cs="Times New Roman"/>
        </w:rPr>
        <w:t xml:space="preserve"> и (или) при </w:t>
      </w:r>
      <w:proofErr w:type="spellStart"/>
      <w:r w:rsidRPr="00412878">
        <w:rPr>
          <w:rFonts w:ascii="Times New Roman" w:hAnsi="Times New Roman" w:cs="Times New Roman"/>
        </w:rPr>
        <w:t>недостижении</w:t>
      </w:r>
      <w:proofErr w:type="spellEnd"/>
      <w:r w:rsidRPr="00412878">
        <w:rPr>
          <w:rFonts w:ascii="Times New Roman" w:hAnsi="Times New Roman" w:cs="Times New Roman"/>
        </w:rPr>
        <w:t xml:space="preserve"> результатов направляет в адрес получателя гранта уведомление с предложением о добровольном возврате средств, при этом срок для возврата составляет 30 дней со дня получения заказного письма получателем гранта. Возврат средств получателем гранта осуществляется путем перечисления платежными поручениями на счет Министерства в течение 30 дней со дня </w:t>
      </w:r>
      <w:proofErr w:type="gramStart"/>
      <w:r w:rsidRPr="00412878">
        <w:rPr>
          <w:rFonts w:ascii="Times New Roman" w:hAnsi="Times New Roman" w:cs="Times New Roman"/>
        </w:rPr>
        <w:t>получения уведомления заказного письма получателя гранта</w:t>
      </w:r>
      <w:proofErr w:type="gramEnd"/>
      <w:r w:rsidRPr="00412878">
        <w:rPr>
          <w:rFonts w:ascii="Times New Roman" w:hAnsi="Times New Roman" w:cs="Times New Roman"/>
        </w:rPr>
        <w:t>.</w:t>
      </w:r>
    </w:p>
    <w:p w:rsidR="00BE0AC7" w:rsidRPr="00412878" w:rsidRDefault="00BE0AC7">
      <w:pPr>
        <w:pStyle w:val="ConsPlusNormal"/>
        <w:spacing w:before="220"/>
        <w:ind w:firstLine="540"/>
        <w:jc w:val="both"/>
        <w:rPr>
          <w:rFonts w:ascii="Times New Roman" w:hAnsi="Times New Roman" w:cs="Times New Roman"/>
        </w:rPr>
      </w:pPr>
      <w:bookmarkStart w:id="54" w:name="P394"/>
      <w:bookmarkEnd w:id="54"/>
      <w:r w:rsidRPr="00412878">
        <w:rPr>
          <w:rFonts w:ascii="Times New Roman" w:hAnsi="Times New Roman" w:cs="Times New Roman"/>
        </w:rPr>
        <w:t xml:space="preserve">5.7. При неосуществлении получателем гранта возврата в срок, указанный в </w:t>
      </w:r>
      <w:hyperlink w:anchor="P374">
        <w:r w:rsidRPr="00412878">
          <w:rPr>
            <w:rFonts w:ascii="Times New Roman" w:hAnsi="Times New Roman" w:cs="Times New Roman"/>
            <w:color w:val="0000FF"/>
          </w:rPr>
          <w:t>пунктах 5.2</w:t>
        </w:r>
      </w:hyperlink>
      <w:r w:rsidRPr="00412878">
        <w:rPr>
          <w:rFonts w:ascii="Times New Roman" w:hAnsi="Times New Roman" w:cs="Times New Roman"/>
        </w:rPr>
        <w:t xml:space="preserve">, </w:t>
      </w:r>
      <w:hyperlink w:anchor="P390">
        <w:r w:rsidRPr="00412878">
          <w:rPr>
            <w:rFonts w:ascii="Times New Roman" w:hAnsi="Times New Roman" w:cs="Times New Roman"/>
            <w:color w:val="0000FF"/>
          </w:rPr>
          <w:t>5.5</w:t>
        </w:r>
      </w:hyperlink>
      <w:r w:rsidRPr="00412878">
        <w:rPr>
          <w:rFonts w:ascii="Times New Roman" w:hAnsi="Times New Roman" w:cs="Times New Roman"/>
        </w:rPr>
        <w:t xml:space="preserve"> настоящего Порядка, Министерство принимает меры по взысканию суммы гранта в государственный бюджет Республики Саха (Якутия) с получателя гранта в судебном порядке.</w:t>
      </w:r>
    </w:p>
    <w:p w:rsidR="00BE0AC7" w:rsidRPr="00412878" w:rsidRDefault="00BE0AC7">
      <w:pPr>
        <w:pStyle w:val="ConsPlusNormal"/>
        <w:rPr>
          <w:rFonts w:ascii="Times New Roman" w:hAnsi="Times New Roman" w:cs="Times New Roman"/>
        </w:rPr>
      </w:pPr>
    </w:p>
    <w:p w:rsidR="00BE0AC7" w:rsidRPr="00412878" w:rsidRDefault="00BE0AC7">
      <w:pPr>
        <w:pStyle w:val="ConsPlusNormal"/>
        <w:rPr>
          <w:rFonts w:ascii="Times New Roman" w:hAnsi="Times New Roman" w:cs="Times New Roman"/>
        </w:rPr>
      </w:pPr>
    </w:p>
    <w:p w:rsidR="00BE0AC7" w:rsidRPr="00412878" w:rsidRDefault="00BE0AC7">
      <w:pPr>
        <w:pStyle w:val="ConsPlusNormal"/>
        <w:rPr>
          <w:rFonts w:ascii="Times New Roman" w:hAnsi="Times New Roman" w:cs="Times New Roman"/>
        </w:rPr>
      </w:pPr>
    </w:p>
    <w:p w:rsidR="00BE0AC7" w:rsidRPr="00412878" w:rsidRDefault="00BE0AC7">
      <w:pPr>
        <w:pStyle w:val="ConsPlusNormal"/>
        <w:rPr>
          <w:rFonts w:ascii="Times New Roman" w:hAnsi="Times New Roman" w:cs="Times New Roman"/>
        </w:rPr>
      </w:pPr>
    </w:p>
    <w:p w:rsidR="00BE0AC7" w:rsidRPr="00412878" w:rsidRDefault="00BE0AC7">
      <w:pPr>
        <w:pStyle w:val="ConsPlusNormal"/>
        <w:rPr>
          <w:rFonts w:ascii="Times New Roman" w:hAnsi="Times New Roman" w:cs="Times New Roman"/>
        </w:rPr>
      </w:pPr>
    </w:p>
    <w:p w:rsidR="00BE0AC7" w:rsidRPr="00412878" w:rsidRDefault="00BE0AC7">
      <w:pPr>
        <w:pStyle w:val="ConsPlusNormal"/>
        <w:jc w:val="right"/>
        <w:outlineLvl w:val="1"/>
        <w:rPr>
          <w:rFonts w:ascii="Times New Roman" w:hAnsi="Times New Roman" w:cs="Times New Roman"/>
        </w:rPr>
      </w:pPr>
      <w:r w:rsidRPr="00412878">
        <w:rPr>
          <w:rFonts w:ascii="Times New Roman" w:hAnsi="Times New Roman" w:cs="Times New Roman"/>
        </w:rPr>
        <w:t>Приложение</w:t>
      </w:r>
    </w:p>
    <w:p w:rsidR="00BE0AC7" w:rsidRPr="00412878" w:rsidRDefault="00BE0AC7">
      <w:pPr>
        <w:pStyle w:val="ConsPlusNormal"/>
        <w:jc w:val="right"/>
        <w:rPr>
          <w:rFonts w:ascii="Times New Roman" w:hAnsi="Times New Roman" w:cs="Times New Roman"/>
        </w:rPr>
      </w:pPr>
      <w:r w:rsidRPr="00412878">
        <w:rPr>
          <w:rFonts w:ascii="Times New Roman" w:hAnsi="Times New Roman" w:cs="Times New Roman"/>
        </w:rPr>
        <w:t>к порядку предоставления грантов</w:t>
      </w:r>
    </w:p>
    <w:p w:rsidR="00BE0AC7" w:rsidRPr="00412878" w:rsidRDefault="00BE0AC7">
      <w:pPr>
        <w:pStyle w:val="ConsPlusNormal"/>
        <w:jc w:val="right"/>
        <w:rPr>
          <w:rFonts w:ascii="Times New Roman" w:hAnsi="Times New Roman" w:cs="Times New Roman"/>
        </w:rPr>
      </w:pPr>
      <w:r w:rsidRPr="00412878">
        <w:rPr>
          <w:rFonts w:ascii="Times New Roman" w:hAnsi="Times New Roman" w:cs="Times New Roman"/>
        </w:rPr>
        <w:t>в форме субсидий на развитие</w:t>
      </w:r>
    </w:p>
    <w:p w:rsidR="00BE0AC7" w:rsidRPr="00412878" w:rsidRDefault="00BE0AC7">
      <w:pPr>
        <w:pStyle w:val="ConsPlusNormal"/>
        <w:jc w:val="right"/>
        <w:rPr>
          <w:rFonts w:ascii="Times New Roman" w:hAnsi="Times New Roman" w:cs="Times New Roman"/>
        </w:rPr>
      </w:pPr>
      <w:r w:rsidRPr="00412878">
        <w:rPr>
          <w:rFonts w:ascii="Times New Roman" w:hAnsi="Times New Roman" w:cs="Times New Roman"/>
        </w:rPr>
        <w:t>семейной фермы</w:t>
      </w:r>
    </w:p>
    <w:p w:rsidR="00BE0AC7" w:rsidRPr="00412878" w:rsidRDefault="00BE0AC7">
      <w:pPr>
        <w:pStyle w:val="ConsPlusNormal"/>
        <w:rPr>
          <w:rFonts w:ascii="Times New Roman" w:hAnsi="Times New Roman" w:cs="Times New Roman"/>
        </w:rPr>
      </w:pPr>
    </w:p>
    <w:p w:rsidR="00BE0AC7" w:rsidRPr="00412878" w:rsidRDefault="00BE0AC7">
      <w:pPr>
        <w:pStyle w:val="ConsPlusTitle"/>
        <w:jc w:val="center"/>
        <w:rPr>
          <w:rFonts w:ascii="Times New Roman" w:hAnsi="Times New Roman" w:cs="Times New Roman"/>
        </w:rPr>
      </w:pPr>
      <w:bookmarkStart w:id="55" w:name="P405"/>
      <w:bookmarkEnd w:id="55"/>
      <w:r w:rsidRPr="00412878">
        <w:rPr>
          <w:rFonts w:ascii="Times New Roman" w:hAnsi="Times New Roman" w:cs="Times New Roman"/>
        </w:rPr>
        <w:t>КРИТЕРИИ</w:t>
      </w:r>
    </w:p>
    <w:p w:rsidR="00BE0AC7" w:rsidRPr="00412878" w:rsidRDefault="00BE0AC7">
      <w:pPr>
        <w:pStyle w:val="ConsPlusTitle"/>
        <w:jc w:val="center"/>
        <w:rPr>
          <w:rFonts w:ascii="Times New Roman" w:hAnsi="Times New Roman" w:cs="Times New Roman"/>
        </w:rPr>
      </w:pPr>
      <w:r w:rsidRPr="00412878">
        <w:rPr>
          <w:rFonts w:ascii="Times New Roman" w:hAnsi="Times New Roman" w:cs="Times New Roman"/>
        </w:rPr>
        <w:t>ОЦЕНКИ КОНКУРСНОГО ОТБОРА ПОЛУЧАТЕЛЕЙ ГРАНТОВ</w:t>
      </w:r>
    </w:p>
    <w:p w:rsidR="00BE0AC7" w:rsidRPr="00412878" w:rsidRDefault="00BE0AC7">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0AC7" w:rsidRPr="00412878">
        <w:tc>
          <w:tcPr>
            <w:tcW w:w="60" w:type="dxa"/>
            <w:tcBorders>
              <w:top w:val="nil"/>
              <w:left w:val="nil"/>
              <w:bottom w:val="nil"/>
              <w:right w:val="nil"/>
            </w:tcBorders>
            <w:shd w:val="clear" w:color="auto" w:fill="CED3F1"/>
            <w:tcMar>
              <w:top w:w="0" w:type="dxa"/>
              <w:left w:w="0" w:type="dxa"/>
              <w:bottom w:w="0" w:type="dxa"/>
              <w:right w:w="0" w:type="dxa"/>
            </w:tcMar>
          </w:tcPr>
          <w:p w:rsidR="00BE0AC7" w:rsidRPr="00412878" w:rsidRDefault="00BE0AC7">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BE0AC7" w:rsidRPr="00412878" w:rsidRDefault="00BE0AC7">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BE0AC7" w:rsidRPr="00412878" w:rsidRDefault="00BE0AC7">
            <w:pPr>
              <w:pStyle w:val="ConsPlusNormal"/>
              <w:jc w:val="center"/>
              <w:rPr>
                <w:rFonts w:ascii="Times New Roman" w:hAnsi="Times New Roman" w:cs="Times New Roman"/>
              </w:rPr>
            </w:pPr>
            <w:r w:rsidRPr="00412878">
              <w:rPr>
                <w:rFonts w:ascii="Times New Roman" w:hAnsi="Times New Roman" w:cs="Times New Roman"/>
                <w:color w:val="392C69"/>
              </w:rPr>
              <w:t>Список изменяющих документов</w:t>
            </w:r>
          </w:p>
          <w:p w:rsidR="00BE0AC7" w:rsidRPr="00412878" w:rsidRDefault="00BE0AC7">
            <w:pPr>
              <w:pStyle w:val="ConsPlusNormal"/>
              <w:jc w:val="center"/>
              <w:rPr>
                <w:rFonts w:ascii="Times New Roman" w:hAnsi="Times New Roman" w:cs="Times New Roman"/>
              </w:rPr>
            </w:pPr>
            <w:r w:rsidRPr="00412878">
              <w:rPr>
                <w:rFonts w:ascii="Times New Roman" w:hAnsi="Times New Roman" w:cs="Times New Roman"/>
                <w:color w:val="392C69"/>
              </w:rPr>
              <w:t xml:space="preserve">(в ред. </w:t>
            </w:r>
            <w:hyperlink r:id="rId118">
              <w:r w:rsidRPr="00412878">
                <w:rPr>
                  <w:rFonts w:ascii="Times New Roman" w:hAnsi="Times New Roman" w:cs="Times New Roman"/>
                  <w:color w:val="0000FF"/>
                </w:rPr>
                <w:t>постановления</w:t>
              </w:r>
            </w:hyperlink>
            <w:r w:rsidRPr="00412878">
              <w:rPr>
                <w:rFonts w:ascii="Times New Roman" w:hAnsi="Times New Roman" w:cs="Times New Roman"/>
                <w:color w:val="392C69"/>
              </w:rPr>
              <w:t xml:space="preserve"> Правительства Р</w:t>
            </w:r>
            <w:proofErr w:type="gramStart"/>
            <w:r w:rsidRPr="00412878">
              <w:rPr>
                <w:rFonts w:ascii="Times New Roman" w:hAnsi="Times New Roman" w:cs="Times New Roman"/>
                <w:color w:val="392C69"/>
              </w:rPr>
              <w:t>С(</w:t>
            </w:r>
            <w:proofErr w:type="gramEnd"/>
            <w:r w:rsidRPr="00412878">
              <w:rPr>
                <w:rFonts w:ascii="Times New Roman" w:hAnsi="Times New Roman" w:cs="Times New Roman"/>
                <w:color w:val="392C69"/>
              </w:rPr>
              <w:t>Я) от 26.01.2023 N 36)</w:t>
            </w:r>
          </w:p>
        </w:tc>
        <w:tc>
          <w:tcPr>
            <w:tcW w:w="113" w:type="dxa"/>
            <w:tcBorders>
              <w:top w:val="nil"/>
              <w:left w:val="nil"/>
              <w:bottom w:val="nil"/>
              <w:right w:val="nil"/>
            </w:tcBorders>
            <w:shd w:val="clear" w:color="auto" w:fill="F4F3F8"/>
            <w:tcMar>
              <w:top w:w="0" w:type="dxa"/>
              <w:left w:w="0" w:type="dxa"/>
              <w:bottom w:w="0" w:type="dxa"/>
              <w:right w:w="0" w:type="dxa"/>
            </w:tcMar>
          </w:tcPr>
          <w:p w:rsidR="00BE0AC7" w:rsidRPr="00412878" w:rsidRDefault="00BE0AC7">
            <w:pPr>
              <w:pStyle w:val="ConsPlusNormal"/>
              <w:rPr>
                <w:rFonts w:ascii="Times New Roman" w:hAnsi="Times New Roman" w:cs="Times New Roman"/>
              </w:rPr>
            </w:pPr>
          </w:p>
        </w:tc>
      </w:tr>
    </w:tbl>
    <w:p w:rsidR="00BE0AC7" w:rsidRPr="00412878" w:rsidRDefault="00BE0AC7">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948"/>
        <w:gridCol w:w="680"/>
        <w:gridCol w:w="2935"/>
        <w:gridCol w:w="907"/>
        <w:gridCol w:w="1008"/>
      </w:tblGrid>
      <w:tr w:rsidR="00BE0AC7" w:rsidRPr="00412878">
        <w:tc>
          <w:tcPr>
            <w:tcW w:w="567" w:type="dxa"/>
            <w:vAlign w:val="center"/>
          </w:tcPr>
          <w:p w:rsidR="00BE0AC7" w:rsidRPr="00412878" w:rsidRDefault="00BE0AC7">
            <w:pPr>
              <w:pStyle w:val="ConsPlusNormal"/>
              <w:jc w:val="center"/>
              <w:rPr>
                <w:rFonts w:ascii="Times New Roman" w:hAnsi="Times New Roman" w:cs="Times New Roman"/>
              </w:rPr>
            </w:pPr>
            <w:r w:rsidRPr="00412878">
              <w:rPr>
                <w:rFonts w:ascii="Times New Roman" w:hAnsi="Times New Roman" w:cs="Times New Roman"/>
              </w:rPr>
              <w:t>N</w:t>
            </w:r>
          </w:p>
        </w:tc>
        <w:tc>
          <w:tcPr>
            <w:tcW w:w="3628" w:type="dxa"/>
            <w:gridSpan w:val="2"/>
            <w:vAlign w:val="center"/>
          </w:tcPr>
          <w:p w:rsidR="00BE0AC7" w:rsidRPr="00412878" w:rsidRDefault="00BE0AC7">
            <w:pPr>
              <w:pStyle w:val="ConsPlusNormal"/>
              <w:jc w:val="center"/>
              <w:rPr>
                <w:rFonts w:ascii="Times New Roman" w:hAnsi="Times New Roman" w:cs="Times New Roman"/>
              </w:rPr>
            </w:pPr>
            <w:r w:rsidRPr="00412878">
              <w:rPr>
                <w:rFonts w:ascii="Times New Roman" w:hAnsi="Times New Roman" w:cs="Times New Roman"/>
              </w:rPr>
              <w:t>Наименование критерия</w:t>
            </w:r>
          </w:p>
        </w:tc>
        <w:tc>
          <w:tcPr>
            <w:tcW w:w="3842" w:type="dxa"/>
            <w:gridSpan w:val="2"/>
            <w:vAlign w:val="center"/>
          </w:tcPr>
          <w:p w:rsidR="00BE0AC7" w:rsidRPr="00412878" w:rsidRDefault="00BE0AC7">
            <w:pPr>
              <w:pStyle w:val="ConsPlusNormal"/>
              <w:jc w:val="center"/>
              <w:rPr>
                <w:rFonts w:ascii="Times New Roman" w:hAnsi="Times New Roman" w:cs="Times New Roman"/>
              </w:rPr>
            </w:pPr>
            <w:r w:rsidRPr="00412878">
              <w:rPr>
                <w:rFonts w:ascii="Times New Roman" w:hAnsi="Times New Roman" w:cs="Times New Roman"/>
              </w:rPr>
              <w:t>Показатели</w:t>
            </w:r>
          </w:p>
        </w:tc>
        <w:tc>
          <w:tcPr>
            <w:tcW w:w="1008" w:type="dxa"/>
            <w:vAlign w:val="center"/>
          </w:tcPr>
          <w:p w:rsidR="00BE0AC7" w:rsidRPr="00412878" w:rsidRDefault="00BE0AC7">
            <w:pPr>
              <w:pStyle w:val="ConsPlusNormal"/>
              <w:jc w:val="center"/>
              <w:rPr>
                <w:rFonts w:ascii="Times New Roman" w:hAnsi="Times New Roman" w:cs="Times New Roman"/>
              </w:rPr>
            </w:pPr>
            <w:r w:rsidRPr="00412878">
              <w:rPr>
                <w:rFonts w:ascii="Times New Roman" w:hAnsi="Times New Roman" w:cs="Times New Roman"/>
              </w:rPr>
              <w:t>Баллы</w:t>
            </w:r>
          </w:p>
        </w:tc>
      </w:tr>
      <w:tr w:rsidR="00BE0AC7" w:rsidRPr="00412878">
        <w:tc>
          <w:tcPr>
            <w:tcW w:w="567" w:type="dxa"/>
            <w:vMerge w:val="restart"/>
            <w:vAlign w:val="center"/>
          </w:tcPr>
          <w:p w:rsidR="00BE0AC7" w:rsidRPr="00412878" w:rsidRDefault="00BE0AC7">
            <w:pPr>
              <w:pStyle w:val="ConsPlusNormal"/>
              <w:jc w:val="center"/>
              <w:rPr>
                <w:rFonts w:ascii="Times New Roman" w:hAnsi="Times New Roman" w:cs="Times New Roman"/>
              </w:rPr>
            </w:pPr>
            <w:r w:rsidRPr="00412878">
              <w:rPr>
                <w:rFonts w:ascii="Times New Roman" w:hAnsi="Times New Roman" w:cs="Times New Roman"/>
              </w:rPr>
              <w:lastRenderedPageBreak/>
              <w:t>1</w:t>
            </w:r>
          </w:p>
        </w:tc>
        <w:tc>
          <w:tcPr>
            <w:tcW w:w="3628" w:type="dxa"/>
            <w:gridSpan w:val="2"/>
            <w:vMerge w:val="restart"/>
            <w:vAlign w:val="center"/>
          </w:tcPr>
          <w:p w:rsidR="00BE0AC7" w:rsidRPr="00412878" w:rsidRDefault="00BE0AC7">
            <w:pPr>
              <w:pStyle w:val="ConsPlusNormal"/>
              <w:jc w:val="both"/>
              <w:rPr>
                <w:rFonts w:ascii="Times New Roman" w:hAnsi="Times New Roman" w:cs="Times New Roman"/>
              </w:rPr>
            </w:pPr>
            <w:r w:rsidRPr="00412878">
              <w:rPr>
                <w:rFonts w:ascii="Times New Roman" w:hAnsi="Times New Roman" w:cs="Times New Roman"/>
              </w:rPr>
              <w:t>Наличие дохода от реализации сельскохозяйственной продукции, продуктов ее первичной и промышленной переработки</w:t>
            </w:r>
          </w:p>
        </w:tc>
        <w:tc>
          <w:tcPr>
            <w:tcW w:w="3842" w:type="dxa"/>
            <w:gridSpan w:val="2"/>
            <w:vAlign w:val="center"/>
          </w:tcPr>
          <w:p w:rsidR="00BE0AC7" w:rsidRPr="00412878" w:rsidRDefault="00BE0AC7">
            <w:pPr>
              <w:pStyle w:val="ConsPlusNormal"/>
              <w:jc w:val="both"/>
              <w:rPr>
                <w:rFonts w:ascii="Times New Roman" w:hAnsi="Times New Roman" w:cs="Times New Roman"/>
              </w:rPr>
            </w:pPr>
            <w:r w:rsidRPr="00412878">
              <w:rPr>
                <w:rFonts w:ascii="Times New Roman" w:hAnsi="Times New Roman" w:cs="Times New Roman"/>
              </w:rPr>
              <w:t>свыше 8 000,0 тыс. рублей</w:t>
            </w:r>
          </w:p>
        </w:tc>
        <w:tc>
          <w:tcPr>
            <w:tcW w:w="1008" w:type="dxa"/>
            <w:vAlign w:val="center"/>
          </w:tcPr>
          <w:p w:rsidR="00BE0AC7" w:rsidRPr="00412878" w:rsidRDefault="00BE0AC7">
            <w:pPr>
              <w:pStyle w:val="ConsPlusNormal"/>
              <w:jc w:val="center"/>
              <w:rPr>
                <w:rFonts w:ascii="Times New Roman" w:hAnsi="Times New Roman" w:cs="Times New Roman"/>
              </w:rPr>
            </w:pPr>
            <w:r w:rsidRPr="00412878">
              <w:rPr>
                <w:rFonts w:ascii="Times New Roman" w:hAnsi="Times New Roman" w:cs="Times New Roman"/>
              </w:rPr>
              <w:t>5</w:t>
            </w:r>
          </w:p>
        </w:tc>
      </w:tr>
      <w:tr w:rsidR="00BE0AC7" w:rsidRPr="00412878">
        <w:tc>
          <w:tcPr>
            <w:tcW w:w="567" w:type="dxa"/>
            <w:vMerge/>
          </w:tcPr>
          <w:p w:rsidR="00BE0AC7" w:rsidRPr="00412878" w:rsidRDefault="00BE0AC7">
            <w:pPr>
              <w:pStyle w:val="ConsPlusNormal"/>
              <w:rPr>
                <w:rFonts w:ascii="Times New Roman" w:hAnsi="Times New Roman" w:cs="Times New Roman"/>
              </w:rPr>
            </w:pPr>
          </w:p>
        </w:tc>
        <w:tc>
          <w:tcPr>
            <w:tcW w:w="3628" w:type="dxa"/>
            <w:gridSpan w:val="2"/>
            <w:vMerge/>
          </w:tcPr>
          <w:p w:rsidR="00BE0AC7" w:rsidRPr="00412878" w:rsidRDefault="00BE0AC7">
            <w:pPr>
              <w:pStyle w:val="ConsPlusNormal"/>
              <w:rPr>
                <w:rFonts w:ascii="Times New Roman" w:hAnsi="Times New Roman" w:cs="Times New Roman"/>
              </w:rPr>
            </w:pPr>
          </w:p>
        </w:tc>
        <w:tc>
          <w:tcPr>
            <w:tcW w:w="3842" w:type="dxa"/>
            <w:gridSpan w:val="2"/>
            <w:vAlign w:val="center"/>
          </w:tcPr>
          <w:p w:rsidR="00BE0AC7" w:rsidRPr="00412878" w:rsidRDefault="00BE0AC7">
            <w:pPr>
              <w:pStyle w:val="ConsPlusNormal"/>
              <w:jc w:val="both"/>
              <w:rPr>
                <w:rFonts w:ascii="Times New Roman" w:hAnsi="Times New Roman" w:cs="Times New Roman"/>
              </w:rPr>
            </w:pPr>
            <w:r w:rsidRPr="00412878">
              <w:rPr>
                <w:rFonts w:ascii="Times New Roman" w:hAnsi="Times New Roman" w:cs="Times New Roman"/>
              </w:rPr>
              <w:t>от 3 000,0 тыс. рублей до 8 000,0 тыс. рублей</w:t>
            </w:r>
          </w:p>
        </w:tc>
        <w:tc>
          <w:tcPr>
            <w:tcW w:w="1008" w:type="dxa"/>
            <w:vAlign w:val="center"/>
          </w:tcPr>
          <w:p w:rsidR="00BE0AC7" w:rsidRPr="00412878" w:rsidRDefault="00BE0AC7">
            <w:pPr>
              <w:pStyle w:val="ConsPlusNormal"/>
              <w:jc w:val="center"/>
              <w:rPr>
                <w:rFonts w:ascii="Times New Roman" w:hAnsi="Times New Roman" w:cs="Times New Roman"/>
              </w:rPr>
            </w:pPr>
            <w:r w:rsidRPr="00412878">
              <w:rPr>
                <w:rFonts w:ascii="Times New Roman" w:hAnsi="Times New Roman" w:cs="Times New Roman"/>
              </w:rPr>
              <w:t>3</w:t>
            </w:r>
          </w:p>
        </w:tc>
      </w:tr>
      <w:tr w:rsidR="00BE0AC7" w:rsidRPr="00412878">
        <w:tc>
          <w:tcPr>
            <w:tcW w:w="567" w:type="dxa"/>
            <w:vMerge/>
          </w:tcPr>
          <w:p w:rsidR="00BE0AC7" w:rsidRPr="00412878" w:rsidRDefault="00BE0AC7">
            <w:pPr>
              <w:pStyle w:val="ConsPlusNormal"/>
              <w:rPr>
                <w:rFonts w:ascii="Times New Roman" w:hAnsi="Times New Roman" w:cs="Times New Roman"/>
              </w:rPr>
            </w:pPr>
          </w:p>
        </w:tc>
        <w:tc>
          <w:tcPr>
            <w:tcW w:w="3628" w:type="dxa"/>
            <w:gridSpan w:val="2"/>
            <w:vMerge/>
          </w:tcPr>
          <w:p w:rsidR="00BE0AC7" w:rsidRPr="00412878" w:rsidRDefault="00BE0AC7">
            <w:pPr>
              <w:pStyle w:val="ConsPlusNormal"/>
              <w:rPr>
                <w:rFonts w:ascii="Times New Roman" w:hAnsi="Times New Roman" w:cs="Times New Roman"/>
              </w:rPr>
            </w:pPr>
          </w:p>
        </w:tc>
        <w:tc>
          <w:tcPr>
            <w:tcW w:w="3842" w:type="dxa"/>
            <w:gridSpan w:val="2"/>
            <w:vAlign w:val="center"/>
          </w:tcPr>
          <w:p w:rsidR="00BE0AC7" w:rsidRPr="00412878" w:rsidRDefault="00BE0AC7">
            <w:pPr>
              <w:pStyle w:val="ConsPlusNormal"/>
              <w:jc w:val="both"/>
              <w:rPr>
                <w:rFonts w:ascii="Times New Roman" w:hAnsi="Times New Roman" w:cs="Times New Roman"/>
              </w:rPr>
            </w:pPr>
            <w:r w:rsidRPr="00412878">
              <w:rPr>
                <w:rFonts w:ascii="Times New Roman" w:hAnsi="Times New Roman" w:cs="Times New Roman"/>
              </w:rPr>
              <w:t>от 900,0 тыс. рублей до 3 000,0 тыс. рублей</w:t>
            </w:r>
          </w:p>
        </w:tc>
        <w:tc>
          <w:tcPr>
            <w:tcW w:w="1008" w:type="dxa"/>
            <w:vAlign w:val="center"/>
          </w:tcPr>
          <w:p w:rsidR="00BE0AC7" w:rsidRPr="00412878" w:rsidRDefault="00BE0AC7">
            <w:pPr>
              <w:pStyle w:val="ConsPlusNormal"/>
              <w:jc w:val="center"/>
              <w:rPr>
                <w:rFonts w:ascii="Times New Roman" w:hAnsi="Times New Roman" w:cs="Times New Roman"/>
              </w:rPr>
            </w:pPr>
            <w:r w:rsidRPr="00412878">
              <w:rPr>
                <w:rFonts w:ascii="Times New Roman" w:hAnsi="Times New Roman" w:cs="Times New Roman"/>
              </w:rPr>
              <w:t>1</w:t>
            </w:r>
          </w:p>
        </w:tc>
      </w:tr>
      <w:tr w:rsidR="00BE0AC7" w:rsidRPr="00412878">
        <w:tc>
          <w:tcPr>
            <w:tcW w:w="567" w:type="dxa"/>
            <w:vMerge w:val="restart"/>
            <w:vAlign w:val="center"/>
          </w:tcPr>
          <w:p w:rsidR="00BE0AC7" w:rsidRPr="00412878" w:rsidRDefault="00BE0AC7">
            <w:pPr>
              <w:pStyle w:val="ConsPlusNormal"/>
              <w:jc w:val="center"/>
              <w:rPr>
                <w:rFonts w:ascii="Times New Roman" w:hAnsi="Times New Roman" w:cs="Times New Roman"/>
              </w:rPr>
            </w:pPr>
            <w:r w:rsidRPr="00412878">
              <w:rPr>
                <w:rFonts w:ascii="Times New Roman" w:hAnsi="Times New Roman" w:cs="Times New Roman"/>
              </w:rPr>
              <w:t>2</w:t>
            </w:r>
          </w:p>
        </w:tc>
        <w:tc>
          <w:tcPr>
            <w:tcW w:w="3628" w:type="dxa"/>
            <w:gridSpan w:val="2"/>
            <w:vMerge w:val="restart"/>
            <w:vAlign w:val="center"/>
          </w:tcPr>
          <w:p w:rsidR="00BE0AC7" w:rsidRPr="00412878" w:rsidRDefault="00BE0AC7">
            <w:pPr>
              <w:pStyle w:val="ConsPlusNormal"/>
              <w:jc w:val="both"/>
              <w:rPr>
                <w:rFonts w:ascii="Times New Roman" w:hAnsi="Times New Roman" w:cs="Times New Roman"/>
              </w:rPr>
            </w:pPr>
            <w:r w:rsidRPr="00412878">
              <w:rPr>
                <w:rFonts w:ascii="Times New Roman" w:hAnsi="Times New Roman" w:cs="Times New Roman"/>
              </w:rPr>
              <w:t xml:space="preserve">Наличие работников на момент подачи заявки с подтверждением по </w:t>
            </w:r>
            <w:hyperlink r:id="rId119">
              <w:r w:rsidRPr="00412878">
                <w:rPr>
                  <w:rFonts w:ascii="Times New Roman" w:hAnsi="Times New Roman" w:cs="Times New Roman"/>
                  <w:color w:val="0000FF"/>
                </w:rPr>
                <w:t>форме СЗВ-М</w:t>
              </w:r>
            </w:hyperlink>
          </w:p>
        </w:tc>
        <w:tc>
          <w:tcPr>
            <w:tcW w:w="3842" w:type="dxa"/>
            <w:gridSpan w:val="2"/>
            <w:vAlign w:val="center"/>
          </w:tcPr>
          <w:p w:rsidR="00BE0AC7" w:rsidRPr="00412878" w:rsidRDefault="00BE0AC7">
            <w:pPr>
              <w:pStyle w:val="ConsPlusNormal"/>
              <w:jc w:val="both"/>
              <w:rPr>
                <w:rFonts w:ascii="Times New Roman" w:hAnsi="Times New Roman" w:cs="Times New Roman"/>
              </w:rPr>
            </w:pPr>
            <w:r w:rsidRPr="00412878">
              <w:rPr>
                <w:rFonts w:ascii="Times New Roman" w:hAnsi="Times New Roman" w:cs="Times New Roman"/>
              </w:rPr>
              <w:t>более 2 мест</w:t>
            </w:r>
          </w:p>
        </w:tc>
        <w:tc>
          <w:tcPr>
            <w:tcW w:w="1008" w:type="dxa"/>
            <w:vAlign w:val="center"/>
          </w:tcPr>
          <w:p w:rsidR="00BE0AC7" w:rsidRPr="00412878" w:rsidRDefault="00BE0AC7">
            <w:pPr>
              <w:pStyle w:val="ConsPlusNormal"/>
              <w:jc w:val="center"/>
              <w:rPr>
                <w:rFonts w:ascii="Times New Roman" w:hAnsi="Times New Roman" w:cs="Times New Roman"/>
              </w:rPr>
            </w:pPr>
            <w:r w:rsidRPr="00412878">
              <w:rPr>
                <w:rFonts w:ascii="Times New Roman" w:hAnsi="Times New Roman" w:cs="Times New Roman"/>
              </w:rPr>
              <w:t>5</w:t>
            </w:r>
          </w:p>
        </w:tc>
      </w:tr>
      <w:tr w:rsidR="00BE0AC7" w:rsidRPr="00412878">
        <w:tc>
          <w:tcPr>
            <w:tcW w:w="567" w:type="dxa"/>
            <w:vMerge/>
          </w:tcPr>
          <w:p w:rsidR="00BE0AC7" w:rsidRPr="00412878" w:rsidRDefault="00BE0AC7">
            <w:pPr>
              <w:pStyle w:val="ConsPlusNormal"/>
              <w:rPr>
                <w:rFonts w:ascii="Times New Roman" w:hAnsi="Times New Roman" w:cs="Times New Roman"/>
              </w:rPr>
            </w:pPr>
          </w:p>
        </w:tc>
        <w:tc>
          <w:tcPr>
            <w:tcW w:w="3628" w:type="dxa"/>
            <w:gridSpan w:val="2"/>
            <w:vMerge/>
          </w:tcPr>
          <w:p w:rsidR="00BE0AC7" w:rsidRPr="00412878" w:rsidRDefault="00BE0AC7">
            <w:pPr>
              <w:pStyle w:val="ConsPlusNormal"/>
              <w:rPr>
                <w:rFonts w:ascii="Times New Roman" w:hAnsi="Times New Roman" w:cs="Times New Roman"/>
              </w:rPr>
            </w:pPr>
          </w:p>
        </w:tc>
        <w:tc>
          <w:tcPr>
            <w:tcW w:w="3842" w:type="dxa"/>
            <w:gridSpan w:val="2"/>
            <w:vAlign w:val="center"/>
          </w:tcPr>
          <w:p w:rsidR="00BE0AC7" w:rsidRPr="00412878" w:rsidRDefault="00BE0AC7">
            <w:pPr>
              <w:pStyle w:val="ConsPlusNormal"/>
              <w:jc w:val="both"/>
              <w:rPr>
                <w:rFonts w:ascii="Times New Roman" w:hAnsi="Times New Roman" w:cs="Times New Roman"/>
              </w:rPr>
            </w:pPr>
            <w:r w:rsidRPr="00412878">
              <w:rPr>
                <w:rFonts w:ascii="Times New Roman" w:hAnsi="Times New Roman" w:cs="Times New Roman"/>
              </w:rPr>
              <w:t>2 места</w:t>
            </w:r>
          </w:p>
        </w:tc>
        <w:tc>
          <w:tcPr>
            <w:tcW w:w="1008" w:type="dxa"/>
            <w:vAlign w:val="center"/>
          </w:tcPr>
          <w:p w:rsidR="00BE0AC7" w:rsidRPr="00412878" w:rsidRDefault="00BE0AC7">
            <w:pPr>
              <w:pStyle w:val="ConsPlusNormal"/>
              <w:jc w:val="center"/>
              <w:rPr>
                <w:rFonts w:ascii="Times New Roman" w:hAnsi="Times New Roman" w:cs="Times New Roman"/>
              </w:rPr>
            </w:pPr>
            <w:r w:rsidRPr="00412878">
              <w:rPr>
                <w:rFonts w:ascii="Times New Roman" w:hAnsi="Times New Roman" w:cs="Times New Roman"/>
              </w:rPr>
              <w:t>3</w:t>
            </w:r>
          </w:p>
        </w:tc>
      </w:tr>
      <w:tr w:rsidR="00BE0AC7" w:rsidRPr="00412878">
        <w:tc>
          <w:tcPr>
            <w:tcW w:w="567" w:type="dxa"/>
            <w:vMerge/>
          </w:tcPr>
          <w:p w:rsidR="00BE0AC7" w:rsidRPr="00412878" w:rsidRDefault="00BE0AC7">
            <w:pPr>
              <w:pStyle w:val="ConsPlusNormal"/>
              <w:rPr>
                <w:rFonts w:ascii="Times New Roman" w:hAnsi="Times New Roman" w:cs="Times New Roman"/>
              </w:rPr>
            </w:pPr>
          </w:p>
        </w:tc>
        <w:tc>
          <w:tcPr>
            <w:tcW w:w="3628" w:type="dxa"/>
            <w:gridSpan w:val="2"/>
            <w:vMerge/>
          </w:tcPr>
          <w:p w:rsidR="00BE0AC7" w:rsidRPr="00412878" w:rsidRDefault="00BE0AC7">
            <w:pPr>
              <w:pStyle w:val="ConsPlusNormal"/>
              <w:rPr>
                <w:rFonts w:ascii="Times New Roman" w:hAnsi="Times New Roman" w:cs="Times New Roman"/>
              </w:rPr>
            </w:pPr>
          </w:p>
        </w:tc>
        <w:tc>
          <w:tcPr>
            <w:tcW w:w="3842" w:type="dxa"/>
            <w:gridSpan w:val="2"/>
            <w:vAlign w:val="center"/>
          </w:tcPr>
          <w:p w:rsidR="00BE0AC7" w:rsidRPr="00412878" w:rsidRDefault="00BE0AC7">
            <w:pPr>
              <w:pStyle w:val="ConsPlusNormal"/>
              <w:jc w:val="both"/>
              <w:rPr>
                <w:rFonts w:ascii="Times New Roman" w:hAnsi="Times New Roman" w:cs="Times New Roman"/>
              </w:rPr>
            </w:pPr>
            <w:r w:rsidRPr="00412878">
              <w:rPr>
                <w:rFonts w:ascii="Times New Roman" w:hAnsi="Times New Roman" w:cs="Times New Roman"/>
              </w:rPr>
              <w:t>1 место</w:t>
            </w:r>
          </w:p>
        </w:tc>
        <w:tc>
          <w:tcPr>
            <w:tcW w:w="1008" w:type="dxa"/>
            <w:vAlign w:val="center"/>
          </w:tcPr>
          <w:p w:rsidR="00BE0AC7" w:rsidRPr="00412878" w:rsidRDefault="00BE0AC7">
            <w:pPr>
              <w:pStyle w:val="ConsPlusNormal"/>
              <w:jc w:val="center"/>
              <w:rPr>
                <w:rFonts w:ascii="Times New Roman" w:hAnsi="Times New Roman" w:cs="Times New Roman"/>
              </w:rPr>
            </w:pPr>
            <w:r w:rsidRPr="00412878">
              <w:rPr>
                <w:rFonts w:ascii="Times New Roman" w:hAnsi="Times New Roman" w:cs="Times New Roman"/>
              </w:rPr>
              <w:t>1</w:t>
            </w:r>
          </w:p>
        </w:tc>
      </w:tr>
      <w:tr w:rsidR="00BE0AC7" w:rsidRPr="00412878">
        <w:tc>
          <w:tcPr>
            <w:tcW w:w="567" w:type="dxa"/>
            <w:vMerge w:val="restart"/>
            <w:vAlign w:val="center"/>
          </w:tcPr>
          <w:p w:rsidR="00BE0AC7" w:rsidRPr="00412878" w:rsidRDefault="00BE0AC7">
            <w:pPr>
              <w:pStyle w:val="ConsPlusNormal"/>
              <w:jc w:val="center"/>
              <w:rPr>
                <w:rFonts w:ascii="Times New Roman" w:hAnsi="Times New Roman" w:cs="Times New Roman"/>
              </w:rPr>
            </w:pPr>
            <w:r w:rsidRPr="00412878">
              <w:rPr>
                <w:rFonts w:ascii="Times New Roman" w:hAnsi="Times New Roman" w:cs="Times New Roman"/>
              </w:rPr>
              <w:t>3</w:t>
            </w:r>
          </w:p>
        </w:tc>
        <w:tc>
          <w:tcPr>
            <w:tcW w:w="3628" w:type="dxa"/>
            <w:gridSpan w:val="2"/>
            <w:vMerge w:val="restart"/>
            <w:vAlign w:val="center"/>
          </w:tcPr>
          <w:p w:rsidR="00BE0AC7" w:rsidRPr="00412878" w:rsidRDefault="00BE0AC7">
            <w:pPr>
              <w:pStyle w:val="ConsPlusNormal"/>
              <w:jc w:val="both"/>
              <w:rPr>
                <w:rFonts w:ascii="Times New Roman" w:hAnsi="Times New Roman" w:cs="Times New Roman"/>
              </w:rPr>
            </w:pPr>
            <w:r w:rsidRPr="00412878">
              <w:rPr>
                <w:rFonts w:ascii="Times New Roman" w:hAnsi="Times New Roman" w:cs="Times New Roman"/>
              </w:rPr>
              <w:t xml:space="preserve">Наличие в собственности у </w:t>
            </w:r>
            <w:proofErr w:type="gramStart"/>
            <w:r w:rsidRPr="00412878">
              <w:rPr>
                <w:rFonts w:ascii="Times New Roman" w:hAnsi="Times New Roman" w:cs="Times New Roman"/>
              </w:rPr>
              <w:t>К(</w:t>
            </w:r>
            <w:proofErr w:type="gramEnd"/>
            <w:r w:rsidRPr="00412878">
              <w:rPr>
                <w:rFonts w:ascii="Times New Roman" w:hAnsi="Times New Roman" w:cs="Times New Roman"/>
              </w:rPr>
              <w:t>Ф)Х сельскохозяйственной техники, (трактор, комбайн, грузовые автомобили, имеющие технически допустимую максимальную массу свыше 3,5 тонн, но не более 12 тонн, грузовые автомобили, имеющие технически допустимую максимальную массу свыше 12 тонн) на момент подачи заявки для участия в конкурсном отборе</w:t>
            </w:r>
          </w:p>
        </w:tc>
        <w:tc>
          <w:tcPr>
            <w:tcW w:w="3842" w:type="dxa"/>
            <w:gridSpan w:val="2"/>
            <w:vAlign w:val="center"/>
          </w:tcPr>
          <w:p w:rsidR="00BE0AC7" w:rsidRPr="00412878" w:rsidRDefault="00BE0AC7">
            <w:pPr>
              <w:pStyle w:val="ConsPlusNormal"/>
              <w:jc w:val="both"/>
              <w:rPr>
                <w:rFonts w:ascii="Times New Roman" w:hAnsi="Times New Roman" w:cs="Times New Roman"/>
              </w:rPr>
            </w:pPr>
            <w:r w:rsidRPr="00412878">
              <w:rPr>
                <w:rFonts w:ascii="Times New Roman" w:hAnsi="Times New Roman" w:cs="Times New Roman"/>
              </w:rPr>
              <w:t>3 и более единиц</w:t>
            </w:r>
          </w:p>
        </w:tc>
        <w:tc>
          <w:tcPr>
            <w:tcW w:w="1008" w:type="dxa"/>
            <w:vAlign w:val="center"/>
          </w:tcPr>
          <w:p w:rsidR="00BE0AC7" w:rsidRPr="00412878" w:rsidRDefault="00BE0AC7">
            <w:pPr>
              <w:pStyle w:val="ConsPlusNormal"/>
              <w:jc w:val="center"/>
              <w:rPr>
                <w:rFonts w:ascii="Times New Roman" w:hAnsi="Times New Roman" w:cs="Times New Roman"/>
              </w:rPr>
            </w:pPr>
            <w:r w:rsidRPr="00412878">
              <w:rPr>
                <w:rFonts w:ascii="Times New Roman" w:hAnsi="Times New Roman" w:cs="Times New Roman"/>
              </w:rPr>
              <w:t>5</w:t>
            </w:r>
          </w:p>
        </w:tc>
      </w:tr>
      <w:tr w:rsidR="00BE0AC7" w:rsidRPr="00412878">
        <w:tc>
          <w:tcPr>
            <w:tcW w:w="567" w:type="dxa"/>
            <w:vMerge/>
          </w:tcPr>
          <w:p w:rsidR="00BE0AC7" w:rsidRPr="00412878" w:rsidRDefault="00BE0AC7">
            <w:pPr>
              <w:pStyle w:val="ConsPlusNormal"/>
              <w:rPr>
                <w:rFonts w:ascii="Times New Roman" w:hAnsi="Times New Roman" w:cs="Times New Roman"/>
              </w:rPr>
            </w:pPr>
          </w:p>
        </w:tc>
        <w:tc>
          <w:tcPr>
            <w:tcW w:w="3628" w:type="dxa"/>
            <w:gridSpan w:val="2"/>
            <w:vMerge/>
          </w:tcPr>
          <w:p w:rsidR="00BE0AC7" w:rsidRPr="00412878" w:rsidRDefault="00BE0AC7">
            <w:pPr>
              <w:pStyle w:val="ConsPlusNormal"/>
              <w:rPr>
                <w:rFonts w:ascii="Times New Roman" w:hAnsi="Times New Roman" w:cs="Times New Roman"/>
              </w:rPr>
            </w:pPr>
          </w:p>
        </w:tc>
        <w:tc>
          <w:tcPr>
            <w:tcW w:w="3842" w:type="dxa"/>
            <w:gridSpan w:val="2"/>
            <w:vAlign w:val="center"/>
          </w:tcPr>
          <w:p w:rsidR="00BE0AC7" w:rsidRPr="00412878" w:rsidRDefault="00BE0AC7">
            <w:pPr>
              <w:pStyle w:val="ConsPlusNormal"/>
              <w:jc w:val="both"/>
              <w:rPr>
                <w:rFonts w:ascii="Times New Roman" w:hAnsi="Times New Roman" w:cs="Times New Roman"/>
              </w:rPr>
            </w:pPr>
            <w:r w:rsidRPr="00412878">
              <w:rPr>
                <w:rFonts w:ascii="Times New Roman" w:hAnsi="Times New Roman" w:cs="Times New Roman"/>
              </w:rPr>
              <w:t>2 единиц</w:t>
            </w:r>
          </w:p>
        </w:tc>
        <w:tc>
          <w:tcPr>
            <w:tcW w:w="1008" w:type="dxa"/>
            <w:vAlign w:val="center"/>
          </w:tcPr>
          <w:p w:rsidR="00BE0AC7" w:rsidRPr="00412878" w:rsidRDefault="00BE0AC7">
            <w:pPr>
              <w:pStyle w:val="ConsPlusNormal"/>
              <w:jc w:val="center"/>
              <w:rPr>
                <w:rFonts w:ascii="Times New Roman" w:hAnsi="Times New Roman" w:cs="Times New Roman"/>
              </w:rPr>
            </w:pPr>
            <w:r w:rsidRPr="00412878">
              <w:rPr>
                <w:rFonts w:ascii="Times New Roman" w:hAnsi="Times New Roman" w:cs="Times New Roman"/>
              </w:rPr>
              <w:t>3</w:t>
            </w:r>
          </w:p>
        </w:tc>
      </w:tr>
      <w:tr w:rsidR="00BE0AC7" w:rsidRPr="00412878">
        <w:tc>
          <w:tcPr>
            <w:tcW w:w="567" w:type="dxa"/>
            <w:vMerge/>
          </w:tcPr>
          <w:p w:rsidR="00BE0AC7" w:rsidRPr="00412878" w:rsidRDefault="00BE0AC7">
            <w:pPr>
              <w:pStyle w:val="ConsPlusNormal"/>
              <w:rPr>
                <w:rFonts w:ascii="Times New Roman" w:hAnsi="Times New Roman" w:cs="Times New Roman"/>
              </w:rPr>
            </w:pPr>
          </w:p>
        </w:tc>
        <w:tc>
          <w:tcPr>
            <w:tcW w:w="3628" w:type="dxa"/>
            <w:gridSpan w:val="2"/>
            <w:vMerge/>
          </w:tcPr>
          <w:p w:rsidR="00BE0AC7" w:rsidRPr="00412878" w:rsidRDefault="00BE0AC7">
            <w:pPr>
              <w:pStyle w:val="ConsPlusNormal"/>
              <w:rPr>
                <w:rFonts w:ascii="Times New Roman" w:hAnsi="Times New Roman" w:cs="Times New Roman"/>
              </w:rPr>
            </w:pPr>
          </w:p>
        </w:tc>
        <w:tc>
          <w:tcPr>
            <w:tcW w:w="3842" w:type="dxa"/>
            <w:gridSpan w:val="2"/>
            <w:vAlign w:val="center"/>
          </w:tcPr>
          <w:p w:rsidR="00BE0AC7" w:rsidRPr="00412878" w:rsidRDefault="00BE0AC7">
            <w:pPr>
              <w:pStyle w:val="ConsPlusNormal"/>
              <w:jc w:val="both"/>
              <w:rPr>
                <w:rFonts w:ascii="Times New Roman" w:hAnsi="Times New Roman" w:cs="Times New Roman"/>
              </w:rPr>
            </w:pPr>
            <w:r w:rsidRPr="00412878">
              <w:rPr>
                <w:rFonts w:ascii="Times New Roman" w:hAnsi="Times New Roman" w:cs="Times New Roman"/>
              </w:rPr>
              <w:t>1 единица</w:t>
            </w:r>
          </w:p>
        </w:tc>
        <w:tc>
          <w:tcPr>
            <w:tcW w:w="1008" w:type="dxa"/>
            <w:vAlign w:val="center"/>
          </w:tcPr>
          <w:p w:rsidR="00BE0AC7" w:rsidRPr="00412878" w:rsidRDefault="00BE0AC7">
            <w:pPr>
              <w:pStyle w:val="ConsPlusNormal"/>
              <w:jc w:val="center"/>
              <w:rPr>
                <w:rFonts w:ascii="Times New Roman" w:hAnsi="Times New Roman" w:cs="Times New Roman"/>
              </w:rPr>
            </w:pPr>
            <w:r w:rsidRPr="00412878">
              <w:rPr>
                <w:rFonts w:ascii="Times New Roman" w:hAnsi="Times New Roman" w:cs="Times New Roman"/>
              </w:rPr>
              <w:t>1</w:t>
            </w:r>
          </w:p>
        </w:tc>
      </w:tr>
      <w:tr w:rsidR="00BE0AC7" w:rsidRPr="00412878">
        <w:tc>
          <w:tcPr>
            <w:tcW w:w="567" w:type="dxa"/>
            <w:vMerge w:val="restart"/>
            <w:vAlign w:val="center"/>
          </w:tcPr>
          <w:p w:rsidR="00BE0AC7" w:rsidRPr="00412878" w:rsidRDefault="00BE0AC7">
            <w:pPr>
              <w:pStyle w:val="ConsPlusNormal"/>
              <w:jc w:val="center"/>
              <w:rPr>
                <w:rFonts w:ascii="Times New Roman" w:hAnsi="Times New Roman" w:cs="Times New Roman"/>
              </w:rPr>
            </w:pPr>
            <w:r w:rsidRPr="00412878">
              <w:rPr>
                <w:rFonts w:ascii="Times New Roman" w:hAnsi="Times New Roman" w:cs="Times New Roman"/>
              </w:rPr>
              <w:t>4</w:t>
            </w:r>
          </w:p>
        </w:tc>
        <w:tc>
          <w:tcPr>
            <w:tcW w:w="3628" w:type="dxa"/>
            <w:gridSpan w:val="2"/>
            <w:vMerge w:val="restart"/>
            <w:vAlign w:val="center"/>
          </w:tcPr>
          <w:p w:rsidR="00BE0AC7" w:rsidRPr="00412878" w:rsidRDefault="00BE0AC7">
            <w:pPr>
              <w:pStyle w:val="ConsPlusNormal"/>
              <w:jc w:val="both"/>
              <w:rPr>
                <w:rFonts w:ascii="Times New Roman" w:hAnsi="Times New Roman" w:cs="Times New Roman"/>
              </w:rPr>
            </w:pPr>
            <w:r w:rsidRPr="00412878">
              <w:rPr>
                <w:rFonts w:ascii="Times New Roman" w:hAnsi="Times New Roman" w:cs="Times New Roman"/>
              </w:rPr>
              <w:t xml:space="preserve">Наличие производственных объектов недвижимого имущества в собственности (коровники, </w:t>
            </w:r>
            <w:proofErr w:type="spellStart"/>
            <w:r w:rsidRPr="00412878">
              <w:rPr>
                <w:rFonts w:ascii="Times New Roman" w:hAnsi="Times New Roman" w:cs="Times New Roman"/>
              </w:rPr>
              <w:t>конебазы</w:t>
            </w:r>
            <w:proofErr w:type="spellEnd"/>
            <w:r w:rsidRPr="00412878">
              <w:rPr>
                <w:rFonts w:ascii="Times New Roman" w:hAnsi="Times New Roman" w:cs="Times New Roman"/>
              </w:rPr>
              <w:t xml:space="preserve">, </w:t>
            </w:r>
            <w:proofErr w:type="spellStart"/>
            <w:r w:rsidRPr="00412878">
              <w:rPr>
                <w:rFonts w:ascii="Times New Roman" w:hAnsi="Times New Roman" w:cs="Times New Roman"/>
              </w:rPr>
              <w:t>сайылыки</w:t>
            </w:r>
            <w:proofErr w:type="spellEnd"/>
            <w:r w:rsidRPr="00412878">
              <w:rPr>
                <w:rFonts w:ascii="Times New Roman" w:hAnsi="Times New Roman" w:cs="Times New Roman"/>
              </w:rPr>
              <w:t xml:space="preserve"> и другие производственные объекты) на момент подачи заявки для участия в конкурсном отборе</w:t>
            </w:r>
          </w:p>
        </w:tc>
        <w:tc>
          <w:tcPr>
            <w:tcW w:w="3842" w:type="dxa"/>
            <w:gridSpan w:val="2"/>
            <w:vAlign w:val="center"/>
          </w:tcPr>
          <w:p w:rsidR="00BE0AC7" w:rsidRPr="00412878" w:rsidRDefault="00BE0AC7">
            <w:pPr>
              <w:pStyle w:val="ConsPlusNormal"/>
              <w:jc w:val="both"/>
              <w:rPr>
                <w:rFonts w:ascii="Times New Roman" w:hAnsi="Times New Roman" w:cs="Times New Roman"/>
              </w:rPr>
            </w:pPr>
            <w:r w:rsidRPr="00412878">
              <w:rPr>
                <w:rFonts w:ascii="Times New Roman" w:hAnsi="Times New Roman" w:cs="Times New Roman"/>
              </w:rPr>
              <w:t>3 и более единиц</w:t>
            </w:r>
          </w:p>
        </w:tc>
        <w:tc>
          <w:tcPr>
            <w:tcW w:w="1008" w:type="dxa"/>
            <w:vAlign w:val="center"/>
          </w:tcPr>
          <w:p w:rsidR="00BE0AC7" w:rsidRPr="00412878" w:rsidRDefault="00BE0AC7">
            <w:pPr>
              <w:pStyle w:val="ConsPlusNormal"/>
              <w:jc w:val="center"/>
              <w:rPr>
                <w:rFonts w:ascii="Times New Roman" w:hAnsi="Times New Roman" w:cs="Times New Roman"/>
              </w:rPr>
            </w:pPr>
            <w:r w:rsidRPr="00412878">
              <w:rPr>
                <w:rFonts w:ascii="Times New Roman" w:hAnsi="Times New Roman" w:cs="Times New Roman"/>
              </w:rPr>
              <w:t>5</w:t>
            </w:r>
          </w:p>
        </w:tc>
      </w:tr>
      <w:tr w:rsidR="00BE0AC7" w:rsidRPr="00412878">
        <w:tc>
          <w:tcPr>
            <w:tcW w:w="567" w:type="dxa"/>
            <w:vMerge/>
          </w:tcPr>
          <w:p w:rsidR="00BE0AC7" w:rsidRPr="00412878" w:rsidRDefault="00BE0AC7">
            <w:pPr>
              <w:pStyle w:val="ConsPlusNormal"/>
              <w:rPr>
                <w:rFonts w:ascii="Times New Roman" w:hAnsi="Times New Roman" w:cs="Times New Roman"/>
              </w:rPr>
            </w:pPr>
          </w:p>
        </w:tc>
        <w:tc>
          <w:tcPr>
            <w:tcW w:w="3628" w:type="dxa"/>
            <w:gridSpan w:val="2"/>
            <w:vMerge/>
          </w:tcPr>
          <w:p w:rsidR="00BE0AC7" w:rsidRPr="00412878" w:rsidRDefault="00BE0AC7">
            <w:pPr>
              <w:pStyle w:val="ConsPlusNormal"/>
              <w:rPr>
                <w:rFonts w:ascii="Times New Roman" w:hAnsi="Times New Roman" w:cs="Times New Roman"/>
              </w:rPr>
            </w:pPr>
          </w:p>
        </w:tc>
        <w:tc>
          <w:tcPr>
            <w:tcW w:w="3842" w:type="dxa"/>
            <w:gridSpan w:val="2"/>
            <w:vAlign w:val="center"/>
          </w:tcPr>
          <w:p w:rsidR="00BE0AC7" w:rsidRPr="00412878" w:rsidRDefault="00BE0AC7">
            <w:pPr>
              <w:pStyle w:val="ConsPlusNormal"/>
              <w:jc w:val="both"/>
              <w:rPr>
                <w:rFonts w:ascii="Times New Roman" w:hAnsi="Times New Roman" w:cs="Times New Roman"/>
              </w:rPr>
            </w:pPr>
            <w:r w:rsidRPr="00412878">
              <w:rPr>
                <w:rFonts w:ascii="Times New Roman" w:hAnsi="Times New Roman" w:cs="Times New Roman"/>
              </w:rPr>
              <w:t>2 единиц</w:t>
            </w:r>
          </w:p>
        </w:tc>
        <w:tc>
          <w:tcPr>
            <w:tcW w:w="1008" w:type="dxa"/>
            <w:vAlign w:val="center"/>
          </w:tcPr>
          <w:p w:rsidR="00BE0AC7" w:rsidRPr="00412878" w:rsidRDefault="00BE0AC7">
            <w:pPr>
              <w:pStyle w:val="ConsPlusNormal"/>
              <w:jc w:val="center"/>
              <w:rPr>
                <w:rFonts w:ascii="Times New Roman" w:hAnsi="Times New Roman" w:cs="Times New Roman"/>
              </w:rPr>
            </w:pPr>
            <w:r w:rsidRPr="00412878">
              <w:rPr>
                <w:rFonts w:ascii="Times New Roman" w:hAnsi="Times New Roman" w:cs="Times New Roman"/>
              </w:rPr>
              <w:t>3</w:t>
            </w:r>
          </w:p>
        </w:tc>
      </w:tr>
      <w:tr w:rsidR="00BE0AC7" w:rsidRPr="00412878">
        <w:tc>
          <w:tcPr>
            <w:tcW w:w="567" w:type="dxa"/>
            <w:vMerge/>
          </w:tcPr>
          <w:p w:rsidR="00BE0AC7" w:rsidRPr="00412878" w:rsidRDefault="00BE0AC7">
            <w:pPr>
              <w:pStyle w:val="ConsPlusNormal"/>
              <w:rPr>
                <w:rFonts w:ascii="Times New Roman" w:hAnsi="Times New Roman" w:cs="Times New Roman"/>
              </w:rPr>
            </w:pPr>
          </w:p>
        </w:tc>
        <w:tc>
          <w:tcPr>
            <w:tcW w:w="3628" w:type="dxa"/>
            <w:gridSpan w:val="2"/>
            <w:vMerge/>
          </w:tcPr>
          <w:p w:rsidR="00BE0AC7" w:rsidRPr="00412878" w:rsidRDefault="00BE0AC7">
            <w:pPr>
              <w:pStyle w:val="ConsPlusNormal"/>
              <w:rPr>
                <w:rFonts w:ascii="Times New Roman" w:hAnsi="Times New Roman" w:cs="Times New Roman"/>
              </w:rPr>
            </w:pPr>
          </w:p>
        </w:tc>
        <w:tc>
          <w:tcPr>
            <w:tcW w:w="3842" w:type="dxa"/>
            <w:gridSpan w:val="2"/>
            <w:vAlign w:val="center"/>
          </w:tcPr>
          <w:p w:rsidR="00BE0AC7" w:rsidRPr="00412878" w:rsidRDefault="00BE0AC7">
            <w:pPr>
              <w:pStyle w:val="ConsPlusNormal"/>
              <w:jc w:val="both"/>
              <w:rPr>
                <w:rFonts w:ascii="Times New Roman" w:hAnsi="Times New Roman" w:cs="Times New Roman"/>
              </w:rPr>
            </w:pPr>
            <w:r w:rsidRPr="00412878">
              <w:rPr>
                <w:rFonts w:ascii="Times New Roman" w:hAnsi="Times New Roman" w:cs="Times New Roman"/>
              </w:rPr>
              <w:t>1 единица</w:t>
            </w:r>
          </w:p>
        </w:tc>
        <w:tc>
          <w:tcPr>
            <w:tcW w:w="1008" w:type="dxa"/>
            <w:vAlign w:val="center"/>
          </w:tcPr>
          <w:p w:rsidR="00BE0AC7" w:rsidRPr="00412878" w:rsidRDefault="00BE0AC7">
            <w:pPr>
              <w:pStyle w:val="ConsPlusNormal"/>
              <w:jc w:val="center"/>
              <w:rPr>
                <w:rFonts w:ascii="Times New Roman" w:hAnsi="Times New Roman" w:cs="Times New Roman"/>
              </w:rPr>
            </w:pPr>
            <w:r w:rsidRPr="00412878">
              <w:rPr>
                <w:rFonts w:ascii="Times New Roman" w:hAnsi="Times New Roman" w:cs="Times New Roman"/>
              </w:rPr>
              <w:t>1</w:t>
            </w:r>
          </w:p>
        </w:tc>
      </w:tr>
      <w:tr w:rsidR="00BE0AC7" w:rsidRPr="00412878">
        <w:tc>
          <w:tcPr>
            <w:tcW w:w="567" w:type="dxa"/>
            <w:vMerge w:val="restart"/>
            <w:vAlign w:val="center"/>
          </w:tcPr>
          <w:p w:rsidR="00BE0AC7" w:rsidRPr="00412878" w:rsidRDefault="00BE0AC7">
            <w:pPr>
              <w:pStyle w:val="ConsPlusNormal"/>
              <w:jc w:val="center"/>
              <w:rPr>
                <w:rFonts w:ascii="Times New Roman" w:hAnsi="Times New Roman" w:cs="Times New Roman"/>
              </w:rPr>
            </w:pPr>
            <w:r w:rsidRPr="00412878">
              <w:rPr>
                <w:rFonts w:ascii="Times New Roman" w:hAnsi="Times New Roman" w:cs="Times New Roman"/>
              </w:rPr>
              <w:t>5</w:t>
            </w:r>
          </w:p>
        </w:tc>
        <w:tc>
          <w:tcPr>
            <w:tcW w:w="3628" w:type="dxa"/>
            <w:gridSpan w:val="2"/>
            <w:vMerge w:val="restart"/>
            <w:vAlign w:val="center"/>
          </w:tcPr>
          <w:p w:rsidR="00BE0AC7" w:rsidRPr="00412878" w:rsidRDefault="00BE0AC7">
            <w:pPr>
              <w:pStyle w:val="ConsPlusNormal"/>
              <w:jc w:val="both"/>
              <w:rPr>
                <w:rFonts w:ascii="Times New Roman" w:hAnsi="Times New Roman" w:cs="Times New Roman"/>
              </w:rPr>
            </w:pPr>
            <w:r w:rsidRPr="00412878">
              <w:rPr>
                <w:rFonts w:ascii="Times New Roman" w:hAnsi="Times New Roman" w:cs="Times New Roman"/>
              </w:rPr>
              <w:t>Площадь земельного участка сельскохозяйственного назначения</w:t>
            </w:r>
          </w:p>
        </w:tc>
        <w:tc>
          <w:tcPr>
            <w:tcW w:w="3842" w:type="dxa"/>
            <w:gridSpan w:val="2"/>
            <w:vAlign w:val="center"/>
          </w:tcPr>
          <w:p w:rsidR="00BE0AC7" w:rsidRPr="00412878" w:rsidRDefault="00BE0AC7">
            <w:pPr>
              <w:pStyle w:val="ConsPlusNormal"/>
              <w:jc w:val="both"/>
              <w:rPr>
                <w:rFonts w:ascii="Times New Roman" w:hAnsi="Times New Roman" w:cs="Times New Roman"/>
              </w:rPr>
            </w:pPr>
            <w:r w:rsidRPr="00412878">
              <w:rPr>
                <w:rFonts w:ascii="Times New Roman" w:hAnsi="Times New Roman" w:cs="Times New Roman"/>
              </w:rPr>
              <w:t>более 50 гектар</w:t>
            </w:r>
          </w:p>
        </w:tc>
        <w:tc>
          <w:tcPr>
            <w:tcW w:w="1008" w:type="dxa"/>
            <w:vAlign w:val="center"/>
          </w:tcPr>
          <w:p w:rsidR="00BE0AC7" w:rsidRPr="00412878" w:rsidRDefault="00BE0AC7">
            <w:pPr>
              <w:pStyle w:val="ConsPlusNormal"/>
              <w:jc w:val="center"/>
              <w:rPr>
                <w:rFonts w:ascii="Times New Roman" w:hAnsi="Times New Roman" w:cs="Times New Roman"/>
              </w:rPr>
            </w:pPr>
            <w:r w:rsidRPr="00412878">
              <w:rPr>
                <w:rFonts w:ascii="Times New Roman" w:hAnsi="Times New Roman" w:cs="Times New Roman"/>
              </w:rPr>
              <w:t>5</w:t>
            </w:r>
          </w:p>
        </w:tc>
      </w:tr>
      <w:tr w:rsidR="00BE0AC7" w:rsidRPr="00412878">
        <w:tc>
          <w:tcPr>
            <w:tcW w:w="567" w:type="dxa"/>
            <w:vMerge/>
          </w:tcPr>
          <w:p w:rsidR="00BE0AC7" w:rsidRPr="00412878" w:rsidRDefault="00BE0AC7">
            <w:pPr>
              <w:pStyle w:val="ConsPlusNormal"/>
              <w:rPr>
                <w:rFonts w:ascii="Times New Roman" w:hAnsi="Times New Roman" w:cs="Times New Roman"/>
              </w:rPr>
            </w:pPr>
          </w:p>
        </w:tc>
        <w:tc>
          <w:tcPr>
            <w:tcW w:w="3628" w:type="dxa"/>
            <w:gridSpan w:val="2"/>
            <w:vMerge/>
          </w:tcPr>
          <w:p w:rsidR="00BE0AC7" w:rsidRPr="00412878" w:rsidRDefault="00BE0AC7">
            <w:pPr>
              <w:pStyle w:val="ConsPlusNormal"/>
              <w:rPr>
                <w:rFonts w:ascii="Times New Roman" w:hAnsi="Times New Roman" w:cs="Times New Roman"/>
              </w:rPr>
            </w:pPr>
          </w:p>
        </w:tc>
        <w:tc>
          <w:tcPr>
            <w:tcW w:w="3842" w:type="dxa"/>
            <w:gridSpan w:val="2"/>
            <w:vAlign w:val="center"/>
          </w:tcPr>
          <w:p w:rsidR="00BE0AC7" w:rsidRPr="00412878" w:rsidRDefault="00BE0AC7">
            <w:pPr>
              <w:pStyle w:val="ConsPlusNormal"/>
              <w:jc w:val="both"/>
              <w:rPr>
                <w:rFonts w:ascii="Times New Roman" w:hAnsi="Times New Roman" w:cs="Times New Roman"/>
              </w:rPr>
            </w:pPr>
            <w:r w:rsidRPr="00412878">
              <w:rPr>
                <w:rFonts w:ascii="Times New Roman" w:hAnsi="Times New Roman" w:cs="Times New Roman"/>
              </w:rPr>
              <w:t>от 10,1 до 50 гектар</w:t>
            </w:r>
          </w:p>
        </w:tc>
        <w:tc>
          <w:tcPr>
            <w:tcW w:w="1008" w:type="dxa"/>
            <w:vAlign w:val="center"/>
          </w:tcPr>
          <w:p w:rsidR="00BE0AC7" w:rsidRPr="00412878" w:rsidRDefault="00BE0AC7">
            <w:pPr>
              <w:pStyle w:val="ConsPlusNormal"/>
              <w:jc w:val="center"/>
              <w:rPr>
                <w:rFonts w:ascii="Times New Roman" w:hAnsi="Times New Roman" w:cs="Times New Roman"/>
              </w:rPr>
            </w:pPr>
            <w:r w:rsidRPr="00412878">
              <w:rPr>
                <w:rFonts w:ascii="Times New Roman" w:hAnsi="Times New Roman" w:cs="Times New Roman"/>
              </w:rPr>
              <w:t>3</w:t>
            </w:r>
          </w:p>
        </w:tc>
      </w:tr>
      <w:tr w:rsidR="00BE0AC7" w:rsidRPr="00412878">
        <w:tc>
          <w:tcPr>
            <w:tcW w:w="567" w:type="dxa"/>
            <w:vMerge/>
          </w:tcPr>
          <w:p w:rsidR="00BE0AC7" w:rsidRPr="00412878" w:rsidRDefault="00BE0AC7">
            <w:pPr>
              <w:pStyle w:val="ConsPlusNormal"/>
              <w:rPr>
                <w:rFonts w:ascii="Times New Roman" w:hAnsi="Times New Roman" w:cs="Times New Roman"/>
              </w:rPr>
            </w:pPr>
          </w:p>
        </w:tc>
        <w:tc>
          <w:tcPr>
            <w:tcW w:w="3628" w:type="dxa"/>
            <w:gridSpan w:val="2"/>
            <w:vMerge/>
          </w:tcPr>
          <w:p w:rsidR="00BE0AC7" w:rsidRPr="00412878" w:rsidRDefault="00BE0AC7">
            <w:pPr>
              <w:pStyle w:val="ConsPlusNormal"/>
              <w:rPr>
                <w:rFonts w:ascii="Times New Roman" w:hAnsi="Times New Roman" w:cs="Times New Roman"/>
              </w:rPr>
            </w:pPr>
          </w:p>
        </w:tc>
        <w:tc>
          <w:tcPr>
            <w:tcW w:w="3842" w:type="dxa"/>
            <w:gridSpan w:val="2"/>
            <w:vAlign w:val="center"/>
          </w:tcPr>
          <w:p w:rsidR="00BE0AC7" w:rsidRPr="00412878" w:rsidRDefault="00BE0AC7">
            <w:pPr>
              <w:pStyle w:val="ConsPlusNormal"/>
              <w:jc w:val="both"/>
              <w:rPr>
                <w:rFonts w:ascii="Times New Roman" w:hAnsi="Times New Roman" w:cs="Times New Roman"/>
              </w:rPr>
            </w:pPr>
            <w:r w:rsidRPr="00412878">
              <w:rPr>
                <w:rFonts w:ascii="Times New Roman" w:hAnsi="Times New Roman" w:cs="Times New Roman"/>
              </w:rPr>
              <w:t>от 5 до 10 гектар</w:t>
            </w:r>
          </w:p>
        </w:tc>
        <w:tc>
          <w:tcPr>
            <w:tcW w:w="1008" w:type="dxa"/>
            <w:vAlign w:val="center"/>
          </w:tcPr>
          <w:p w:rsidR="00BE0AC7" w:rsidRPr="00412878" w:rsidRDefault="00BE0AC7">
            <w:pPr>
              <w:pStyle w:val="ConsPlusNormal"/>
              <w:jc w:val="center"/>
              <w:rPr>
                <w:rFonts w:ascii="Times New Roman" w:hAnsi="Times New Roman" w:cs="Times New Roman"/>
              </w:rPr>
            </w:pPr>
            <w:r w:rsidRPr="00412878">
              <w:rPr>
                <w:rFonts w:ascii="Times New Roman" w:hAnsi="Times New Roman" w:cs="Times New Roman"/>
              </w:rPr>
              <w:t>1</w:t>
            </w:r>
          </w:p>
        </w:tc>
      </w:tr>
      <w:tr w:rsidR="00BE0AC7" w:rsidRPr="00412878">
        <w:tc>
          <w:tcPr>
            <w:tcW w:w="567" w:type="dxa"/>
            <w:vMerge w:val="restart"/>
            <w:vAlign w:val="center"/>
          </w:tcPr>
          <w:p w:rsidR="00BE0AC7" w:rsidRPr="00412878" w:rsidRDefault="00BE0AC7">
            <w:pPr>
              <w:pStyle w:val="ConsPlusNormal"/>
              <w:jc w:val="center"/>
              <w:rPr>
                <w:rFonts w:ascii="Times New Roman" w:hAnsi="Times New Roman" w:cs="Times New Roman"/>
              </w:rPr>
            </w:pPr>
            <w:r w:rsidRPr="00412878">
              <w:rPr>
                <w:rFonts w:ascii="Times New Roman" w:hAnsi="Times New Roman" w:cs="Times New Roman"/>
              </w:rPr>
              <w:t>6</w:t>
            </w:r>
          </w:p>
        </w:tc>
        <w:tc>
          <w:tcPr>
            <w:tcW w:w="3628" w:type="dxa"/>
            <w:gridSpan w:val="2"/>
            <w:vMerge w:val="restart"/>
            <w:vAlign w:val="center"/>
          </w:tcPr>
          <w:p w:rsidR="00BE0AC7" w:rsidRPr="00412878" w:rsidRDefault="00BE0AC7">
            <w:pPr>
              <w:pStyle w:val="ConsPlusNormal"/>
              <w:jc w:val="both"/>
              <w:rPr>
                <w:rFonts w:ascii="Times New Roman" w:hAnsi="Times New Roman" w:cs="Times New Roman"/>
              </w:rPr>
            </w:pPr>
            <w:r w:rsidRPr="00412878">
              <w:rPr>
                <w:rFonts w:ascii="Times New Roman" w:hAnsi="Times New Roman" w:cs="Times New Roman"/>
              </w:rPr>
              <w:t xml:space="preserve">Наличие у </w:t>
            </w:r>
            <w:proofErr w:type="gramStart"/>
            <w:r w:rsidRPr="00412878">
              <w:rPr>
                <w:rFonts w:ascii="Times New Roman" w:hAnsi="Times New Roman" w:cs="Times New Roman"/>
              </w:rPr>
              <w:t>К(</w:t>
            </w:r>
            <w:proofErr w:type="gramEnd"/>
            <w:r w:rsidRPr="00412878">
              <w:rPr>
                <w:rFonts w:ascii="Times New Roman" w:hAnsi="Times New Roman" w:cs="Times New Roman"/>
              </w:rPr>
              <w:t>Ф)Х собственных, кредитных (заемных) средств от плана расходов в процентах</w:t>
            </w:r>
          </w:p>
        </w:tc>
        <w:tc>
          <w:tcPr>
            <w:tcW w:w="3842" w:type="dxa"/>
            <w:gridSpan w:val="2"/>
            <w:vAlign w:val="center"/>
          </w:tcPr>
          <w:p w:rsidR="00BE0AC7" w:rsidRPr="00412878" w:rsidRDefault="00BE0AC7">
            <w:pPr>
              <w:pStyle w:val="ConsPlusNormal"/>
              <w:jc w:val="both"/>
              <w:rPr>
                <w:rFonts w:ascii="Times New Roman" w:hAnsi="Times New Roman" w:cs="Times New Roman"/>
              </w:rPr>
            </w:pPr>
            <w:proofErr w:type="gramStart"/>
            <w:r w:rsidRPr="00412878">
              <w:rPr>
                <w:rFonts w:ascii="Times New Roman" w:hAnsi="Times New Roman" w:cs="Times New Roman"/>
              </w:rPr>
              <w:t>от 20 и более (без кредитных (заемных средств)</w:t>
            </w:r>
            <w:proofErr w:type="gramEnd"/>
          </w:p>
        </w:tc>
        <w:tc>
          <w:tcPr>
            <w:tcW w:w="1008" w:type="dxa"/>
            <w:vAlign w:val="center"/>
          </w:tcPr>
          <w:p w:rsidR="00BE0AC7" w:rsidRPr="00412878" w:rsidRDefault="00BE0AC7">
            <w:pPr>
              <w:pStyle w:val="ConsPlusNormal"/>
              <w:jc w:val="center"/>
              <w:rPr>
                <w:rFonts w:ascii="Times New Roman" w:hAnsi="Times New Roman" w:cs="Times New Roman"/>
              </w:rPr>
            </w:pPr>
            <w:r w:rsidRPr="00412878">
              <w:rPr>
                <w:rFonts w:ascii="Times New Roman" w:hAnsi="Times New Roman" w:cs="Times New Roman"/>
              </w:rPr>
              <w:t>5</w:t>
            </w:r>
          </w:p>
        </w:tc>
      </w:tr>
      <w:tr w:rsidR="00BE0AC7" w:rsidRPr="00412878">
        <w:tc>
          <w:tcPr>
            <w:tcW w:w="567" w:type="dxa"/>
            <w:vMerge/>
          </w:tcPr>
          <w:p w:rsidR="00BE0AC7" w:rsidRPr="00412878" w:rsidRDefault="00BE0AC7">
            <w:pPr>
              <w:pStyle w:val="ConsPlusNormal"/>
              <w:rPr>
                <w:rFonts w:ascii="Times New Roman" w:hAnsi="Times New Roman" w:cs="Times New Roman"/>
              </w:rPr>
            </w:pPr>
          </w:p>
        </w:tc>
        <w:tc>
          <w:tcPr>
            <w:tcW w:w="3628" w:type="dxa"/>
            <w:gridSpan w:val="2"/>
            <w:vMerge/>
          </w:tcPr>
          <w:p w:rsidR="00BE0AC7" w:rsidRPr="00412878" w:rsidRDefault="00BE0AC7">
            <w:pPr>
              <w:pStyle w:val="ConsPlusNormal"/>
              <w:rPr>
                <w:rFonts w:ascii="Times New Roman" w:hAnsi="Times New Roman" w:cs="Times New Roman"/>
              </w:rPr>
            </w:pPr>
          </w:p>
        </w:tc>
        <w:tc>
          <w:tcPr>
            <w:tcW w:w="3842" w:type="dxa"/>
            <w:gridSpan w:val="2"/>
            <w:vAlign w:val="center"/>
          </w:tcPr>
          <w:p w:rsidR="00BE0AC7" w:rsidRPr="00412878" w:rsidRDefault="00BE0AC7">
            <w:pPr>
              <w:pStyle w:val="ConsPlusNormal"/>
              <w:jc w:val="both"/>
              <w:rPr>
                <w:rFonts w:ascii="Times New Roman" w:hAnsi="Times New Roman" w:cs="Times New Roman"/>
              </w:rPr>
            </w:pPr>
            <w:r w:rsidRPr="00412878">
              <w:rPr>
                <w:rFonts w:ascii="Times New Roman" w:hAnsi="Times New Roman" w:cs="Times New Roman"/>
              </w:rPr>
              <w:t>от 20,1 и более</w:t>
            </w:r>
          </w:p>
        </w:tc>
        <w:tc>
          <w:tcPr>
            <w:tcW w:w="1008" w:type="dxa"/>
            <w:vAlign w:val="center"/>
          </w:tcPr>
          <w:p w:rsidR="00BE0AC7" w:rsidRPr="00412878" w:rsidRDefault="00BE0AC7">
            <w:pPr>
              <w:pStyle w:val="ConsPlusNormal"/>
              <w:jc w:val="center"/>
              <w:rPr>
                <w:rFonts w:ascii="Times New Roman" w:hAnsi="Times New Roman" w:cs="Times New Roman"/>
              </w:rPr>
            </w:pPr>
            <w:r w:rsidRPr="00412878">
              <w:rPr>
                <w:rFonts w:ascii="Times New Roman" w:hAnsi="Times New Roman" w:cs="Times New Roman"/>
              </w:rPr>
              <w:t>3</w:t>
            </w:r>
          </w:p>
        </w:tc>
      </w:tr>
      <w:tr w:rsidR="00BE0AC7" w:rsidRPr="00412878">
        <w:tc>
          <w:tcPr>
            <w:tcW w:w="567" w:type="dxa"/>
            <w:vMerge/>
          </w:tcPr>
          <w:p w:rsidR="00BE0AC7" w:rsidRPr="00412878" w:rsidRDefault="00BE0AC7">
            <w:pPr>
              <w:pStyle w:val="ConsPlusNormal"/>
              <w:rPr>
                <w:rFonts w:ascii="Times New Roman" w:hAnsi="Times New Roman" w:cs="Times New Roman"/>
              </w:rPr>
            </w:pPr>
          </w:p>
        </w:tc>
        <w:tc>
          <w:tcPr>
            <w:tcW w:w="3628" w:type="dxa"/>
            <w:gridSpan w:val="2"/>
            <w:vMerge/>
          </w:tcPr>
          <w:p w:rsidR="00BE0AC7" w:rsidRPr="00412878" w:rsidRDefault="00BE0AC7">
            <w:pPr>
              <w:pStyle w:val="ConsPlusNormal"/>
              <w:rPr>
                <w:rFonts w:ascii="Times New Roman" w:hAnsi="Times New Roman" w:cs="Times New Roman"/>
              </w:rPr>
            </w:pPr>
          </w:p>
        </w:tc>
        <w:tc>
          <w:tcPr>
            <w:tcW w:w="3842" w:type="dxa"/>
            <w:gridSpan w:val="2"/>
            <w:vAlign w:val="center"/>
          </w:tcPr>
          <w:p w:rsidR="00BE0AC7" w:rsidRPr="00412878" w:rsidRDefault="00BE0AC7">
            <w:pPr>
              <w:pStyle w:val="ConsPlusNormal"/>
              <w:jc w:val="both"/>
              <w:rPr>
                <w:rFonts w:ascii="Times New Roman" w:hAnsi="Times New Roman" w:cs="Times New Roman"/>
              </w:rPr>
            </w:pPr>
            <w:r w:rsidRPr="00412878">
              <w:rPr>
                <w:rFonts w:ascii="Times New Roman" w:hAnsi="Times New Roman" w:cs="Times New Roman"/>
              </w:rPr>
              <w:t>от 10 до 20</w:t>
            </w:r>
          </w:p>
        </w:tc>
        <w:tc>
          <w:tcPr>
            <w:tcW w:w="1008" w:type="dxa"/>
            <w:vAlign w:val="center"/>
          </w:tcPr>
          <w:p w:rsidR="00BE0AC7" w:rsidRPr="00412878" w:rsidRDefault="00BE0AC7">
            <w:pPr>
              <w:pStyle w:val="ConsPlusNormal"/>
              <w:jc w:val="center"/>
              <w:rPr>
                <w:rFonts w:ascii="Times New Roman" w:hAnsi="Times New Roman" w:cs="Times New Roman"/>
              </w:rPr>
            </w:pPr>
            <w:r w:rsidRPr="00412878">
              <w:rPr>
                <w:rFonts w:ascii="Times New Roman" w:hAnsi="Times New Roman" w:cs="Times New Roman"/>
              </w:rPr>
              <w:t>1</w:t>
            </w:r>
          </w:p>
        </w:tc>
      </w:tr>
      <w:tr w:rsidR="00BE0AC7" w:rsidRPr="00412878">
        <w:tc>
          <w:tcPr>
            <w:tcW w:w="567" w:type="dxa"/>
            <w:vMerge w:val="restart"/>
            <w:vAlign w:val="center"/>
          </w:tcPr>
          <w:p w:rsidR="00BE0AC7" w:rsidRPr="00412878" w:rsidRDefault="00BE0AC7">
            <w:pPr>
              <w:pStyle w:val="ConsPlusNormal"/>
              <w:jc w:val="center"/>
              <w:rPr>
                <w:rFonts w:ascii="Times New Roman" w:hAnsi="Times New Roman" w:cs="Times New Roman"/>
              </w:rPr>
            </w:pPr>
            <w:r w:rsidRPr="00412878">
              <w:rPr>
                <w:rFonts w:ascii="Times New Roman" w:hAnsi="Times New Roman" w:cs="Times New Roman"/>
              </w:rPr>
              <w:t>7</w:t>
            </w:r>
          </w:p>
        </w:tc>
        <w:tc>
          <w:tcPr>
            <w:tcW w:w="3628" w:type="dxa"/>
            <w:gridSpan w:val="2"/>
            <w:vMerge w:val="restart"/>
            <w:vAlign w:val="center"/>
          </w:tcPr>
          <w:p w:rsidR="00BE0AC7" w:rsidRPr="00412878" w:rsidRDefault="00BE0AC7">
            <w:pPr>
              <w:pStyle w:val="ConsPlusNormal"/>
              <w:jc w:val="both"/>
              <w:rPr>
                <w:rFonts w:ascii="Times New Roman" w:hAnsi="Times New Roman" w:cs="Times New Roman"/>
              </w:rPr>
            </w:pPr>
            <w:r w:rsidRPr="00412878">
              <w:rPr>
                <w:rFonts w:ascii="Times New Roman" w:hAnsi="Times New Roman" w:cs="Times New Roman"/>
              </w:rPr>
              <w:t>Наличие у КФХ зарегистрированных земельных участков сельскохозяйственного назначения</w:t>
            </w:r>
          </w:p>
        </w:tc>
        <w:tc>
          <w:tcPr>
            <w:tcW w:w="3842" w:type="dxa"/>
            <w:gridSpan w:val="2"/>
            <w:vAlign w:val="center"/>
          </w:tcPr>
          <w:p w:rsidR="00BE0AC7" w:rsidRPr="00412878" w:rsidRDefault="00BE0AC7">
            <w:pPr>
              <w:pStyle w:val="ConsPlusNormal"/>
              <w:jc w:val="both"/>
              <w:rPr>
                <w:rFonts w:ascii="Times New Roman" w:hAnsi="Times New Roman" w:cs="Times New Roman"/>
              </w:rPr>
            </w:pPr>
            <w:r w:rsidRPr="00412878">
              <w:rPr>
                <w:rFonts w:ascii="Times New Roman" w:hAnsi="Times New Roman" w:cs="Times New Roman"/>
              </w:rPr>
              <w:t>в собственности, безвозмездном пользовании</w:t>
            </w:r>
          </w:p>
        </w:tc>
        <w:tc>
          <w:tcPr>
            <w:tcW w:w="1008" w:type="dxa"/>
            <w:vAlign w:val="center"/>
          </w:tcPr>
          <w:p w:rsidR="00BE0AC7" w:rsidRPr="00412878" w:rsidRDefault="00BE0AC7">
            <w:pPr>
              <w:pStyle w:val="ConsPlusNormal"/>
              <w:jc w:val="center"/>
              <w:rPr>
                <w:rFonts w:ascii="Times New Roman" w:hAnsi="Times New Roman" w:cs="Times New Roman"/>
              </w:rPr>
            </w:pPr>
            <w:r w:rsidRPr="00412878">
              <w:rPr>
                <w:rFonts w:ascii="Times New Roman" w:hAnsi="Times New Roman" w:cs="Times New Roman"/>
              </w:rPr>
              <w:t>3</w:t>
            </w:r>
          </w:p>
        </w:tc>
      </w:tr>
      <w:tr w:rsidR="00BE0AC7" w:rsidRPr="00412878">
        <w:tc>
          <w:tcPr>
            <w:tcW w:w="567" w:type="dxa"/>
            <w:vMerge/>
          </w:tcPr>
          <w:p w:rsidR="00BE0AC7" w:rsidRPr="00412878" w:rsidRDefault="00BE0AC7">
            <w:pPr>
              <w:pStyle w:val="ConsPlusNormal"/>
              <w:rPr>
                <w:rFonts w:ascii="Times New Roman" w:hAnsi="Times New Roman" w:cs="Times New Roman"/>
              </w:rPr>
            </w:pPr>
          </w:p>
        </w:tc>
        <w:tc>
          <w:tcPr>
            <w:tcW w:w="3628" w:type="dxa"/>
            <w:gridSpan w:val="2"/>
            <w:vMerge/>
          </w:tcPr>
          <w:p w:rsidR="00BE0AC7" w:rsidRPr="00412878" w:rsidRDefault="00BE0AC7">
            <w:pPr>
              <w:pStyle w:val="ConsPlusNormal"/>
              <w:rPr>
                <w:rFonts w:ascii="Times New Roman" w:hAnsi="Times New Roman" w:cs="Times New Roman"/>
              </w:rPr>
            </w:pPr>
          </w:p>
        </w:tc>
        <w:tc>
          <w:tcPr>
            <w:tcW w:w="3842" w:type="dxa"/>
            <w:gridSpan w:val="2"/>
            <w:vAlign w:val="center"/>
          </w:tcPr>
          <w:p w:rsidR="00BE0AC7" w:rsidRPr="00412878" w:rsidRDefault="00BE0AC7">
            <w:pPr>
              <w:pStyle w:val="ConsPlusNormal"/>
              <w:jc w:val="both"/>
              <w:rPr>
                <w:rFonts w:ascii="Times New Roman" w:hAnsi="Times New Roman" w:cs="Times New Roman"/>
              </w:rPr>
            </w:pPr>
            <w:r w:rsidRPr="00412878">
              <w:rPr>
                <w:rFonts w:ascii="Times New Roman" w:hAnsi="Times New Roman" w:cs="Times New Roman"/>
              </w:rPr>
              <w:t>в долгосрочной аренде сроком 5 и более лет</w:t>
            </w:r>
          </w:p>
        </w:tc>
        <w:tc>
          <w:tcPr>
            <w:tcW w:w="1008" w:type="dxa"/>
            <w:vAlign w:val="center"/>
          </w:tcPr>
          <w:p w:rsidR="00BE0AC7" w:rsidRPr="00412878" w:rsidRDefault="00BE0AC7">
            <w:pPr>
              <w:pStyle w:val="ConsPlusNormal"/>
              <w:jc w:val="center"/>
              <w:rPr>
                <w:rFonts w:ascii="Times New Roman" w:hAnsi="Times New Roman" w:cs="Times New Roman"/>
              </w:rPr>
            </w:pPr>
            <w:r w:rsidRPr="00412878">
              <w:rPr>
                <w:rFonts w:ascii="Times New Roman" w:hAnsi="Times New Roman" w:cs="Times New Roman"/>
              </w:rPr>
              <w:t>1</w:t>
            </w:r>
          </w:p>
        </w:tc>
      </w:tr>
      <w:tr w:rsidR="00BE0AC7" w:rsidRPr="00412878">
        <w:tc>
          <w:tcPr>
            <w:tcW w:w="567" w:type="dxa"/>
            <w:vMerge w:val="restart"/>
            <w:vAlign w:val="center"/>
          </w:tcPr>
          <w:p w:rsidR="00BE0AC7" w:rsidRPr="00412878" w:rsidRDefault="00BE0AC7">
            <w:pPr>
              <w:pStyle w:val="ConsPlusNormal"/>
              <w:jc w:val="center"/>
              <w:rPr>
                <w:rFonts w:ascii="Times New Roman" w:hAnsi="Times New Roman" w:cs="Times New Roman"/>
              </w:rPr>
            </w:pPr>
            <w:r w:rsidRPr="00412878">
              <w:rPr>
                <w:rFonts w:ascii="Times New Roman" w:hAnsi="Times New Roman" w:cs="Times New Roman"/>
              </w:rPr>
              <w:t>8</w:t>
            </w:r>
          </w:p>
        </w:tc>
        <w:tc>
          <w:tcPr>
            <w:tcW w:w="3628" w:type="dxa"/>
            <w:gridSpan w:val="2"/>
            <w:vMerge w:val="restart"/>
            <w:vAlign w:val="center"/>
          </w:tcPr>
          <w:p w:rsidR="00BE0AC7" w:rsidRPr="00412878" w:rsidRDefault="00BE0AC7">
            <w:pPr>
              <w:pStyle w:val="ConsPlusNormal"/>
              <w:jc w:val="both"/>
              <w:rPr>
                <w:rFonts w:ascii="Times New Roman" w:hAnsi="Times New Roman" w:cs="Times New Roman"/>
              </w:rPr>
            </w:pPr>
            <w:r w:rsidRPr="00412878">
              <w:rPr>
                <w:rFonts w:ascii="Times New Roman" w:hAnsi="Times New Roman" w:cs="Times New Roman"/>
              </w:rPr>
              <w:t>Имеются необходимые виды подключения к инженерным сетям</w:t>
            </w:r>
          </w:p>
        </w:tc>
        <w:tc>
          <w:tcPr>
            <w:tcW w:w="3842" w:type="dxa"/>
            <w:gridSpan w:val="2"/>
            <w:vAlign w:val="center"/>
          </w:tcPr>
          <w:p w:rsidR="00BE0AC7" w:rsidRPr="00412878" w:rsidRDefault="00BE0AC7">
            <w:pPr>
              <w:pStyle w:val="ConsPlusNormal"/>
              <w:jc w:val="both"/>
              <w:rPr>
                <w:rFonts w:ascii="Times New Roman" w:hAnsi="Times New Roman" w:cs="Times New Roman"/>
              </w:rPr>
            </w:pPr>
            <w:r w:rsidRPr="00412878">
              <w:rPr>
                <w:rFonts w:ascii="Times New Roman" w:hAnsi="Times New Roman" w:cs="Times New Roman"/>
              </w:rPr>
              <w:t>электричество</w:t>
            </w:r>
          </w:p>
        </w:tc>
        <w:tc>
          <w:tcPr>
            <w:tcW w:w="1008" w:type="dxa"/>
            <w:vAlign w:val="center"/>
          </w:tcPr>
          <w:p w:rsidR="00BE0AC7" w:rsidRPr="00412878" w:rsidRDefault="00BE0AC7">
            <w:pPr>
              <w:pStyle w:val="ConsPlusNormal"/>
              <w:jc w:val="center"/>
              <w:rPr>
                <w:rFonts w:ascii="Times New Roman" w:hAnsi="Times New Roman" w:cs="Times New Roman"/>
              </w:rPr>
            </w:pPr>
            <w:r w:rsidRPr="00412878">
              <w:rPr>
                <w:rFonts w:ascii="Times New Roman" w:hAnsi="Times New Roman" w:cs="Times New Roman"/>
              </w:rPr>
              <w:t>5</w:t>
            </w:r>
          </w:p>
        </w:tc>
      </w:tr>
      <w:tr w:rsidR="00BE0AC7" w:rsidRPr="00412878">
        <w:tc>
          <w:tcPr>
            <w:tcW w:w="567" w:type="dxa"/>
            <w:vMerge/>
          </w:tcPr>
          <w:p w:rsidR="00BE0AC7" w:rsidRPr="00412878" w:rsidRDefault="00BE0AC7">
            <w:pPr>
              <w:pStyle w:val="ConsPlusNormal"/>
              <w:rPr>
                <w:rFonts w:ascii="Times New Roman" w:hAnsi="Times New Roman" w:cs="Times New Roman"/>
              </w:rPr>
            </w:pPr>
          </w:p>
        </w:tc>
        <w:tc>
          <w:tcPr>
            <w:tcW w:w="3628" w:type="dxa"/>
            <w:gridSpan w:val="2"/>
            <w:vMerge/>
          </w:tcPr>
          <w:p w:rsidR="00BE0AC7" w:rsidRPr="00412878" w:rsidRDefault="00BE0AC7">
            <w:pPr>
              <w:pStyle w:val="ConsPlusNormal"/>
              <w:rPr>
                <w:rFonts w:ascii="Times New Roman" w:hAnsi="Times New Roman" w:cs="Times New Roman"/>
              </w:rPr>
            </w:pPr>
          </w:p>
        </w:tc>
        <w:tc>
          <w:tcPr>
            <w:tcW w:w="3842" w:type="dxa"/>
            <w:gridSpan w:val="2"/>
            <w:vAlign w:val="center"/>
          </w:tcPr>
          <w:p w:rsidR="00BE0AC7" w:rsidRPr="00412878" w:rsidRDefault="00BE0AC7">
            <w:pPr>
              <w:pStyle w:val="ConsPlusNormal"/>
              <w:jc w:val="both"/>
              <w:rPr>
                <w:rFonts w:ascii="Times New Roman" w:hAnsi="Times New Roman" w:cs="Times New Roman"/>
              </w:rPr>
            </w:pPr>
            <w:r w:rsidRPr="00412878">
              <w:rPr>
                <w:rFonts w:ascii="Times New Roman" w:hAnsi="Times New Roman" w:cs="Times New Roman"/>
              </w:rPr>
              <w:t>вода</w:t>
            </w:r>
          </w:p>
        </w:tc>
        <w:tc>
          <w:tcPr>
            <w:tcW w:w="1008" w:type="dxa"/>
            <w:vAlign w:val="center"/>
          </w:tcPr>
          <w:p w:rsidR="00BE0AC7" w:rsidRPr="00412878" w:rsidRDefault="00BE0AC7">
            <w:pPr>
              <w:pStyle w:val="ConsPlusNormal"/>
              <w:jc w:val="center"/>
              <w:rPr>
                <w:rFonts w:ascii="Times New Roman" w:hAnsi="Times New Roman" w:cs="Times New Roman"/>
              </w:rPr>
            </w:pPr>
            <w:r w:rsidRPr="00412878">
              <w:rPr>
                <w:rFonts w:ascii="Times New Roman" w:hAnsi="Times New Roman" w:cs="Times New Roman"/>
              </w:rPr>
              <w:t>5</w:t>
            </w:r>
          </w:p>
        </w:tc>
      </w:tr>
      <w:tr w:rsidR="00BE0AC7" w:rsidRPr="00412878">
        <w:tc>
          <w:tcPr>
            <w:tcW w:w="567" w:type="dxa"/>
            <w:vMerge/>
          </w:tcPr>
          <w:p w:rsidR="00BE0AC7" w:rsidRPr="00412878" w:rsidRDefault="00BE0AC7">
            <w:pPr>
              <w:pStyle w:val="ConsPlusNormal"/>
              <w:rPr>
                <w:rFonts w:ascii="Times New Roman" w:hAnsi="Times New Roman" w:cs="Times New Roman"/>
              </w:rPr>
            </w:pPr>
          </w:p>
        </w:tc>
        <w:tc>
          <w:tcPr>
            <w:tcW w:w="3628" w:type="dxa"/>
            <w:gridSpan w:val="2"/>
            <w:vMerge/>
          </w:tcPr>
          <w:p w:rsidR="00BE0AC7" w:rsidRPr="00412878" w:rsidRDefault="00BE0AC7">
            <w:pPr>
              <w:pStyle w:val="ConsPlusNormal"/>
              <w:rPr>
                <w:rFonts w:ascii="Times New Roman" w:hAnsi="Times New Roman" w:cs="Times New Roman"/>
              </w:rPr>
            </w:pPr>
          </w:p>
        </w:tc>
        <w:tc>
          <w:tcPr>
            <w:tcW w:w="3842" w:type="dxa"/>
            <w:gridSpan w:val="2"/>
            <w:vAlign w:val="center"/>
          </w:tcPr>
          <w:p w:rsidR="00BE0AC7" w:rsidRPr="00412878" w:rsidRDefault="00BE0AC7">
            <w:pPr>
              <w:pStyle w:val="ConsPlusNormal"/>
              <w:jc w:val="both"/>
              <w:rPr>
                <w:rFonts w:ascii="Times New Roman" w:hAnsi="Times New Roman" w:cs="Times New Roman"/>
              </w:rPr>
            </w:pPr>
            <w:r w:rsidRPr="00412878">
              <w:rPr>
                <w:rFonts w:ascii="Times New Roman" w:hAnsi="Times New Roman" w:cs="Times New Roman"/>
              </w:rPr>
              <w:t>газ и тепло</w:t>
            </w:r>
          </w:p>
        </w:tc>
        <w:tc>
          <w:tcPr>
            <w:tcW w:w="1008" w:type="dxa"/>
            <w:vAlign w:val="center"/>
          </w:tcPr>
          <w:p w:rsidR="00BE0AC7" w:rsidRPr="00412878" w:rsidRDefault="00BE0AC7">
            <w:pPr>
              <w:pStyle w:val="ConsPlusNormal"/>
              <w:jc w:val="center"/>
              <w:rPr>
                <w:rFonts w:ascii="Times New Roman" w:hAnsi="Times New Roman" w:cs="Times New Roman"/>
              </w:rPr>
            </w:pPr>
            <w:r w:rsidRPr="00412878">
              <w:rPr>
                <w:rFonts w:ascii="Times New Roman" w:hAnsi="Times New Roman" w:cs="Times New Roman"/>
              </w:rPr>
              <w:t>5</w:t>
            </w:r>
          </w:p>
        </w:tc>
      </w:tr>
      <w:tr w:rsidR="00BE0AC7" w:rsidRPr="00412878">
        <w:tc>
          <w:tcPr>
            <w:tcW w:w="567" w:type="dxa"/>
            <w:vAlign w:val="center"/>
          </w:tcPr>
          <w:p w:rsidR="00BE0AC7" w:rsidRPr="00412878" w:rsidRDefault="00BE0AC7">
            <w:pPr>
              <w:pStyle w:val="ConsPlusNormal"/>
              <w:jc w:val="center"/>
              <w:rPr>
                <w:rFonts w:ascii="Times New Roman" w:hAnsi="Times New Roman" w:cs="Times New Roman"/>
              </w:rPr>
            </w:pPr>
            <w:r w:rsidRPr="00412878">
              <w:rPr>
                <w:rFonts w:ascii="Times New Roman" w:hAnsi="Times New Roman" w:cs="Times New Roman"/>
              </w:rPr>
              <w:lastRenderedPageBreak/>
              <w:t>9</w:t>
            </w:r>
          </w:p>
        </w:tc>
        <w:tc>
          <w:tcPr>
            <w:tcW w:w="3628" w:type="dxa"/>
            <w:gridSpan w:val="2"/>
            <w:vAlign w:val="center"/>
          </w:tcPr>
          <w:p w:rsidR="00BE0AC7" w:rsidRPr="00412878" w:rsidRDefault="00BE0AC7">
            <w:pPr>
              <w:pStyle w:val="ConsPlusNormal"/>
              <w:jc w:val="both"/>
              <w:rPr>
                <w:rFonts w:ascii="Times New Roman" w:hAnsi="Times New Roman" w:cs="Times New Roman"/>
              </w:rPr>
            </w:pPr>
            <w:r w:rsidRPr="00412878">
              <w:rPr>
                <w:rFonts w:ascii="Times New Roman" w:hAnsi="Times New Roman" w:cs="Times New Roman"/>
              </w:rPr>
              <w:t>Оценка бизнес-плана</w:t>
            </w:r>
          </w:p>
        </w:tc>
        <w:tc>
          <w:tcPr>
            <w:tcW w:w="3842" w:type="dxa"/>
            <w:gridSpan w:val="2"/>
            <w:vAlign w:val="center"/>
          </w:tcPr>
          <w:p w:rsidR="00BE0AC7" w:rsidRPr="00412878" w:rsidRDefault="00BE0AC7">
            <w:pPr>
              <w:pStyle w:val="ConsPlusNormal"/>
              <w:rPr>
                <w:rFonts w:ascii="Times New Roman" w:hAnsi="Times New Roman" w:cs="Times New Roman"/>
              </w:rPr>
            </w:pPr>
          </w:p>
        </w:tc>
        <w:tc>
          <w:tcPr>
            <w:tcW w:w="1008" w:type="dxa"/>
            <w:vAlign w:val="center"/>
          </w:tcPr>
          <w:p w:rsidR="00BE0AC7" w:rsidRPr="00412878" w:rsidRDefault="00BE0AC7">
            <w:pPr>
              <w:pStyle w:val="ConsPlusNormal"/>
              <w:rPr>
                <w:rFonts w:ascii="Times New Roman" w:hAnsi="Times New Roman" w:cs="Times New Roman"/>
              </w:rPr>
            </w:pPr>
          </w:p>
        </w:tc>
      </w:tr>
      <w:tr w:rsidR="00BE0AC7" w:rsidRPr="00412878">
        <w:tc>
          <w:tcPr>
            <w:tcW w:w="567" w:type="dxa"/>
            <w:vMerge w:val="restart"/>
            <w:vAlign w:val="center"/>
          </w:tcPr>
          <w:p w:rsidR="00BE0AC7" w:rsidRPr="00412878" w:rsidRDefault="00BE0AC7">
            <w:pPr>
              <w:pStyle w:val="ConsPlusNormal"/>
              <w:jc w:val="center"/>
              <w:rPr>
                <w:rFonts w:ascii="Times New Roman" w:hAnsi="Times New Roman" w:cs="Times New Roman"/>
              </w:rPr>
            </w:pPr>
            <w:r w:rsidRPr="00412878">
              <w:rPr>
                <w:rFonts w:ascii="Times New Roman" w:hAnsi="Times New Roman" w:cs="Times New Roman"/>
              </w:rPr>
              <w:t>9.1</w:t>
            </w:r>
          </w:p>
        </w:tc>
        <w:tc>
          <w:tcPr>
            <w:tcW w:w="3628" w:type="dxa"/>
            <w:gridSpan w:val="2"/>
            <w:vMerge w:val="restart"/>
            <w:vAlign w:val="center"/>
          </w:tcPr>
          <w:p w:rsidR="00BE0AC7" w:rsidRPr="00412878" w:rsidRDefault="00BE0AC7">
            <w:pPr>
              <w:pStyle w:val="ConsPlusNormal"/>
              <w:jc w:val="both"/>
              <w:rPr>
                <w:rFonts w:ascii="Times New Roman" w:hAnsi="Times New Roman" w:cs="Times New Roman"/>
              </w:rPr>
            </w:pPr>
            <w:r w:rsidRPr="00412878">
              <w:rPr>
                <w:rFonts w:ascii="Times New Roman" w:hAnsi="Times New Roman" w:cs="Times New Roman"/>
              </w:rPr>
              <w:t>Участие в сельскохозяйственном потребительском кооперативе или организация собственной переработки и сбыта готовой продукции</w:t>
            </w:r>
          </w:p>
        </w:tc>
        <w:tc>
          <w:tcPr>
            <w:tcW w:w="3842" w:type="dxa"/>
            <w:gridSpan w:val="2"/>
            <w:vAlign w:val="center"/>
          </w:tcPr>
          <w:p w:rsidR="00BE0AC7" w:rsidRPr="00412878" w:rsidRDefault="00BE0AC7">
            <w:pPr>
              <w:pStyle w:val="ConsPlusNormal"/>
              <w:jc w:val="both"/>
              <w:rPr>
                <w:rFonts w:ascii="Times New Roman" w:hAnsi="Times New Roman" w:cs="Times New Roman"/>
              </w:rPr>
            </w:pPr>
            <w:r w:rsidRPr="00412878">
              <w:rPr>
                <w:rFonts w:ascii="Times New Roman" w:hAnsi="Times New Roman" w:cs="Times New Roman"/>
              </w:rPr>
              <w:t>собственная переработка и сбыт готовой продукции</w:t>
            </w:r>
          </w:p>
        </w:tc>
        <w:tc>
          <w:tcPr>
            <w:tcW w:w="1008" w:type="dxa"/>
            <w:vAlign w:val="center"/>
          </w:tcPr>
          <w:p w:rsidR="00BE0AC7" w:rsidRPr="00412878" w:rsidRDefault="00BE0AC7">
            <w:pPr>
              <w:pStyle w:val="ConsPlusNormal"/>
              <w:jc w:val="center"/>
              <w:rPr>
                <w:rFonts w:ascii="Times New Roman" w:hAnsi="Times New Roman" w:cs="Times New Roman"/>
              </w:rPr>
            </w:pPr>
            <w:r w:rsidRPr="00412878">
              <w:rPr>
                <w:rFonts w:ascii="Times New Roman" w:hAnsi="Times New Roman" w:cs="Times New Roman"/>
              </w:rPr>
              <w:t>5</w:t>
            </w:r>
          </w:p>
        </w:tc>
      </w:tr>
      <w:tr w:rsidR="00BE0AC7" w:rsidRPr="00412878">
        <w:tc>
          <w:tcPr>
            <w:tcW w:w="567" w:type="dxa"/>
            <w:vMerge/>
          </w:tcPr>
          <w:p w:rsidR="00BE0AC7" w:rsidRPr="00412878" w:rsidRDefault="00BE0AC7">
            <w:pPr>
              <w:pStyle w:val="ConsPlusNormal"/>
              <w:rPr>
                <w:rFonts w:ascii="Times New Roman" w:hAnsi="Times New Roman" w:cs="Times New Roman"/>
              </w:rPr>
            </w:pPr>
          </w:p>
        </w:tc>
        <w:tc>
          <w:tcPr>
            <w:tcW w:w="3628" w:type="dxa"/>
            <w:gridSpan w:val="2"/>
            <w:vMerge/>
          </w:tcPr>
          <w:p w:rsidR="00BE0AC7" w:rsidRPr="00412878" w:rsidRDefault="00BE0AC7">
            <w:pPr>
              <w:pStyle w:val="ConsPlusNormal"/>
              <w:rPr>
                <w:rFonts w:ascii="Times New Roman" w:hAnsi="Times New Roman" w:cs="Times New Roman"/>
              </w:rPr>
            </w:pPr>
          </w:p>
        </w:tc>
        <w:tc>
          <w:tcPr>
            <w:tcW w:w="3842" w:type="dxa"/>
            <w:gridSpan w:val="2"/>
            <w:vAlign w:val="center"/>
          </w:tcPr>
          <w:p w:rsidR="00BE0AC7" w:rsidRPr="00412878" w:rsidRDefault="00BE0AC7">
            <w:pPr>
              <w:pStyle w:val="ConsPlusNormal"/>
              <w:jc w:val="both"/>
              <w:rPr>
                <w:rFonts w:ascii="Times New Roman" w:hAnsi="Times New Roman" w:cs="Times New Roman"/>
              </w:rPr>
            </w:pPr>
            <w:r w:rsidRPr="00412878">
              <w:rPr>
                <w:rFonts w:ascii="Times New Roman" w:hAnsi="Times New Roman" w:cs="Times New Roman"/>
              </w:rPr>
              <w:t>сбыт через сельскохозяйственный кооператив</w:t>
            </w:r>
          </w:p>
        </w:tc>
        <w:tc>
          <w:tcPr>
            <w:tcW w:w="1008" w:type="dxa"/>
            <w:vAlign w:val="center"/>
          </w:tcPr>
          <w:p w:rsidR="00BE0AC7" w:rsidRPr="00412878" w:rsidRDefault="00BE0AC7">
            <w:pPr>
              <w:pStyle w:val="ConsPlusNormal"/>
              <w:jc w:val="center"/>
              <w:rPr>
                <w:rFonts w:ascii="Times New Roman" w:hAnsi="Times New Roman" w:cs="Times New Roman"/>
              </w:rPr>
            </w:pPr>
            <w:r w:rsidRPr="00412878">
              <w:rPr>
                <w:rFonts w:ascii="Times New Roman" w:hAnsi="Times New Roman" w:cs="Times New Roman"/>
              </w:rPr>
              <w:t>3</w:t>
            </w:r>
          </w:p>
        </w:tc>
      </w:tr>
      <w:tr w:rsidR="00BE0AC7" w:rsidRPr="00412878">
        <w:tc>
          <w:tcPr>
            <w:tcW w:w="567" w:type="dxa"/>
            <w:vMerge/>
          </w:tcPr>
          <w:p w:rsidR="00BE0AC7" w:rsidRPr="00412878" w:rsidRDefault="00BE0AC7">
            <w:pPr>
              <w:pStyle w:val="ConsPlusNormal"/>
              <w:rPr>
                <w:rFonts w:ascii="Times New Roman" w:hAnsi="Times New Roman" w:cs="Times New Roman"/>
              </w:rPr>
            </w:pPr>
          </w:p>
        </w:tc>
        <w:tc>
          <w:tcPr>
            <w:tcW w:w="3628" w:type="dxa"/>
            <w:gridSpan w:val="2"/>
            <w:vMerge/>
          </w:tcPr>
          <w:p w:rsidR="00BE0AC7" w:rsidRPr="00412878" w:rsidRDefault="00BE0AC7">
            <w:pPr>
              <w:pStyle w:val="ConsPlusNormal"/>
              <w:rPr>
                <w:rFonts w:ascii="Times New Roman" w:hAnsi="Times New Roman" w:cs="Times New Roman"/>
              </w:rPr>
            </w:pPr>
          </w:p>
        </w:tc>
        <w:tc>
          <w:tcPr>
            <w:tcW w:w="3842" w:type="dxa"/>
            <w:gridSpan w:val="2"/>
            <w:vAlign w:val="center"/>
          </w:tcPr>
          <w:p w:rsidR="00BE0AC7" w:rsidRPr="00412878" w:rsidRDefault="00BE0AC7">
            <w:pPr>
              <w:pStyle w:val="ConsPlusNormal"/>
              <w:jc w:val="both"/>
              <w:rPr>
                <w:rFonts w:ascii="Times New Roman" w:hAnsi="Times New Roman" w:cs="Times New Roman"/>
              </w:rPr>
            </w:pPr>
            <w:r w:rsidRPr="00412878">
              <w:rPr>
                <w:rFonts w:ascii="Times New Roman" w:hAnsi="Times New Roman" w:cs="Times New Roman"/>
              </w:rPr>
              <w:t>отсутствие реализации собственной продукции</w:t>
            </w:r>
          </w:p>
        </w:tc>
        <w:tc>
          <w:tcPr>
            <w:tcW w:w="1008" w:type="dxa"/>
            <w:vAlign w:val="center"/>
          </w:tcPr>
          <w:p w:rsidR="00BE0AC7" w:rsidRPr="00412878" w:rsidRDefault="00BE0AC7">
            <w:pPr>
              <w:pStyle w:val="ConsPlusNormal"/>
              <w:jc w:val="center"/>
              <w:rPr>
                <w:rFonts w:ascii="Times New Roman" w:hAnsi="Times New Roman" w:cs="Times New Roman"/>
              </w:rPr>
            </w:pPr>
            <w:r w:rsidRPr="00412878">
              <w:rPr>
                <w:rFonts w:ascii="Times New Roman" w:hAnsi="Times New Roman" w:cs="Times New Roman"/>
              </w:rPr>
              <w:t>1</w:t>
            </w:r>
          </w:p>
        </w:tc>
      </w:tr>
      <w:tr w:rsidR="00BE0AC7" w:rsidRPr="00412878">
        <w:tc>
          <w:tcPr>
            <w:tcW w:w="567" w:type="dxa"/>
            <w:vMerge w:val="restart"/>
            <w:vAlign w:val="center"/>
          </w:tcPr>
          <w:p w:rsidR="00BE0AC7" w:rsidRPr="00412878" w:rsidRDefault="00BE0AC7">
            <w:pPr>
              <w:pStyle w:val="ConsPlusNormal"/>
              <w:jc w:val="center"/>
              <w:rPr>
                <w:rFonts w:ascii="Times New Roman" w:hAnsi="Times New Roman" w:cs="Times New Roman"/>
              </w:rPr>
            </w:pPr>
            <w:r w:rsidRPr="00412878">
              <w:rPr>
                <w:rFonts w:ascii="Times New Roman" w:hAnsi="Times New Roman" w:cs="Times New Roman"/>
              </w:rPr>
              <w:t>9.2</w:t>
            </w:r>
          </w:p>
        </w:tc>
        <w:tc>
          <w:tcPr>
            <w:tcW w:w="3628" w:type="dxa"/>
            <w:gridSpan w:val="2"/>
            <w:vMerge w:val="restart"/>
            <w:vAlign w:val="center"/>
          </w:tcPr>
          <w:p w:rsidR="00BE0AC7" w:rsidRPr="00412878" w:rsidRDefault="00BE0AC7">
            <w:pPr>
              <w:pStyle w:val="ConsPlusNormal"/>
              <w:jc w:val="both"/>
              <w:rPr>
                <w:rFonts w:ascii="Times New Roman" w:hAnsi="Times New Roman" w:cs="Times New Roman"/>
              </w:rPr>
            </w:pPr>
            <w:r w:rsidRPr="00412878">
              <w:rPr>
                <w:rFonts w:ascii="Times New Roman" w:hAnsi="Times New Roman" w:cs="Times New Roman"/>
              </w:rPr>
              <w:t>Планирование ежегодного прироста объема производства основной сельскохозяйственной продукции в процентах</w:t>
            </w:r>
          </w:p>
        </w:tc>
        <w:tc>
          <w:tcPr>
            <w:tcW w:w="3842" w:type="dxa"/>
            <w:gridSpan w:val="2"/>
            <w:vAlign w:val="center"/>
          </w:tcPr>
          <w:p w:rsidR="00BE0AC7" w:rsidRPr="00412878" w:rsidRDefault="00BE0AC7">
            <w:pPr>
              <w:pStyle w:val="ConsPlusNormal"/>
              <w:jc w:val="both"/>
              <w:rPr>
                <w:rFonts w:ascii="Times New Roman" w:hAnsi="Times New Roman" w:cs="Times New Roman"/>
              </w:rPr>
            </w:pPr>
            <w:r w:rsidRPr="00412878">
              <w:rPr>
                <w:rFonts w:ascii="Times New Roman" w:hAnsi="Times New Roman" w:cs="Times New Roman"/>
              </w:rPr>
              <w:t>свыше 11</w:t>
            </w:r>
          </w:p>
        </w:tc>
        <w:tc>
          <w:tcPr>
            <w:tcW w:w="1008" w:type="dxa"/>
            <w:vAlign w:val="center"/>
          </w:tcPr>
          <w:p w:rsidR="00BE0AC7" w:rsidRPr="00412878" w:rsidRDefault="00BE0AC7">
            <w:pPr>
              <w:pStyle w:val="ConsPlusNormal"/>
              <w:jc w:val="center"/>
              <w:rPr>
                <w:rFonts w:ascii="Times New Roman" w:hAnsi="Times New Roman" w:cs="Times New Roman"/>
              </w:rPr>
            </w:pPr>
            <w:r w:rsidRPr="00412878">
              <w:rPr>
                <w:rFonts w:ascii="Times New Roman" w:hAnsi="Times New Roman" w:cs="Times New Roman"/>
              </w:rPr>
              <w:t>5</w:t>
            </w:r>
          </w:p>
        </w:tc>
      </w:tr>
      <w:tr w:rsidR="00BE0AC7" w:rsidRPr="00412878">
        <w:tc>
          <w:tcPr>
            <w:tcW w:w="567" w:type="dxa"/>
            <w:vMerge/>
          </w:tcPr>
          <w:p w:rsidR="00BE0AC7" w:rsidRPr="00412878" w:rsidRDefault="00BE0AC7">
            <w:pPr>
              <w:pStyle w:val="ConsPlusNormal"/>
              <w:rPr>
                <w:rFonts w:ascii="Times New Roman" w:hAnsi="Times New Roman" w:cs="Times New Roman"/>
              </w:rPr>
            </w:pPr>
          </w:p>
        </w:tc>
        <w:tc>
          <w:tcPr>
            <w:tcW w:w="3628" w:type="dxa"/>
            <w:gridSpan w:val="2"/>
            <w:vMerge/>
          </w:tcPr>
          <w:p w:rsidR="00BE0AC7" w:rsidRPr="00412878" w:rsidRDefault="00BE0AC7">
            <w:pPr>
              <w:pStyle w:val="ConsPlusNormal"/>
              <w:rPr>
                <w:rFonts w:ascii="Times New Roman" w:hAnsi="Times New Roman" w:cs="Times New Roman"/>
              </w:rPr>
            </w:pPr>
          </w:p>
        </w:tc>
        <w:tc>
          <w:tcPr>
            <w:tcW w:w="3842" w:type="dxa"/>
            <w:gridSpan w:val="2"/>
            <w:vAlign w:val="center"/>
          </w:tcPr>
          <w:p w:rsidR="00BE0AC7" w:rsidRPr="00412878" w:rsidRDefault="00BE0AC7">
            <w:pPr>
              <w:pStyle w:val="ConsPlusNormal"/>
              <w:jc w:val="both"/>
              <w:rPr>
                <w:rFonts w:ascii="Times New Roman" w:hAnsi="Times New Roman" w:cs="Times New Roman"/>
              </w:rPr>
            </w:pPr>
            <w:r w:rsidRPr="00412878">
              <w:rPr>
                <w:rFonts w:ascii="Times New Roman" w:hAnsi="Times New Roman" w:cs="Times New Roman"/>
              </w:rPr>
              <w:t>от 7 до 10</w:t>
            </w:r>
          </w:p>
        </w:tc>
        <w:tc>
          <w:tcPr>
            <w:tcW w:w="1008" w:type="dxa"/>
            <w:vAlign w:val="center"/>
          </w:tcPr>
          <w:p w:rsidR="00BE0AC7" w:rsidRPr="00412878" w:rsidRDefault="00BE0AC7">
            <w:pPr>
              <w:pStyle w:val="ConsPlusNormal"/>
              <w:jc w:val="center"/>
              <w:rPr>
                <w:rFonts w:ascii="Times New Roman" w:hAnsi="Times New Roman" w:cs="Times New Roman"/>
              </w:rPr>
            </w:pPr>
            <w:r w:rsidRPr="00412878">
              <w:rPr>
                <w:rFonts w:ascii="Times New Roman" w:hAnsi="Times New Roman" w:cs="Times New Roman"/>
              </w:rPr>
              <w:t>3</w:t>
            </w:r>
          </w:p>
        </w:tc>
      </w:tr>
      <w:tr w:rsidR="00BE0AC7" w:rsidRPr="00412878">
        <w:tc>
          <w:tcPr>
            <w:tcW w:w="567" w:type="dxa"/>
            <w:vMerge/>
          </w:tcPr>
          <w:p w:rsidR="00BE0AC7" w:rsidRPr="00412878" w:rsidRDefault="00BE0AC7">
            <w:pPr>
              <w:pStyle w:val="ConsPlusNormal"/>
              <w:rPr>
                <w:rFonts w:ascii="Times New Roman" w:hAnsi="Times New Roman" w:cs="Times New Roman"/>
              </w:rPr>
            </w:pPr>
          </w:p>
        </w:tc>
        <w:tc>
          <w:tcPr>
            <w:tcW w:w="3628" w:type="dxa"/>
            <w:gridSpan w:val="2"/>
            <w:vMerge/>
          </w:tcPr>
          <w:p w:rsidR="00BE0AC7" w:rsidRPr="00412878" w:rsidRDefault="00BE0AC7">
            <w:pPr>
              <w:pStyle w:val="ConsPlusNormal"/>
              <w:rPr>
                <w:rFonts w:ascii="Times New Roman" w:hAnsi="Times New Roman" w:cs="Times New Roman"/>
              </w:rPr>
            </w:pPr>
          </w:p>
        </w:tc>
        <w:tc>
          <w:tcPr>
            <w:tcW w:w="3842" w:type="dxa"/>
            <w:gridSpan w:val="2"/>
            <w:vAlign w:val="center"/>
          </w:tcPr>
          <w:p w:rsidR="00BE0AC7" w:rsidRPr="00412878" w:rsidRDefault="00BE0AC7">
            <w:pPr>
              <w:pStyle w:val="ConsPlusNormal"/>
              <w:jc w:val="both"/>
              <w:rPr>
                <w:rFonts w:ascii="Times New Roman" w:hAnsi="Times New Roman" w:cs="Times New Roman"/>
              </w:rPr>
            </w:pPr>
            <w:r w:rsidRPr="00412878">
              <w:rPr>
                <w:rFonts w:ascii="Times New Roman" w:hAnsi="Times New Roman" w:cs="Times New Roman"/>
              </w:rPr>
              <w:t>до 6</w:t>
            </w:r>
          </w:p>
        </w:tc>
        <w:tc>
          <w:tcPr>
            <w:tcW w:w="1008" w:type="dxa"/>
            <w:vAlign w:val="center"/>
          </w:tcPr>
          <w:p w:rsidR="00BE0AC7" w:rsidRPr="00412878" w:rsidRDefault="00BE0AC7">
            <w:pPr>
              <w:pStyle w:val="ConsPlusNormal"/>
              <w:jc w:val="center"/>
              <w:rPr>
                <w:rFonts w:ascii="Times New Roman" w:hAnsi="Times New Roman" w:cs="Times New Roman"/>
              </w:rPr>
            </w:pPr>
            <w:r w:rsidRPr="00412878">
              <w:rPr>
                <w:rFonts w:ascii="Times New Roman" w:hAnsi="Times New Roman" w:cs="Times New Roman"/>
              </w:rPr>
              <w:t>1</w:t>
            </w:r>
          </w:p>
        </w:tc>
      </w:tr>
      <w:tr w:rsidR="00BE0AC7" w:rsidRPr="00412878">
        <w:tc>
          <w:tcPr>
            <w:tcW w:w="567" w:type="dxa"/>
            <w:vMerge w:val="restart"/>
            <w:vAlign w:val="center"/>
          </w:tcPr>
          <w:p w:rsidR="00BE0AC7" w:rsidRPr="00412878" w:rsidRDefault="00BE0AC7">
            <w:pPr>
              <w:pStyle w:val="ConsPlusNormal"/>
              <w:jc w:val="center"/>
              <w:rPr>
                <w:rFonts w:ascii="Times New Roman" w:hAnsi="Times New Roman" w:cs="Times New Roman"/>
              </w:rPr>
            </w:pPr>
            <w:r w:rsidRPr="00412878">
              <w:rPr>
                <w:rFonts w:ascii="Times New Roman" w:hAnsi="Times New Roman" w:cs="Times New Roman"/>
              </w:rPr>
              <w:t>9.3</w:t>
            </w:r>
          </w:p>
        </w:tc>
        <w:tc>
          <w:tcPr>
            <w:tcW w:w="3628" w:type="dxa"/>
            <w:gridSpan w:val="2"/>
            <w:vMerge w:val="restart"/>
            <w:vAlign w:val="center"/>
          </w:tcPr>
          <w:p w:rsidR="00BE0AC7" w:rsidRPr="00412878" w:rsidRDefault="00BE0AC7">
            <w:pPr>
              <w:pStyle w:val="ConsPlusNormal"/>
              <w:jc w:val="both"/>
              <w:rPr>
                <w:rFonts w:ascii="Times New Roman" w:hAnsi="Times New Roman" w:cs="Times New Roman"/>
              </w:rPr>
            </w:pPr>
            <w:r w:rsidRPr="00412878">
              <w:rPr>
                <w:rFonts w:ascii="Times New Roman" w:hAnsi="Times New Roman" w:cs="Times New Roman"/>
              </w:rPr>
              <w:t>Период окупаемости проекта</w:t>
            </w:r>
          </w:p>
        </w:tc>
        <w:tc>
          <w:tcPr>
            <w:tcW w:w="3842" w:type="dxa"/>
            <w:gridSpan w:val="2"/>
            <w:vAlign w:val="center"/>
          </w:tcPr>
          <w:p w:rsidR="00BE0AC7" w:rsidRPr="00412878" w:rsidRDefault="00BE0AC7">
            <w:pPr>
              <w:pStyle w:val="ConsPlusNormal"/>
              <w:jc w:val="both"/>
              <w:rPr>
                <w:rFonts w:ascii="Times New Roman" w:hAnsi="Times New Roman" w:cs="Times New Roman"/>
              </w:rPr>
            </w:pPr>
            <w:r w:rsidRPr="00412878">
              <w:rPr>
                <w:rFonts w:ascii="Times New Roman" w:hAnsi="Times New Roman" w:cs="Times New Roman"/>
              </w:rPr>
              <w:t>менее 3 лет</w:t>
            </w:r>
          </w:p>
        </w:tc>
        <w:tc>
          <w:tcPr>
            <w:tcW w:w="1008" w:type="dxa"/>
            <w:vAlign w:val="center"/>
          </w:tcPr>
          <w:p w:rsidR="00BE0AC7" w:rsidRPr="00412878" w:rsidRDefault="00BE0AC7">
            <w:pPr>
              <w:pStyle w:val="ConsPlusNormal"/>
              <w:jc w:val="center"/>
              <w:rPr>
                <w:rFonts w:ascii="Times New Roman" w:hAnsi="Times New Roman" w:cs="Times New Roman"/>
              </w:rPr>
            </w:pPr>
            <w:r w:rsidRPr="00412878">
              <w:rPr>
                <w:rFonts w:ascii="Times New Roman" w:hAnsi="Times New Roman" w:cs="Times New Roman"/>
              </w:rPr>
              <w:t>5</w:t>
            </w:r>
          </w:p>
        </w:tc>
      </w:tr>
      <w:tr w:rsidR="00BE0AC7" w:rsidRPr="00412878">
        <w:tc>
          <w:tcPr>
            <w:tcW w:w="567" w:type="dxa"/>
            <w:vMerge/>
          </w:tcPr>
          <w:p w:rsidR="00BE0AC7" w:rsidRPr="00412878" w:rsidRDefault="00BE0AC7">
            <w:pPr>
              <w:pStyle w:val="ConsPlusNormal"/>
              <w:rPr>
                <w:rFonts w:ascii="Times New Roman" w:hAnsi="Times New Roman" w:cs="Times New Roman"/>
              </w:rPr>
            </w:pPr>
          </w:p>
        </w:tc>
        <w:tc>
          <w:tcPr>
            <w:tcW w:w="3628" w:type="dxa"/>
            <w:gridSpan w:val="2"/>
            <w:vMerge/>
          </w:tcPr>
          <w:p w:rsidR="00BE0AC7" w:rsidRPr="00412878" w:rsidRDefault="00BE0AC7">
            <w:pPr>
              <w:pStyle w:val="ConsPlusNormal"/>
              <w:rPr>
                <w:rFonts w:ascii="Times New Roman" w:hAnsi="Times New Roman" w:cs="Times New Roman"/>
              </w:rPr>
            </w:pPr>
          </w:p>
        </w:tc>
        <w:tc>
          <w:tcPr>
            <w:tcW w:w="3842" w:type="dxa"/>
            <w:gridSpan w:val="2"/>
            <w:vAlign w:val="center"/>
          </w:tcPr>
          <w:p w:rsidR="00BE0AC7" w:rsidRPr="00412878" w:rsidRDefault="00BE0AC7">
            <w:pPr>
              <w:pStyle w:val="ConsPlusNormal"/>
              <w:jc w:val="both"/>
              <w:rPr>
                <w:rFonts w:ascii="Times New Roman" w:hAnsi="Times New Roman" w:cs="Times New Roman"/>
              </w:rPr>
            </w:pPr>
            <w:r w:rsidRPr="00412878">
              <w:rPr>
                <w:rFonts w:ascii="Times New Roman" w:hAnsi="Times New Roman" w:cs="Times New Roman"/>
              </w:rPr>
              <w:t>более 3 лет</w:t>
            </w:r>
          </w:p>
        </w:tc>
        <w:tc>
          <w:tcPr>
            <w:tcW w:w="1008" w:type="dxa"/>
            <w:vAlign w:val="center"/>
          </w:tcPr>
          <w:p w:rsidR="00BE0AC7" w:rsidRPr="00412878" w:rsidRDefault="00BE0AC7">
            <w:pPr>
              <w:pStyle w:val="ConsPlusNormal"/>
              <w:jc w:val="center"/>
              <w:rPr>
                <w:rFonts w:ascii="Times New Roman" w:hAnsi="Times New Roman" w:cs="Times New Roman"/>
              </w:rPr>
            </w:pPr>
            <w:r w:rsidRPr="00412878">
              <w:rPr>
                <w:rFonts w:ascii="Times New Roman" w:hAnsi="Times New Roman" w:cs="Times New Roman"/>
              </w:rPr>
              <w:t>1</w:t>
            </w:r>
          </w:p>
        </w:tc>
      </w:tr>
      <w:tr w:rsidR="00BE0AC7" w:rsidRPr="00412878">
        <w:tc>
          <w:tcPr>
            <w:tcW w:w="567" w:type="dxa"/>
            <w:vMerge w:val="restart"/>
            <w:vAlign w:val="center"/>
          </w:tcPr>
          <w:p w:rsidR="00BE0AC7" w:rsidRPr="00412878" w:rsidRDefault="00BE0AC7">
            <w:pPr>
              <w:pStyle w:val="ConsPlusNormal"/>
              <w:jc w:val="center"/>
              <w:rPr>
                <w:rFonts w:ascii="Times New Roman" w:hAnsi="Times New Roman" w:cs="Times New Roman"/>
              </w:rPr>
            </w:pPr>
            <w:r w:rsidRPr="00412878">
              <w:rPr>
                <w:rFonts w:ascii="Times New Roman" w:hAnsi="Times New Roman" w:cs="Times New Roman"/>
              </w:rPr>
              <w:t>9.4</w:t>
            </w:r>
          </w:p>
        </w:tc>
        <w:tc>
          <w:tcPr>
            <w:tcW w:w="3628" w:type="dxa"/>
            <w:gridSpan w:val="2"/>
            <w:vMerge w:val="restart"/>
            <w:vAlign w:val="center"/>
          </w:tcPr>
          <w:p w:rsidR="00BE0AC7" w:rsidRPr="00412878" w:rsidRDefault="00BE0AC7">
            <w:pPr>
              <w:pStyle w:val="ConsPlusNormal"/>
              <w:jc w:val="both"/>
              <w:rPr>
                <w:rFonts w:ascii="Times New Roman" w:hAnsi="Times New Roman" w:cs="Times New Roman"/>
              </w:rPr>
            </w:pPr>
            <w:r w:rsidRPr="00412878">
              <w:rPr>
                <w:rFonts w:ascii="Times New Roman" w:hAnsi="Times New Roman" w:cs="Times New Roman"/>
              </w:rPr>
              <w:t>Создание новых дополнительных рабочих мест</w:t>
            </w:r>
          </w:p>
        </w:tc>
        <w:tc>
          <w:tcPr>
            <w:tcW w:w="3842" w:type="dxa"/>
            <w:gridSpan w:val="2"/>
            <w:vAlign w:val="center"/>
          </w:tcPr>
          <w:p w:rsidR="00BE0AC7" w:rsidRPr="00412878" w:rsidRDefault="00BE0AC7">
            <w:pPr>
              <w:pStyle w:val="ConsPlusNormal"/>
              <w:jc w:val="both"/>
              <w:rPr>
                <w:rFonts w:ascii="Times New Roman" w:hAnsi="Times New Roman" w:cs="Times New Roman"/>
              </w:rPr>
            </w:pPr>
            <w:r w:rsidRPr="00412878">
              <w:rPr>
                <w:rFonts w:ascii="Times New Roman" w:hAnsi="Times New Roman" w:cs="Times New Roman"/>
              </w:rPr>
              <w:t>свыше 3 рабочих мест</w:t>
            </w:r>
          </w:p>
        </w:tc>
        <w:tc>
          <w:tcPr>
            <w:tcW w:w="1008" w:type="dxa"/>
            <w:vAlign w:val="center"/>
          </w:tcPr>
          <w:p w:rsidR="00BE0AC7" w:rsidRPr="00412878" w:rsidRDefault="00BE0AC7">
            <w:pPr>
              <w:pStyle w:val="ConsPlusNormal"/>
              <w:jc w:val="center"/>
              <w:rPr>
                <w:rFonts w:ascii="Times New Roman" w:hAnsi="Times New Roman" w:cs="Times New Roman"/>
              </w:rPr>
            </w:pPr>
            <w:r w:rsidRPr="00412878">
              <w:rPr>
                <w:rFonts w:ascii="Times New Roman" w:hAnsi="Times New Roman" w:cs="Times New Roman"/>
              </w:rPr>
              <w:t>5</w:t>
            </w:r>
          </w:p>
        </w:tc>
      </w:tr>
      <w:tr w:rsidR="00BE0AC7" w:rsidRPr="00412878">
        <w:tc>
          <w:tcPr>
            <w:tcW w:w="567" w:type="dxa"/>
            <w:vMerge/>
          </w:tcPr>
          <w:p w:rsidR="00BE0AC7" w:rsidRPr="00412878" w:rsidRDefault="00BE0AC7">
            <w:pPr>
              <w:pStyle w:val="ConsPlusNormal"/>
              <w:rPr>
                <w:rFonts w:ascii="Times New Roman" w:hAnsi="Times New Roman" w:cs="Times New Roman"/>
              </w:rPr>
            </w:pPr>
          </w:p>
        </w:tc>
        <w:tc>
          <w:tcPr>
            <w:tcW w:w="3628" w:type="dxa"/>
            <w:gridSpan w:val="2"/>
            <w:vMerge/>
          </w:tcPr>
          <w:p w:rsidR="00BE0AC7" w:rsidRPr="00412878" w:rsidRDefault="00BE0AC7">
            <w:pPr>
              <w:pStyle w:val="ConsPlusNormal"/>
              <w:rPr>
                <w:rFonts w:ascii="Times New Roman" w:hAnsi="Times New Roman" w:cs="Times New Roman"/>
              </w:rPr>
            </w:pPr>
          </w:p>
        </w:tc>
        <w:tc>
          <w:tcPr>
            <w:tcW w:w="3842" w:type="dxa"/>
            <w:gridSpan w:val="2"/>
            <w:vAlign w:val="center"/>
          </w:tcPr>
          <w:p w:rsidR="00BE0AC7" w:rsidRPr="00412878" w:rsidRDefault="00BE0AC7">
            <w:pPr>
              <w:pStyle w:val="ConsPlusNormal"/>
              <w:jc w:val="both"/>
              <w:rPr>
                <w:rFonts w:ascii="Times New Roman" w:hAnsi="Times New Roman" w:cs="Times New Roman"/>
              </w:rPr>
            </w:pPr>
            <w:r w:rsidRPr="00412878">
              <w:rPr>
                <w:rFonts w:ascii="Times New Roman" w:hAnsi="Times New Roman" w:cs="Times New Roman"/>
              </w:rPr>
              <w:t>3 новых рабочих мест</w:t>
            </w:r>
          </w:p>
        </w:tc>
        <w:tc>
          <w:tcPr>
            <w:tcW w:w="1008" w:type="dxa"/>
            <w:vAlign w:val="center"/>
          </w:tcPr>
          <w:p w:rsidR="00BE0AC7" w:rsidRPr="00412878" w:rsidRDefault="00BE0AC7">
            <w:pPr>
              <w:pStyle w:val="ConsPlusNormal"/>
              <w:jc w:val="center"/>
              <w:rPr>
                <w:rFonts w:ascii="Times New Roman" w:hAnsi="Times New Roman" w:cs="Times New Roman"/>
              </w:rPr>
            </w:pPr>
            <w:r w:rsidRPr="00412878">
              <w:rPr>
                <w:rFonts w:ascii="Times New Roman" w:hAnsi="Times New Roman" w:cs="Times New Roman"/>
              </w:rPr>
              <w:t>2</w:t>
            </w:r>
          </w:p>
        </w:tc>
      </w:tr>
      <w:tr w:rsidR="00BE0AC7" w:rsidRPr="00412878">
        <w:tc>
          <w:tcPr>
            <w:tcW w:w="567" w:type="dxa"/>
            <w:vMerge w:val="restart"/>
            <w:vAlign w:val="center"/>
          </w:tcPr>
          <w:p w:rsidR="00BE0AC7" w:rsidRPr="00412878" w:rsidRDefault="00BE0AC7">
            <w:pPr>
              <w:pStyle w:val="ConsPlusNormal"/>
              <w:jc w:val="center"/>
              <w:rPr>
                <w:rFonts w:ascii="Times New Roman" w:hAnsi="Times New Roman" w:cs="Times New Roman"/>
              </w:rPr>
            </w:pPr>
            <w:r w:rsidRPr="00412878">
              <w:rPr>
                <w:rFonts w:ascii="Times New Roman" w:hAnsi="Times New Roman" w:cs="Times New Roman"/>
              </w:rPr>
              <w:t>9.5</w:t>
            </w:r>
          </w:p>
        </w:tc>
        <w:tc>
          <w:tcPr>
            <w:tcW w:w="3628" w:type="dxa"/>
            <w:gridSpan w:val="2"/>
            <w:vMerge w:val="restart"/>
            <w:vAlign w:val="center"/>
          </w:tcPr>
          <w:p w:rsidR="00BE0AC7" w:rsidRPr="00412878" w:rsidRDefault="00BE0AC7">
            <w:pPr>
              <w:pStyle w:val="ConsPlusNormal"/>
              <w:jc w:val="both"/>
              <w:rPr>
                <w:rFonts w:ascii="Times New Roman" w:hAnsi="Times New Roman" w:cs="Times New Roman"/>
              </w:rPr>
            </w:pPr>
            <w:r w:rsidRPr="00412878">
              <w:rPr>
                <w:rFonts w:ascii="Times New Roman" w:hAnsi="Times New Roman" w:cs="Times New Roman"/>
              </w:rPr>
              <w:t>Направление фермы</w:t>
            </w:r>
          </w:p>
        </w:tc>
        <w:tc>
          <w:tcPr>
            <w:tcW w:w="3842" w:type="dxa"/>
            <w:gridSpan w:val="2"/>
            <w:vAlign w:val="center"/>
          </w:tcPr>
          <w:p w:rsidR="00BE0AC7" w:rsidRPr="00412878" w:rsidRDefault="00BE0AC7">
            <w:pPr>
              <w:pStyle w:val="ConsPlusNormal"/>
              <w:jc w:val="both"/>
              <w:rPr>
                <w:rFonts w:ascii="Times New Roman" w:hAnsi="Times New Roman" w:cs="Times New Roman"/>
              </w:rPr>
            </w:pPr>
            <w:r w:rsidRPr="00412878">
              <w:rPr>
                <w:rFonts w:ascii="Times New Roman" w:hAnsi="Times New Roman" w:cs="Times New Roman"/>
              </w:rPr>
              <w:t>Скотоводство</w:t>
            </w:r>
          </w:p>
        </w:tc>
        <w:tc>
          <w:tcPr>
            <w:tcW w:w="1008" w:type="dxa"/>
            <w:vAlign w:val="center"/>
          </w:tcPr>
          <w:p w:rsidR="00BE0AC7" w:rsidRPr="00412878" w:rsidRDefault="00BE0AC7">
            <w:pPr>
              <w:pStyle w:val="ConsPlusNormal"/>
              <w:jc w:val="center"/>
              <w:rPr>
                <w:rFonts w:ascii="Times New Roman" w:hAnsi="Times New Roman" w:cs="Times New Roman"/>
              </w:rPr>
            </w:pPr>
            <w:r w:rsidRPr="00412878">
              <w:rPr>
                <w:rFonts w:ascii="Times New Roman" w:hAnsi="Times New Roman" w:cs="Times New Roman"/>
              </w:rPr>
              <w:t>5</w:t>
            </w:r>
          </w:p>
        </w:tc>
      </w:tr>
      <w:tr w:rsidR="00BE0AC7" w:rsidRPr="00412878">
        <w:tc>
          <w:tcPr>
            <w:tcW w:w="567" w:type="dxa"/>
            <w:vMerge/>
          </w:tcPr>
          <w:p w:rsidR="00BE0AC7" w:rsidRPr="00412878" w:rsidRDefault="00BE0AC7">
            <w:pPr>
              <w:pStyle w:val="ConsPlusNormal"/>
              <w:rPr>
                <w:rFonts w:ascii="Times New Roman" w:hAnsi="Times New Roman" w:cs="Times New Roman"/>
              </w:rPr>
            </w:pPr>
          </w:p>
        </w:tc>
        <w:tc>
          <w:tcPr>
            <w:tcW w:w="3628" w:type="dxa"/>
            <w:gridSpan w:val="2"/>
            <w:vMerge/>
          </w:tcPr>
          <w:p w:rsidR="00BE0AC7" w:rsidRPr="00412878" w:rsidRDefault="00BE0AC7">
            <w:pPr>
              <w:pStyle w:val="ConsPlusNormal"/>
              <w:rPr>
                <w:rFonts w:ascii="Times New Roman" w:hAnsi="Times New Roman" w:cs="Times New Roman"/>
              </w:rPr>
            </w:pPr>
          </w:p>
        </w:tc>
        <w:tc>
          <w:tcPr>
            <w:tcW w:w="3842" w:type="dxa"/>
            <w:gridSpan w:val="2"/>
            <w:vAlign w:val="center"/>
          </w:tcPr>
          <w:p w:rsidR="00BE0AC7" w:rsidRPr="00412878" w:rsidRDefault="00BE0AC7">
            <w:pPr>
              <w:pStyle w:val="ConsPlusNormal"/>
              <w:jc w:val="both"/>
              <w:rPr>
                <w:rFonts w:ascii="Times New Roman" w:hAnsi="Times New Roman" w:cs="Times New Roman"/>
              </w:rPr>
            </w:pPr>
            <w:r w:rsidRPr="00412878">
              <w:rPr>
                <w:rFonts w:ascii="Times New Roman" w:hAnsi="Times New Roman" w:cs="Times New Roman"/>
              </w:rPr>
              <w:t>Коневодство</w:t>
            </w:r>
          </w:p>
        </w:tc>
        <w:tc>
          <w:tcPr>
            <w:tcW w:w="1008" w:type="dxa"/>
            <w:vAlign w:val="center"/>
          </w:tcPr>
          <w:p w:rsidR="00BE0AC7" w:rsidRPr="00412878" w:rsidRDefault="00BE0AC7">
            <w:pPr>
              <w:pStyle w:val="ConsPlusNormal"/>
              <w:jc w:val="center"/>
              <w:rPr>
                <w:rFonts w:ascii="Times New Roman" w:hAnsi="Times New Roman" w:cs="Times New Roman"/>
              </w:rPr>
            </w:pPr>
            <w:r w:rsidRPr="00412878">
              <w:rPr>
                <w:rFonts w:ascii="Times New Roman" w:hAnsi="Times New Roman" w:cs="Times New Roman"/>
              </w:rPr>
              <w:t>3</w:t>
            </w:r>
          </w:p>
        </w:tc>
      </w:tr>
      <w:tr w:rsidR="00BE0AC7" w:rsidRPr="00412878">
        <w:tc>
          <w:tcPr>
            <w:tcW w:w="567" w:type="dxa"/>
            <w:vMerge/>
          </w:tcPr>
          <w:p w:rsidR="00BE0AC7" w:rsidRPr="00412878" w:rsidRDefault="00BE0AC7">
            <w:pPr>
              <w:pStyle w:val="ConsPlusNormal"/>
              <w:rPr>
                <w:rFonts w:ascii="Times New Roman" w:hAnsi="Times New Roman" w:cs="Times New Roman"/>
              </w:rPr>
            </w:pPr>
          </w:p>
        </w:tc>
        <w:tc>
          <w:tcPr>
            <w:tcW w:w="3628" w:type="dxa"/>
            <w:gridSpan w:val="2"/>
            <w:vMerge/>
          </w:tcPr>
          <w:p w:rsidR="00BE0AC7" w:rsidRPr="00412878" w:rsidRDefault="00BE0AC7">
            <w:pPr>
              <w:pStyle w:val="ConsPlusNormal"/>
              <w:rPr>
                <w:rFonts w:ascii="Times New Roman" w:hAnsi="Times New Roman" w:cs="Times New Roman"/>
              </w:rPr>
            </w:pPr>
          </w:p>
        </w:tc>
        <w:tc>
          <w:tcPr>
            <w:tcW w:w="3842" w:type="dxa"/>
            <w:gridSpan w:val="2"/>
            <w:vAlign w:val="center"/>
          </w:tcPr>
          <w:p w:rsidR="00BE0AC7" w:rsidRPr="00412878" w:rsidRDefault="00BE0AC7">
            <w:pPr>
              <w:pStyle w:val="ConsPlusNormal"/>
              <w:jc w:val="both"/>
              <w:rPr>
                <w:rFonts w:ascii="Times New Roman" w:hAnsi="Times New Roman" w:cs="Times New Roman"/>
              </w:rPr>
            </w:pPr>
            <w:r w:rsidRPr="00412878">
              <w:rPr>
                <w:rFonts w:ascii="Times New Roman" w:hAnsi="Times New Roman" w:cs="Times New Roman"/>
              </w:rPr>
              <w:t>Прочее</w:t>
            </w:r>
          </w:p>
        </w:tc>
        <w:tc>
          <w:tcPr>
            <w:tcW w:w="1008" w:type="dxa"/>
            <w:vAlign w:val="center"/>
          </w:tcPr>
          <w:p w:rsidR="00BE0AC7" w:rsidRPr="00412878" w:rsidRDefault="00BE0AC7">
            <w:pPr>
              <w:pStyle w:val="ConsPlusNormal"/>
              <w:jc w:val="center"/>
              <w:rPr>
                <w:rFonts w:ascii="Times New Roman" w:hAnsi="Times New Roman" w:cs="Times New Roman"/>
              </w:rPr>
            </w:pPr>
            <w:r w:rsidRPr="00412878">
              <w:rPr>
                <w:rFonts w:ascii="Times New Roman" w:hAnsi="Times New Roman" w:cs="Times New Roman"/>
              </w:rPr>
              <w:t>1</w:t>
            </w:r>
          </w:p>
        </w:tc>
      </w:tr>
      <w:tr w:rsidR="00BE0AC7" w:rsidRPr="00412878">
        <w:tc>
          <w:tcPr>
            <w:tcW w:w="567" w:type="dxa"/>
            <w:vAlign w:val="center"/>
          </w:tcPr>
          <w:p w:rsidR="00BE0AC7" w:rsidRPr="00412878" w:rsidRDefault="00BE0AC7">
            <w:pPr>
              <w:pStyle w:val="ConsPlusNormal"/>
              <w:jc w:val="center"/>
              <w:rPr>
                <w:rFonts w:ascii="Times New Roman" w:hAnsi="Times New Roman" w:cs="Times New Roman"/>
              </w:rPr>
            </w:pPr>
            <w:r w:rsidRPr="00412878">
              <w:rPr>
                <w:rFonts w:ascii="Times New Roman" w:hAnsi="Times New Roman" w:cs="Times New Roman"/>
              </w:rPr>
              <w:t>10</w:t>
            </w:r>
          </w:p>
        </w:tc>
        <w:tc>
          <w:tcPr>
            <w:tcW w:w="3628" w:type="dxa"/>
            <w:gridSpan w:val="2"/>
            <w:vAlign w:val="center"/>
          </w:tcPr>
          <w:p w:rsidR="00BE0AC7" w:rsidRPr="00412878" w:rsidRDefault="00BE0AC7">
            <w:pPr>
              <w:pStyle w:val="ConsPlusNormal"/>
              <w:jc w:val="both"/>
              <w:rPr>
                <w:rFonts w:ascii="Times New Roman" w:hAnsi="Times New Roman" w:cs="Times New Roman"/>
              </w:rPr>
            </w:pPr>
            <w:r w:rsidRPr="00412878">
              <w:rPr>
                <w:rFonts w:ascii="Times New Roman" w:hAnsi="Times New Roman" w:cs="Times New Roman"/>
              </w:rPr>
              <w:t>Осуществление деятельности на территории районов Республики Саха (Якутия), относящихся к Арктической зоне Российской Федерации</w:t>
            </w:r>
          </w:p>
        </w:tc>
        <w:tc>
          <w:tcPr>
            <w:tcW w:w="3842" w:type="dxa"/>
            <w:gridSpan w:val="2"/>
            <w:vAlign w:val="center"/>
          </w:tcPr>
          <w:p w:rsidR="00BE0AC7" w:rsidRPr="00412878" w:rsidRDefault="00BE0AC7">
            <w:pPr>
              <w:pStyle w:val="ConsPlusNormal"/>
              <w:jc w:val="both"/>
              <w:rPr>
                <w:rFonts w:ascii="Times New Roman" w:hAnsi="Times New Roman" w:cs="Times New Roman"/>
              </w:rPr>
            </w:pPr>
            <w:r w:rsidRPr="00412878">
              <w:rPr>
                <w:rFonts w:ascii="Times New Roman" w:hAnsi="Times New Roman" w:cs="Times New Roman"/>
              </w:rPr>
              <w:t>Подтверждается пропиской на территории районов Республики Саха (Якутия), относящихся к Арктической зоне Российской Федерации</w:t>
            </w:r>
          </w:p>
        </w:tc>
        <w:tc>
          <w:tcPr>
            <w:tcW w:w="1008" w:type="dxa"/>
            <w:vAlign w:val="center"/>
          </w:tcPr>
          <w:p w:rsidR="00BE0AC7" w:rsidRPr="00412878" w:rsidRDefault="00BE0AC7">
            <w:pPr>
              <w:pStyle w:val="ConsPlusNormal"/>
              <w:jc w:val="center"/>
              <w:rPr>
                <w:rFonts w:ascii="Times New Roman" w:hAnsi="Times New Roman" w:cs="Times New Roman"/>
              </w:rPr>
            </w:pPr>
            <w:r w:rsidRPr="00412878">
              <w:rPr>
                <w:rFonts w:ascii="Times New Roman" w:hAnsi="Times New Roman" w:cs="Times New Roman"/>
              </w:rPr>
              <w:t>10</w:t>
            </w:r>
          </w:p>
        </w:tc>
      </w:tr>
      <w:tr w:rsidR="00BE0AC7" w:rsidRPr="00412878">
        <w:tblPrEx>
          <w:tblBorders>
            <w:left w:val="nil"/>
            <w:right w:val="nil"/>
          </w:tblBorders>
        </w:tblPrEx>
        <w:tc>
          <w:tcPr>
            <w:tcW w:w="9045" w:type="dxa"/>
            <w:gridSpan w:val="6"/>
            <w:tcBorders>
              <w:left w:val="nil"/>
              <w:right w:val="nil"/>
            </w:tcBorders>
            <w:vAlign w:val="center"/>
          </w:tcPr>
          <w:p w:rsidR="00BE0AC7" w:rsidRPr="00412878" w:rsidRDefault="00BE0AC7">
            <w:pPr>
              <w:pStyle w:val="ConsPlusNormal"/>
              <w:jc w:val="both"/>
              <w:rPr>
                <w:rFonts w:ascii="Times New Roman" w:hAnsi="Times New Roman" w:cs="Times New Roman"/>
              </w:rPr>
            </w:pPr>
            <w:r w:rsidRPr="00412878">
              <w:rPr>
                <w:rFonts w:ascii="Times New Roman" w:hAnsi="Times New Roman" w:cs="Times New Roman"/>
              </w:rPr>
              <w:t>Оценка членов конкурсной комиссии</w:t>
            </w:r>
          </w:p>
        </w:tc>
      </w:tr>
      <w:tr w:rsidR="00BE0AC7" w:rsidRPr="00412878">
        <w:tc>
          <w:tcPr>
            <w:tcW w:w="567" w:type="dxa"/>
            <w:vMerge w:val="restart"/>
            <w:vAlign w:val="center"/>
          </w:tcPr>
          <w:p w:rsidR="00BE0AC7" w:rsidRPr="00412878" w:rsidRDefault="00BE0AC7">
            <w:pPr>
              <w:pStyle w:val="ConsPlusNormal"/>
              <w:jc w:val="center"/>
              <w:rPr>
                <w:rFonts w:ascii="Times New Roman" w:hAnsi="Times New Roman" w:cs="Times New Roman"/>
              </w:rPr>
            </w:pPr>
            <w:r w:rsidRPr="00412878">
              <w:rPr>
                <w:rFonts w:ascii="Times New Roman" w:hAnsi="Times New Roman" w:cs="Times New Roman"/>
              </w:rPr>
              <w:t>11</w:t>
            </w:r>
          </w:p>
        </w:tc>
        <w:tc>
          <w:tcPr>
            <w:tcW w:w="2948" w:type="dxa"/>
            <w:vMerge w:val="restart"/>
            <w:vAlign w:val="center"/>
          </w:tcPr>
          <w:p w:rsidR="00BE0AC7" w:rsidRPr="00412878" w:rsidRDefault="00BE0AC7">
            <w:pPr>
              <w:pStyle w:val="ConsPlusNormal"/>
              <w:jc w:val="both"/>
              <w:rPr>
                <w:rFonts w:ascii="Times New Roman" w:hAnsi="Times New Roman" w:cs="Times New Roman"/>
              </w:rPr>
            </w:pPr>
            <w:r w:rsidRPr="00412878">
              <w:rPr>
                <w:rFonts w:ascii="Times New Roman" w:hAnsi="Times New Roman" w:cs="Times New Roman"/>
              </w:rPr>
              <w:t>Защита проекта по бизнес-плану</w:t>
            </w:r>
          </w:p>
        </w:tc>
        <w:tc>
          <w:tcPr>
            <w:tcW w:w="3615" w:type="dxa"/>
            <w:gridSpan w:val="2"/>
            <w:vMerge w:val="restart"/>
            <w:vAlign w:val="center"/>
          </w:tcPr>
          <w:p w:rsidR="00BE0AC7" w:rsidRPr="00412878" w:rsidRDefault="00BE0AC7">
            <w:pPr>
              <w:pStyle w:val="ConsPlusNormal"/>
              <w:jc w:val="both"/>
              <w:rPr>
                <w:rFonts w:ascii="Times New Roman" w:hAnsi="Times New Roman" w:cs="Times New Roman"/>
              </w:rPr>
            </w:pPr>
            <w:r w:rsidRPr="00412878">
              <w:rPr>
                <w:rFonts w:ascii="Times New Roman" w:hAnsi="Times New Roman" w:cs="Times New Roman"/>
              </w:rPr>
              <w:t>Оценивается каждым членом конкурсной комиссии по отдельности на каждого участника конкурсного отбора</w:t>
            </w:r>
          </w:p>
        </w:tc>
        <w:tc>
          <w:tcPr>
            <w:tcW w:w="907" w:type="dxa"/>
            <w:vMerge w:val="restart"/>
            <w:vAlign w:val="center"/>
          </w:tcPr>
          <w:p w:rsidR="00BE0AC7" w:rsidRPr="00412878" w:rsidRDefault="00BE0AC7">
            <w:pPr>
              <w:pStyle w:val="ConsPlusNormal"/>
              <w:jc w:val="center"/>
              <w:rPr>
                <w:rFonts w:ascii="Times New Roman" w:hAnsi="Times New Roman" w:cs="Times New Roman"/>
              </w:rPr>
            </w:pPr>
            <w:r w:rsidRPr="00412878">
              <w:rPr>
                <w:rFonts w:ascii="Times New Roman" w:hAnsi="Times New Roman" w:cs="Times New Roman"/>
              </w:rPr>
              <w:t>Баллы</w:t>
            </w:r>
          </w:p>
        </w:tc>
        <w:tc>
          <w:tcPr>
            <w:tcW w:w="1008" w:type="dxa"/>
            <w:vAlign w:val="center"/>
          </w:tcPr>
          <w:p w:rsidR="00BE0AC7" w:rsidRPr="00412878" w:rsidRDefault="00BE0AC7">
            <w:pPr>
              <w:pStyle w:val="ConsPlusNormal"/>
              <w:jc w:val="center"/>
              <w:rPr>
                <w:rFonts w:ascii="Times New Roman" w:hAnsi="Times New Roman" w:cs="Times New Roman"/>
              </w:rPr>
            </w:pPr>
            <w:r w:rsidRPr="00412878">
              <w:rPr>
                <w:rFonts w:ascii="Times New Roman" w:hAnsi="Times New Roman" w:cs="Times New Roman"/>
              </w:rPr>
              <w:t>0</w:t>
            </w:r>
          </w:p>
        </w:tc>
      </w:tr>
      <w:tr w:rsidR="00BE0AC7" w:rsidRPr="00412878">
        <w:tc>
          <w:tcPr>
            <w:tcW w:w="567" w:type="dxa"/>
            <w:vMerge/>
          </w:tcPr>
          <w:p w:rsidR="00BE0AC7" w:rsidRPr="00412878" w:rsidRDefault="00BE0AC7">
            <w:pPr>
              <w:pStyle w:val="ConsPlusNormal"/>
              <w:rPr>
                <w:rFonts w:ascii="Times New Roman" w:hAnsi="Times New Roman" w:cs="Times New Roman"/>
              </w:rPr>
            </w:pPr>
          </w:p>
        </w:tc>
        <w:tc>
          <w:tcPr>
            <w:tcW w:w="2948" w:type="dxa"/>
            <w:vMerge/>
          </w:tcPr>
          <w:p w:rsidR="00BE0AC7" w:rsidRPr="00412878" w:rsidRDefault="00BE0AC7">
            <w:pPr>
              <w:pStyle w:val="ConsPlusNormal"/>
              <w:rPr>
                <w:rFonts w:ascii="Times New Roman" w:hAnsi="Times New Roman" w:cs="Times New Roman"/>
              </w:rPr>
            </w:pPr>
          </w:p>
        </w:tc>
        <w:tc>
          <w:tcPr>
            <w:tcW w:w="3615" w:type="dxa"/>
            <w:gridSpan w:val="2"/>
            <w:vMerge/>
          </w:tcPr>
          <w:p w:rsidR="00BE0AC7" w:rsidRPr="00412878" w:rsidRDefault="00BE0AC7">
            <w:pPr>
              <w:pStyle w:val="ConsPlusNormal"/>
              <w:rPr>
                <w:rFonts w:ascii="Times New Roman" w:hAnsi="Times New Roman" w:cs="Times New Roman"/>
              </w:rPr>
            </w:pPr>
          </w:p>
        </w:tc>
        <w:tc>
          <w:tcPr>
            <w:tcW w:w="907" w:type="dxa"/>
            <w:vMerge/>
          </w:tcPr>
          <w:p w:rsidR="00BE0AC7" w:rsidRPr="00412878" w:rsidRDefault="00BE0AC7">
            <w:pPr>
              <w:pStyle w:val="ConsPlusNormal"/>
              <w:rPr>
                <w:rFonts w:ascii="Times New Roman" w:hAnsi="Times New Roman" w:cs="Times New Roman"/>
              </w:rPr>
            </w:pPr>
          </w:p>
        </w:tc>
        <w:tc>
          <w:tcPr>
            <w:tcW w:w="1008" w:type="dxa"/>
            <w:vAlign w:val="center"/>
          </w:tcPr>
          <w:p w:rsidR="00BE0AC7" w:rsidRPr="00412878" w:rsidRDefault="00BE0AC7">
            <w:pPr>
              <w:pStyle w:val="ConsPlusNormal"/>
              <w:jc w:val="center"/>
              <w:rPr>
                <w:rFonts w:ascii="Times New Roman" w:hAnsi="Times New Roman" w:cs="Times New Roman"/>
              </w:rPr>
            </w:pPr>
            <w:r w:rsidRPr="00412878">
              <w:rPr>
                <w:rFonts w:ascii="Times New Roman" w:hAnsi="Times New Roman" w:cs="Times New Roman"/>
              </w:rPr>
              <w:t>1</w:t>
            </w:r>
          </w:p>
        </w:tc>
      </w:tr>
      <w:tr w:rsidR="00BE0AC7" w:rsidRPr="00412878">
        <w:tc>
          <w:tcPr>
            <w:tcW w:w="567" w:type="dxa"/>
            <w:vMerge/>
          </w:tcPr>
          <w:p w:rsidR="00BE0AC7" w:rsidRPr="00412878" w:rsidRDefault="00BE0AC7">
            <w:pPr>
              <w:pStyle w:val="ConsPlusNormal"/>
              <w:rPr>
                <w:rFonts w:ascii="Times New Roman" w:hAnsi="Times New Roman" w:cs="Times New Roman"/>
              </w:rPr>
            </w:pPr>
          </w:p>
        </w:tc>
        <w:tc>
          <w:tcPr>
            <w:tcW w:w="2948" w:type="dxa"/>
            <w:vMerge/>
          </w:tcPr>
          <w:p w:rsidR="00BE0AC7" w:rsidRPr="00412878" w:rsidRDefault="00BE0AC7">
            <w:pPr>
              <w:pStyle w:val="ConsPlusNormal"/>
              <w:rPr>
                <w:rFonts w:ascii="Times New Roman" w:hAnsi="Times New Roman" w:cs="Times New Roman"/>
              </w:rPr>
            </w:pPr>
          </w:p>
        </w:tc>
        <w:tc>
          <w:tcPr>
            <w:tcW w:w="3615" w:type="dxa"/>
            <w:gridSpan w:val="2"/>
            <w:vMerge/>
          </w:tcPr>
          <w:p w:rsidR="00BE0AC7" w:rsidRPr="00412878" w:rsidRDefault="00BE0AC7">
            <w:pPr>
              <w:pStyle w:val="ConsPlusNormal"/>
              <w:rPr>
                <w:rFonts w:ascii="Times New Roman" w:hAnsi="Times New Roman" w:cs="Times New Roman"/>
              </w:rPr>
            </w:pPr>
          </w:p>
        </w:tc>
        <w:tc>
          <w:tcPr>
            <w:tcW w:w="907" w:type="dxa"/>
            <w:vMerge/>
          </w:tcPr>
          <w:p w:rsidR="00BE0AC7" w:rsidRPr="00412878" w:rsidRDefault="00BE0AC7">
            <w:pPr>
              <w:pStyle w:val="ConsPlusNormal"/>
              <w:rPr>
                <w:rFonts w:ascii="Times New Roman" w:hAnsi="Times New Roman" w:cs="Times New Roman"/>
              </w:rPr>
            </w:pPr>
          </w:p>
        </w:tc>
        <w:tc>
          <w:tcPr>
            <w:tcW w:w="1008" w:type="dxa"/>
            <w:vAlign w:val="center"/>
          </w:tcPr>
          <w:p w:rsidR="00BE0AC7" w:rsidRPr="00412878" w:rsidRDefault="00BE0AC7">
            <w:pPr>
              <w:pStyle w:val="ConsPlusNormal"/>
              <w:jc w:val="center"/>
              <w:rPr>
                <w:rFonts w:ascii="Times New Roman" w:hAnsi="Times New Roman" w:cs="Times New Roman"/>
              </w:rPr>
            </w:pPr>
            <w:r w:rsidRPr="00412878">
              <w:rPr>
                <w:rFonts w:ascii="Times New Roman" w:hAnsi="Times New Roman" w:cs="Times New Roman"/>
              </w:rPr>
              <w:t>2</w:t>
            </w:r>
          </w:p>
        </w:tc>
      </w:tr>
      <w:tr w:rsidR="00BE0AC7" w:rsidRPr="00412878">
        <w:tc>
          <w:tcPr>
            <w:tcW w:w="567" w:type="dxa"/>
            <w:vMerge/>
          </w:tcPr>
          <w:p w:rsidR="00BE0AC7" w:rsidRPr="00412878" w:rsidRDefault="00BE0AC7">
            <w:pPr>
              <w:pStyle w:val="ConsPlusNormal"/>
              <w:rPr>
                <w:rFonts w:ascii="Times New Roman" w:hAnsi="Times New Roman" w:cs="Times New Roman"/>
              </w:rPr>
            </w:pPr>
          </w:p>
        </w:tc>
        <w:tc>
          <w:tcPr>
            <w:tcW w:w="2948" w:type="dxa"/>
            <w:vMerge/>
          </w:tcPr>
          <w:p w:rsidR="00BE0AC7" w:rsidRPr="00412878" w:rsidRDefault="00BE0AC7">
            <w:pPr>
              <w:pStyle w:val="ConsPlusNormal"/>
              <w:rPr>
                <w:rFonts w:ascii="Times New Roman" w:hAnsi="Times New Roman" w:cs="Times New Roman"/>
              </w:rPr>
            </w:pPr>
          </w:p>
        </w:tc>
        <w:tc>
          <w:tcPr>
            <w:tcW w:w="3615" w:type="dxa"/>
            <w:gridSpan w:val="2"/>
            <w:vMerge/>
          </w:tcPr>
          <w:p w:rsidR="00BE0AC7" w:rsidRPr="00412878" w:rsidRDefault="00BE0AC7">
            <w:pPr>
              <w:pStyle w:val="ConsPlusNormal"/>
              <w:rPr>
                <w:rFonts w:ascii="Times New Roman" w:hAnsi="Times New Roman" w:cs="Times New Roman"/>
              </w:rPr>
            </w:pPr>
          </w:p>
        </w:tc>
        <w:tc>
          <w:tcPr>
            <w:tcW w:w="907" w:type="dxa"/>
            <w:vMerge/>
          </w:tcPr>
          <w:p w:rsidR="00BE0AC7" w:rsidRPr="00412878" w:rsidRDefault="00BE0AC7">
            <w:pPr>
              <w:pStyle w:val="ConsPlusNormal"/>
              <w:rPr>
                <w:rFonts w:ascii="Times New Roman" w:hAnsi="Times New Roman" w:cs="Times New Roman"/>
              </w:rPr>
            </w:pPr>
          </w:p>
        </w:tc>
        <w:tc>
          <w:tcPr>
            <w:tcW w:w="1008" w:type="dxa"/>
            <w:vAlign w:val="center"/>
          </w:tcPr>
          <w:p w:rsidR="00BE0AC7" w:rsidRPr="00412878" w:rsidRDefault="00BE0AC7">
            <w:pPr>
              <w:pStyle w:val="ConsPlusNormal"/>
              <w:jc w:val="center"/>
              <w:rPr>
                <w:rFonts w:ascii="Times New Roman" w:hAnsi="Times New Roman" w:cs="Times New Roman"/>
              </w:rPr>
            </w:pPr>
            <w:r w:rsidRPr="00412878">
              <w:rPr>
                <w:rFonts w:ascii="Times New Roman" w:hAnsi="Times New Roman" w:cs="Times New Roman"/>
              </w:rPr>
              <w:t>3</w:t>
            </w:r>
          </w:p>
        </w:tc>
      </w:tr>
      <w:tr w:rsidR="00BE0AC7" w:rsidRPr="00412878">
        <w:tc>
          <w:tcPr>
            <w:tcW w:w="567" w:type="dxa"/>
            <w:vMerge/>
          </w:tcPr>
          <w:p w:rsidR="00BE0AC7" w:rsidRPr="00412878" w:rsidRDefault="00BE0AC7">
            <w:pPr>
              <w:pStyle w:val="ConsPlusNormal"/>
              <w:rPr>
                <w:rFonts w:ascii="Times New Roman" w:hAnsi="Times New Roman" w:cs="Times New Roman"/>
              </w:rPr>
            </w:pPr>
          </w:p>
        </w:tc>
        <w:tc>
          <w:tcPr>
            <w:tcW w:w="2948" w:type="dxa"/>
            <w:vMerge/>
          </w:tcPr>
          <w:p w:rsidR="00BE0AC7" w:rsidRPr="00412878" w:rsidRDefault="00BE0AC7">
            <w:pPr>
              <w:pStyle w:val="ConsPlusNormal"/>
              <w:rPr>
                <w:rFonts w:ascii="Times New Roman" w:hAnsi="Times New Roman" w:cs="Times New Roman"/>
              </w:rPr>
            </w:pPr>
          </w:p>
        </w:tc>
        <w:tc>
          <w:tcPr>
            <w:tcW w:w="3615" w:type="dxa"/>
            <w:gridSpan w:val="2"/>
            <w:vMerge/>
          </w:tcPr>
          <w:p w:rsidR="00BE0AC7" w:rsidRPr="00412878" w:rsidRDefault="00BE0AC7">
            <w:pPr>
              <w:pStyle w:val="ConsPlusNormal"/>
              <w:rPr>
                <w:rFonts w:ascii="Times New Roman" w:hAnsi="Times New Roman" w:cs="Times New Roman"/>
              </w:rPr>
            </w:pPr>
          </w:p>
        </w:tc>
        <w:tc>
          <w:tcPr>
            <w:tcW w:w="907" w:type="dxa"/>
            <w:vMerge/>
          </w:tcPr>
          <w:p w:rsidR="00BE0AC7" w:rsidRPr="00412878" w:rsidRDefault="00BE0AC7">
            <w:pPr>
              <w:pStyle w:val="ConsPlusNormal"/>
              <w:rPr>
                <w:rFonts w:ascii="Times New Roman" w:hAnsi="Times New Roman" w:cs="Times New Roman"/>
              </w:rPr>
            </w:pPr>
          </w:p>
        </w:tc>
        <w:tc>
          <w:tcPr>
            <w:tcW w:w="1008" w:type="dxa"/>
            <w:vAlign w:val="center"/>
          </w:tcPr>
          <w:p w:rsidR="00BE0AC7" w:rsidRPr="00412878" w:rsidRDefault="00BE0AC7">
            <w:pPr>
              <w:pStyle w:val="ConsPlusNormal"/>
              <w:jc w:val="center"/>
              <w:rPr>
                <w:rFonts w:ascii="Times New Roman" w:hAnsi="Times New Roman" w:cs="Times New Roman"/>
              </w:rPr>
            </w:pPr>
            <w:r w:rsidRPr="00412878">
              <w:rPr>
                <w:rFonts w:ascii="Times New Roman" w:hAnsi="Times New Roman" w:cs="Times New Roman"/>
              </w:rPr>
              <w:t>4</w:t>
            </w:r>
          </w:p>
        </w:tc>
      </w:tr>
      <w:tr w:rsidR="00BE0AC7" w:rsidRPr="00412878">
        <w:tc>
          <w:tcPr>
            <w:tcW w:w="567" w:type="dxa"/>
            <w:vMerge/>
          </w:tcPr>
          <w:p w:rsidR="00BE0AC7" w:rsidRPr="00412878" w:rsidRDefault="00BE0AC7">
            <w:pPr>
              <w:pStyle w:val="ConsPlusNormal"/>
              <w:rPr>
                <w:rFonts w:ascii="Times New Roman" w:hAnsi="Times New Roman" w:cs="Times New Roman"/>
              </w:rPr>
            </w:pPr>
          </w:p>
        </w:tc>
        <w:tc>
          <w:tcPr>
            <w:tcW w:w="2948" w:type="dxa"/>
            <w:vMerge/>
          </w:tcPr>
          <w:p w:rsidR="00BE0AC7" w:rsidRPr="00412878" w:rsidRDefault="00BE0AC7">
            <w:pPr>
              <w:pStyle w:val="ConsPlusNormal"/>
              <w:rPr>
                <w:rFonts w:ascii="Times New Roman" w:hAnsi="Times New Roman" w:cs="Times New Roman"/>
              </w:rPr>
            </w:pPr>
          </w:p>
        </w:tc>
        <w:tc>
          <w:tcPr>
            <w:tcW w:w="3615" w:type="dxa"/>
            <w:gridSpan w:val="2"/>
            <w:vMerge/>
          </w:tcPr>
          <w:p w:rsidR="00BE0AC7" w:rsidRPr="00412878" w:rsidRDefault="00BE0AC7">
            <w:pPr>
              <w:pStyle w:val="ConsPlusNormal"/>
              <w:rPr>
                <w:rFonts w:ascii="Times New Roman" w:hAnsi="Times New Roman" w:cs="Times New Roman"/>
              </w:rPr>
            </w:pPr>
          </w:p>
        </w:tc>
        <w:tc>
          <w:tcPr>
            <w:tcW w:w="907" w:type="dxa"/>
            <w:vMerge/>
          </w:tcPr>
          <w:p w:rsidR="00BE0AC7" w:rsidRPr="00412878" w:rsidRDefault="00BE0AC7">
            <w:pPr>
              <w:pStyle w:val="ConsPlusNormal"/>
              <w:rPr>
                <w:rFonts w:ascii="Times New Roman" w:hAnsi="Times New Roman" w:cs="Times New Roman"/>
              </w:rPr>
            </w:pPr>
          </w:p>
        </w:tc>
        <w:tc>
          <w:tcPr>
            <w:tcW w:w="1008" w:type="dxa"/>
            <w:vAlign w:val="center"/>
          </w:tcPr>
          <w:p w:rsidR="00BE0AC7" w:rsidRPr="00412878" w:rsidRDefault="00BE0AC7">
            <w:pPr>
              <w:pStyle w:val="ConsPlusNormal"/>
              <w:jc w:val="center"/>
              <w:rPr>
                <w:rFonts w:ascii="Times New Roman" w:hAnsi="Times New Roman" w:cs="Times New Roman"/>
              </w:rPr>
            </w:pPr>
            <w:r w:rsidRPr="00412878">
              <w:rPr>
                <w:rFonts w:ascii="Times New Roman" w:hAnsi="Times New Roman" w:cs="Times New Roman"/>
              </w:rPr>
              <w:t>5</w:t>
            </w:r>
          </w:p>
        </w:tc>
      </w:tr>
    </w:tbl>
    <w:p w:rsidR="00BE0AC7" w:rsidRPr="00412878" w:rsidRDefault="00BE0AC7">
      <w:pPr>
        <w:pStyle w:val="ConsPlusNormal"/>
        <w:rPr>
          <w:rFonts w:ascii="Times New Roman" w:hAnsi="Times New Roman" w:cs="Times New Roman"/>
        </w:rPr>
      </w:pPr>
    </w:p>
    <w:p w:rsidR="00BE0AC7" w:rsidRPr="00412878" w:rsidRDefault="00BE0AC7">
      <w:pPr>
        <w:pStyle w:val="ConsPlusNormal"/>
        <w:rPr>
          <w:rFonts w:ascii="Times New Roman" w:hAnsi="Times New Roman" w:cs="Times New Roman"/>
        </w:rPr>
      </w:pPr>
    </w:p>
    <w:p w:rsidR="00BE0AC7" w:rsidRPr="00412878" w:rsidRDefault="00BE0AC7">
      <w:pPr>
        <w:pStyle w:val="ConsPlusNormal"/>
        <w:pBdr>
          <w:bottom w:val="single" w:sz="6" w:space="0" w:color="auto"/>
        </w:pBdr>
        <w:spacing w:before="100" w:after="100"/>
        <w:jc w:val="both"/>
        <w:rPr>
          <w:rFonts w:ascii="Times New Roman" w:hAnsi="Times New Roman" w:cs="Times New Roman"/>
          <w:sz w:val="2"/>
          <w:szCs w:val="2"/>
        </w:rPr>
      </w:pPr>
    </w:p>
    <w:bookmarkEnd w:id="0"/>
    <w:p w:rsidR="0077322D" w:rsidRPr="00412878" w:rsidRDefault="0077322D">
      <w:pPr>
        <w:rPr>
          <w:rFonts w:ascii="Times New Roman" w:hAnsi="Times New Roman" w:cs="Times New Roman"/>
        </w:rPr>
      </w:pPr>
    </w:p>
    <w:sectPr w:rsidR="0077322D" w:rsidRPr="00412878" w:rsidSect="008240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AC7"/>
    <w:rsid w:val="00412878"/>
    <w:rsid w:val="0077322D"/>
    <w:rsid w:val="00BE0A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0AC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E0AC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E0AC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E0AC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E0AC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E0AC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E0AC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E0AC7"/>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BE0A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0A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0AC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E0AC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E0AC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E0AC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E0AC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E0AC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E0AC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E0AC7"/>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BE0A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0A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83EFF20AC6241725CF7F0CE8A102A5D6C1167D8621157B048C51A76E87469C26452B5E19DC4585E0E7EF11935V5eDI" TargetMode="External"/><Relationship Id="rId117" Type="http://schemas.openxmlformats.org/officeDocument/2006/relationships/hyperlink" Target="consultantplus://offline/ref=F83EFF20AC6241725CF7EEC39C7C7654611839D36E1A59EE1C9A412BBF7D6395311DB4AFD9C0475E0C60F51C3C0A4D3B44356DB70220C135EAABE4V5e4I" TargetMode="External"/><Relationship Id="rId21" Type="http://schemas.openxmlformats.org/officeDocument/2006/relationships/hyperlink" Target="consultantplus://offline/ref=F83EFF20AC6241725CF7EEC39C7C7654611839D36E1A59E2179A412BBF7D6395311DB4AFD9C0475E0C60F11D3C0A4D3B44356DB70220C135EAABE4V5e4I" TargetMode="External"/><Relationship Id="rId42" Type="http://schemas.openxmlformats.org/officeDocument/2006/relationships/hyperlink" Target="consultantplus://offline/ref=F83EFF20AC6241725CF7EEC39C7C7654611839D36E1A59EE1C9A412BBF7D6395311DB4AFD9C0475E0C60F1113C0A4D3B44356DB70220C135EAABE4V5e4I" TargetMode="External"/><Relationship Id="rId47" Type="http://schemas.openxmlformats.org/officeDocument/2006/relationships/hyperlink" Target="consultantplus://offline/ref=F83EFF20AC6241725CF7EEC39C7C7654611839D36E1A59EE1C9A412BBF7D6395311DB4AFD9C0475E0C60F0193C0A4D3B44356DB70220C135EAABE4V5e4I" TargetMode="External"/><Relationship Id="rId63" Type="http://schemas.openxmlformats.org/officeDocument/2006/relationships/hyperlink" Target="consultantplus://offline/ref=F83EFF20AC6241725CF7F0CE8A102A5D6B1B64D66E1F57B048C51A76E87469C27652EDED9CCF41590E6BA748730B117F18266DBC0222C329VEeBI" TargetMode="External"/><Relationship Id="rId68" Type="http://schemas.openxmlformats.org/officeDocument/2006/relationships/hyperlink" Target="consultantplus://offline/ref=F83EFF20AC6241725CF7F0CE8A102A5D6C1365DC6F1B57B048C51A76E87469C27652EDEF9ACF44555831B74C3A5E1561113A73BC1C22VCe0I" TargetMode="External"/><Relationship Id="rId84" Type="http://schemas.openxmlformats.org/officeDocument/2006/relationships/hyperlink" Target="consultantplus://offline/ref=F83EFF20AC6241725CF7EEC39C7C7654611839D36E1A59E2179A412BBF7D6395311DB4AFD9C0475E0C60FB193C0A4D3B44356DB70220C135EAABE4V5e4I" TargetMode="External"/><Relationship Id="rId89" Type="http://schemas.openxmlformats.org/officeDocument/2006/relationships/hyperlink" Target="consultantplus://offline/ref=F83EFF20AC6241725CF7EEC39C7C7654611839D36E1A59EE1C9A412BBF7D6395311DB4AFD9C0475E0C60F5113C0A4D3B44356DB70220C135EAABE4V5e4I" TargetMode="External"/><Relationship Id="rId112" Type="http://schemas.openxmlformats.org/officeDocument/2006/relationships/hyperlink" Target="consultantplus://offline/ref=F83EFF20AC6241725CF7F0CE8A102A5D6C1365DC6F1B57B048C51A76E87469C27652EDEF9ACD42555831B74C3A5E1561113A73BC1C22VCe0I" TargetMode="External"/><Relationship Id="rId16" Type="http://schemas.openxmlformats.org/officeDocument/2006/relationships/hyperlink" Target="consultantplus://offline/ref=F83EFF20AC6241725CF7EEC39C7C7654611839D36E1A5FE4139A412BBF7D6395311DB4AFD9C0475E0C60F2193C0A4D3B44356DB70220C135EAABE4V5e4I" TargetMode="External"/><Relationship Id="rId107" Type="http://schemas.openxmlformats.org/officeDocument/2006/relationships/hyperlink" Target="consultantplus://offline/ref=F83EFF20AC6241725CF7EEC39C7C7654611839D36E1A59E2179A412BBF7D6395311DB4AFD9C0475E0C60FA113C0A4D3B44356DB70220C135EAABE4V5e4I" TargetMode="External"/><Relationship Id="rId11" Type="http://schemas.openxmlformats.org/officeDocument/2006/relationships/hyperlink" Target="consultantplus://offline/ref=F83EFF20AC6241725CF7EEC39C7C7654611839D36E1A59EE1C9A412BBF7D6395311DB4AFD9C0475E0C60F31F3C0A4D3B44356DB70220C135EAABE4V5e4I" TargetMode="External"/><Relationship Id="rId32" Type="http://schemas.openxmlformats.org/officeDocument/2006/relationships/hyperlink" Target="consultantplus://offline/ref=F83EFF20AC6241725CF7EEC39C7C7654611839D36E1A59EE1C9A412BBF7D6395311DB4AFD9C0475E0C60F5113C0A4D3B44356DB70220C135EAABE4V5e4I" TargetMode="External"/><Relationship Id="rId37" Type="http://schemas.openxmlformats.org/officeDocument/2006/relationships/hyperlink" Target="consultantplus://offline/ref=F83EFF20AC6241725CF7EEC39C7C7654611839D36E1A59EE1C9A412BBF7D6395311DB4AFD9C0475E0C60F11F3C0A4D3B44356DB70220C135EAABE4V5e4I" TargetMode="External"/><Relationship Id="rId53" Type="http://schemas.openxmlformats.org/officeDocument/2006/relationships/hyperlink" Target="consultantplus://offline/ref=F83EFF20AC6241725CF7EEC39C7C7654611839D36E1A59E2179A412BBF7D6395311DB4AFD9C0475E0C60F61A3C0A4D3B44356DB70220C135EAABE4V5e4I" TargetMode="External"/><Relationship Id="rId58" Type="http://schemas.openxmlformats.org/officeDocument/2006/relationships/hyperlink" Target="consultantplus://offline/ref=F83EFF20AC6241725CF7F0CE8A102A5D6C1161DD661057B048C51A76E87469C27652EDED9DCE4258046BA748730B117F18266DBC0222C329VEeBI" TargetMode="External"/><Relationship Id="rId74" Type="http://schemas.openxmlformats.org/officeDocument/2006/relationships/hyperlink" Target="consultantplus://offline/ref=F83EFF20AC6241725CF7EEC39C7C7654611839D36E1A59E2179A412BBF7D6395311DB4AFD9C0475E0C60F51B3C0A4D3B44356DB70220C135EAABE4V5e4I" TargetMode="External"/><Relationship Id="rId79" Type="http://schemas.openxmlformats.org/officeDocument/2006/relationships/hyperlink" Target="consultantplus://offline/ref=F83EFF20AC6241725CF7EEC39C7C7654611839D36E1A59EE1C9A412BBF7D6395311DB4AFD9C0475E0C60F71A3C0A4D3B44356DB70220C135EAABE4V5e4I" TargetMode="External"/><Relationship Id="rId102" Type="http://schemas.openxmlformats.org/officeDocument/2006/relationships/hyperlink" Target="consultantplus://offline/ref=F83EFF20AC6241725CF7EEC39C7C7654611839D36E1A59EE1C9A412BBF7D6395311DB4AFD9C0475E0C60F61A3C0A4D3B44356DB70220C135EAABE4V5e4I"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F83EFF20AC6241725CF7EEC39C7C7654611839D36E1A59E2179A412BBF7D6395311DB4AFD9C0475E0C60FB1D3C0A4D3B44356DB70220C135EAABE4V5e4I" TargetMode="External"/><Relationship Id="rId95" Type="http://schemas.openxmlformats.org/officeDocument/2006/relationships/hyperlink" Target="consultantplus://offline/ref=F83EFF20AC6241725CF7F0CE8A102A5D6C1365DC6F1B57B048C51A76E87469C27652EDEF9ACF44555831B74C3A5E1561113A73BC1C22VCe0I" TargetMode="External"/><Relationship Id="rId22" Type="http://schemas.openxmlformats.org/officeDocument/2006/relationships/hyperlink" Target="consultantplus://offline/ref=F83EFF20AC6241725CF7EEC39C7C7654611839D36E1A59E2179A412BBF7D6395311DB4AFD9C0475E0C60F11F3C0A4D3B44356DB70220C135EAABE4V5e4I" TargetMode="External"/><Relationship Id="rId27" Type="http://schemas.openxmlformats.org/officeDocument/2006/relationships/hyperlink" Target="consultantplus://offline/ref=F83EFF20AC6241725CF7EEC39C7C7654611839D36E1A59E2179A412BBF7D6395311DB4AFD9C0475E0C60F01B3C0A4D3B44356DB70220C135EAABE4V5e4I" TargetMode="External"/><Relationship Id="rId43" Type="http://schemas.openxmlformats.org/officeDocument/2006/relationships/hyperlink" Target="consultantplus://offline/ref=F83EFF20AC6241725CF7EEC39C7C7654611839D36E1A59E2179A412BBF7D6395311DB4AFD9C0475E0C60F71C3C0A4D3B44356DB70220C135EAABE4V5e4I" TargetMode="External"/><Relationship Id="rId48" Type="http://schemas.openxmlformats.org/officeDocument/2006/relationships/hyperlink" Target="consultantplus://offline/ref=F83EFF20AC6241725CF7EEC39C7C7654611839D36E1A59E2179A412BBF7D6395311DB4AFD9C0475E0C60F61B3C0A4D3B44356DB70220C135EAABE4V5e4I" TargetMode="External"/><Relationship Id="rId64" Type="http://schemas.openxmlformats.org/officeDocument/2006/relationships/hyperlink" Target="consultantplus://offline/ref=F83EFF20AC6241725CF7F0CE8A102A5D6B126ED8621A57B048C51A76E87469C27652EDED9DCD465F0E6BA748730B117F18266DBC0222C329VEeBI" TargetMode="External"/><Relationship Id="rId69" Type="http://schemas.openxmlformats.org/officeDocument/2006/relationships/hyperlink" Target="consultantplus://offline/ref=F83EFF20AC6241725CF7EEC39C7C7654611839D36E1A59E2179A412BBF7D6395311DB4AFD9C0475E0C60F6113C0A4D3B44356DB70220C135EAABE4V5e4I" TargetMode="External"/><Relationship Id="rId113" Type="http://schemas.openxmlformats.org/officeDocument/2006/relationships/hyperlink" Target="consultantplus://offline/ref=F83EFF20AC6241725CF7F0CE8A102A5D6C1365DC6F1B57B048C51A76E87469C27652EDEF9ACF44555831B74C3A5E1561113A73BC1C22VCe0I" TargetMode="External"/><Relationship Id="rId118" Type="http://schemas.openxmlformats.org/officeDocument/2006/relationships/hyperlink" Target="consultantplus://offline/ref=F83EFF20AC6241725CF7EEC39C7C7654611839D36E1A59E2179A412BBF7D6395311DB4AFD9C0475E0C61F3113C0A4D3B44356DB70220C135EAABE4V5e4I" TargetMode="External"/><Relationship Id="rId80" Type="http://schemas.openxmlformats.org/officeDocument/2006/relationships/hyperlink" Target="consultantplus://offline/ref=F83EFF20AC6241725CF7EEC39C7C7654611839D36E1A59EE1C9A412BBF7D6395311DB4AFD9C0475E0C60F71C3C0A4D3B44356DB70220C135EAABE4V5e4I" TargetMode="External"/><Relationship Id="rId85" Type="http://schemas.openxmlformats.org/officeDocument/2006/relationships/hyperlink" Target="consultantplus://offline/ref=F83EFF20AC6241725CF7EEC39C7C7654611839D36E1A59E2179A412BBF7D6395311DB4AFD9C0475E0C60FB193C0A4D3B44356DB70220C135EAABE4V5e4I" TargetMode="External"/><Relationship Id="rId12" Type="http://schemas.openxmlformats.org/officeDocument/2006/relationships/hyperlink" Target="consultantplus://offline/ref=F83EFF20AC6241725CF7EEC39C7C7654611839D36E1A59E2179A412BBF7D6395311DB4AFD9C0475E0C60F31F3C0A4D3B44356DB70220C135EAABE4V5e4I" TargetMode="External"/><Relationship Id="rId17" Type="http://schemas.openxmlformats.org/officeDocument/2006/relationships/hyperlink" Target="consultantplus://offline/ref=F83EFF20AC6241725CF7EEC39C7C7654611839D36E1A59EE1C9A412BBF7D6395311DB4AFD9C0475E0C60F3113C0A4D3B44356DB70220C135EAABE4V5e4I" TargetMode="External"/><Relationship Id="rId33" Type="http://schemas.openxmlformats.org/officeDocument/2006/relationships/hyperlink" Target="consultantplus://offline/ref=F83EFF20AC6241725CF7EEC39C7C7654611839D36E1A59E2179A412BBF7D6395311DB4AFD9C0475E0C60F01F3C0A4D3B44356DB70220C135EAABE4V5e4I" TargetMode="External"/><Relationship Id="rId38" Type="http://schemas.openxmlformats.org/officeDocument/2006/relationships/hyperlink" Target="consultantplus://offline/ref=F83EFF20AC6241725CF7EEC39C7C7654611839D36E1A59EE1C9A412BBF7D6395311DB4AFD9C0475E0C60F5113C0A4D3B44356DB70220C135EAABE4V5e4I" TargetMode="External"/><Relationship Id="rId59" Type="http://schemas.openxmlformats.org/officeDocument/2006/relationships/hyperlink" Target="consultantplus://offline/ref=F83EFF20AC6241725CF7F0CE8A102A5D6C1161DF601F57B048C51A76E87469C27652EDED9DCE465D096BA748730B117F18266DBC0222C329VEeBI" TargetMode="External"/><Relationship Id="rId103" Type="http://schemas.openxmlformats.org/officeDocument/2006/relationships/hyperlink" Target="consultantplus://offline/ref=F83EFF20AC6241725CF7F0CE8A102A5D6C1161D76E1057B048C51A76E87469C27652EDED9DCD465E046BA748730B117F18266DBC0222C329VEeBI" TargetMode="External"/><Relationship Id="rId108" Type="http://schemas.openxmlformats.org/officeDocument/2006/relationships/hyperlink" Target="consultantplus://offline/ref=F83EFF20AC6241725CF7EEC39C7C7654611839D36E1A59E2179A412BBF7D6395311DB4AFD9C0475E0C61F3193C0A4D3B44356DB70220C135EAABE4V5e4I" TargetMode="External"/><Relationship Id="rId54" Type="http://schemas.openxmlformats.org/officeDocument/2006/relationships/hyperlink" Target="consultantplus://offline/ref=F83EFF20AC6241725CF7EEC39C7C7654611839D36E1A59EE1C9A412BBF7D6395311DB4AFD9C0475E0C60F01A3C0A4D3B44356DB70220C135EAABE4V5e4I" TargetMode="External"/><Relationship Id="rId70" Type="http://schemas.openxmlformats.org/officeDocument/2006/relationships/hyperlink" Target="consultantplus://offline/ref=F83EFF20AC6241725CF7F0CE8A102A5D6B1B62DF6E1A57B048C51A76E87469C26452B5E19DC4585E0E7EF11935V5eDI" TargetMode="External"/><Relationship Id="rId75" Type="http://schemas.openxmlformats.org/officeDocument/2006/relationships/hyperlink" Target="consultantplus://offline/ref=F83EFF20AC6241725CF7F0CE8A102A5D6C1365DC6F1B57B048C51A76E87469C27652EDEF9ACD42555831B74C3A5E1561113A73BC1C22VCe0I" TargetMode="External"/><Relationship Id="rId91" Type="http://schemas.openxmlformats.org/officeDocument/2006/relationships/hyperlink" Target="consultantplus://offline/ref=F83EFF20AC6241725CF7EEC39C7C7654611839D36E1A59EE1C9A412BBF7D6395311DB4AFD9C0475E0C60F7103C0A4D3B44356DB70220C135EAABE4V5e4I" TargetMode="External"/><Relationship Id="rId96" Type="http://schemas.openxmlformats.org/officeDocument/2006/relationships/hyperlink" Target="consultantplus://offline/ref=F83EFF20AC6241725CF7EEC39C7C7654611839D36E1A59E2179A412BBF7D6395311DB4AFD9C0475E0C60FB1C3C0A4D3B44356DB70220C135EAABE4V5e4I" TargetMode="External"/><Relationship Id="rId1" Type="http://schemas.openxmlformats.org/officeDocument/2006/relationships/styles" Target="styles.xml"/><Relationship Id="rId6" Type="http://schemas.openxmlformats.org/officeDocument/2006/relationships/hyperlink" Target="consultantplus://offline/ref=F83EFF20AC6241725CF7EEC39C7C7654611839D36E1A59EE1C9A412BBF7D6395311DB4AFD9C0475E0C60F31C3C0A4D3B44356DB70220C135EAABE4V5e4I" TargetMode="External"/><Relationship Id="rId23" Type="http://schemas.openxmlformats.org/officeDocument/2006/relationships/hyperlink" Target="consultantplus://offline/ref=F83EFF20AC6241725CF7EEC39C7C7654611839D36E1A59E2179A412BBF7D6395311DB4AFD9C0475E0C60F1113C0A4D3B44356DB70220C135EAABE4V5e4I" TargetMode="External"/><Relationship Id="rId28" Type="http://schemas.openxmlformats.org/officeDocument/2006/relationships/hyperlink" Target="consultantplus://offline/ref=F83EFF20AC6241725CF7EEC39C7C7654611839D36E1A59E2179A412BBF7D6395311DB4AFD9C0475E0C60F01D3C0A4D3B44356DB70220C135EAABE4V5e4I" TargetMode="External"/><Relationship Id="rId49" Type="http://schemas.openxmlformats.org/officeDocument/2006/relationships/hyperlink" Target="consultantplus://offline/ref=F83EFF20AC6241725CF7EEC39C7C7654611839D36E1A59EE1C9A412BBF7D6395311DB4AFD9C0475E0C60F01B3C0A4D3B44356DB70220C135EAABE4V5e4I" TargetMode="External"/><Relationship Id="rId114" Type="http://schemas.openxmlformats.org/officeDocument/2006/relationships/hyperlink" Target="consultantplus://offline/ref=F83EFF20AC6241725CF7EEC39C7C7654611839D36E1A59E2179A412BBF7D6395311DB4AFD9C0475E0C61F31B3C0A4D3B44356DB70220C135EAABE4V5e4I" TargetMode="External"/><Relationship Id="rId119" Type="http://schemas.openxmlformats.org/officeDocument/2006/relationships/hyperlink" Target="consultantplus://offline/ref=F83EFF20AC6241725CF7F0CE8A102A5D6B1B63DA651157B048C51A76E87469C27652EDED9DCD465F086BA748730B117F18266DBC0222C329VEeBI" TargetMode="External"/><Relationship Id="rId44" Type="http://schemas.openxmlformats.org/officeDocument/2006/relationships/hyperlink" Target="consultantplus://offline/ref=F83EFF20AC6241725CF7EEC39C7C7654611839D36E1A59E2179A412BBF7D6395311DB4AFD9C0475E0C60F71E3C0A4D3B44356DB70220C135EAABE4V5e4I" TargetMode="External"/><Relationship Id="rId60" Type="http://schemas.openxmlformats.org/officeDocument/2006/relationships/hyperlink" Target="consultantplus://offline/ref=F83EFF20AC6241725CF7F0CE8A102A5D6B1A63DE641857B048C51A76E87469C27652EDED9DC5445B0B6BA748730B117F18266DBC0222C329VEeBI" TargetMode="External"/><Relationship Id="rId65" Type="http://schemas.openxmlformats.org/officeDocument/2006/relationships/hyperlink" Target="consultantplus://offline/ref=F83EFF20AC6241725CF7F0CE8A102A5D6A126FD6601F57B048C51A76E87469C27652EDED9DCD465F0A6BA748730B117F18266DBC0222C329VEeBI" TargetMode="External"/><Relationship Id="rId81" Type="http://schemas.openxmlformats.org/officeDocument/2006/relationships/hyperlink" Target="consultantplus://offline/ref=F83EFF20AC6241725CF7EEC39C7C7654611839D36E1A59EE1C9A412BBF7D6395311DB4AFD9C0475E0C60F5113C0A4D3B44356DB70220C135EAABE4V5e4I" TargetMode="External"/><Relationship Id="rId86" Type="http://schemas.openxmlformats.org/officeDocument/2006/relationships/hyperlink" Target="consultantplus://offline/ref=F83EFF20AC6241725CF7EEC39C7C7654611839D36E1A59EE1C9A412BBF7D6395311DB4AFD9C0475E0C60F71F3C0A4D3B44356DB70220C135EAABE4V5e4I" TargetMode="External"/><Relationship Id="rId4" Type="http://schemas.openxmlformats.org/officeDocument/2006/relationships/webSettings" Target="webSettings.xml"/><Relationship Id="rId9" Type="http://schemas.openxmlformats.org/officeDocument/2006/relationships/hyperlink" Target="consultantplus://offline/ref=F83EFF20AC6241725CF7F0CE8A102A5D6C1060D66E1E57B048C51A76E87469C27652EDED9ACE415E096BA748730B117F18266DBC0222C329VEeBI" TargetMode="External"/><Relationship Id="rId13" Type="http://schemas.openxmlformats.org/officeDocument/2006/relationships/hyperlink" Target="consultantplus://offline/ref=F83EFF20AC6241725CF7EEC39C7C7654611839D3601E5AE3149A412BBF7D6395311DB4BDD9984B5E057EF31B295C1C7DV1e2I" TargetMode="External"/><Relationship Id="rId18" Type="http://schemas.openxmlformats.org/officeDocument/2006/relationships/hyperlink" Target="consultantplus://offline/ref=F83EFF20AC6241725CF7EEC39C7C7654611839D36E1A59E2179A412BBF7D6395311DB4AFD9C0475E0C60F3103C0A4D3B44356DB70220C135EAABE4V5e4I" TargetMode="External"/><Relationship Id="rId39" Type="http://schemas.openxmlformats.org/officeDocument/2006/relationships/hyperlink" Target="consultantplus://offline/ref=F83EFF20AC6241725CF7EEC39C7C7654611839D36E1A59E2179A412BBF7D6395311DB4AFD9C0475E0C60F7193C0A4D3B44356DB70220C135EAABE4V5e4I" TargetMode="External"/><Relationship Id="rId109" Type="http://schemas.openxmlformats.org/officeDocument/2006/relationships/hyperlink" Target="consultantplus://offline/ref=F83EFF20AC6241725CF7EEC39C7C7654611839D36E1A59EE1C9A412BBF7D6395311DB4AFD9C0475E0C60F61E3C0A4D3B44356DB70220C135EAABE4V5e4I" TargetMode="External"/><Relationship Id="rId34" Type="http://schemas.openxmlformats.org/officeDocument/2006/relationships/hyperlink" Target="consultantplus://offline/ref=F83EFF20AC6241725CF7EEC39C7C7654611839D36E1A59E2179A412BBF7D6395311DB4AFD9C0475E0C60F0113C0A4D3B44356DB70220C135EAABE4V5e4I" TargetMode="External"/><Relationship Id="rId50" Type="http://schemas.openxmlformats.org/officeDocument/2006/relationships/hyperlink" Target="consultantplus://offline/ref=F83EFF20AC6241725CF7EEC39C7C7654611839D36E1A59EE1C9A412BBF7D6395311DB4AFD9C0475E0C60F5113C0A4D3B44356DB70220C135EAABE4V5e4I" TargetMode="External"/><Relationship Id="rId55" Type="http://schemas.openxmlformats.org/officeDocument/2006/relationships/hyperlink" Target="consultantplus://offline/ref=F83EFF20AC6241725CF7EEC39C7C7654611839D36E1A59EE1C9A412BBF7D6395311DB4AFD9C0475E0C60F01D3C0A4D3B44356DB70220C135EAABE4V5e4I" TargetMode="External"/><Relationship Id="rId76" Type="http://schemas.openxmlformats.org/officeDocument/2006/relationships/hyperlink" Target="consultantplus://offline/ref=F83EFF20AC6241725CF7F0CE8A102A5D6C1365DC6F1B57B048C51A76E87469C27652EDEF9ACF44555831B74C3A5E1561113A73BC1C22VCe0I" TargetMode="External"/><Relationship Id="rId97" Type="http://schemas.openxmlformats.org/officeDocument/2006/relationships/hyperlink" Target="consultantplus://offline/ref=F83EFF20AC6241725CF7F0CE8A102A5D6C1365DC6F1B57B048C51A76E87469C27652EDEF9ACD45555831B74C3A5E1561113A73BC1C22VCe0I" TargetMode="External"/><Relationship Id="rId104" Type="http://schemas.openxmlformats.org/officeDocument/2006/relationships/hyperlink" Target="consultantplus://offline/ref=F83EFF20AC6241725CF7EEC39C7C7654611839D36E1A59E2179A412BBF7D6395311DB4AFD9C0475E0C60FA193C0A4D3B44356DB70220C135EAABE4V5e4I" TargetMode="External"/><Relationship Id="rId120" Type="http://schemas.openxmlformats.org/officeDocument/2006/relationships/fontTable" Target="fontTable.xml"/><Relationship Id="rId7" Type="http://schemas.openxmlformats.org/officeDocument/2006/relationships/hyperlink" Target="consultantplus://offline/ref=F83EFF20AC6241725CF7EEC39C7C7654611839D36E1A59E2179A412BBF7D6395311DB4AFD9C0475E0C60F31C3C0A4D3B44356DB70220C135EAABE4V5e4I" TargetMode="External"/><Relationship Id="rId71" Type="http://schemas.openxmlformats.org/officeDocument/2006/relationships/hyperlink" Target="consultantplus://offline/ref=F83EFF20AC6241725CF7EEC39C7C7654611839D36E1A59EE1C9A412BBF7D6395311DB4AFD9C0475E0C60F7183C0A4D3B44356DB70220C135EAABE4V5e4I" TargetMode="External"/><Relationship Id="rId92" Type="http://schemas.openxmlformats.org/officeDocument/2006/relationships/hyperlink" Target="consultantplus://offline/ref=F83EFF20AC6241725CF7EEC39C7C7654611839D36E1A59EE1C9A412BBF7D6395311DB4AFD9C0475E0C60F6193C0A4D3B44356DB70220C135EAABE4V5e4I" TargetMode="External"/><Relationship Id="rId2" Type="http://schemas.microsoft.com/office/2007/relationships/stylesWithEffects" Target="stylesWithEffects.xml"/><Relationship Id="rId29" Type="http://schemas.openxmlformats.org/officeDocument/2006/relationships/hyperlink" Target="consultantplus://offline/ref=F83EFF20AC6241725CF7EEC39C7C7654611839D36E1A59EE1C9A412BBF7D6395311DB4AFD9C0475E0C60F1193C0A4D3B44356DB70220C135EAABE4V5e4I" TargetMode="External"/><Relationship Id="rId24" Type="http://schemas.openxmlformats.org/officeDocument/2006/relationships/hyperlink" Target="consultantplus://offline/ref=F83EFF20AC6241725CF7EEC39C7C7654611839D36E1A59E2179A412BBF7D6395311DB4AFD9C0475E0C60F0193C0A4D3B44356DB70220C135EAABE4V5e4I" TargetMode="External"/><Relationship Id="rId40" Type="http://schemas.openxmlformats.org/officeDocument/2006/relationships/hyperlink" Target="consultantplus://offline/ref=F83EFF20AC6241725CF7EEC39C7C7654611839D36E1A59E2179A412BBF7D6395311DB4AFD9C0475E0C60F71D3C0A4D3B44356DB70220C135EAABE4V5e4I" TargetMode="External"/><Relationship Id="rId45" Type="http://schemas.openxmlformats.org/officeDocument/2006/relationships/hyperlink" Target="consultantplus://offline/ref=F83EFF20AC6241725CF7EEC39C7C7654611839D36E1A59E2179A412BBF7D6395311DB4AFD9C0475E0C60F7113C0A4D3B44356DB70220C135EAABE4V5e4I" TargetMode="External"/><Relationship Id="rId66" Type="http://schemas.openxmlformats.org/officeDocument/2006/relationships/hyperlink" Target="consultantplus://offline/ref=F83EFF20AC6241725CF7EEC39C7C7654611839D36E1A59EE1C9A412BBF7D6395311DB4AFD9C0475E0C60F0103C0A4D3B44356DB70220C135EAABE4V5e4I" TargetMode="External"/><Relationship Id="rId87" Type="http://schemas.openxmlformats.org/officeDocument/2006/relationships/hyperlink" Target="consultantplus://offline/ref=F83EFF20AC6241725CF7EEC39C7C7654611839D36E1A59EE1C9A412BBF7D6395311DB4AFD9C0475E0C60F7113C0A4D3B44356DB70220C135EAABE4V5e4I" TargetMode="External"/><Relationship Id="rId110" Type="http://schemas.openxmlformats.org/officeDocument/2006/relationships/hyperlink" Target="consultantplus://offline/ref=F83EFF20AC6241725CF7F0CE8A102A5D6C1365DC6F1B57B048C51A76E87469C27652EDEF9ACD42555831B74C3A5E1561113A73BC1C22VCe0I" TargetMode="External"/><Relationship Id="rId115" Type="http://schemas.openxmlformats.org/officeDocument/2006/relationships/hyperlink" Target="consultantplus://offline/ref=F83EFF20AC6241725CF7EEC39C7C7654611839D36E1A59E2179A412BBF7D6395311DB4AFD9C0475E0C61F31F3C0A4D3B44356DB70220C135EAABE4V5e4I" TargetMode="External"/><Relationship Id="rId61" Type="http://schemas.openxmlformats.org/officeDocument/2006/relationships/hyperlink" Target="consultantplus://offline/ref=F83EFF20AC6241725CF7EEC39C7C7654611839D36E1A59EE1C9A412BBF7D6395311DB4AFD9C0475E0C60F01C3C0A4D3B44356DB70220C135EAABE4V5e4I" TargetMode="External"/><Relationship Id="rId82" Type="http://schemas.openxmlformats.org/officeDocument/2006/relationships/hyperlink" Target="consultantplus://offline/ref=F83EFF20AC6241725CF7EEC39C7C7654611839D36E1A59E2179A412BBF7D6395311DB4AFD9C0475E0C60F41F3C0A4D3B44356DB70220C135EAABE4V5e4I" TargetMode="External"/><Relationship Id="rId19" Type="http://schemas.openxmlformats.org/officeDocument/2006/relationships/hyperlink" Target="consultantplus://offline/ref=F83EFF20AC6241725CF7F0CE8A102A5D6C1161D6601E57B048C51A76E87469C27652EDE898C6120F4835FE193E401C7D0F3A6DBCV1eFI" TargetMode="External"/><Relationship Id="rId14" Type="http://schemas.openxmlformats.org/officeDocument/2006/relationships/hyperlink" Target="consultantplus://offline/ref=F83EFF20AC6241725CF7EEC39C7C7654611839D36E1A59EE1C9A412BBF7D6395311DB4AFD9C0475E0C60F31E3C0A4D3B44356DB70220C135EAABE4V5e4I" TargetMode="External"/><Relationship Id="rId30" Type="http://schemas.openxmlformats.org/officeDocument/2006/relationships/hyperlink" Target="consultantplus://offline/ref=F83EFF20AC6241725CF7EEC39C7C7654611839D36E1A59EE1C9A412BBF7D6395311DB4AFD9C0475E0C60F5113C0A4D3B44356DB70220C135EAABE4V5e4I" TargetMode="External"/><Relationship Id="rId35" Type="http://schemas.openxmlformats.org/officeDocument/2006/relationships/hyperlink" Target="consultantplus://offline/ref=F83EFF20AC6241725CF7EEC39C7C7654611839D36E1A59EE1C9A412BBF7D6395311DB4AFD9C0475E0C60F11D3C0A4D3B44356DB70220C135EAABE4V5e4I" TargetMode="External"/><Relationship Id="rId56" Type="http://schemas.openxmlformats.org/officeDocument/2006/relationships/hyperlink" Target="consultantplus://offline/ref=F83EFF20AC6241725CF7EEC39C7C7654611839D36E1A59EE1C9A412BBF7D6395311DB4AFD9C0475E0C60F5113C0A4D3B44356DB70220C135EAABE4V5e4I" TargetMode="External"/><Relationship Id="rId77" Type="http://schemas.openxmlformats.org/officeDocument/2006/relationships/hyperlink" Target="consultantplus://offline/ref=F83EFF20AC6241725CF7EEC39C7C7654611839D36E1A59E2179A412BBF7D6395311DB4AFD9C0475E0C60F51F3C0A4D3B44356DB70220C135EAABE4V5e4I" TargetMode="External"/><Relationship Id="rId100" Type="http://schemas.openxmlformats.org/officeDocument/2006/relationships/hyperlink" Target="consultantplus://offline/ref=F83EFF20AC6241725CF7F0CE8A102A5D6B1B64D66E1F57B048C51A76E87469C27652EDED9CCF41590E6BA748730B117F18266DBC0222C329VEeBI" TargetMode="External"/><Relationship Id="rId105" Type="http://schemas.openxmlformats.org/officeDocument/2006/relationships/hyperlink" Target="consultantplus://offline/ref=F83EFF20AC6241725CF7EEC39C7C7654611839D36E1A59E2179A412BBF7D6395311DB4AFD9C0475E0C60FA193C0A4D3B44356DB70220C135EAABE4V5e4I" TargetMode="External"/><Relationship Id="rId8" Type="http://schemas.openxmlformats.org/officeDocument/2006/relationships/hyperlink" Target="consultantplus://offline/ref=F83EFF20AC6241725CF7F0CE8A102A5D6C1365DC6F1B57B048C51A76E87469C27652EDE89ACA41555831B74C3A5E1561113A73BC1C22VCe0I" TargetMode="External"/><Relationship Id="rId51" Type="http://schemas.openxmlformats.org/officeDocument/2006/relationships/hyperlink" Target="consultantplus://offline/ref=F83EFF20AC6241725CF7EEC39C7C7654611839D36E1A59EE1C9A412BBF7D6395311DB4AFD9C0475E0C60F01B3C0A4D3B44356DB70220C135EAABE4V5e4I" TargetMode="External"/><Relationship Id="rId72" Type="http://schemas.openxmlformats.org/officeDocument/2006/relationships/hyperlink" Target="consultantplus://offline/ref=F83EFF20AC6241725CF7F0CE8A102A5D6C1165DC631857B048C51A76E87469C27652EDED9DCD4459046BA748730B117F18266DBC0222C329VEeBI" TargetMode="External"/><Relationship Id="rId93" Type="http://schemas.openxmlformats.org/officeDocument/2006/relationships/hyperlink" Target="consultantplus://offline/ref=F83EFF20AC6241725CF7EEC39C7C7654611839D36E1A59EE1C9A412BBF7D6395311DB4AFD9C0475E0C60F5113C0A4D3B44356DB70220C135EAABE4V5e4I" TargetMode="External"/><Relationship Id="rId98" Type="http://schemas.openxmlformats.org/officeDocument/2006/relationships/hyperlink" Target="consultantplus://offline/ref=F83EFF20AC6241725CF7F0CE8A102A5D6C1365DC6F1B57B048C51A76E87469C27652EDEF9ACC43555831B74C3A5E1561113A73BC1C22VCe0I" TargetMode="External"/><Relationship Id="rId121"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consultantplus://offline/ref=F83EFF20AC6241725CF7EEC39C7C7654611839D36E1A59EE1C9A412BBF7D6395311DB4AFD9C0475E0C60F2113C0A4D3B44356DB70220C135EAABE4V5e4I" TargetMode="External"/><Relationship Id="rId46" Type="http://schemas.openxmlformats.org/officeDocument/2006/relationships/hyperlink" Target="consultantplus://offline/ref=F83EFF20AC6241725CF7EEC39C7C7654611839D36E1A59E2179A412BBF7D6395311DB4AFD9C0475E0C60F6193C0A4D3B44356DB70220C135EAABE4V5e4I" TargetMode="External"/><Relationship Id="rId67" Type="http://schemas.openxmlformats.org/officeDocument/2006/relationships/hyperlink" Target="consultantplus://offline/ref=F83EFF20AC6241725CF7F0CE8A102A5D6C1365DC6F1B57B048C51A76E87469C27652EDEF9ACD42555831B74C3A5E1561113A73BC1C22VCe0I" TargetMode="External"/><Relationship Id="rId116" Type="http://schemas.openxmlformats.org/officeDocument/2006/relationships/image" Target="media/image1.wmf"/><Relationship Id="rId20" Type="http://schemas.openxmlformats.org/officeDocument/2006/relationships/hyperlink" Target="consultantplus://offline/ref=F83EFF20AC6241725CF7EEC39C7C7654611839D36E1A59E2179A412BBF7D6395311DB4AFD9C0475E0C60F2183C0A4D3B44356DB70220C135EAABE4V5e4I" TargetMode="External"/><Relationship Id="rId41" Type="http://schemas.openxmlformats.org/officeDocument/2006/relationships/hyperlink" Target="consultantplus://offline/ref=F83EFF20AC6241725CF7F0CE8A102A5D6B1A63DE641857B048C51A76E87469C27652EDED9DC54456046BA748730B117F18266DBC0222C329VEeBI" TargetMode="External"/><Relationship Id="rId62" Type="http://schemas.openxmlformats.org/officeDocument/2006/relationships/hyperlink" Target="consultantplus://offline/ref=F83EFF20AC6241725CF7EEC39C7C7654611839D36E1A59E2179A412BBF7D6395311DB4AFD9C0475E0C60F61C3C0A4D3B44356DB70220C135EAABE4V5e4I" TargetMode="External"/><Relationship Id="rId83" Type="http://schemas.openxmlformats.org/officeDocument/2006/relationships/hyperlink" Target="consultantplus://offline/ref=F83EFF20AC6241725CF7EEC39C7C7654611839D36E1A59E2179A412BBF7D6395311DB4AFD9C0475E0C60FB193C0A4D3B44356DB70220C135EAABE4V5e4I" TargetMode="External"/><Relationship Id="rId88" Type="http://schemas.openxmlformats.org/officeDocument/2006/relationships/hyperlink" Target="consultantplus://offline/ref=F83EFF20AC6241725CF7EEC39C7C7654611839D36E1A59EE1C9A412BBF7D6395311DB4AFD9C0475E0C60F7103C0A4D3B44356DB70220C135EAABE4V5e4I" TargetMode="External"/><Relationship Id="rId111" Type="http://schemas.openxmlformats.org/officeDocument/2006/relationships/hyperlink" Target="consultantplus://offline/ref=F83EFF20AC6241725CF7F0CE8A102A5D6C1365DC6F1B57B048C51A76E87469C27652EDEF9ACF44555831B74C3A5E1561113A73BC1C22VCe0I" TargetMode="External"/><Relationship Id="rId15" Type="http://schemas.openxmlformats.org/officeDocument/2006/relationships/hyperlink" Target="consultantplus://offline/ref=F83EFF20AC6241725CF7EEC39C7C7654611839D36E1A59E2179A412BBF7D6395311DB4AFD9C0475E0C60F31E3C0A4D3B44356DB70220C135EAABE4V5e4I" TargetMode="External"/><Relationship Id="rId36" Type="http://schemas.openxmlformats.org/officeDocument/2006/relationships/hyperlink" Target="consultantplus://offline/ref=F83EFF20AC6241725CF7EEC39C7C7654611839D36E1A59EE1C9A412BBF7D6395311DB4AFD9C0475E0C60F5113C0A4D3B44356DB70220C135EAABE4V5e4I" TargetMode="External"/><Relationship Id="rId57" Type="http://schemas.openxmlformats.org/officeDocument/2006/relationships/hyperlink" Target="consultantplus://offline/ref=F83EFF20AC6241725CF7EEC39C7C7654611839D36E1A59E2179A412BBF7D6395311DB4AFD9C0475E0C60F01F3C0A4D3B44356DB70220C135EAABE4V5e4I" TargetMode="External"/><Relationship Id="rId106" Type="http://schemas.openxmlformats.org/officeDocument/2006/relationships/hyperlink" Target="consultantplus://offline/ref=F83EFF20AC6241725CF7EEC39C7C7654611839D36E1A59E2179A412BBF7D6395311DB4AFD9C0475E0C60FA1F3C0A4D3B44356DB70220C135EAABE4V5e4I" TargetMode="External"/><Relationship Id="rId10" Type="http://schemas.openxmlformats.org/officeDocument/2006/relationships/hyperlink" Target="consultantplus://offline/ref=F83EFF20AC6241725CF7EEC39C7C7654611839D36E1A5DE5129A412BBF7D6395311DB4AFD9C0475E0C60F21E3C0A4D3B44356DB70220C135EAABE4V5e4I" TargetMode="External"/><Relationship Id="rId31" Type="http://schemas.openxmlformats.org/officeDocument/2006/relationships/hyperlink" Target="consultantplus://offline/ref=F83EFF20AC6241725CF7EEC39C7C7654611839D36E1A59EE1C9A412BBF7D6395311DB4AFD9C0475E0C60F1183C0A4D3B44356DB70220C135EAABE4V5e4I" TargetMode="External"/><Relationship Id="rId52" Type="http://schemas.openxmlformats.org/officeDocument/2006/relationships/hyperlink" Target="consultantplus://offline/ref=F83EFF20AC6241725CF7EEC39C7C7654611839D36E1A59EE1C9A412BBF7D6395311DB4AFD9C0475E0C60F5113C0A4D3B44356DB70220C135EAABE4V5e4I" TargetMode="External"/><Relationship Id="rId73" Type="http://schemas.openxmlformats.org/officeDocument/2006/relationships/hyperlink" Target="consultantplus://offline/ref=F83EFF20AC6241725CF7EEC39C7C7654611839D36E1A59E2179A412BBF7D6395311DB4AFD9C0475E0C60F5193C0A4D3B44356DB70220C135EAABE4V5e4I" TargetMode="External"/><Relationship Id="rId78" Type="http://schemas.openxmlformats.org/officeDocument/2006/relationships/hyperlink" Target="consultantplus://offline/ref=F83EFF20AC6241725CF7EEC39C7C7654611839D36E1A59E2179A412BBF7D6395311DB4AFD9C0475E0C60F5113C0A4D3B44356DB70220C135EAABE4V5e4I" TargetMode="External"/><Relationship Id="rId94" Type="http://schemas.openxmlformats.org/officeDocument/2006/relationships/hyperlink" Target="consultantplus://offline/ref=F83EFF20AC6241725CF7F0CE8A102A5D6C1365DC6F1B57B048C51A76E87469C27652EDEF9ACD42555831B74C3A5E1561113A73BC1C22VCe0I" TargetMode="External"/><Relationship Id="rId99" Type="http://schemas.openxmlformats.org/officeDocument/2006/relationships/hyperlink" Target="consultantplus://offline/ref=F83EFF20AC6241725CF7EEC39C7C7654611839D36E1A59EE1C9A412BBF7D6395311DB4AFD9C0475E0C60F6183C0A4D3B44356DB70220C135EAABE4V5e4I" TargetMode="External"/><Relationship Id="rId101" Type="http://schemas.openxmlformats.org/officeDocument/2006/relationships/hyperlink" Target="consultantplus://offline/ref=F83EFF20AC6241725CF7EEC39C7C7654611839D36E1A59E2179A412BBF7D6395311DB4AFD9C0475E0C60FB1E3C0A4D3B44356DB70220C135EAABE4V5e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15253</Words>
  <Characters>86945</Characters>
  <Application>Microsoft Office Word</Application>
  <DocSecurity>0</DocSecurity>
  <Lines>724</Lines>
  <Paragraphs>203</Paragraphs>
  <ScaleCrop>false</ScaleCrop>
  <Company/>
  <LinksUpToDate>false</LinksUpToDate>
  <CharactersWithSpaces>101995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 Афанасьевич Петров</dc:creator>
  <cp:lastModifiedBy>Семен Афанасьевич Петров</cp:lastModifiedBy>
  <cp:revision>2</cp:revision>
  <dcterms:created xsi:type="dcterms:W3CDTF">2023-02-09T08:30:00Z</dcterms:created>
  <dcterms:modified xsi:type="dcterms:W3CDTF">2023-02-09T08:31:00Z</dcterms:modified>
</cp:coreProperties>
</file>