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14" w:rsidRPr="009005AB" w:rsidRDefault="00651714" w:rsidP="00651714">
      <w:pPr>
        <w:spacing w:after="0" w:line="360" w:lineRule="auto"/>
        <w:ind w:right="-143"/>
        <w:jc w:val="center"/>
        <w:rPr>
          <w:rFonts w:ascii="Times New Roman" w:eastAsia="Calibri" w:hAnsi="Times New Roman" w:cs="Times New Roman"/>
          <w:color w:val="000000" w:themeColor="text1"/>
          <w:sz w:val="24"/>
          <w:szCs w:val="24"/>
        </w:rPr>
      </w:pPr>
      <w:r w:rsidRPr="009005AB">
        <w:rPr>
          <w:rFonts w:ascii="Times New Roman" w:eastAsia="Calibri" w:hAnsi="Times New Roman" w:cs="Times New Roman"/>
          <w:color w:val="000000" w:themeColor="text1"/>
          <w:sz w:val="24"/>
          <w:szCs w:val="24"/>
        </w:rPr>
        <w:t>Министерство предпринимательства, торговли и туризма РС (Я)</w:t>
      </w:r>
    </w:p>
    <w:p w:rsidR="00651714" w:rsidRPr="009005AB" w:rsidRDefault="00651714" w:rsidP="00651714">
      <w:pPr>
        <w:spacing w:after="0" w:line="360" w:lineRule="auto"/>
        <w:ind w:right="-143"/>
        <w:jc w:val="center"/>
        <w:rPr>
          <w:rFonts w:ascii="Times New Roman" w:eastAsia="Calibri" w:hAnsi="Times New Roman" w:cs="Times New Roman"/>
          <w:color w:val="000000" w:themeColor="text1"/>
          <w:sz w:val="24"/>
          <w:szCs w:val="24"/>
        </w:rPr>
      </w:pPr>
      <w:r w:rsidRPr="009005AB">
        <w:rPr>
          <w:rFonts w:ascii="Times New Roman" w:eastAsia="Calibri" w:hAnsi="Times New Roman" w:cs="Times New Roman"/>
          <w:color w:val="000000" w:themeColor="text1"/>
          <w:sz w:val="24"/>
          <w:szCs w:val="24"/>
        </w:rPr>
        <w:t>ГКУ РС (Я) «Центр поддержки предпринимательства РС (Я)»</w:t>
      </w: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Pr="000C22B2"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32"/>
          <w:szCs w:val="24"/>
          <w:lang w:eastAsia="ru-RU"/>
        </w:rPr>
      </w:pPr>
    </w:p>
    <w:p w:rsidR="00651714" w:rsidRPr="000C22B2" w:rsidRDefault="00651714" w:rsidP="00651714">
      <w:pPr>
        <w:shd w:val="clear" w:color="auto" w:fill="FFFFFF"/>
        <w:spacing w:after="0" w:line="360" w:lineRule="auto"/>
        <w:jc w:val="center"/>
        <w:outlineLvl w:val="1"/>
        <w:rPr>
          <w:rFonts w:ascii="Times New Roman" w:eastAsia="Times New Roman" w:hAnsi="Times New Roman" w:cs="Times New Roman"/>
          <w:b/>
          <w:bCs/>
          <w:color w:val="111111"/>
          <w:sz w:val="32"/>
          <w:szCs w:val="24"/>
          <w:lang w:val="sah-RU" w:eastAsia="ru-RU"/>
        </w:rPr>
      </w:pPr>
      <w:r w:rsidRPr="000C22B2">
        <w:rPr>
          <w:rFonts w:ascii="Times New Roman" w:eastAsia="Times New Roman" w:hAnsi="Times New Roman" w:cs="Times New Roman"/>
          <w:b/>
          <w:bCs/>
          <w:color w:val="111111"/>
          <w:sz w:val="32"/>
          <w:szCs w:val="24"/>
          <w:lang w:val="sah-RU" w:eastAsia="ru-RU"/>
        </w:rPr>
        <w:t xml:space="preserve">Методическое пособие для предпринимателей </w:t>
      </w:r>
    </w:p>
    <w:p w:rsidR="00651714" w:rsidRPr="000C22B2"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32"/>
          <w:szCs w:val="24"/>
          <w:lang w:eastAsia="ru-RU"/>
        </w:rPr>
      </w:pPr>
      <w:r w:rsidRPr="000C22B2">
        <w:rPr>
          <w:rFonts w:ascii="Times New Roman" w:eastAsia="Times New Roman" w:hAnsi="Times New Roman" w:cs="Times New Roman"/>
          <w:b/>
          <w:bCs/>
          <w:color w:val="111111"/>
          <w:sz w:val="32"/>
          <w:szCs w:val="24"/>
          <w:lang w:val="sah-RU" w:eastAsia="ru-RU"/>
        </w:rPr>
        <w:t>по открытию кафе быстрого питания</w:t>
      </w: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651714" w:rsidRDefault="00651714" w:rsidP="00651714">
      <w:pPr>
        <w:spacing w:before="120" w:line="360" w:lineRule="auto"/>
        <w:ind w:right="-143"/>
        <w:jc w:val="center"/>
        <w:rPr>
          <w:rFonts w:ascii="Times New Roman" w:eastAsia="Calibri" w:hAnsi="Times New Roman" w:cs="Times New Roman"/>
          <w:bCs/>
          <w:color w:val="000000" w:themeColor="text1"/>
        </w:rPr>
      </w:pPr>
      <w:r w:rsidRPr="002F6DDC">
        <w:rPr>
          <w:rFonts w:ascii="Times New Roman" w:eastAsia="Calibri" w:hAnsi="Times New Roman" w:cs="Times New Roman"/>
          <w:bCs/>
          <w:color w:val="000000" w:themeColor="text1"/>
        </w:rPr>
        <w:t>Якутск-2018</w:t>
      </w:r>
    </w:p>
    <w:p w:rsidR="00651714" w:rsidRDefault="00651714" w:rsidP="00651714">
      <w:pPr>
        <w:shd w:val="clear" w:color="auto" w:fill="FFFFFF"/>
        <w:spacing w:after="0" w:line="360" w:lineRule="auto"/>
        <w:jc w:val="both"/>
        <w:outlineLvl w:val="1"/>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lastRenderedPageBreak/>
        <w:t>Содержание:</w:t>
      </w:r>
    </w:p>
    <w:p w:rsidR="00651714" w:rsidRPr="00C56138"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Введение</w:t>
      </w:r>
      <w:r>
        <w:rPr>
          <w:rFonts w:ascii="Times New Roman" w:eastAsia="Times New Roman" w:hAnsi="Times New Roman" w:cs="Times New Roman"/>
          <w:color w:val="111111"/>
          <w:sz w:val="24"/>
          <w:szCs w:val="24"/>
          <w:lang w:eastAsia="ru-RU"/>
        </w:rPr>
        <w:t>………………………………………………………………………………………….3</w:t>
      </w:r>
    </w:p>
    <w:p w:rsidR="00651714"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Пошаговый план открытия кафе быстрого питания</w:t>
      </w:r>
      <w:r>
        <w:rPr>
          <w:rFonts w:ascii="Times New Roman" w:eastAsia="Times New Roman" w:hAnsi="Times New Roman" w:cs="Times New Roman"/>
          <w:color w:val="111111"/>
          <w:sz w:val="24"/>
          <w:szCs w:val="24"/>
          <w:lang w:eastAsia="ru-RU"/>
        </w:rPr>
        <w:t>…………………………</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………….…..4</w:t>
      </w:r>
    </w:p>
    <w:p w:rsidR="00D25776" w:rsidRDefault="00D25776" w:rsidP="00D25776">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Какие нужны документы для открытия кафе быстрого питания</w:t>
      </w:r>
      <w:r>
        <w:rPr>
          <w:rFonts w:ascii="Times New Roman" w:eastAsia="Times New Roman" w:hAnsi="Times New Roman" w:cs="Times New Roman"/>
          <w:color w:val="111111"/>
          <w:sz w:val="24"/>
          <w:szCs w:val="24"/>
          <w:lang w:eastAsia="ru-RU"/>
        </w:rPr>
        <w:t>………………………..……5</w:t>
      </w:r>
    </w:p>
    <w:p w:rsidR="00D25776" w:rsidRDefault="00D25776" w:rsidP="00D25776">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proofErr w:type="gramStart"/>
      <w:r w:rsidRPr="00C56138">
        <w:rPr>
          <w:rFonts w:ascii="Times New Roman" w:eastAsia="Times New Roman" w:hAnsi="Times New Roman" w:cs="Times New Roman"/>
          <w:color w:val="111111"/>
          <w:sz w:val="24"/>
          <w:szCs w:val="24"/>
          <w:lang w:eastAsia="ru-RU"/>
        </w:rPr>
        <w:t>Какой ОКВЭД ук</w:t>
      </w:r>
      <w:r w:rsidR="00701E6C">
        <w:rPr>
          <w:rFonts w:ascii="Times New Roman" w:eastAsia="Times New Roman" w:hAnsi="Times New Roman" w:cs="Times New Roman"/>
          <w:color w:val="111111"/>
          <w:sz w:val="24"/>
          <w:szCs w:val="24"/>
          <w:lang w:eastAsia="ru-RU"/>
        </w:rPr>
        <w:t>азать при регистрации бизнеса по</w:t>
      </w:r>
      <w:r w:rsidRPr="00C56138">
        <w:rPr>
          <w:rFonts w:ascii="Times New Roman" w:eastAsia="Times New Roman" w:hAnsi="Times New Roman" w:cs="Times New Roman"/>
          <w:color w:val="111111"/>
          <w:sz w:val="24"/>
          <w:szCs w:val="24"/>
          <w:lang w:eastAsia="ru-RU"/>
        </w:rPr>
        <w:t xml:space="preserve"> открыти</w:t>
      </w:r>
      <w:r w:rsidR="00701E6C">
        <w:rPr>
          <w:rFonts w:ascii="Times New Roman" w:eastAsia="Times New Roman" w:hAnsi="Times New Roman" w:cs="Times New Roman"/>
          <w:color w:val="111111"/>
          <w:sz w:val="24"/>
          <w:szCs w:val="24"/>
          <w:lang w:eastAsia="ru-RU"/>
        </w:rPr>
        <w:t>ю</w:t>
      </w:r>
      <w:r w:rsidRPr="00C56138">
        <w:rPr>
          <w:rFonts w:ascii="Times New Roman" w:eastAsia="Times New Roman" w:hAnsi="Times New Roman" w:cs="Times New Roman"/>
          <w:color w:val="111111"/>
          <w:sz w:val="24"/>
          <w:szCs w:val="24"/>
          <w:lang w:eastAsia="ru-RU"/>
        </w:rPr>
        <w:t xml:space="preserve"> кафе быстрого питания</w:t>
      </w:r>
      <w:r>
        <w:rPr>
          <w:rFonts w:ascii="Times New Roman" w:eastAsia="Times New Roman" w:hAnsi="Times New Roman" w:cs="Times New Roman"/>
          <w:color w:val="111111"/>
          <w:sz w:val="24"/>
          <w:szCs w:val="24"/>
          <w:lang w:eastAsia="ru-RU"/>
        </w:rPr>
        <w:t>…...7</w:t>
      </w:r>
      <w:proofErr w:type="gramEnd"/>
    </w:p>
    <w:p w:rsidR="00D25776" w:rsidRPr="00C56138" w:rsidRDefault="00D25776" w:rsidP="00D25776">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Какую систему налогообложения выбрать для регистрации бизнеса</w:t>
      </w:r>
      <w:r>
        <w:rPr>
          <w:rFonts w:ascii="Times New Roman" w:eastAsia="Times New Roman" w:hAnsi="Times New Roman" w:cs="Times New Roman"/>
          <w:color w:val="111111"/>
          <w:sz w:val="24"/>
          <w:szCs w:val="24"/>
          <w:lang w:eastAsia="ru-RU"/>
        </w:rPr>
        <w:t>…………..…..…...…...7</w:t>
      </w:r>
    </w:p>
    <w:p w:rsidR="00651714" w:rsidRPr="00C56138"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Выбор помещения</w:t>
      </w:r>
      <w:r>
        <w:rPr>
          <w:rFonts w:ascii="Times New Roman" w:eastAsia="Times New Roman" w:hAnsi="Times New Roman" w:cs="Times New Roman"/>
          <w:color w:val="111111"/>
          <w:sz w:val="24"/>
          <w:szCs w:val="24"/>
          <w:lang w:eastAsia="ru-RU"/>
        </w:rPr>
        <w:t>……………………………………………………………………………....</w:t>
      </w:r>
      <w:r w:rsidR="00101967">
        <w:rPr>
          <w:rFonts w:ascii="Times New Roman" w:eastAsia="Times New Roman" w:hAnsi="Times New Roman" w:cs="Times New Roman"/>
          <w:color w:val="111111"/>
          <w:sz w:val="24"/>
          <w:szCs w:val="24"/>
          <w:lang w:eastAsia="ru-RU"/>
        </w:rPr>
        <w:t>..8</w:t>
      </w:r>
    </w:p>
    <w:p w:rsidR="00651714" w:rsidRPr="00C56138"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Какое обо</w:t>
      </w:r>
      <w:r w:rsidR="00D25776">
        <w:rPr>
          <w:rFonts w:ascii="Times New Roman" w:eastAsia="Times New Roman" w:hAnsi="Times New Roman" w:cs="Times New Roman"/>
          <w:color w:val="111111"/>
          <w:sz w:val="24"/>
          <w:szCs w:val="24"/>
          <w:lang w:eastAsia="ru-RU"/>
        </w:rPr>
        <w:t>рудование выбрать для кафе</w:t>
      </w:r>
      <w:r>
        <w:rPr>
          <w:rFonts w:ascii="Times New Roman" w:eastAsia="Times New Roman" w:hAnsi="Times New Roman" w:cs="Times New Roman"/>
          <w:color w:val="111111"/>
          <w:sz w:val="24"/>
          <w:szCs w:val="24"/>
          <w:lang w:eastAsia="ru-RU"/>
        </w:rPr>
        <w:t>………………</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w:t>
      </w:r>
      <w:r w:rsidR="00101967">
        <w:rPr>
          <w:rFonts w:ascii="Times New Roman" w:eastAsia="Times New Roman" w:hAnsi="Times New Roman" w:cs="Times New Roman"/>
          <w:color w:val="111111"/>
          <w:sz w:val="24"/>
          <w:szCs w:val="24"/>
          <w:lang w:eastAsia="ru-RU"/>
        </w:rPr>
        <w:t>…9</w:t>
      </w:r>
    </w:p>
    <w:p w:rsidR="00651714" w:rsidRPr="00C56138"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Персонал</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w:t>
      </w:r>
      <w:r w:rsidR="00101967">
        <w:rPr>
          <w:rFonts w:ascii="Times New Roman" w:eastAsia="Times New Roman" w:hAnsi="Times New Roman" w:cs="Times New Roman"/>
          <w:color w:val="111111"/>
          <w:sz w:val="24"/>
          <w:szCs w:val="24"/>
          <w:lang w:eastAsia="ru-RU"/>
        </w:rPr>
        <w:t>..10</w:t>
      </w:r>
    </w:p>
    <w:p w:rsidR="00651714"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Реклама и развитие бизнеса</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w:t>
      </w:r>
      <w:r w:rsidR="00D25776">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w:t>
      </w:r>
      <w:r w:rsidR="00101967">
        <w:rPr>
          <w:rFonts w:ascii="Times New Roman" w:eastAsia="Times New Roman" w:hAnsi="Times New Roman" w:cs="Times New Roman"/>
          <w:color w:val="111111"/>
          <w:sz w:val="24"/>
          <w:szCs w:val="24"/>
          <w:lang w:eastAsia="ru-RU"/>
        </w:rPr>
        <w:t>11</w:t>
      </w:r>
    </w:p>
    <w:p w:rsidR="00D25776" w:rsidRDefault="00D25776" w:rsidP="00D25776">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Технологии бизнеса: какое меню подойдет для кафе быстрого питания</w:t>
      </w:r>
      <w:r>
        <w:rPr>
          <w:rFonts w:ascii="Times New Roman" w:eastAsia="Times New Roman" w:hAnsi="Times New Roman" w:cs="Times New Roman"/>
          <w:color w:val="111111"/>
          <w:sz w:val="24"/>
          <w:szCs w:val="24"/>
          <w:lang w:eastAsia="ru-RU"/>
        </w:rPr>
        <w:t>…………...…...…11</w:t>
      </w:r>
    </w:p>
    <w:p w:rsidR="00D25776" w:rsidRPr="004A6667" w:rsidRDefault="00D25776" w:rsidP="00D25776">
      <w:pPr>
        <w:shd w:val="clear" w:color="auto" w:fill="FFFFFF"/>
        <w:spacing w:after="0" w:line="360" w:lineRule="auto"/>
        <w:rPr>
          <w:rFonts w:ascii="Times New Roman" w:eastAsia="Times New Roman" w:hAnsi="Times New Roman" w:cs="Times New Roman"/>
          <w:color w:val="222222"/>
          <w:sz w:val="24"/>
          <w:szCs w:val="24"/>
          <w:lang w:eastAsia="ru-RU"/>
        </w:rPr>
      </w:pPr>
      <w:r w:rsidRPr="004A6667">
        <w:rPr>
          <w:rFonts w:ascii="Times New Roman" w:eastAsia="Times New Roman" w:hAnsi="Times New Roman" w:cs="Times New Roman"/>
          <w:color w:val="222222"/>
          <w:sz w:val="24"/>
          <w:szCs w:val="24"/>
          <w:lang w:eastAsia="ru-RU"/>
        </w:rPr>
        <w:t>Пров</w:t>
      </w:r>
      <w:r>
        <w:rPr>
          <w:rFonts w:ascii="Times New Roman" w:eastAsia="Times New Roman" w:hAnsi="Times New Roman" w:cs="Times New Roman"/>
          <w:color w:val="222222"/>
          <w:sz w:val="24"/>
          <w:szCs w:val="24"/>
          <w:lang w:eastAsia="ru-RU"/>
        </w:rPr>
        <w:t xml:space="preserve">ерки </w:t>
      </w:r>
      <w:proofErr w:type="spellStart"/>
      <w:r>
        <w:rPr>
          <w:rFonts w:ascii="Times New Roman" w:eastAsia="Times New Roman" w:hAnsi="Times New Roman" w:cs="Times New Roman"/>
          <w:color w:val="222222"/>
          <w:sz w:val="24"/>
          <w:szCs w:val="24"/>
          <w:lang w:eastAsia="ru-RU"/>
        </w:rPr>
        <w:t>Роспотребнадзора</w:t>
      </w:r>
      <w:proofErr w:type="spellEnd"/>
      <w:r>
        <w:rPr>
          <w:rFonts w:ascii="Times New Roman" w:eastAsia="Times New Roman" w:hAnsi="Times New Roman" w:cs="Times New Roman"/>
          <w:color w:val="222222"/>
          <w:sz w:val="24"/>
          <w:szCs w:val="24"/>
          <w:lang w:eastAsia="ru-RU"/>
        </w:rPr>
        <w:t>…………………………</w:t>
      </w:r>
      <w:r w:rsidRPr="004A6667">
        <w:rPr>
          <w:rFonts w:ascii="Times New Roman" w:eastAsia="Times New Roman" w:hAnsi="Times New Roman" w:cs="Times New Roman"/>
          <w:color w:val="222222"/>
          <w:sz w:val="24"/>
          <w:szCs w:val="24"/>
          <w:lang w:eastAsia="ru-RU"/>
        </w:rPr>
        <w:t>…………………………………</w:t>
      </w:r>
      <w:r w:rsidR="00101967">
        <w:rPr>
          <w:rFonts w:ascii="Times New Roman" w:eastAsia="Times New Roman" w:hAnsi="Times New Roman" w:cs="Times New Roman"/>
          <w:color w:val="222222"/>
          <w:sz w:val="24"/>
          <w:szCs w:val="24"/>
          <w:lang w:eastAsia="ru-RU"/>
        </w:rPr>
        <w:t>.......…12</w:t>
      </w:r>
    </w:p>
    <w:p w:rsidR="00651714" w:rsidRPr="00014976" w:rsidRDefault="00651714" w:rsidP="00651714">
      <w:pPr>
        <w:shd w:val="clear" w:color="auto" w:fill="FFFFFF"/>
        <w:spacing w:after="0" w:line="360" w:lineRule="auto"/>
        <w:jc w:val="both"/>
        <w:outlineLvl w:val="1"/>
        <w:rPr>
          <w:rFonts w:ascii="Times New Roman" w:eastAsia="Times New Roman" w:hAnsi="Times New Roman" w:cs="Times New Roman"/>
          <w:color w:val="111111"/>
          <w:sz w:val="24"/>
          <w:szCs w:val="24"/>
          <w:lang w:eastAsia="ru-RU"/>
        </w:rPr>
      </w:pPr>
      <w:r w:rsidRPr="00014976">
        <w:rPr>
          <w:rFonts w:ascii="Times New Roman" w:eastAsia="Times New Roman" w:hAnsi="Times New Roman" w:cs="Times New Roman"/>
          <w:color w:val="111111"/>
          <w:sz w:val="24"/>
          <w:szCs w:val="24"/>
          <w:lang w:eastAsia="ru-RU"/>
        </w:rPr>
        <w:t>Франшиза</w:t>
      </w:r>
      <w:r w:rsidR="00D25776">
        <w:rPr>
          <w:rFonts w:ascii="Times New Roman" w:eastAsia="Times New Roman" w:hAnsi="Times New Roman" w:cs="Times New Roman"/>
          <w:color w:val="111111"/>
          <w:sz w:val="24"/>
          <w:szCs w:val="24"/>
          <w:lang w:eastAsia="ru-RU"/>
        </w:rPr>
        <w:t>……………</w:t>
      </w:r>
      <w:r w:rsidR="00101967">
        <w:rPr>
          <w:rFonts w:ascii="Times New Roman" w:eastAsia="Times New Roman" w:hAnsi="Times New Roman" w:cs="Times New Roman"/>
          <w:color w:val="111111"/>
          <w:sz w:val="24"/>
          <w:szCs w:val="24"/>
          <w:lang w:eastAsia="ru-RU"/>
        </w:rPr>
        <w:t>…………………………………………………………………………..13</w:t>
      </w:r>
    </w:p>
    <w:p w:rsidR="004E659B" w:rsidRDefault="004E659B" w:rsidP="00651714">
      <w:pPr>
        <w:shd w:val="clear" w:color="auto" w:fill="FFFFFF"/>
        <w:spacing w:after="0" w:line="360" w:lineRule="auto"/>
        <w:jc w:val="both"/>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D25776" w:rsidRDefault="00D2577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4E659B" w:rsidRDefault="004E659B"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p>
    <w:p w:rsidR="002112A6" w:rsidRPr="004D0B2E" w:rsidRDefault="002112A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lastRenderedPageBreak/>
        <w:t>Введение.</w:t>
      </w:r>
    </w:p>
    <w:p w:rsidR="002112A6" w:rsidRPr="00C56138" w:rsidRDefault="002112A6" w:rsidP="00651714">
      <w:pPr>
        <w:shd w:val="clear" w:color="auto" w:fill="FFFFFF"/>
        <w:spacing w:after="0" w:line="360" w:lineRule="auto"/>
        <w:ind w:firstLine="708"/>
        <w:jc w:val="both"/>
        <w:outlineLvl w:val="1"/>
        <w:rPr>
          <w:rFonts w:ascii="Times New Roman" w:eastAsia="Times New Roman" w:hAnsi="Times New Roman" w:cs="Times New Roman"/>
          <w:color w:val="111111"/>
          <w:sz w:val="24"/>
          <w:szCs w:val="24"/>
          <w:lang w:eastAsia="ru-RU"/>
        </w:rPr>
      </w:pPr>
      <w:r w:rsidRPr="00C56138">
        <w:rPr>
          <w:rFonts w:ascii="Times New Roman" w:eastAsia="Times New Roman" w:hAnsi="Times New Roman" w:cs="Times New Roman"/>
          <w:color w:val="111111"/>
          <w:sz w:val="24"/>
          <w:szCs w:val="24"/>
          <w:lang w:eastAsia="ru-RU"/>
        </w:rPr>
        <w:t>Ресторанный бизнес (кафе, рестораны, закусочные, бары и т.д.) при условии его правильной организации, всегда был и остается прибыльным. Кафе - это самый популярный формат предприятия общественного питания. При хорошей работе кафе легко обзавестись постоянной лояльной клиентурой. На одном месте можно проработать десятки лет и даже передать этот бизнес по наследству. Но чтобы кафе приносило постоянный стабильный доход, перед его открытием надо изучить ключевые моменты этого бизнеса. Конечно, ваш реальный опыт ничто не заменит, но все же, стоит знать, с чего начать, если вы решили открыть свое кафе с нуля.</w:t>
      </w:r>
    </w:p>
    <w:p w:rsidR="00777172" w:rsidRDefault="00777172"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Pr="00C12217" w:rsidRDefault="002112A6" w:rsidP="00651714">
      <w:pPr>
        <w:shd w:val="clear" w:color="auto" w:fill="FFFFFF"/>
        <w:spacing w:after="0" w:line="360" w:lineRule="auto"/>
        <w:jc w:val="center"/>
        <w:outlineLvl w:val="1"/>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lastRenderedPageBreak/>
        <w:t>Пошаговый план открытия кафе быстрого питания</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Открытие кафе быстрого питания начинается с выбора концепции будущего заведения и поиска источников финансирования. Следует понимать, что открытие кафе быстрого питания требует таких же усилий, как и открытие обычного ресторана. При этом расход финансовых средств может быть ничуть не меньше. Затраты на открытие бизнеса, в зависимости от формата заведения, могут составить от 400 тыс. рублей – для уличного (мобильного) кафе и от 1,5 млн. рублей для стационарного кафе.</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Перед открытием точки </w:t>
      </w:r>
      <w:proofErr w:type="spellStart"/>
      <w:r w:rsidRPr="00C12217">
        <w:rPr>
          <w:rFonts w:ascii="Times New Roman" w:eastAsia="Times New Roman" w:hAnsi="Times New Roman" w:cs="Times New Roman"/>
          <w:color w:val="222222"/>
          <w:sz w:val="24"/>
          <w:szCs w:val="24"/>
          <w:lang w:eastAsia="ru-RU"/>
        </w:rPr>
        <w:t>фаст</w:t>
      </w:r>
      <w:proofErr w:type="spellEnd"/>
      <w:r w:rsidRPr="00C12217">
        <w:rPr>
          <w:rFonts w:ascii="Times New Roman" w:eastAsia="Times New Roman" w:hAnsi="Times New Roman" w:cs="Times New Roman"/>
          <w:color w:val="222222"/>
          <w:sz w:val="24"/>
          <w:szCs w:val="24"/>
          <w:lang w:eastAsia="ru-RU"/>
        </w:rPr>
        <w:t xml:space="preserve"> – </w:t>
      </w:r>
      <w:proofErr w:type="spellStart"/>
      <w:r w:rsidRPr="00C12217">
        <w:rPr>
          <w:rFonts w:ascii="Times New Roman" w:eastAsia="Times New Roman" w:hAnsi="Times New Roman" w:cs="Times New Roman"/>
          <w:color w:val="222222"/>
          <w:sz w:val="24"/>
          <w:szCs w:val="24"/>
          <w:lang w:eastAsia="ru-RU"/>
        </w:rPr>
        <w:t>фуда</w:t>
      </w:r>
      <w:proofErr w:type="spellEnd"/>
      <w:r w:rsidRPr="00C12217">
        <w:rPr>
          <w:rFonts w:ascii="Times New Roman" w:eastAsia="Times New Roman" w:hAnsi="Times New Roman" w:cs="Times New Roman"/>
          <w:color w:val="222222"/>
          <w:sz w:val="24"/>
          <w:szCs w:val="24"/>
          <w:lang w:eastAsia="ru-RU"/>
        </w:rPr>
        <w:t xml:space="preserve"> следует определить, какой формат кафе будет наиболее прибыльным</w:t>
      </w:r>
      <w:r>
        <w:rPr>
          <w:rFonts w:ascii="Times New Roman" w:eastAsia="Times New Roman" w:hAnsi="Times New Roman" w:cs="Times New Roman"/>
          <w:color w:val="222222"/>
          <w:sz w:val="24"/>
          <w:szCs w:val="24"/>
          <w:lang w:eastAsia="ru-RU"/>
        </w:rPr>
        <w:t xml:space="preserve"> в конкретном городе или улусе</w:t>
      </w:r>
      <w:r w:rsidRPr="00C12217">
        <w:rPr>
          <w:rFonts w:ascii="Times New Roman" w:eastAsia="Times New Roman" w:hAnsi="Times New Roman" w:cs="Times New Roman"/>
          <w:color w:val="222222"/>
          <w:sz w:val="24"/>
          <w:szCs w:val="24"/>
          <w:lang w:eastAsia="ru-RU"/>
        </w:rPr>
        <w:t xml:space="preserve">. Анализу подлежит месторасположение будущего заведения, наличие конкурентов, специфика кухни местного населения, предполагаемый спрос и так далее. Отрасль быстрого питания включает в себя такие форматы как: </w:t>
      </w:r>
    </w:p>
    <w:p w:rsidR="002112A6" w:rsidRDefault="002112A6" w:rsidP="00651714">
      <w:pPr>
        <w:pStyle w:val="a3"/>
        <w:numPr>
          <w:ilvl w:val="0"/>
          <w:numId w:val="1"/>
        </w:numPr>
        <w:shd w:val="clear" w:color="auto" w:fill="FFFFFF"/>
        <w:spacing w:after="0" w:line="360" w:lineRule="auto"/>
        <w:ind w:left="567" w:firstLine="0"/>
        <w:jc w:val="both"/>
        <w:rPr>
          <w:rFonts w:ascii="Times New Roman" w:eastAsia="Times New Roman" w:hAnsi="Times New Roman" w:cs="Times New Roman"/>
          <w:color w:val="222222"/>
          <w:sz w:val="24"/>
          <w:szCs w:val="24"/>
          <w:lang w:eastAsia="ru-RU"/>
        </w:rPr>
      </w:pPr>
      <w:r w:rsidRPr="00DB36EE">
        <w:rPr>
          <w:rFonts w:ascii="Times New Roman" w:eastAsia="Times New Roman" w:hAnsi="Times New Roman" w:cs="Times New Roman"/>
          <w:color w:val="222222"/>
          <w:sz w:val="24"/>
          <w:szCs w:val="24"/>
          <w:lang w:eastAsia="ru-RU"/>
        </w:rPr>
        <w:t>уличные кафе, работающие п</w:t>
      </w:r>
      <w:r>
        <w:rPr>
          <w:rFonts w:ascii="Times New Roman" w:eastAsia="Times New Roman" w:hAnsi="Times New Roman" w:cs="Times New Roman"/>
          <w:color w:val="222222"/>
          <w:sz w:val="24"/>
          <w:szCs w:val="24"/>
          <w:lang w:eastAsia="ru-RU"/>
        </w:rPr>
        <w:t>од открытым небом (</w:t>
      </w:r>
      <w:proofErr w:type="spellStart"/>
      <w:r>
        <w:rPr>
          <w:rFonts w:ascii="Times New Roman" w:eastAsia="Times New Roman" w:hAnsi="Times New Roman" w:cs="Times New Roman"/>
          <w:color w:val="222222"/>
          <w:sz w:val="24"/>
          <w:szCs w:val="24"/>
          <w:lang w:eastAsia="ru-RU"/>
        </w:rPr>
        <w:t>street</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food</w:t>
      </w:r>
      <w:proofErr w:type="spellEnd"/>
      <w:r>
        <w:rPr>
          <w:rFonts w:ascii="Times New Roman" w:eastAsia="Times New Roman" w:hAnsi="Times New Roman" w:cs="Times New Roman"/>
          <w:color w:val="222222"/>
          <w:sz w:val="24"/>
          <w:szCs w:val="24"/>
          <w:lang w:eastAsia="ru-RU"/>
        </w:rPr>
        <w:t>);</w:t>
      </w:r>
      <w:r w:rsidRPr="00DB36EE">
        <w:rPr>
          <w:rFonts w:ascii="Times New Roman" w:eastAsia="Times New Roman" w:hAnsi="Times New Roman" w:cs="Times New Roman"/>
          <w:color w:val="222222"/>
          <w:sz w:val="24"/>
          <w:szCs w:val="24"/>
          <w:lang w:eastAsia="ru-RU"/>
        </w:rPr>
        <w:t xml:space="preserve"> </w:t>
      </w:r>
    </w:p>
    <w:p w:rsidR="002112A6" w:rsidRDefault="002112A6" w:rsidP="00651714">
      <w:pPr>
        <w:pStyle w:val="a3"/>
        <w:numPr>
          <w:ilvl w:val="0"/>
          <w:numId w:val="1"/>
        </w:numPr>
        <w:shd w:val="clear" w:color="auto" w:fill="FFFFFF"/>
        <w:spacing w:after="0" w:line="360" w:lineRule="auto"/>
        <w:ind w:left="567" w:firstLine="0"/>
        <w:jc w:val="both"/>
        <w:rPr>
          <w:rFonts w:ascii="Times New Roman" w:eastAsia="Times New Roman" w:hAnsi="Times New Roman" w:cs="Times New Roman"/>
          <w:color w:val="222222"/>
          <w:sz w:val="24"/>
          <w:szCs w:val="24"/>
          <w:lang w:eastAsia="ru-RU"/>
        </w:rPr>
      </w:pPr>
      <w:r w:rsidRPr="00DB36EE">
        <w:rPr>
          <w:rFonts w:ascii="Times New Roman" w:eastAsia="Times New Roman" w:hAnsi="Times New Roman" w:cs="Times New Roman"/>
          <w:color w:val="222222"/>
          <w:sz w:val="24"/>
          <w:szCs w:val="24"/>
          <w:lang w:eastAsia="ru-RU"/>
        </w:rPr>
        <w:t>мобильные к</w:t>
      </w:r>
      <w:r>
        <w:rPr>
          <w:rFonts w:ascii="Times New Roman" w:eastAsia="Times New Roman" w:hAnsi="Times New Roman" w:cs="Times New Roman"/>
          <w:color w:val="222222"/>
          <w:sz w:val="24"/>
          <w:szCs w:val="24"/>
          <w:lang w:eastAsia="ru-RU"/>
        </w:rPr>
        <w:t>афе или палатки (</w:t>
      </w:r>
      <w:proofErr w:type="spellStart"/>
      <w:r>
        <w:rPr>
          <w:rFonts w:ascii="Times New Roman" w:eastAsia="Times New Roman" w:hAnsi="Times New Roman" w:cs="Times New Roman"/>
          <w:color w:val="222222"/>
          <w:sz w:val="24"/>
          <w:szCs w:val="24"/>
          <w:lang w:eastAsia="ru-RU"/>
        </w:rPr>
        <w:t>outlet</w:t>
      </w:r>
      <w:proofErr w:type="spellEnd"/>
      <w:r>
        <w:rPr>
          <w:rFonts w:ascii="Times New Roman" w:eastAsia="Times New Roman" w:hAnsi="Times New Roman" w:cs="Times New Roman"/>
          <w:color w:val="222222"/>
          <w:sz w:val="24"/>
          <w:szCs w:val="24"/>
          <w:lang w:eastAsia="ru-RU"/>
        </w:rPr>
        <w:t>);</w:t>
      </w:r>
      <w:r w:rsidRPr="00DB36EE">
        <w:rPr>
          <w:rFonts w:ascii="Times New Roman" w:eastAsia="Times New Roman" w:hAnsi="Times New Roman" w:cs="Times New Roman"/>
          <w:color w:val="222222"/>
          <w:sz w:val="24"/>
          <w:szCs w:val="24"/>
          <w:lang w:eastAsia="ru-RU"/>
        </w:rPr>
        <w:t xml:space="preserve"> </w:t>
      </w:r>
    </w:p>
    <w:p w:rsidR="002112A6" w:rsidRDefault="002112A6" w:rsidP="00651714">
      <w:pPr>
        <w:pStyle w:val="a3"/>
        <w:numPr>
          <w:ilvl w:val="0"/>
          <w:numId w:val="1"/>
        </w:numPr>
        <w:shd w:val="clear" w:color="auto" w:fill="FFFFFF"/>
        <w:spacing w:after="0" w:line="360" w:lineRule="auto"/>
        <w:ind w:left="567" w:firstLine="0"/>
        <w:jc w:val="both"/>
        <w:rPr>
          <w:rFonts w:ascii="Times New Roman" w:eastAsia="Times New Roman" w:hAnsi="Times New Roman" w:cs="Times New Roman"/>
          <w:color w:val="222222"/>
          <w:sz w:val="24"/>
          <w:szCs w:val="24"/>
          <w:lang w:eastAsia="ru-RU"/>
        </w:rPr>
      </w:pPr>
      <w:r w:rsidRPr="00DB36EE">
        <w:rPr>
          <w:rFonts w:ascii="Times New Roman" w:eastAsia="Times New Roman" w:hAnsi="Times New Roman" w:cs="Times New Roman"/>
          <w:color w:val="222222"/>
          <w:sz w:val="24"/>
          <w:szCs w:val="24"/>
          <w:lang w:eastAsia="ru-RU"/>
        </w:rPr>
        <w:t>стационарные заведения быстрого пита</w:t>
      </w:r>
      <w:r>
        <w:rPr>
          <w:rFonts w:ascii="Times New Roman" w:eastAsia="Times New Roman" w:hAnsi="Times New Roman" w:cs="Times New Roman"/>
          <w:color w:val="222222"/>
          <w:sz w:val="24"/>
          <w:szCs w:val="24"/>
          <w:lang w:eastAsia="ru-RU"/>
        </w:rPr>
        <w:t>ния (</w:t>
      </w:r>
      <w:proofErr w:type="spellStart"/>
      <w:r>
        <w:rPr>
          <w:rFonts w:ascii="Times New Roman" w:eastAsia="Times New Roman" w:hAnsi="Times New Roman" w:cs="Times New Roman"/>
          <w:color w:val="222222"/>
          <w:sz w:val="24"/>
          <w:szCs w:val="24"/>
          <w:lang w:eastAsia="ru-RU"/>
        </w:rPr>
        <w:t>quick</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service</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restaurants</w:t>
      </w:r>
      <w:proofErr w:type="spellEnd"/>
      <w:r>
        <w:rPr>
          <w:rFonts w:ascii="Times New Roman" w:eastAsia="Times New Roman" w:hAnsi="Times New Roman" w:cs="Times New Roman"/>
          <w:color w:val="222222"/>
          <w:sz w:val="24"/>
          <w:szCs w:val="24"/>
          <w:lang w:eastAsia="ru-RU"/>
        </w:rPr>
        <w:t>);</w:t>
      </w:r>
      <w:r w:rsidRPr="00DB36EE">
        <w:rPr>
          <w:rFonts w:ascii="Times New Roman" w:eastAsia="Times New Roman" w:hAnsi="Times New Roman" w:cs="Times New Roman"/>
          <w:color w:val="222222"/>
          <w:sz w:val="24"/>
          <w:szCs w:val="24"/>
          <w:lang w:eastAsia="ru-RU"/>
        </w:rPr>
        <w:t xml:space="preserve"> </w:t>
      </w:r>
    </w:p>
    <w:p w:rsidR="002112A6" w:rsidRDefault="002112A6" w:rsidP="00651714">
      <w:pPr>
        <w:pStyle w:val="a3"/>
        <w:numPr>
          <w:ilvl w:val="0"/>
          <w:numId w:val="1"/>
        </w:numPr>
        <w:shd w:val="clear" w:color="auto" w:fill="FFFFFF"/>
        <w:spacing w:after="0" w:line="360" w:lineRule="auto"/>
        <w:ind w:left="567" w:firstLine="0"/>
        <w:jc w:val="both"/>
        <w:rPr>
          <w:rFonts w:ascii="Times New Roman" w:eastAsia="Times New Roman" w:hAnsi="Times New Roman" w:cs="Times New Roman"/>
          <w:color w:val="222222"/>
          <w:sz w:val="24"/>
          <w:szCs w:val="24"/>
          <w:lang w:eastAsia="ru-RU"/>
        </w:rPr>
      </w:pPr>
      <w:r w:rsidRPr="00DB36EE">
        <w:rPr>
          <w:rFonts w:ascii="Times New Roman" w:eastAsia="Times New Roman" w:hAnsi="Times New Roman" w:cs="Times New Roman"/>
          <w:color w:val="222222"/>
          <w:sz w:val="24"/>
          <w:szCs w:val="24"/>
          <w:lang w:eastAsia="ru-RU"/>
        </w:rPr>
        <w:t>стационарные кафе на специальных площадках в торговых и развлекательных центрах (</w:t>
      </w:r>
      <w:proofErr w:type="spellStart"/>
      <w:r w:rsidRPr="00DB36EE">
        <w:rPr>
          <w:rFonts w:ascii="Times New Roman" w:eastAsia="Times New Roman" w:hAnsi="Times New Roman" w:cs="Times New Roman"/>
          <w:color w:val="222222"/>
          <w:sz w:val="24"/>
          <w:szCs w:val="24"/>
          <w:lang w:eastAsia="ru-RU"/>
        </w:rPr>
        <w:t>food</w:t>
      </w:r>
      <w:proofErr w:type="spellEnd"/>
      <w:r w:rsidRPr="00DB36EE">
        <w:rPr>
          <w:rFonts w:ascii="Times New Roman" w:eastAsia="Times New Roman" w:hAnsi="Times New Roman" w:cs="Times New Roman"/>
          <w:color w:val="222222"/>
          <w:sz w:val="24"/>
          <w:szCs w:val="24"/>
          <w:lang w:eastAsia="ru-RU"/>
        </w:rPr>
        <w:t xml:space="preserve"> </w:t>
      </w:r>
      <w:proofErr w:type="spellStart"/>
      <w:r w:rsidRPr="00DB36EE">
        <w:rPr>
          <w:rFonts w:ascii="Times New Roman" w:eastAsia="Times New Roman" w:hAnsi="Times New Roman" w:cs="Times New Roman"/>
          <w:color w:val="222222"/>
          <w:sz w:val="24"/>
          <w:szCs w:val="24"/>
          <w:lang w:eastAsia="ru-RU"/>
        </w:rPr>
        <w:t>court</w:t>
      </w:r>
      <w:proofErr w:type="spellEnd"/>
      <w:r w:rsidRPr="00DB36EE">
        <w:rPr>
          <w:rFonts w:ascii="Times New Roman" w:eastAsia="Times New Roman" w:hAnsi="Times New Roman" w:cs="Times New Roman"/>
          <w:color w:val="222222"/>
          <w:sz w:val="24"/>
          <w:szCs w:val="24"/>
          <w:lang w:eastAsia="ru-RU"/>
        </w:rPr>
        <w:t xml:space="preserve">). </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При этом каждая концепция включает в себя предприятия с собственной спецификой, которая основана на одном или нескольких продуктах: хот-доги, </w:t>
      </w:r>
      <w:proofErr w:type="spellStart"/>
      <w:r w:rsidRPr="00C12217">
        <w:rPr>
          <w:rFonts w:ascii="Times New Roman" w:eastAsia="Times New Roman" w:hAnsi="Times New Roman" w:cs="Times New Roman"/>
          <w:color w:val="222222"/>
          <w:sz w:val="24"/>
          <w:szCs w:val="24"/>
          <w:lang w:eastAsia="ru-RU"/>
        </w:rPr>
        <w:t>бургеры</w:t>
      </w:r>
      <w:proofErr w:type="spellEnd"/>
      <w:r w:rsidRPr="00C12217">
        <w:rPr>
          <w:rFonts w:ascii="Times New Roman" w:eastAsia="Times New Roman" w:hAnsi="Times New Roman" w:cs="Times New Roman"/>
          <w:color w:val="222222"/>
          <w:sz w:val="24"/>
          <w:szCs w:val="24"/>
          <w:lang w:eastAsia="ru-RU"/>
        </w:rPr>
        <w:t xml:space="preserve">, блины, сэндвичи, </w:t>
      </w:r>
      <w:proofErr w:type="gramStart"/>
      <w:r w:rsidRPr="00C12217">
        <w:rPr>
          <w:rFonts w:ascii="Times New Roman" w:eastAsia="Times New Roman" w:hAnsi="Times New Roman" w:cs="Times New Roman"/>
          <w:color w:val="222222"/>
          <w:sz w:val="24"/>
          <w:szCs w:val="24"/>
          <w:lang w:eastAsia="ru-RU"/>
        </w:rPr>
        <w:t>куры-гриль</w:t>
      </w:r>
      <w:proofErr w:type="gramEnd"/>
      <w:r w:rsidRPr="00C12217">
        <w:rPr>
          <w:rFonts w:ascii="Times New Roman" w:eastAsia="Times New Roman" w:hAnsi="Times New Roman" w:cs="Times New Roman"/>
          <w:color w:val="222222"/>
          <w:sz w:val="24"/>
          <w:szCs w:val="24"/>
          <w:lang w:eastAsia="ru-RU"/>
        </w:rPr>
        <w:t xml:space="preserve">, молочные коктейли, пицца, </w:t>
      </w:r>
      <w:proofErr w:type="spellStart"/>
      <w:r w:rsidRPr="00C12217">
        <w:rPr>
          <w:rFonts w:ascii="Times New Roman" w:eastAsia="Times New Roman" w:hAnsi="Times New Roman" w:cs="Times New Roman"/>
          <w:color w:val="222222"/>
          <w:sz w:val="24"/>
          <w:szCs w:val="24"/>
          <w:lang w:eastAsia="ru-RU"/>
        </w:rPr>
        <w:t>шаурма</w:t>
      </w:r>
      <w:proofErr w:type="spellEnd"/>
      <w:r w:rsidRPr="00C12217">
        <w:rPr>
          <w:rFonts w:ascii="Times New Roman" w:eastAsia="Times New Roman" w:hAnsi="Times New Roman" w:cs="Times New Roman"/>
          <w:color w:val="222222"/>
          <w:sz w:val="24"/>
          <w:szCs w:val="24"/>
          <w:lang w:eastAsia="ru-RU"/>
        </w:rPr>
        <w:t>, шашлык, чебуреки и т.д.</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Отдельно можно выделить сегмент рынка быстрого питания — «веселая еда». Сюда входят сахарная вата, попкорн, чипсы, газированный напитки и так далее. Доход данных заведений напрямую зависит от сезона и места размещения – парков, детских площадок, аттракционов, развлекательных зон.</w:t>
      </w:r>
    </w:p>
    <w:p w:rsidR="002112A6" w:rsidRPr="00C12217" w:rsidRDefault="002112A6" w:rsidP="00651714">
      <w:pPr>
        <w:shd w:val="clear" w:color="auto" w:fill="FFFFFF"/>
        <w:spacing w:after="0" w:line="360" w:lineRule="auto"/>
        <w:ind w:firstLine="567"/>
        <w:outlineLvl w:val="1"/>
        <w:rPr>
          <w:rFonts w:ascii="Times New Roman" w:eastAsia="Times New Roman" w:hAnsi="Times New Roman" w:cs="Times New Roman"/>
          <w:color w:val="111111"/>
          <w:sz w:val="24"/>
          <w:szCs w:val="24"/>
          <w:lang w:eastAsia="ru-RU"/>
        </w:rPr>
      </w:pPr>
      <w:r w:rsidRPr="00C12217">
        <w:rPr>
          <w:rFonts w:ascii="Times New Roman" w:eastAsia="Times New Roman" w:hAnsi="Times New Roman" w:cs="Times New Roman"/>
          <w:color w:val="111111"/>
          <w:sz w:val="24"/>
          <w:szCs w:val="24"/>
          <w:lang w:eastAsia="ru-RU"/>
        </w:rPr>
        <w:t>Основные черты кафе быстрого питания</w:t>
      </w:r>
      <w:r>
        <w:rPr>
          <w:rFonts w:ascii="Times New Roman" w:eastAsia="Times New Roman" w:hAnsi="Times New Roman" w:cs="Times New Roman"/>
          <w:color w:val="111111"/>
          <w:sz w:val="24"/>
          <w:szCs w:val="24"/>
          <w:lang w:eastAsia="ru-RU"/>
        </w:rPr>
        <w:t>:</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1</w:t>
      </w:r>
      <w:r>
        <w:rPr>
          <w:rFonts w:ascii="Times New Roman" w:eastAsia="Times New Roman" w:hAnsi="Times New Roman" w:cs="Times New Roman"/>
          <w:color w:val="222222"/>
          <w:sz w:val="24"/>
          <w:szCs w:val="24"/>
          <w:lang w:eastAsia="ru-RU"/>
        </w:rPr>
        <w:t>. Скорость обслуживания</w:t>
      </w:r>
      <w:r w:rsidRPr="00C12217">
        <w:rPr>
          <w:rFonts w:ascii="Times New Roman" w:eastAsia="Times New Roman" w:hAnsi="Times New Roman" w:cs="Times New Roman"/>
          <w:color w:val="222222"/>
          <w:sz w:val="24"/>
          <w:szCs w:val="24"/>
          <w:lang w:eastAsia="ru-RU"/>
        </w:rPr>
        <w:t>, главное преимущество данного формата заведений перед другим общепитом. Меню обычно яркое и понятное (</w:t>
      </w:r>
      <w:proofErr w:type="spellStart"/>
      <w:r w:rsidRPr="00C12217">
        <w:rPr>
          <w:rFonts w:ascii="Times New Roman" w:eastAsia="Times New Roman" w:hAnsi="Times New Roman" w:cs="Times New Roman"/>
          <w:color w:val="222222"/>
          <w:sz w:val="24"/>
          <w:szCs w:val="24"/>
          <w:lang w:eastAsia="ru-RU"/>
        </w:rPr>
        <w:t>light</w:t>
      </w:r>
      <w:proofErr w:type="spellEnd"/>
      <w:r w:rsidRPr="00C12217">
        <w:rPr>
          <w:rFonts w:ascii="Times New Roman" w:eastAsia="Times New Roman" w:hAnsi="Times New Roman" w:cs="Times New Roman"/>
          <w:color w:val="222222"/>
          <w:sz w:val="24"/>
          <w:szCs w:val="24"/>
          <w:lang w:eastAsia="ru-RU"/>
        </w:rPr>
        <w:t xml:space="preserve"> </w:t>
      </w:r>
      <w:proofErr w:type="spellStart"/>
      <w:r w:rsidRPr="00C12217">
        <w:rPr>
          <w:rFonts w:ascii="Times New Roman" w:eastAsia="Times New Roman" w:hAnsi="Times New Roman" w:cs="Times New Roman"/>
          <w:color w:val="222222"/>
          <w:sz w:val="24"/>
          <w:szCs w:val="24"/>
          <w:lang w:eastAsia="ru-RU"/>
        </w:rPr>
        <w:t>box</w:t>
      </w:r>
      <w:proofErr w:type="spellEnd"/>
      <w:r w:rsidRPr="00C12217">
        <w:rPr>
          <w:rFonts w:ascii="Times New Roman" w:eastAsia="Times New Roman" w:hAnsi="Times New Roman" w:cs="Times New Roman"/>
          <w:color w:val="222222"/>
          <w:sz w:val="24"/>
          <w:szCs w:val="24"/>
          <w:lang w:eastAsia="ru-RU"/>
        </w:rPr>
        <w:t>), клиент обслуживается через несколько касс. Форма столов и стульев, а также их месторасположение не позволяют задержаться в кафе дольше, чем необходимо для приема пищи.</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2. Большинство блюд приготавливаются в считанные минуты за счет использования полуфабрикатов или предварительных заготовок.</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3. Ограниченный ассортимент блюд. Часто меню представлено преимущественно одним продуктом (хот доги, </w:t>
      </w:r>
      <w:proofErr w:type="spellStart"/>
      <w:r w:rsidRPr="00C12217">
        <w:rPr>
          <w:rFonts w:ascii="Times New Roman" w:eastAsia="Times New Roman" w:hAnsi="Times New Roman" w:cs="Times New Roman"/>
          <w:color w:val="222222"/>
          <w:sz w:val="24"/>
          <w:szCs w:val="24"/>
          <w:lang w:eastAsia="ru-RU"/>
        </w:rPr>
        <w:t>бургеры</w:t>
      </w:r>
      <w:proofErr w:type="spellEnd"/>
      <w:r w:rsidRPr="00C12217">
        <w:rPr>
          <w:rFonts w:ascii="Times New Roman" w:eastAsia="Times New Roman" w:hAnsi="Times New Roman" w:cs="Times New Roman"/>
          <w:color w:val="222222"/>
          <w:sz w:val="24"/>
          <w:szCs w:val="24"/>
          <w:lang w:eastAsia="ru-RU"/>
        </w:rPr>
        <w:t>).</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lastRenderedPageBreak/>
        <w:t>4. Простая и удобная сервировка. Использование одноразовой посуды, упаковочных пакетов и бумаги.</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5. Технология приготовления настолько отработана, что позволяет затратить минимум времени на обучение неквалифицированных сотрудников.</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6. Отсутствует обслуживание посетителей официантами – основная обязанность заключается  только в уборке столиков.</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7. Низкая стоимость блюда. Достигается за счет низкой цены ингредиентов и </w:t>
      </w:r>
      <w:proofErr w:type="gramStart"/>
      <w:r w:rsidRPr="00C12217">
        <w:rPr>
          <w:rFonts w:ascii="Times New Roman" w:eastAsia="Times New Roman" w:hAnsi="Times New Roman" w:cs="Times New Roman"/>
          <w:color w:val="222222"/>
          <w:sz w:val="24"/>
          <w:szCs w:val="24"/>
          <w:lang w:eastAsia="ru-RU"/>
        </w:rPr>
        <w:t>акценте</w:t>
      </w:r>
      <w:proofErr w:type="gramEnd"/>
      <w:r w:rsidRPr="00C12217">
        <w:rPr>
          <w:rFonts w:ascii="Times New Roman" w:eastAsia="Times New Roman" w:hAnsi="Times New Roman" w:cs="Times New Roman"/>
          <w:color w:val="222222"/>
          <w:sz w:val="24"/>
          <w:szCs w:val="24"/>
          <w:lang w:eastAsia="ru-RU"/>
        </w:rPr>
        <w:t xml:space="preserve"> на высоком объеме продаж.</w:t>
      </w:r>
    </w:p>
    <w:p w:rsidR="002112A6" w:rsidRDefault="002112A6" w:rsidP="00651714">
      <w:pPr>
        <w:spacing w:line="360" w:lineRule="auto"/>
      </w:pPr>
    </w:p>
    <w:p w:rsidR="002112A6" w:rsidRPr="0097642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222222"/>
          <w:sz w:val="24"/>
          <w:szCs w:val="24"/>
          <w:lang w:eastAsia="ru-RU"/>
        </w:rPr>
      </w:pPr>
      <w:r w:rsidRPr="00976426">
        <w:rPr>
          <w:rFonts w:ascii="Times New Roman" w:eastAsia="Times New Roman" w:hAnsi="Times New Roman" w:cs="Times New Roman"/>
          <w:b/>
          <w:color w:val="111111"/>
          <w:sz w:val="24"/>
          <w:szCs w:val="24"/>
          <w:lang w:eastAsia="ru-RU"/>
        </w:rPr>
        <w:t>Какие нужны документы для открытия кафе быстрого питания</w:t>
      </w:r>
    </w:p>
    <w:p w:rsidR="002112A6" w:rsidRDefault="002112A6" w:rsidP="00651714">
      <w:pPr>
        <w:shd w:val="clear" w:color="auto" w:fill="FFFFFF"/>
        <w:spacing w:after="0" w:line="360" w:lineRule="auto"/>
        <w:ind w:firstLine="720"/>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Для регистрации бизнеса можно выбрать ИП ил</w:t>
      </w:r>
      <w:proofErr w:type="gramStart"/>
      <w:r w:rsidRPr="00C12217">
        <w:rPr>
          <w:rFonts w:ascii="Times New Roman" w:eastAsia="Times New Roman" w:hAnsi="Times New Roman" w:cs="Times New Roman"/>
          <w:color w:val="222222"/>
          <w:sz w:val="24"/>
          <w:szCs w:val="24"/>
          <w:lang w:eastAsia="ru-RU"/>
        </w:rPr>
        <w:t>и ООО</w:t>
      </w:r>
      <w:proofErr w:type="gramEnd"/>
      <w:r w:rsidRPr="00C12217">
        <w:rPr>
          <w:rFonts w:ascii="Times New Roman" w:eastAsia="Times New Roman" w:hAnsi="Times New Roman" w:cs="Times New Roman"/>
          <w:color w:val="222222"/>
          <w:sz w:val="24"/>
          <w:szCs w:val="24"/>
          <w:lang w:eastAsia="ru-RU"/>
        </w:rPr>
        <w:t>. Если заведение небольшое, п</w:t>
      </w:r>
      <w:r>
        <w:rPr>
          <w:rFonts w:ascii="Times New Roman" w:eastAsia="Times New Roman" w:hAnsi="Times New Roman" w:cs="Times New Roman"/>
          <w:color w:val="222222"/>
          <w:sz w:val="24"/>
          <w:szCs w:val="24"/>
          <w:lang w:eastAsia="ru-RU"/>
        </w:rPr>
        <w:t>редпочтительнее первый вариант.</w:t>
      </w:r>
      <w:r w:rsidRPr="00C12217">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Преимущества ИП:</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Нет требований к размеру уставного капитала.</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Не нужно вести полномасштабный бухгалтерский учет – достаточно простой книги учета доходов и расходов.</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Объем отчетности, которую нужно представлять разным контролирующим органам, значительно меньше, чем у юридического лица.</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Суммы штрафов за одни и те же нарушения законодательства в большинстве случаев значительно ниже, чем для юридических лиц.</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Возможно применение патентной системы – одного из самых удобных и лояльных налоговых режимов.</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Наличие льгот по страховым взносам – фиксированные суммы за индивидуального предпринимателя вместо «привязки» размера взноса к уровню доходов, как у юридических лиц, и пониженные тарифы для наемных работников.</w:t>
      </w:r>
    </w:p>
    <w:p w:rsidR="002112A6" w:rsidRPr="002112A6" w:rsidRDefault="002112A6" w:rsidP="00651714">
      <w:pPr>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2112A6">
        <w:rPr>
          <w:rFonts w:ascii="Times New Roman" w:eastAsia="Times New Roman" w:hAnsi="Times New Roman" w:cs="Times New Roman"/>
          <w:color w:val="222222"/>
          <w:sz w:val="24"/>
          <w:szCs w:val="24"/>
          <w:lang w:eastAsia="ru-RU"/>
        </w:rPr>
        <w:t>Проще процедура регистрации: и документов требуется меньше, и госпошлина ниже.</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Также необходимо получить разрешение от санитарно-эпидемиологической службы, пожарной службы, сертификаты соответствия на продукты и оборудование.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roofErr w:type="gramStart"/>
      <w:r w:rsidRPr="00CB7DB8">
        <w:rPr>
          <w:rFonts w:ascii="Times New Roman" w:eastAsia="Times New Roman" w:hAnsi="Times New Roman" w:cs="Times New Roman"/>
          <w:color w:val="222222"/>
          <w:sz w:val="24"/>
          <w:szCs w:val="24"/>
          <w:lang w:eastAsia="ru-RU"/>
        </w:rPr>
        <w:t xml:space="preserve">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все юридические лица и индивидуальные предприниматели после процедуры государственной регистрации и постановки на налоговый учет, но до непосредственного начала работы должны представить уведомление о начале осуществления предпринимательской деятельности по </w:t>
      </w:r>
      <w:r w:rsidRPr="00CB7DB8">
        <w:rPr>
          <w:rFonts w:ascii="Times New Roman" w:eastAsia="Times New Roman" w:hAnsi="Times New Roman" w:cs="Times New Roman"/>
          <w:color w:val="222222"/>
          <w:sz w:val="24"/>
          <w:szCs w:val="24"/>
          <w:lang w:eastAsia="ru-RU"/>
        </w:rPr>
        <w:lastRenderedPageBreak/>
        <w:t>видам работ и услуг согласно перечню</w:t>
      </w:r>
      <w:proofErr w:type="gramEnd"/>
      <w:r w:rsidRPr="00CB7DB8">
        <w:rPr>
          <w:rFonts w:ascii="Times New Roman" w:eastAsia="Times New Roman" w:hAnsi="Times New Roman" w:cs="Times New Roman"/>
          <w:color w:val="222222"/>
          <w:sz w:val="24"/>
          <w:szCs w:val="24"/>
          <w:lang w:eastAsia="ru-RU"/>
        </w:rPr>
        <w:t>, утвержденному постановлением Правительства РФ от 16.07.2009 г. № 584 «Об уведомительном порядке начала осуществления отдельных видов предпринимательской деятельности».</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Уведомление предоставляется разными способами: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-в электронном виде через «Портал государственных и муниципальных услуг (функций)» </w:t>
      </w:r>
      <w:hyperlink r:id="rId8" w:history="1">
        <w:r w:rsidRPr="00CC34F3">
          <w:rPr>
            <w:rStyle w:val="a4"/>
            <w:rFonts w:ascii="Times New Roman" w:eastAsia="Times New Roman" w:hAnsi="Times New Roman" w:cs="Times New Roman"/>
            <w:sz w:val="24"/>
            <w:szCs w:val="24"/>
            <w:lang w:eastAsia="ru-RU"/>
          </w:rPr>
          <w:t>http://www.gosuslugi.ru/</w:t>
        </w:r>
      </w:hyperlink>
      <w:r w:rsidRPr="00CB7DB8">
        <w:rPr>
          <w:rFonts w:ascii="Times New Roman" w:eastAsia="Times New Roman" w:hAnsi="Times New Roman" w:cs="Times New Roman"/>
          <w:color w:val="222222"/>
          <w:sz w:val="24"/>
          <w:szCs w:val="24"/>
          <w:lang w:eastAsia="ru-RU"/>
        </w:rPr>
        <w:t xml:space="preserve">;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-в Многофункциональный центр предоставления государственных и муниципальных услуг в Р</w:t>
      </w:r>
      <w:proofErr w:type="gramStart"/>
      <w:r w:rsidRPr="00CB7DB8">
        <w:rPr>
          <w:rFonts w:ascii="Times New Roman" w:eastAsia="Times New Roman" w:hAnsi="Times New Roman" w:cs="Times New Roman"/>
          <w:color w:val="222222"/>
          <w:sz w:val="24"/>
          <w:szCs w:val="24"/>
          <w:lang w:eastAsia="ru-RU"/>
        </w:rPr>
        <w:t>С(</w:t>
      </w:r>
      <w:proofErr w:type="gramEnd"/>
      <w:r w:rsidRPr="00CB7DB8">
        <w:rPr>
          <w:rFonts w:ascii="Times New Roman" w:eastAsia="Times New Roman" w:hAnsi="Times New Roman" w:cs="Times New Roman"/>
          <w:color w:val="222222"/>
          <w:sz w:val="24"/>
          <w:szCs w:val="24"/>
          <w:lang w:eastAsia="ru-RU"/>
        </w:rPr>
        <w:t xml:space="preserve">Я) (далее МФЦ) либо в территориальные обособленные структурные подразделения МФЦ в Муниципальных районах;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-непосредственно в </w:t>
      </w:r>
      <w:proofErr w:type="spellStart"/>
      <w:r w:rsidRPr="00CB7DB8">
        <w:rPr>
          <w:rFonts w:ascii="Times New Roman" w:eastAsia="Times New Roman" w:hAnsi="Times New Roman" w:cs="Times New Roman"/>
          <w:color w:val="222222"/>
          <w:sz w:val="24"/>
          <w:szCs w:val="24"/>
          <w:lang w:eastAsia="ru-RU"/>
        </w:rPr>
        <w:t>Роспотребнадзор</w:t>
      </w:r>
      <w:proofErr w:type="spellEnd"/>
      <w:r w:rsidRPr="00CB7DB8">
        <w:rPr>
          <w:rFonts w:ascii="Times New Roman" w:eastAsia="Times New Roman" w:hAnsi="Times New Roman" w:cs="Times New Roman"/>
          <w:color w:val="222222"/>
          <w:sz w:val="24"/>
          <w:szCs w:val="24"/>
          <w:lang w:eastAsia="ru-RU"/>
        </w:rPr>
        <w:t xml:space="preserve"> или </w:t>
      </w:r>
      <w:r>
        <w:rPr>
          <w:rFonts w:ascii="Times New Roman" w:eastAsia="Times New Roman" w:hAnsi="Times New Roman" w:cs="Times New Roman"/>
          <w:color w:val="222222"/>
          <w:sz w:val="24"/>
          <w:szCs w:val="24"/>
          <w:lang w:eastAsia="ru-RU"/>
        </w:rPr>
        <w:t xml:space="preserve">его территориальные отделы;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-путем направления по почте с описью вложения и уведомлением о вручении;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-в виде электронного документа, заверенного электронной цифровой подписью заявителя с направлением на адрес электронной почты </w:t>
      </w:r>
      <w:proofErr w:type="spellStart"/>
      <w:r w:rsidRPr="00CB7DB8">
        <w:rPr>
          <w:rFonts w:ascii="Times New Roman" w:eastAsia="Times New Roman" w:hAnsi="Times New Roman" w:cs="Times New Roman"/>
          <w:color w:val="222222"/>
          <w:sz w:val="24"/>
          <w:szCs w:val="24"/>
          <w:lang w:eastAsia="ru-RU"/>
        </w:rPr>
        <w:t>Роспотребнадзора</w:t>
      </w:r>
      <w:proofErr w:type="spellEnd"/>
      <w:r w:rsidRPr="00CB7DB8">
        <w:rPr>
          <w:rFonts w:ascii="Times New Roman" w:eastAsia="Times New Roman" w:hAnsi="Times New Roman" w:cs="Times New Roman"/>
          <w:color w:val="222222"/>
          <w:sz w:val="24"/>
          <w:szCs w:val="24"/>
          <w:lang w:eastAsia="ru-RU"/>
        </w:rPr>
        <w:t xml:space="preserve"> </w:t>
      </w:r>
      <w:hyperlink r:id="rId9" w:history="1">
        <w:r w:rsidRPr="00CC34F3">
          <w:rPr>
            <w:rStyle w:val="a4"/>
            <w:rFonts w:ascii="Times New Roman" w:eastAsia="Times New Roman" w:hAnsi="Times New Roman" w:cs="Times New Roman"/>
            <w:sz w:val="24"/>
            <w:szCs w:val="24"/>
            <w:lang w:eastAsia="ru-RU"/>
          </w:rPr>
          <w:t>http://14.rospotrebnadzor.ru/</w:t>
        </w:r>
      </w:hyperlink>
      <w:r w:rsidRPr="00CB7DB8">
        <w:rPr>
          <w:rFonts w:ascii="Times New Roman" w:eastAsia="Times New Roman" w:hAnsi="Times New Roman" w:cs="Times New Roman"/>
          <w:color w:val="222222"/>
          <w:sz w:val="24"/>
          <w:szCs w:val="24"/>
          <w:lang w:eastAsia="ru-RU"/>
        </w:rPr>
        <w:t xml:space="preserve">.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B7DB8">
        <w:rPr>
          <w:rFonts w:ascii="Times New Roman" w:eastAsia="Times New Roman" w:hAnsi="Times New Roman" w:cs="Times New Roman"/>
          <w:color w:val="222222"/>
          <w:sz w:val="24"/>
          <w:szCs w:val="24"/>
          <w:lang w:eastAsia="ru-RU"/>
        </w:rPr>
        <w:t xml:space="preserve">За нарушение порядка представления уведомлений предусмотрены меры административной ответственности в соответствии с </w:t>
      </w:r>
      <w:proofErr w:type="spellStart"/>
      <w:r w:rsidRPr="00CB7DB8">
        <w:rPr>
          <w:rFonts w:ascii="Times New Roman" w:eastAsia="Times New Roman" w:hAnsi="Times New Roman" w:cs="Times New Roman"/>
          <w:color w:val="222222"/>
          <w:sz w:val="24"/>
          <w:szCs w:val="24"/>
          <w:lang w:eastAsia="ru-RU"/>
        </w:rPr>
        <w:t>КоАП</w:t>
      </w:r>
      <w:proofErr w:type="spellEnd"/>
      <w:r w:rsidRPr="00CB7DB8">
        <w:rPr>
          <w:rFonts w:ascii="Times New Roman" w:eastAsia="Times New Roman" w:hAnsi="Times New Roman" w:cs="Times New Roman"/>
          <w:color w:val="222222"/>
          <w:sz w:val="24"/>
          <w:szCs w:val="24"/>
          <w:lang w:eastAsia="ru-RU"/>
        </w:rPr>
        <w:t xml:space="preserve"> РФ</w:t>
      </w:r>
      <w:r>
        <w:rPr>
          <w:rFonts w:ascii="Times New Roman" w:eastAsia="Times New Roman" w:hAnsi="Times New Roman" w:cs="Times New Roman"/>
          <w:color w:val="222222"/>
          <w:sz w:val="24"/>
          <w:szCs w:val="24"/>
          <w:lang w:eastAsia="ru-RU"/>
        </w:rPr>
        <w:t>.</w:t>
      </w:r>
    </w:p>
    <w:p w:rsidR="002112A6" w:rsidRPr="00FE4FB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Помещение, которое вы арендуете или планируете использовать под кафе, должно отвечать санитарным правилам и нормам (</w:t>
      </w:r>
      <w:proofErr w:type="spellStart"/>
      <w:r w:rsidRPr="00FE4FB7">
        <w:rPr>
          <w:rFonts w:ascii="Times New Roman" w:eastAsia="Times New Roman" w:hAnsi="Times New Roman" w:cs="Times New Roman"/>
          <w:color w:val="222222"/>
          <w:sz w:val="24"/>
          <w:szCs w:val="24"/>
          <w:lang w:eastAsia="ru-RU"/>
        </w:rPr>
        <w:t>СанПиН</w:t>
      </w:r>
      <w:proofErr w:type="spellEnd"/>
      <w:r w:rsidRPr="00FE4FB7">
        <w:rPr>
          <w:rFonts w:ascii="Times New Roman" w:eastAsia="Times New Roman" w:hAnsi="Times New Roman" w:cs="Times New Roman"/>
          <w:color w:val="222222"/>
          <w:sz w:val="24"/>
          <w:szCs w:val="24"/>
          <w:lang w:eastAsia="ru-RU"/>
        </w:rPr>
        <w:t>), а также правилам пожарной безопасности.</w:t>
      </w:r>
    </w:p>
    <w:p w:rsidR="002112A6" w:rsidRPr="00CB7DB8" w:rsidRDefault="002112A6" w:rsidP="00651714">
      <w:pPr>
        <w:shd w:val="clear" w:color="auto" w:fill="FFFFFF"/>
        <w:spacing w:after="0" w:line="360" w:lineRule="auto"/>
        <w:ind w:firstLine="567"/>
        <w:rPr>
          <w:rFonts w:ascii="Times New Roman" w:eastAsia="Times New Roman" w:hAnsi="Times New Roman" w:cs="Times New Roman"/>
          <w:b/>
          <w:color w:val="222222"/>
          <w:sz w:val="24"/>
          <w:szCs w:val="24"/>
          <w:lang w:eastAsia="ru-RU"/>
        </w:rPr>
      </w:pPr>
      <w:r w:rsidRPr="00CB7DB8">
        <w:rPr>
          <w:rFonts w:ascii="Times New Roman" w:eastAsia="Times New Roman" w:hAnsi="Times New Roman" w:cs="Times New Roman"/>
          <w:b/>
          <w:color w:val="222222"/>
          <w:sz w:val="24"/>
          <w:szCs w:val="24"/>
          <w:lang w:eastAsia="ru-RU"/>
        </w:rPr>
        <w:t>Управление федеральной службы по надзору в сфере защиты прав потребителей и благополучия человека по Республике Саха (Якутия)</w:t>
      </w:r>
    </w:p>
    <w:p w:rsidR="002112A6" w:rsidRPr="00FE4FB7" w:rsidRDefault="002112A6" w:rsidP="00651714">
      <w:pPr>
        <w:shd w:val="clear" w:color="auto" w:fill="FFFFFF"/>
        <w:spacing w:after="0" w:line="360" w:lineRule="auto"/>
        <w:ind w:firstLine="567"/>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 xml:space="preserve">Адрес: Республика Саха (Якутия), </w:t>
      </w:r>
      <w:proofErr w:type="gramStart"/>
      <w:r w:rsidRPr="00FE4FB7">
        <w:rPr>
          <w:rFonts w:ascii="Times New Roman" w:eastAsia="Times New Roman" w:hAnsi="Times New Roman" w:cs="Times New Roman"/>
          <w:color w:val="222222"/>
          <w:sz w:val="24"/>
          <w:szCs w:val="24"/>
          <w:lang w:eastAsia="ru-RU"/>
        </w:rPr>
        <w:t>г</w:t>
      </w:r>
      <w:proofErr w:type="gramEnd"/>
      <w:r w:rsidRPr="00FE4FB7">
        <w:rPr>
          <w:rFonts w:ascii="Times New Roman" w:eastAsia="Times New Roman" w:hAnsi="Times New Roman" w:cs="Times New Roman"/>
          <w:color w:val="222222"/>
          <w:sz w:val="24"/>
          <w:szCs w:val="24"/>
          <w:lang w:eastAsia="ru-RU"/>
        </w:rPr>
        <w:t xml:space="preserve">. Якутск, ул. </w:t>
      </w:r>
      <w:proofErr w:type="spellStart"/>
      <w:r w:rsidRPr="00FE4FB7">
        <w:rPr>
          <w:rFonts w:ascii="Times New Roman" w:eastAsia="Times New Roman" w:hAnsi="Times New Roman" w:cs="Times New Roman"/>
          <w:color w:val="222222"/>
          <w:sz w:val="24"/>
          <w:szCs w:val="24"/>
          <w:lang w:eastAsia="ru-RU"/>
        </w:rPr>
        <w:t>Ойунского</w:t>
      </w:r>
      <w:proofErr w:type="spellEnd"/>
      <w:r w:rsidRPr="00FE4FB7">
        <w:rPr>
          <w:rFonts w:ascii="Times New Roman" w:eastAsia="Times New Roman" w:hAnsi="Times New Roman" w:cs="Times New Roman"/>
          <w:color w:val="222222"/>
          <w:sz w:val="24"/>
          <w:szCs w:val="24"/>
          <w:lang w:eastAsia="ru-RU"/>
        </w:rPr>
        <w:t>, 9</w:t>
      </w:r>
    </w:p>
    <w:p w:rsidR="002112A6" w:rsidRDefault="002112A6" w:rsidP="00651714">
      <w:pPr>
        <w:shd w:val="clear" w:color="auto" w:fill="FFFFFF"/>
        <w:spacing w:after="0" w:line="360" w:lineRule="auto"/>
        <w:ind w:firstLine="567"/>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Тел.: +7 (4112) </w:t>
      </w:r>
      <w:r w:rsidRPr="00FE4FB7">
        <w:rPr>
          <w:rFonts w:ascii="Times New Roman" w:eastAsia="Times New Roman" w:hAnsi="Times New Roman" w:cs="Times New Roman"/>
          <w:bCs/>
          <w:color w:val="222222"/>
          <w:sz w:val="24"/>
          <w:szCs w:val="24"/>
          <w:lang w:eastAsia="ru-RU"/>
        </w:rPr>
        <w:t>36-24-27</w:t>
      </w:r>
      <w:r w:rsidRPr="00FE4FB7">
        <w:rPr>
          <w:rFonts w:ascii="Times New Roman" w:eastAsia="Times New Roman" w:hAnsi="Times New Roman" w:cs="Times New Roman"/>
          <w:color w:val="222222"/>
          <w:sz w:val="24"/>
          <w:szCs w:val="24"/>
          <w:lang w:eastAsia="ru-RU"/>
        </w:rPr>
        <w:t> </w:t>
      </w:r>
    </w:p>
    <w:p w:rsidR="002112A6" w:rsidRPr="00FE4FB7" w:rsidRDefault="002112A6" w:rsidP="00651714">
      <w:pPr>
        <w:shd w:val="clear" w:color="auto" w:fill="FFFFFF"/>
        <w:spacing w:after="0" w:line="360" w:lineRule="auto"/>
        <w:ind w:firstLine="567"/>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Сайт: </w:t>
      </w:r>
      <w:r w:rsidRPr="002112A6">
        <w:rPr>
          <w:rFonts w:ascii="Times New Roman" w:eastAsia="Times New Roman" w:hAnsi="Times New Roman" w:cs="Times New Roman"/>
          <w:color w:val="222222"/>
          <w:sz w:val="24"/>
          <w:szCs w:val="24"/>
          <w:lang w:eastAsia="ru-RU"/>
        </w:rPr>
        <w:t>http://14.rospotrebnadzor.ru/</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b/>
          <w:color w:val="222222"/>
          <w:sz w:val="24"/>
          <w:szCs w:val="24"/>
          <w:lang w:eastAsia="ru-RU"/>
        </w:rPr>
      </w:pPr>
      <w:r w:rsidRPr="00FE4FB7">
        <w:rPr>
          <w:rFonts w:ascii="Times New Roman" w:eastAsia="Times New Roman" w:hAnsi="Times New Roman" w:cs="Times New Roman"/>
          <w:color w:val="222222"/>
          <w:sz w:val="24"/>
          <w:szCs w:val="24"/>
          <w:lang w:eastAsia="ru-RU"/>
        </w:rPr>
        <w:t xml:space="preserve">Еще одним важным моментом является соблюдение предпринимателем требований </w:t>
      </w:r>
      <w:proofErr w:type="spellStart"/>
      <w:r w:rsidRPr="00FE4FB7">
        <w:rPr>
          <w:rFonts w:ascii="Times New Roman" w:eastAsia="Times New Roman" w:hAnsi="Times New Roman" w:cs="Times New Roman"/>
          <w:color w:val="222222"/>
          <w:sz w:val="24"/>
          <w:szCs w:val="24"/>
          <w:lang w:eastAsia="ru-RU"/>
        </w:rPr>
        <w:t>Госпожнадзора</w:t>
      </w:r>
      <w:proofErr w:type="spellEnd"/>
      <w:r w:rsidRPr="00FE4FB7">
        <w:rPr>
          <w:rFonts w:ascii="Times New Roman" w:eastAsia="Times New Roman" w:hAnsi="Times New Roman" w:cs="Times New Roman"/>
          <w:color w:val="222222"/>
          <w:sz w:val="24"/>
          <w:szCs w:val="24"/>
          <w:lang w:eastAsia="ru-RU"/>
        </w:rPr>
        <w:t xml:space="preserve"> о пожарной безопасности. Для безопасности посетителей кафе и сотрудников проводится установка оборудования пожарной сигнализации и огнетушителей, а так же составляется план помещения и действий при эвакуации на случай пожара.</w:t>
      </w:r>
      <w:r w:rsidRPr="00FE4FB7">
        <w:rPr>
          <w:rFonts w:ascii="Times New Roman" w:eastAsia="Times New Roman" w:hAnsi="Times New Roman" w:cs="Times New Roman"/>
          <w:b/>
          <w:color w:val="222222"/>
          <w:sz w:val="24"/>
          <w:szCs w:val="24"/>
          <w:lang w:eastAsia="ru-RU"/>
        </w:rPr>
        <w:t xml:space="preserve"> </w:t>
      </w:r>
    </w:p>
    <w:p w:rsidR="002112A6" w:rsidRPr="00CB7DB8" w:rsidRDefault="002112A6" w:rsidP="00651714">
      <w:pPr>
        <w:shd w:val="clear" w:color="auto" w:fill="FFFFFF"/>
        <w:spacing w:after="0" w:line="360" w:lineRule="auto"/>
        <w:ind w:firstLine="567"/>
        <w:jc w:val="both"/>
        <w:rPr>
          <w:rFonts w:ascii="Times New Roman" w:eastAsia="Times New Roman" w:hAnsi="Times New Roman" w:cs="Times New Roman"/>
          <w:b/>
          <w:color w:val="222222"/>
          <w:sz w:val="24"/>
          <w:szCs w:val="24"/>
          <w:lang w:eastAsia="ru-RU"/>
        </w:rPr>
      </w:pPr>
      <w:r w:rsidRPr="00CB7DB8">
        <w:rPr>
          <w:rFonts w:ascii="Times New Roman" w:eastAsia="Times New Roman" w:hAnsi="Times New Roman" w:cs="Times New Roman"/>
          <w:b/>
          <w:color w:val="222222"/>
          <w:sz w:val="24"/>
          <w:szCs w:val="24"/>
          <w:lang w:eastAsia="ru-RU"/>
        </w:rPr>
        <w:t>Управление надзорной деятельности ГУ МЧС России по Республике Саха (Якутия)</w:t>
      </w:r>
    </w:p>
    <w:p w:rsidR="002112A6" w:rsidRPr="00FE4FB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Адрес: Республика Саха (Якутия), г</w:t>
      </w:r>
      <w:proofErr w:type="gramStart"/>
      <w:r w:rsidRPr="00FE4FB7">
        <w:rPr>
          <w:rFonts w:ascii="Times New Roman" w:eastAsia="Times New Roman" w:hAnsi="Times New Roman" w:cs="Times New Roman"/>
          <w:color w:val="222222"/>
          <w:sz w:val="24"/>
          <w:szCs w:val="24"/>
          <w:lang w:eastAsia="ru-RU"/>
        </w:rPr>
        <w:t>.Я</w:t>
      </w:r>
      <w:proofErr w:type="gramEnd"/>
      <w:r w:rsidRPr="00FE4FB7">
        <w:rPr>
          <w:rFonts w:ascii="Times New Roman" w:eastAsia="Times New Roman" w:hAnsi="Times New Roman" w:cs="Times New Roman"/>
          <w:color w:val="222222"/>
          <w:sz w:val="24"/>
          <w:szCs w:val="24"/>
          <w:lang w:eastAsia="ru-RU"/>
        </w:rPr>
        <w:t>кутск, ул.</w:t>
      </w:r>
      <w:r w:rsidRPr="00FE4FB7">
        <w:t xml:space="preserve"> </w:t>
      </w:r>
      <w:r w:rsidRPr="00FE4FB7">
        <w:rPr>
          <w:rFonts w:ascii="Times New Roman" w:eastAsia="Times New Roman" w:hAnsi="Times New Roman" w:cs="Times New Roman"/>
          <w:color w:val="222222"/>
          <w:sz w:val="24"/>
          <w:szCs w:val="24"/>
          <w:lang w:eastAsia="ru-RU"/>
        </w:rPr>
        <w:t>Дзержинского,  35</w:t>
      </w:r>
    </w:p>
    <w:p w:rsidR="002112A6" w:rsidRPr="00FE4FB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Тел: +7 (4112) 22-63-71 (отделение надзорной деятельности)</w:t>
      </w:r>
    </w:p>
    <w:p w:rsidR="002112A6" w:rsidRPr="00FE4FB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 xml:space="preserve">Адрес: Республика Саха (Якутия), </w:t>
      </w:r>
      <w:proofErr w:type="gramStart"/>
      <w:r w:rsidRPr="00FE4FB7">
        <w:rPr>
          <w:rFonts w:ascii="Times New Roman" w:eastAsia="Times New Roman" w:hAnsi="Times New Roman" w:cs="Times New Roman"/>
          <w:color w:val="222222"/>
          <w:sz w:val="24"/>
          <w:szCs w:val="24"/>
          <w:lang w:eastAsia="ru-RU"/>
        </w:rPr>
        <w:t>г</w:t>
      </w:r>
      <w:proofErr w:type="gramEnd"/>
      <w:r w:rsidRPr="00FE4FB7">
        <w:rPr>
          <w:rFonts w:ascii="Times New Roman" w:eastAsia="Times New Roman" w:hAnsi="Times New Roman" w:cs="Times New Roman"/>
          <w:color w:val="222222"/>
          <w:sz w:val="24"/>
          <w:szCs w:val="24"/>
          <w:lang w:eastAsia="ru-RU"/>
        </w:rPr>
        <w:t xml:space="preserve">. Якутск, ул. </w:t>
      </w:r>
      <w:proofErr w:type="spellStart"/>
      <w:r w:rsidRPr="00FE4FB7">
        <w:rPr>
          <w:rFonts w:ascii="Times New Roman" w:eastAsia="Times New Roman" w:hAnsi="Times New Roman" w:cs="Times New Roman"/>
          <w:color w:val="222222"/>
          <w:sz w:val="24"/>
          <w:szCs w:val="24"/>
          <w:lang w:eastAsia="ru-RU"/>
        </w:rPr>
        <w:t>Кальвица</w:t>
      </w:r>
      <w:proofErr w:type="spellEnd"/>
      <w:r w:rsidRPr="00FE4FB7">
        <w:rPr>
          <w:rFonts w:ascii="Times New Roman" w:eastAsia="Times New Roman" w:hAnsi="Times New Roman" w:cs="Times New Roman"/>
          <w:color w:val="222222"/>
          <w:sz w:val="24"/>
          <w:szCs w:val="24"/>
          <w:lang w:eastAsia="ru-RU"/>
        </w:rPr>
        <w:t xml:space="preserve">, 16/2,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Тел. +7 (4112) 50-77-47 (Упр</w:t>
      </w:r>
      <w:r>
        <w:rPr>
          <w:rFonts w:ascii="Times New Roman" w:eastAsia="Times New Roman" w:hAnsi="Times New Roman" w:cs="Times New Roman"/>
          <w:color w:val="222222"/>
          <w:sz w:val="24"/>
          <w:szCs w:val="24"/>
          <w:lang w:eastAsia="ru-RU"/>
        </w:rPr>
        <w:t>авление надзорной деятельности)</w:t>
      </w:r>
    </w:p>
    <w:p w:rsidR="002112A6" w:rsidRPr="00FE4FB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Сайт: </w:t>
      </w:r>
      <w:r w:rsidRPr="002112A6">
        <w:rPr>
          <w:rFonts w:ascii="Times New Roman" w:eastAsia="Times New Roman" w:hAnsi="Times New Roman" w:cs="Times New Roman"/>
          <w:color w:val="222222"/>
          <w:sz w:val="24"/>
          <w:szCs w:val="24"/>
          <w:lang w:eastAsia="ru-RU"/>
        </w:rPr>
        <w:t>http://14.mchs.gov.ru/</w:t>
      </w:r>
    </w:p>
    <w:p w:rsidR="002112A6" w:rsidRDefault="002112A6" w:rsidP="00651714">
      <w:pPr>
        <w:spacing w:line="360" w:lineRule="auto"/>
      </w:pPr>
    </w:p>
    <w:p w:rsidR="002112A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proofErr w:type="gramStart"/>
      <w:r w:rsidRPr="00976426">
        <w:rPr>
          <w:rFonts w:ascii="Times New Roman" w:eastAsia="Times New Roman" w:hAnsi="Times New Roman" w:cs="Times New Roman"/>
          <w:b/>
          <w:color w:val="111111"/>
          <w:sz w:val="24"/>
          <w:szCs w:val="24"/>
          <w:lang w:eastAsia="ru-RU"/>
        </w:rPr>
        <w:t xml:space="preserve">Какой ОКВЭД указать при регистрации бизнеса на открытии кафе </w:t>
      </w:r>
      <w:proofErr w:type="gramEnd"/>
    </w:p>
    <w:p w:rsidR="002112A6" w:rsidRPr="0097642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976426">
        <w:rPr>
          <w:rFonts w:ascii="Times New Roman" w:eastAsia="Times New Roman" w:hAnsi="Times New Roman" w:cs="Times New Roman"/>
          <w:b/>
          <w:color w:val="111111"/>
          <w:sz w:val="24"/>
          <w:szCs w:val="24"/>
          <w:lang w:eastAsia="ru-RU"/>
        </w:rPr>
        <w:t>быстрого питания</w:t>
      </w:r>
    </w:p>
    <w:p w:rsidR="00101967" w:rsidRDefault="002112A6" w:rsidP="00892747">
      <w:pPr>
        <w:shd w:val="clear" w:color="auto" w:fill="FFFFFF"/>
        <w:spacing w:after="0" w:line="360" w:lineRule="auto"/>
        <w:ind w:firstLine="567"/>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2018</w:t>
      </w:r>
      <w:r w:rsidRPr="00C12217">
        <w:rPr>
          <w:rFonts w:ascii="Times New Roman" w:eastAsia="Times New Roman" w:hAnsi="Times New Roman" w:cs="Times New Roman"/>
          <w:color w:val="222222"/>
          <w:sz w:val="24"/>
          <w:szCs w:val="24"/>
          <w:lang w:eastAsia="ru-RU"/>
        </w:rPr>
        <w:t xml:space="preserve"> году внесены изменения в виды деятельност</w:t>
      </w:r>
      <w:proofErr w:type="gramStart"/>
      <w:r w:rsidRPr="00C12217">
        <w:rPr>
          <w:rFonts w:ascii="Times New Roman" w:eastAsia="Times New Roman" w:hAnsi="Times New Roman" w:cs="Times New Roman"/>
          <w:color w:val="222222"/>
          <w:sz w:val="24"/>
          <w:szCs w:val="24"/>
          <w:lang w:eastAsia="ru-RU"/>
        </w:rPr>
        <w:t>и ООО и</w:t>
      </w:r>
      <w:proofErr w:type="gramEnd"/>
      <w:r w:rsidRPr="00C12217">
        <w:rPr>
          <w:rFonts w:ascii="Times New Roman" w:eastAsia="Times New Roman" w:hAnsi="Times New Roman" w:cs="Times New Roman"/>
          <w:color w:val="222222"/>
          <w:sz w:val="24"/>
          <w:szCs w:val="24"/>
          <w:lang w:eastAsia="ru-RU"/>
        </w:rPr>
        <w:t xml:space="preserve"> ИП. Поэтому следует обратить внимание на ОКВЭД — 2. При регистрации бизнеса стоит </w:t>
      </w:r>
      <w:r w:rsidR="00101967">
        <w:rPr>
          <w:rFonts w:ascii="Times New Roman" w:eastAsia="Times New Roman" w:hAnsi="Times New Roman" w:cs="Times New Roman"/>
          <w:color w:val="222222"/>
          <w:sz w:val="24"/>
          <w:szCs w:val="24"/>
          <w:lang w:eastAsia="ru-RU"/>
        </w:rPr>
        <w:t xml:space="preserve">остановиться  на кодах ОКВЭД: </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w:t>
      </w:r>
      <w:r w:rsidRPr="00892747">
        <w:rPr>
          <w:rFonts w:ascii="Times New Roman" w:eastAsia="Times New Roman" w:hAnsi="Times New Roman" w:cs="Times New Roman"/>
          <w:color w:val="222222"/>
          <w:sz w:val="24"/>
          <w:szCs w:val="24"/>
          <w:lang w:eastAsia="ru-RU"/>
        </w:rPr>
        <w:t>Деятельность ресторанов и услуги по доставке продуктов питания</w:t>
      </w:r>
    </w:p>
    <w:p w:rsidR="00892747" w:rsidRPr="00892747" w:rsidRDefault="002112A6"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w:t>
      </w:r>
      <w:r w:rsidR="00892747">
        <w:rPr>
          <w:rFonts w:ascii="Times New Roman" w:eastAsia="Times New Roman" w:hAnsi="Times New Roman" w:cs="Times New Roman"/>
          <w:color w:val="222222"/>
          <w:sz w:val="24"/>
          <w:szCs w:val="24"/>
          <w:lang w:eastAsia="ru-RU"/>
        </w:rPr>
        <w:t>0-</w:t>
      </w:r>
      <w:r w:rsidR="00892747" w:rsidRPr="00892747">
        <w:rPr>
          <w:rFonts w:ascii="Times New Roman" w:eastAsia="Times New Roman" w:hAnsi="Times New Roman" w:cs="Times New Roman"/>
          <w:color w:val="222222"/>
          <w:sz w:val="24"/>
          <w:szCs w:val="24"/>
          <w:lang w:eastAsia="ru-RU"/>
        </w:rPr>
        <w:t>Деятельность ресторанов и услуги по доставке продуктов питания</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56.10.1-</w:t>
      </w:r>
      <w:r w:rsidRPr="00892747">
        <w:rPr>
          <w:rFonts w:ascii="Times New Roman" w:eastAsia="Times New Roman" w:hAnsi="Times New Roman" w:cs="Times New Roman"/>
          <w:color w:val="222222"/>
          <w:sz w:val="24"/>
          <w:szCs w:val="24"/>
          <w:lang w:eastAsia="ru-RU"/>
        </w:rPr>
        <w:t>Деятельность ресторанов и кафе с полным ресторанным обслуживанием, кафетериев, ресторанов быстрого питания и самообслуживания</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56.10.2-</w:t>
      </w:r>
      <w:r w:rsidRPr="00892747">
        <w:rPr>
          <w:rFonts w:ascii="Times New Roman" w:eastAsia="Times New Roman" w:hAnsi="Times New Roman" w:cs="Times New Roman"/>
          <w:color w:val="222222"/>
          <w:sz w:val="24"/>
          <w:szCs w:val="24"/>
          <w:lang w:eastAsia="ru-RU"/>
        </w:rP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56.10.21-</w:t>
      </w:r>
      <w:r w:rsidRPr="00892747">
        <w:rPr>
          <w:rFonts w:ascii="Times New Roman" w:eastAsia="Times New Roman" w:hAnsi="Times New Roman" w:cs="Times New Roman"/>
          <w:color w:val="222222"/>
          <w:sz w:val="24"/>
          <w:szCs w:val="24"/>
          <w:lang w:eastAsia="ru-RU"/>
        </w:rPr>
        <w:t>Деятельность предприятий общественного питания с обслуживанием на вынос</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56.10.22-</w:t>
      </w:r>
      <w:r w:rsidRPr="00892747">
        <w:rPr>
          <w:rFonts w:ascii="Times New Roman" w:eastAsia="Times New Roman" w:hAnsi="Times New Roman" w:cs="Times New Roman"/>
          <w:color w:val="222222"/>
          <w:sz w:val="24"/>
          <w:szCs w:val="24"/>
          <w:lang w:eastAsia="ru-RU"/>
        </w:rPr>
        <w:t>Деятельность передвижных продовольственных лавок по приготовлению и/или продаже пищи, готовой к употреблению</w:t>
      </w:r>
    </w:p>
    <w:p w:rsidR="00892747" w:rsidRPr="00892747" w:rsidRDefault="00892747" w:rsidP="00101967">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56.10.24-</w:t>
      </w:r>
      <w:r w:rsidRPr="00892747">
        <w:rPr>
          <w:rFonts w:ascii="Times New Roman" w:eastAsia="Times New Roman" w:hAnsi="Times New Roman" w:cs="Times New Roman"/>
          <w:color w:val="222222"/>
          <w:sz w:val="24"/>
          <w:szCs w:val="24"/>
          <w:lang w:eastAsia="ru-RU"/>
        </w:rPr>
        <w:t>Деятельность рыночных киосков и торговых палаток по приготовлению пищи</w:t>
      </w:r>
      <w:r w:rsidR="00101967">
        <w:rPr>
          <w:rFonts w:ascii="Times New Roman" w:eastAsia="Times New Roman" w:hAnsi="Times New Roman" w:cs="Times New Roman"/>
          <w:color w:val="222222"/>
          <w:sz w:val="24"/>
          <w:szCs w:val="24"/>
          <w:lang w:eastAsia="ru-RU"/>
        </w:rPr>
        <w:t>.</w:t>
      </w:r>
    </w:p>
    <w:p w:rsidR="002112A6" w:rsidRDefault="002112A6" w:rsidP="00651714">
      <w:pPr>
        <w:spacing w:line="360" w:lineRule="auto"/>
      </w:pPr>
    </w:p>
    <w:p w:rsidR="002112A6" w:rsidRPr="0097642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976426">
        <w:rPr>
          <w:rFonts w:ascii="Times New Roman" w:eastAsia="Times New Roman" w:hAnsi="Times New Roman" w:cs="Times New Roman"/>
          <w:b/>
          <w:color w:val="111111"/>
          <w:sz w:val="24"/>
          <w:szCs w:val="24"/>
          <w:lang w:eastAsia="ru-RU"/>
        </w:rPr>
        <w:t>Какую систему налогообложения выбрать для регистрации бизнеса</w:t>
      </w:r>
    </w:p>
    <w:p w:rsidR="002112A6" w:rsidRPr="009005AB"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9005AB">
        <w:rPr>
          <w:rFonts w:ascii="Times New Roman" w:eastAsia="Times New Roman" w:hAnsi="Times New Roman" w:cs="Times New Roman"/>
          <w:color w:val="222222"/>
          <w:sz w:val="24"/>
          <w:szCs w:val="24"/>
          <w:lang w:eastAsia="ru-RU"/>
        </w:rPr>
        <w:t xml:space="preserve">В случае, когда вы открываете кафе, являясь ИП, самой выгодной формой налогообложения является единый налог на вмененный доход (ЕНВД) и патентная система налогообложения (ПСН). Последнюю форму можно применять, только если размер зала обслуживания не превышает 50 квадратных метров. </w:t>
      </w:r>
      <w:r w:rsidRPr="00651714">
        <w:rPr>
          <w:rFonts w:ascii="Times New Roman" w:eastAsia="Times New Roman" w:hAnsi="Times New Roman" w:cs="Times New Roman"/>
          <w:color w:val="222222"/>
          <w:sz w:val="24"/>
          <w:szCs w:val="24"/>
          <w:lang w:eastAsia="ru-RU"/>
        </w:rPr>
        <w:t>Стоимость патента фиксирована, и в каждом субъекте Российской Федерации она своя.</w:t>
      </w:r>
      <w:r w:rsidRPr="009005AB">
        <w:rPr>
          <w:rFonts w:ascii="Times New Roman" w:eastAsia="Times New Roman" w:hAnsi="Times New Roman" w:cs="Times New Roman"/>
          <w:color w:val="222222"/>
          <w:sz w:val="24"/>
          <w:szCs w:val="24"/>
          <w:lang w:eastAsia="ru-RU"/>
        </w:rPr>
        <w:t xml:space="preserve"> </w:t>
      </w:r>
      <w:r w:rsidR="00651714">
        <w:rPr>
          <w:rFonts w:ascii="Times New Roman" w:eastAsia="Times New Roman" w:hAnsi="Times New Roman" w:cs="Times New Roman"/>
          <w:color w:val="222222"/>
          <w:sz w:val="24"/>
          <w:szCs w:val="24"/>
          <w:lang w:eastAsia="ru-RU"/>
        </w:rPr>
        <w:t xml:space="preserve">Для расчета стоимости патента предлагаем воспользоваться электронным сервисом Федеральной налоговой службы </w:t>
      </w:r>
      <w:hyperlink r:id="rId10" w:history="1">
        <w:r w:rsidR="00651714" w:rsidRPr="000E6B00">
          <w:rPr>
            <w:rStyle w:val="a4"/>
            <w:rFonts w:ascii="Times New Roman" w:eastAsia="Times New Roman" w:hAnsi="Times New Roman" w:cs="Times New Roman"/>
            <w:sz w:val="24"/>
            <w:szCs w:val="24"/>
            <w:lang w:eastAsia="ru-RU"/>
          </w:rPr>
          <w:t>https://patent.nalog.ru/info/</w:t>
        </w:r>
      </w:hyperlink>
      <w:r w:rsidR="00651714">
        <w:rPr>
          <w:rFonts w:ascii="Times New Roman" w:eastAsia="Times New Roman" w:hAnsi="Times New Roman" w:cs="Times New Roman"/>
          <w:color w:val="222222"/>
          <w:sz w:val="24"/>
          <w:szCs w:val="24"/>
          <w:lang w:eastAsia="ru-RU"/>
        </w:rPr>
        <w:t>, который позволяет рассчитать стоимость патента с учетом районного коэффициента</w:t>
      </w:r>
      <w:r w:rsidR="003F748F">
        <w:rPr>
          <w:rFonts w:ascii="Times New Roman" w:eastAsia="Times New Roman" w:hAnsi="Times New Roman" w:cs="Times New Roman"/>
          <w:color w:val="222222"/>
          <w:sz w:val="24"/>
          <w:szCs w:val="24"/>
          <w:lang w:eastAsia="ru-RU"/>
        </w:rPr>
        <w:t xml:space="preserve"> и вида деятельности</w:t>
      </w:r>
      <w:r w:rsidR="00651714">
        <w:rPr>
          <w:rFonts w:ascii="Times New Roman" w:eastAsia="Times New Roman" w:hAnsi="Times New Roman" w:cs="Times New Roman"/>
          <w:color w:val="222222"/>
          <w:sz w:val="24"/>
          <w:szCs w:val="24"/>
          <w:lang w:eastAsia="ru-RU"/>
        </w:rPr>
        <w:t xml:space="preserve">. </w:t>
      </w:r>
    </w:p>
    <w:p w:rsidR="002112A6" w:rsidRPr="009005AB"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9005AB">
        <w:rPr>
          <w:rFonts w:ascii="Times New Roman" w:eastAsia="Times New Roman" w:hAnsi="Times New Roman" w:cs="Times New Roman"/>
          <w:color w:val="222222"/>
          <w:sz w:val="24"/>
          <w:szCs w:val="24"/>
          <w:lang w:eastAsia="ru-RU"/>
        </w:rPr>
        <w:t xml:space="preserve">Если вы предпочли для регистрации бизнеса одну из форм юридического лица, то лучшей системой налогообложения для вас станет единый налог. Нужно учесть, что в этом случае зал обслуживания не может занимать больше 150 квадратных метров (замеряется от зала приема гостей). Чтобы в будущем избежать разногласий с налоговыми </w:t>
      </w:r>
      <w:r w:rsidRPr="009005AB">
        <w:rPr>
          <w:rFonts w:ascii="Times New Roman" w:eastAsia="Times New Roman" w:hAnsi="Times New Roman" w:cs="Times New Roman"/>
          <w:color w:val="222222"/>
          <w:sz w:val="24"/>
          <w:szCs w:val="24"/>
          <w:lang w:eastAsia="ru-RU"/>
        </w:rPr>
        <w:lastRenderedPageBreak/>
        <w:t>органами, желательно четко определить границы зала, зафиксировав их в правоустанавливающих документах (например, в договоре аренды).</w:t>
      </w:r>
    </w:p>
    <w:p w:rsidR="002112A6" w:rsidRDefault="002112A6" w:rsidP="00651714">
      <w:pPr>
        <w:spacing w:line="360" w:lineRule="auto"/>
      </w:pPr>
    </w:p>
    <w:p w:rsidR="002112A6" w:rsidRPr="00C12217"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C12217">
        <w:rPr>
          <w:rFonts w:ascii="Times New Roman" w:eastAsia="Times New Roman" w:hAnsi="Times New Roman" w:cs="Times New Roman"/>
          <w:b/>
          <w:color w:val="111111"/>
          <w:sz w:val="24"/>
          <w:szCs w:val="24"/>
          <w:lang w:eastAsia="ru-RU"/>
        </w:rPr>
        <w:t>Выбор помещения</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Выбор мест для размещения кафе быстрого питания весьма обширен. Это может быть придорожное кафе, расположенное на трассе с большим транспортным потоком, крупный торговый центр (</w:t>
      </w:r>
      <w:proofErr w:type="spellStart"/>
      <w:r w:rsidRPr="00C12217">
        <w:rPr>
          <w:rFonts w:ascii="Times New Roman" w:eastAsia="Times New Roman" w:hAnsi="Times New Roman" w:cs="Times New Roman"/>
          <w:color w:val="222222"/>
          <w:sz w:val="24"/>
          <w:szCs w:val="24"/>
          <w:lang w:eastAsia="ru-RU"/>
        </w:rPr>
        <w:t>фуд-корт</w:t>
      </w:r>
      <w:proofErr w:type="spellEnd"/>
      <w:r w:rsidRPr="00C12217">
        <w:rPr>
          <w:rFonts w:ascii="Times New Roman" w:eastAsia="Times New Roman" w:hAnsi="Times New Roman" w:cs="Times New Roman"/>
          <w:color w:val="222222"/>
          <w:sz w:val="24"/>
          <w:szCs w:val="24"/>
          <w:lang w:eastAsia="ru-RU"/>
        </w:rPr>
        <w:t xml:space="preserve"> площадка), центральные улицы города</w:t>
      </w:r>
      <w:r w:rsidR="007B1EA8">
        <w:rPr>
          <w:rFonts w:ascii="Times New Roman" w:eastAsia="Times New Roman" w:hAnsi="Times New Roman" w:cs="Times New Roman"/>
          <w:color w:val="222222"/>
          <w:sz w:val="24"/>
          <w:szCs w:val="24"/>
          <w:lang w:eastAsia="ru-RU"/>
        </w:rPr>
        <w:t>, поселка или села</w:t>
      </w:r>
      <w:r w:rsidRPr="00C12217">
        <w:rPr>
          <w:rFonts w:ascii="Times New Roman" w:eastAsia="Times New Roman" w:hAnsi="Times New Roman" w:cs="Times New Roman"/>
          <w:color w:val="222222"/>
          <w:sz w:val="24"/>
          <w:szCs w:val="24"/>
          <w:lang w:eastAsia="ru-RU"/>
        </w:rPr>
        <w:t xml:space="preserve"> в непосредственной близости к офисным зданиям, парковые и прибрежные зоны и </w:t>
      </w:r>
      <w:proofErr w:type="gramStart"/>
      <w:r w:rsidRPr="00C12217">
        <w:rPr>
          <w:rFonts w:ascii="Times New Roman" w:eastAsia="Times New Roman" w:hAnsi="Times New Roman" w:cs="Times New Roman"/>
          <w:color w:val="222222"/>
          <w:sz w:val="24"/>
          <w:szCs w:val="24"/>
          <w:lang w:eastAsia="ru-RU"/>
        </w:rPr>
        <w:t>другие</w:t>
      </w:r>
      <w:proofErr w:type="gramEnd"/>
      <w:r w:rsidRPr="00C12217">
        <w:rPr>
          <w:rFonts w:ascii="Times New Roman" w:eastAsia="Times New Roman" w:hAnsi="Times New Roman" w:cs="Times New Roman"/>
          <w:color w:val="222222"/>
          <w:sz w:val="24"/>
          <w:szCs w:val="24"/>
          <w:lang w:eastAsia="ru-RU"/>
        </w:rPr>
        <w:t xml:space="preserve"> высоко проходимые места.</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Главный вопрос – как вы сможете договориться о </w:t>
      </w:r>
      <w:r>
        <w:rPr>
          <w:rFonts w:ascii="Times New Roman" w:eastAsia="Times New Roman" w:hAnsi="Times New Roman" w:cs="Times New Roman"/>
          <w:color w:val="222222"/>
          <w:sz w:val="24"/>
          <w:szCs w:val="24"/>
          <w:lang w:eastAsia="ru-RU"/>
        </w:rPr>
        <w:t>размещении</w:t>
      </w:r>
      <w:r w:rsidRPr="00C12217">
        <w:rPr>
          <w:rFonts w:ascii="Times New Roman" w:eastAsia="Times New Roman" w:hAnsi="Times New Roman" w:cs="Times New Roman"/>
          <w:color w:val="222222"/>
          <w:sz w:val="24"/>
          <w:szCs w:val="24"/>
          <w:lang w:eastAsia="ru-RU"/>
        </w:rPr>
        <w:t xml:space="preserve"> кафе в конкретном месте, если речь идет о государственном</w:t>
      </w:r>
      <w:r w:rsidR="007B1EA8">
        <w:rPr>
          <w:rFonts w:ascii="Times New Roman" w:eastAsia="Times New Roman" w:hAnsi="Times New Roman" w:cs="Times New Roman"/>
          <w:color w:val="222222"/>
          <w:sz w:val="24"/>
          <w:szCs w:val="24"/>
          <w:lang w:eastAsia="ru-RU"/>
        </w:rPr>
        <w:t>, муниципальном</w:t>
      </w:r>
      <w:r w:rsidRPr="00C12217">
        <w:rPr>
          <w:rFonts w:ascii="Times New Roman" w:eastAsia="Times New Roman" w:hAnsi="Times New Roman" w:cs="Times New Roman"/>
          <w:color w:val="222222"/>
          <w:sz w:val="24"/>
          <w:szCs w:val="24"/>
          <w:lang w:eastAsia="ru-RU"/>
        </w:rPr>
        <w:t xml:space="preserve"> участке. Одно дело временное кафе, в таком случае получит</w:t>
      </w:r>
      <w:r>
        <w:rPr>
          <w:rFonts w:ascii="Times New Roman" w:eastAsia="Times New Roman" w:hAnsi="Times New Roman" w:cs="Times New Roman"/>
          <w:color w:val="222222"/>
          <w:sz w:val="24"/>
          <w:szCs w:val="24"/>
          <w:lang w:eastAsia="ru-RU"/>
        </w:rPr>
        <w:t>ь</w:t>
      </w:r>
      <w:r w:rsidRPr="00C12217">
        <w:rPr>
          <w:rFonts w:ascii="Times New Roman" w:eastAsia="Times New Roman" w:hAnsi="Times New Roman" w:cs="Times New Roman"/>
          <w:color w:val="222222"/>
          <w:sz w:val="24"/>
          <w:szCs w:val="24"/>
          <w:lang w:eastAsia="ru-RU"/>
        </w:rPr>
        <w:t xml:space="preserve"> разрешение проще, так как вы отк</w:t>
      </w:r>
      <w:r>
        <w:rPr>
          <w:rFonts w:ascii="Times New Roman" w:eastAsia="Times New Roman" w:hAnsi="Times New Roman" w:cs="Times New Roman"/>
          <w:color w:val="222222"/>
          <w:sz w:val="24"/>
          <w:szCs w:val="24"/>
          <w:lang w:eastAsia="ru-RU"/>
        </w:rPr>
        <w:t>рываетесь на сезон</w:t>
      </w:r>
      <w:r w:rsidRPr="00C12217">
        <w:rPr>
          <w:rFonts w:ascii="Times New Roman" w:eastAsia="Times New Roman" w:hAnsi="Times New Roman" w:cs="Times New Roman"/>
          <w:color w:val="222222"/>
          <w:sz w:val="24"/>
          <w:szCs w:val="24"/>
          <w:lang w:eastAsia="ru-RU"/>
        </w:rPr>
        <w:t>. Другое дело, если вы берете участок в долгосрочную аренду – получить право аренды на муниципальный участок вы сможете только на аукционе (торги). С земельным участком и помещением, принадлежащим частному лицу, договориться гораздо проще. Вопрос только в арендной ставке, которая зачастую выше, чем на государственную землю.</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2112A6" w:rsidRDefault="004365E8"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pict>
          <v:oval id="_x0000_s1026" style="position:absolute;left:0;text-align:left;margin-left:128.2pt;margin-top:.7pt;width:191.4pt;height:30.05pt;z-index:251660288">
            <v:textbox style="mso-next-textbox:#_x0000_s1026">
              <w:txbxContent>
                <w:p w:rsidR="00101967" w:rsidRDefault="00101967" w:rsidP="002112A6">
                  <w:pPr>
                    <w:jc w:val="center"/>
                  </w:pPr>
                  <w:r>
                    <w:t>Торговые объекты</w:t>
                  </w:r>
                </w:p>
              </w:txbxContent>
            </v:textbox>
          </v:oval>
        </w:pict>
      </w:r>
    </w:p>
    <w:p w:rsidR="002112A6" w:rsidRDefault="004365E8"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304.95pt;margin-top:2.9pt;width:67.7pt;height:38.15pt;z-index:251666432" o:connectortype="straight"/>
        </w:pict>
      </w:r>
      <w:r>
        <w:rPr>
          <w:rFonts w:ascii="Times New Roman" w:eastAsia="Times New Roman" w:hAnsi="Times New Roman" w:cs="Times New Roman"/>
          <w:noProof/>
          <w:color w:val="222222"/>
          <w:sz w:val="24"/>
          <w:szCs w:val="24"/>
          <w:lang w:eastAsia="ru-RU"/>
        </w:rPr>
        <w:pict>
          <v:shape id="_x0000_s1031" type="#_x0000_t32" style="position:absolute;left:0;text-align:left;margin-left:78.65pt;margin-top:2.9pt;width:65.15pt;height:38.15pt;flip:x;z-index:251665408" o:connectortype="straight"/>
        </w:pict>
      </w:r>
      <w:r>
        <w:rPr>
          <w:rFonts w:ascii="Times New Roman" w:eastAsia="Times New Roman" w:hAnsi="Times New Roman" w:cs="Times New Roman"/>
          <w:noProof/>
          <w:color w:val="222222"/>
          <w:sz w:val="24"/>
          <w:szCs w:val="24"/>
          <w:lang w:eastAsia="ru-RU"/>
        </w:rPr>
        <w:pict>
          <v:shape id="_x0000_s1030" type="#_x0000_t32" style="position:absolute;left:0;text-align:left;margin-left:220.95pt;margin-top:10.05pt;width:.85pt;height:31pt;z-index:251664384" o:connectortype="straight"/>
        </w:pic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2112A6" w:rsidRDefault="004365E8"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pict>
          <v:oval id="_x0000_s1028" style="position:absolute;left:0;text-align:left;margin-left:157.4pt;margin-top:-.35pt;width:126.65pt;height:29.15pt;z-index:251662336">
            <v:textbox style="mso-next-textbox:#_x0000_s1028">
              <w:txbxContent>
                <w:p w:rsidR="00101967" w:rsidRDefault="00101967" w:rsidP="002112A6">
                  <w:pPr>
                    <w:jc w:val="center"/>
                  </w:pPr>
                  <w:r>
                    <w:t>нестационарные</w:t>
                  </w:r>
                </w:p>
              </w:txbxContent>
            </v:textbox>
          </v:oval>
        </w:pict>
      </w:r>
      <w:r>
        <w:rPr>
          <w:rFonts w:ascii="Times New Roman" w:eastAsia="Times New Roman" w:hAnsi="Times New Roman" w:cs="Times New Roman"/>
          <w:noProof/>
          <w:color w:val="222222"/>
          <w:sz w:val="24"/>
          <w:szCs w:val="24"/>
          <w:lang w:eastAsia="ru-RU"/>
        </w:rPr>
        <w:pict>
          <v:oval id="_x0000_s1029" style="position:absolute;left:0;text-align:left;margin-left:321.6pt;margin-top:-.35pt;width:126.65pt;height:29.15pt;z-index:251663360">
            <v:textbox style="mso-next-textbox:#_x0000_s1029">
              <w:txbxContent>
                <w:p w:rsidR="00101967" w:rsidRDefault="00101967" w:rsidP="002112A6">
                  <w:pPr>
                    <w:jc w:val="center"/>
                  </w:pPr>
                  <w:r>
                    <w:t>смешанные</w:t>
                  </w:r>
                </w:p>
              </w:txbxContent>
            </v:textbox>
          </v:oval>
        </w:pict>
      </w:r>
      <w:r>
        <w:rPr>
          <w:rFonts w:ascii="Times New Roman" w:eastAsia="Times New Roman" w:hAnsi="Times New Roman" w:cs="Times New Roman"/>
          <w:noProof/>
          <w:color w:val="222222"/>
          <w:sz w:val="24"/>
          <w:szCs w:val="24"/>
          <w:lang w:eastAsia="ru-RU"/>
        </w:rPr>
        <w:pict>
          <v:oval id="_x0000_s1027" style="position:absolute;left:0;text-align:left;margin-left:1.55pt;margin-top:-.35pt;width:126.65pt;height:29.15pt;z-index:251661312">
            <v:textbox style="mso-next-textbox:#_x0000_s1027">
              <w:txbxContent>
                <w:p w:rsidR="00101967" w:rsidRDefault="00101967" w:rsidP="002112A6">
                  <w:pPr>
                    <w:jc w:val="center"/>
                  </w:pPr>
                  <w:r>
                    <w:t>стационарные</w:t>
                  </w:r>
                </w:p>
              </w:txbxContent>
            </v:textbox>
          </v:oval>
        </w:pic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846B00">
        <w:rPr>
          <w:rFonts w:ascii="Times New Roman" w:eastAsia="Times New Roman" w:hAnsi="Times New Roman" w:cs="Times New Roman"/>
          <w:color w:val="222222"/>
          <w:sz w:val="24"/>
          <w:szCs w:val="24"/>
          <w:lang w:eastAsia="ru-RU"/>
        </w:rPr>
        <w:t xml:space="preserve">Под </w:t>
      </w:r>
      <w:r w:rsidRPr="00846B00">
        <w:rPr>
          <w:rFonts w:ascii="Times New Roman" w:eastAsia="Times New Roman" w:hAnsi="Times New Roman" w:cs="Times New Roman"/>
          <w:b/>
          <w:color w:val="222222"/>
          <w:sz w:val="24"/>
          <w:szCs w:val="24"/>
          <w:lang w:eastAsia="ru-RU"/>
        </w:rPr>
        <w:t>стационарным</w:t>
      </w:r>
      <w:r w:rsidRPr="00846B00">
        <w:rPr>
          <w:rFonts w:ascii="Times New Roman" w:eastAsia="Times New Roman" w:hAnsi="Times New Roman" w:cs="Times New Roman"/>
          <w:color w:val="222222"/>
          <w:sz w:val="24"/>
          <w:szCs w:val="24"/>
          <w:lang w:eastAsia="ru-RU"/>
        </w:rPr>
        <w:t xml:space="preserve"> торговым объектом понимается торговый объект, представляющий собой здание, строение (или их части), прочно связанный фундаментом с земельным участком и присоединенный к инженерным коммуникациям</w:t>
      </w:r>
      <w:r>
        <w:rPr>
          <w:rFonts w:ascii="Times New Roman" w:eastAsia="Times New Roman" w:hAnsi="Times New Roman" w:cs="Times New Roman"/>
          <w:color w:val="222222"/>
          <w:sz w:val="24"/>
          <w:szCs w:val="24"/>
          <w:lang w:eastAsia="ru-RU"/>
        </w:rPr>
        <w:t>.</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846B00">
        <w:rPr>
          <w:rFonts w:ascii="Times New Roman" w:eastAsia="Times New Roman" w:hAnsi="Times New Roman" w:cs="Times New Roman"/>
          <w:color w:val="222222"/>
          <w:sz w:val="24"/>
          <w:szCs w:val="24"/>
          <w:lang w:eastAsia="ru-RU"/>
        </w:rPr>
        <w:t xml:space="preserve">К </w:t>
      </w:r>
      <w:r w:rsidRPr="00846B00">
        <w:rPr>
          <w:rFonts w:ascii="Times New Roman" w:eastAsia="Times New Roman" w:hAnsi="Times New Roman" w:cs="Times New Roman"/>
          <w:b/>
          <w:color w:val="222222"/>
          <w:sz w:val="24"/>
          <w:szCs w:val="24"/>
          <w:lang w:eastAsia="ru-RU"/>
        </w:rPr>
        <w:t>нестационарным</w:t>
      </w:r>
      <w:r w:rsidRPr="00846B00">
        <w:rPr>
          <w:rFonts w:ascii="Times New Roman" w:eastAsia="Times New Roman" w:hAnsi="Times New Roman" w:cs="Times New Roman"/>
          <w:color w:val="222222"/>
          <w:sz w:val="24"/>
          <w:szCs w:val="24"/>
          <w:lang w:eastAsia="ru-RU"/>
        </w:rPr>
        <w:t xml:space="preserve"> торговым объектам относятся торговые объекты, представляющие собой временные сооружения, установленные без заглубленных фундаментов независимо от присоединения к инженерным коммуникациям, используемых конструкций и размеров, в том числе передвижные. Нестационарные торговые объекты могут быть размещены в стационарном торговом объекте.</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846B00">
        <w:rPr>
          <w:rFonts w:ascii="Times New Roman" w:eastAsia="Times New Roman" w:hAnsi="Times New Roman" w:cs="Times New Roman"/>
          <w:color w:val="222222"/>
          <w:sz w:val="24"/>
          <w:szCs w:val="24"/>
          <w:lang w:eastAsia="ru-RU"/>
        </w:rPr>
        <w:t xml:space="preserve">Под </w:t>
      </w:r>
      <w:r w:rsidRPr="00846B00">
        <w:rPr>
          <w:rFonts w:ascii="Times New Roman" w:eastAsia="Times New Roman" w:hAnsi="Times New Roman" w:cs="Times New Roman"/>
          <w:b/>
          <w:color w:val="222222"/>
          <w:sz w:val="24"/>
          <w:szCs w:val="24"/>
          <w:lang w:eastAsia="ru-RU"/>
        </w:rPr>
        <w:t>смешанным</w:t>
      </w:r>
      <w:r w:rsidRPr="00846B00">
        <w:rPr>
          <w:rFonts w:ascii="Times New Roman" w:eastAsia="Times New Roman" w:hAnsi="Times New Roman" w:cs="Times New Roman"/>
          <w:color w:val="222222"/>
          <w:sz w:val="24"/>
          <w:szCs w:val="24"/>
          <w:lang w:eastAsia="ru-RU"/>
        </w:rPr>
        <w:t xml:space="preserve"> торговым объектом понимается стационарный торговый объект, в котором размещены нестационарные торговые объекты.</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Выбор помещения, да и в целом формата торговли зависит и от того, какими средствами вы располагаете. Например, открытие каф</w:t>
      </w:r>
      <w:r w:rsidR="007B1EA8">
        <w:rPr>
          <w:rFonts w:ascii="Times New Roman" w:eastAsia="Times New Roman" w:hAnsi="Times New Roman" w:cs="Times New Roman"/>
          <w:color w:val="222222"/>
          <w:sz w:val="24"/>
          <w:szCs w:val="24"/>
          <w:lang w:eastAsia="ru-RU"/>
        </w:rPr>
        <w:t xml:space="preserve">е на </w:t>
      </w:r>
      <w:proofErr w:type="spellStart"/>
      <w:r w:rsidR="007B1EA8">
        <w:rPr>
          <w:rFonts w:ascii="Times New Roman" w:eastAsia="Times New Roman" w:hAnsi="Times New Roman" w:cs="Times New Roman"/>
          <w:color w:val="222222"/>
          <w:sz w:val="24"/>
          <w:szCs w:val="24"/>
          <w:lang w:eastAsia="ru-RU"/>
        </w:rPr>
        <w:t>фуд-корт</w:t>
      </w:r>
      <w:proofErr w:type="spellEnd"/>
      <w:r w:rsidR="007B1EA8">
        <w:rPr>
          <w:rFonts w:ascii="Times New Roman" w:eastAsia="Times New Roman" w:hAnsi="Times New Roman" w:cs="Times New Roman"/>
          <w:color w:val="222222"/>
          <w:sz w:val="24"/>
          <w:szCs w:val="24"/>
          <w:lang w:eastAsia="ru-RU"/>
        </w:rPr>
        <w:t xml:space="preserve"> площадке в</w:t>
      </w:r>
      <w:r w:rsidRPr="00C12217">
        <w:rPr>
          <w:rFonts w:ascii="Times New Roman" w:eastAsia="Times New Roman" w:hAnsi="Times New Roman" w:cs="Times New Roman"/>
          <w:color w:val="222222"/>
          <w:sz w:val="24"/>
          <w:szCs w:val="24"/>
          <w:lang w:eastAsia="ru-RU"/>
        </w:rPr>
        <w:t xml:space="preserve"> ТЦ </w:t>
      </w:r>
      <w:r w:rsidRPr="00C12217">
        <w:rPr>
          <w:rFonts w:ascii="Times New Roman" w:eastAsia="Times New Roman" w:hAnsi="Times New Roman" w:cs="Times New Roman"/>
          <w:color w:val="222222"/>
          <w:sz w:val="24"/>
          <w:szCs w:val="24"/>
          <w:lang w:eastAsia="ru-RU"/>
        </w:rPr>
        <w:lastRenderedPageBreak/>
        <w:t>потребует более высоких вложений, чем открытие небольшого заведения в моби</w:t>
      </w:r>
      <w:r w:rsidR="007B1EA8">
        <w:rPr>
          <w:rFonts w:ascii="Times New Roman" w:eastAsia="Times New Roman" w:hAnsi="Times New Roman" w:cs="Times New Roman"/>
          <w:color w:val="222222"/>
          <w:sz w:val="24"/>
          <w:szCs w:val="24"/>
          <w:lang w:eastAsia="ru-RU"/>
        </w:rPr>
        <w:t>льном варианте</w:t>
      </w:r>
      <w:r w:rsidRPr="00C12217">
        <w:rPr>
          <w:rFonts w:ascii="Times New Roman" w:eastAsia="Times New Roman" w:hAnsi="Times New Roman" w:cs="Times New Roman"/>
          <w:color w:val="222222"/>
          <w:sz w:val="24"/>
          <w:szCs w:val="24"/>
          <w:lang w:eastAsia="ru-RU"/>
        </w:rPr>
        <w:t>. Высоки в таком случае и постоянные расходы бизнеса. Ставка аренды в торговом центре</w:t>
      </w:r>
      <w:r>
        <w:rPr>
          <w:rFonts w:ascii="Times New Roman" w:eastAsia="Times New Roman" w:hAnsi="Times New Roman" w:cs="Times New Roman"/>
          <w:color w:val="222222"/>
          <w:sz w:val="24"/>
          <w:szCs w:val="24"/>
          <w:lang w:eastAsia="ru-RU"/>
        </w:rPr>
        <w:t xml:space="preserve"> зачастую</w:t>
      </w:r>
      <w:r w:rsidRPr="00C12217">
        <w:rPr>
          <w:rFonts w:ascii="Times New Roman" w:eastAsia="Times New Roman" w:hAnsi="Times New Roman" w:cs="Times New Roman"/>
          <w:color w:val="222222"/>
          <w:sz w:val="24"/>
          <w:szCs w:val="24"/>
          <w:lang w:eastAsia="ru-RU"/>
        </w:rPr>
        <w:t xml:space="preserve"> составляет не менее 2000 руб./м</w:t>
      </w:r>
      <w:proofErr w:type="gramStart"/>
      <w:r w:rsidRPr="00C12217">
        <w:rPr>
          <w:rFonts w:ascii="Times New Roman" w:eastAsia="Times New Roman" w:hAnsi="Times New Roman" w:cs="Times New Roman"/>
          <w:color w:val="222222"/>
          <w:sz w:val="24"/>
          <w:szCs w:val="24"/>
          <w:lang w:eastAsia="ru-RU"/>
        </w:rPr>
        <w:t>2</w:t>
      </w:r>
      <w:proofErr w:type="gramEnd"/>
      <w:r w:rsidRPr="00C12217">
        <w:rPr>
          <w:rFonts w:ascii="Times New Roman" w:eastAsia="Times New Roman" w:hAnsi="Times New Roman" w:cs="Times New Roman"/>
          <w:color w:val="222222"/>
          <w:sz w:val="24"/>
          <w:szCs w:val="24"/>
          <w:lang w:eastAsia="ru-RU"/>
        </w:rPr>
        <w:t>. Для размещения кафе потребуется как минимум 30-40м2 – в таком случае объем аренды составит 60-80 тыс. рублей в месяц. Более того, торговые центры часто очень придирчивы к дизайну заведения – отсюда и затраты на его создание.</w:t>
      </w:r>
    </w:p>
    <w:p w:rsidR="00CF1EDC" w:rsidRPr="00CF1EDC" w:rsidRDefault="00CF1EDC"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F1EDC">
        <w:rPr>
          <w:rFonts w:ascii="Times New Roman" w:eastAsia="Times New Roman" w:hAnsi="Times New Roman" w:cs="Times New Roman"/>
          <w:color w:val="222222"/>
          <w:sz w:val="24"/>
          <w:szCs w:val="24"/>
          <w:lang w:eastAsia="ru-RU"/>
        </w:rPr>
        <w:t>Так же можете посмотреть свободные помещения в г</w:t>
      </w:r>
      <w:proofErr w:type="gramStart"/>
      <w:r w:rsidRPr="00CF1EDC">
        <w:rPr>
          <w:rFonts w:ascii="Times New Roman" w:eastAsia="Times New Roman" w:hAnsi="Times New Roman" w:cs="Times New Roman"/>
          <w:color w:val="222222"/>
          <w:sz w:val="24"/>
          <w:szCs w:val="24"/>
          <w:lang w:eastAsia="ru-RU"/>
        </w:rPr>
        <w:t>.Я</w:t>
      </w:r>
      <w:proofErr w:type="gramEnd"/>
      <w:r w:rsidRPr="00CF1EDC">
        <w:rPr>
          <w:rFonts w:ascii="Times New Roman" w:eastAsia="Times New Roman" w:hAnsi="Times New Roman" w:cs="Times New Roman"/>
          <w:color w:val="222222"/>
          <w:sz w:val="24"/>
          <w:szCs w:val="24"/>
          <w:lang w:eastAsia="ru-RU"/>
        </w:rPr>
        <w:t>кутске, на сайте Бизнес-навигатора МСП (https://navigator.smbn.ru/st/138/retail/73/92/).</w:t>
      </w:r>
    </w:p>
    <w:p w:rsidR="002112A6" w:rsidRDefault="002112A6" w:rsidP="00651714">
      <w:pPr>
        <w:spacing w:line="360" w:lineRule="auto"/>
      </w:pPr>
    </w:p>
    <w:p w:rsidR="002112A6" w:rsidRPr="00C12217"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C12217">
        <w:rPr>
          <w:rFonts w:ascii="Times New Roman" w:eastAsia="Times New Roman" w:hAnsi="Times New Roman" w:cs="Times New Roman"/>
          <w:b/>
          <w:color w:val="111111"/>
          <w:sz w:val="24"/>
          <w:szCs w:val="24"/>
          <w:lang w:eastAsia="ru-RU"/>
        </w:rPr>
        <w:t xml:space="preserve">Какое оборудование выбрать для </w:t>
      </w:r>
      <w:r>
        <w:rPr>
          <w:rFonts w:ascii="Times New Roman" w:eastAsia="Times New Roman" w:hAnsi="Times New Roman" w:cs="Times New Roman"/>
          <w:b/>
          <w:color w:val="111111"/>
          <w:sz w:val="24"/>
          <w:szCs w:val="24"/>
          <w:lang w:eastAsia="ru-RU"/>
        </w:rPr>
        <w:t>кафе</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Определившись с помещением, следует перейти к выбору оборудования для кафе.</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Список необходимого оборудования во многом зависит от формата заведения и типа приготавливаемых блюд. В зависимости от того, что вы производите: чебуреки, </w:t>
      </w:r>
      <w:proofErr w:type="spellStart"/>
      <w:r w:rsidRPr="00C12217">
        <w:rPr>
          <w:rFonts w:ascii="Times New Roman" w:eastAsia="Times New Roman" w:hAnsi="Times New Roman" w:cs="Times New Roman"/>
          <w:color w:val="222222"/>
          <w:sz w:val="24"/>
          <w:szCs w:val="24"/>
          <w:lang w:eastAsia="ru-RU"/>
        </w:rPr>
        <w:t>бургеры</w:t>
      </w:r>
      <w:proofErr w:type="spellEnd"/>
      <w:r w:rsidRPr="00C12217">
        <w:rPr>
          <w:rFonts w:ascii="Times New Roman" w:eastAsia="Times New Roman" w:hAnsi="Times New Roman" w:cs="Times New Roman"/>
          <w:color w:val="222222"/>
          <w:sz w:val="24"/>
          <w:szCs w:val="24"/>
          <w:lang w:eastAsia="ru-RU"/>
        </w:rPr>
        <w:t xml:space="preserve">, </w:t>
      </w:r>
      <w:proofErr w:type="spellStart"/>
      <w:r w:rsidRPr="00C12217">
        <w:rPr>
          <w:rFonts w:ascii="Times New Roman" w:eastAsia="Times New Roman" w:hAnsi="Times New Roman" w:cs="Times New Roman"/>
          <w:color w:val="222222"/>
          <w:sz w:val="24"/>
          <w:szCs w:val="24"/>
          <w:lang w:eastAsia="ru-RU"/>
        </w:rPr>
        <w:t>шаурму</w:t>
      </w:r>
      <w:proofErr w:type="spellEnd"/>
      <w:r w:rsidRPr="00C12217">
        <w:rPr>
          <w:rFonts w:ascii="Times New Roman" w:eastAsia="Times New Roman" w:hAnsi="Times New Roman" w:cs="Times New Roman"/>
          <w:color w:val="222222"/>
          <w:sz w:val="24"/>
          <w:szCs w:val="24"/>
          <w:lang w:eastAsia="ru-RU"/>
        </w:rPr>
        <w:t>, пиццу или хот-доги – потребуется приобрести и соответствующие аппараты. Зачастую, более дорогие модели позволяют сделать процесс приготовления максимально автоматизированным. Это особенно важно, когда речь идет о скорости обслуживания клиентов.</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Типичное кафе быстрого питания, как правило, имеет следующий комплект оборудования: фритюрница, тепловая витрина, гриль, тостер для булочек, микроволновая печь, холодильное и морозильное оборудование, производственные столы, весы и кухонный инвентарь.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DB3DAA">
        <w:rPr>
          <w:rFonts w:ascii="Times New Roman" w:eastAsia="Times New Roman" w:hAnsi="Times New Roman" w:cs="Times New Roman"/>
          <w:color w:val="222222"/>
          <w:sz w:val="24"/>
          <w:szCs w:val="24"/>
          <w:lang w:eastAsia="ru-RU"/>
        </w:rPr>
        <w:t xml:space="preserve">Оборудование в </w:t>
      </w:r>
      <w:proofErr w:type="gramStart"/>
      <w:r w:rsidRPr="00DB3DAA">
        <w:rPr>
          <w:rFonts w:ascii="Times New Roman" w:eastAsia="Times New Roman" w:hAnsi="Times New Roman" w:cs="Times New Roman"/>
          <w:color w:val="222222"/>
          <w:sz w:val="24"/>
          <w:szCs w:val="24"/>
          <w:lang w:eastAsia="ru-RU"/>
        </w:rPr>
        <w:t>г</w:t>
      </w:r>
      <w:proofErr w:type="gramEnd"/>
      <w:r w:rsidRPr="00DB3DAA">
        <w:rPr>
          <w:rFonts w:ascii="Times New Roman" w:eastAsia="Times New Roman" w:hAnsi="Times New Roman" w:cs="Times New Roman"/>
          <w:color w:val="222222"/>
          <w:sz w:val="24"/>
          <w:szCs w:val="24"/>
          <w:lang w:eastAsia="ru-RU"/>
        </w:rPr>
        <w:t xml:space="preserve">. Якутске можете заказать или приобрести: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DB3DAA">
        <w:rPr>
          <w:rFonts w:ascii="Times New Roman" w:eastAsia="Times New Roman" w:hAnsi="Times New Roman" w:cs="Times New Roman"/>
          <w:color w:val="222222"/>
          <w:sz w:val="24"/>
          <w:szCs w:val="24"/>
          <w:lang w:eastAsia="ru-RU"/>
        </w:rPr>
        <w:t xml:space="preserve">- ООО «Центр торговых решений «Приоритет», ул. </w:t>
      </w:r>
      <w:proofErr w:type="spellStart"/>
      <w:r w:rsidRPr="00DB3DAA">
        <w:rPr>
          <w:rFonts w:ascii="Times New Roman" w:eastAsia="Times New Roman" w:hAnsi="Times New Roman" w:cs="Times New Roman"/>
          <w:color w:val="222222"/>
          <w:sz w:val="24"/>
          <w:szCs w:val="24"/>
          <w:lang w:eastAsia="ru-RU"/>
        </w:rPr>
        <w:t>Аммосова</w:t>
      </w:r>
      <w:proofErr w:type="spellEnd"/>
      <w:r w:rsidRPr="00DB3DAA">
        <w:rPr>
          <w:rFonts w:ascii="Times New Roman" w:eastAsia="Times New Roman" w:hAnsi="Times New Roman" w:cs="Times New Roman"/>
          <w:color w:val="222222"/>
          <w:sz w:val="24"/>
          <w:szCs w:val="24"/>
          <w:lang w:eastAsia="ru-RU"/>
        </w:rPr>
        <w:t>, д. 18, офисы 3.00, 3.18, тел. 8(4112</w:t>
      </w:r>
      <w:r w:rsidR="007B1EA8">
        <w:rPr>
          <w:rFonts w:ascii="Times New Roman" w:eastAsia="Times New Roman" w:hAnsi="Times New Roman" w:cs="Times New Roman"/>
          <w:color w:val="222222"/>
          <w:sz w:val="24"/>
          <w:szCs w:val="24"/>
          <w:lang w:eastAsia="ru-RU"/>
        </w:rPr>
        <w:t>) 42-42-44, 8-914-233-95-38. Компания оказывае</w:t>
      </w:r>
      <w:r w:rsidRPr="00DB3DAA">
        <w:rPr>
          <w:rFonts w:ascii="Times New Roman" w:eastAsia="Times New Roman" w:hAnsi="Times New Roman" w:cs="Times New Roman"/>
          <w:color w:val="222222"/>
          <w:sz w:val="24"/>
          <w:szCs w:val="24"/>
          <w:lang w:eastAsia="ru-RU"/>
        </w:rPr>
        <w:t>т услуги по технико-технологическому проектированию, а также провод</w:t>
      </w:r>
      <w:r w:rsidR="00A24AAB">
        <w:rPr>
          <w:rFonts w:ascii="Times New Roman" w:eastAsia="Times New Roman" w:hAnsi="Times New Roman" w:cs="Times New Roman"/>
          <w:color w:val="222222"/>
          <w:sz w:val="24"/>
          <w:szCs w:val="24"/>
          <w:lang w:eastAsia="ru-RU"/>
        </w:rPr>
        <w:t>и</w:t>
      </w:r>
      <w:r w:rsidRPr="00DB3DAA">
        <w:rPr>
          <w:rFonts w:ascii="Times New Roman" w:eastAsia="Times New Roman" w:hAnsi="Times New Roman" w:cs="Times New Roman"/>
          <w:color w:val="222222"/>
          <w:sz w:val="24"/>
          <w:szCs w:val="24"/>
          <w:lang w:eastAsia="ru-RU"/>
        </w:rPr>
        <w:t xml:space="preserve">т техобслуживание;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DB3DAA">
        <w:rPr>
          <w:rFonts w:ascii="Times New Roman" w:eastAsia="Times New Roman" w:hAnsi="Times New Roman" w:cs="Times New Roman"/>
          <w:color w:val="222222"/>
          <w:sz w:val="24"/>
          <w:szCs w:val="24"/>
          <w:lang w:eastAsia="ru-RU"/>
        </w:rPr>
        <w:t xml:space="preserve">- Торговая компания «Холод-Сервис», ул. </w:t>
      </w:r>
      <w:proofErr w:type="spellStart"/>
      <w:r w:rsidRPr="00DB3DAA">
        <w:rPr>
          <w:rFonts w:ascii="Times New Roman" w:eastAsia="Times New Roman" w:hAnsi="Times New Roman" w:cs="Times New Roman"/>
          <w:color w:val="222222"/>
          <w:sz w:val="24"/>
          <w:szCs w:val="24"/>
          <w:lang w:eastAsia="ru-RU"/>
        </w:rPr>
        <w:t>Курнатовского</w:t>
      </w:r>
      <w:proofErr w:type="spellEnd"/>
      <w:r w:rsidRPr="00DB3DAA">
        <w:rPr>
          <w:rFonts w:ascii="Times New Roman" w:eastAsia="Times New Roman" w:hAnsi="Times New Roman" w:cs="Times New Roman"/>
          <w:color w:val="222222"/>
          <w:sz w:val="24"/>
          <w:szCs w:val="24"/>
          <w:lang w:eastAsia="ru-RU"/>
        </w:rPr>
        <w:t xml:space="preserve">, д. </w:t>
      </w:r>
      <w:r>
        <w:rPr>
          <w:rFonts w:ascii="Times New Roman" w:eastAsia="Times New Roman" w:hAnsi="Times New Roman" w:cs="Times New Roman"/>
          <w:color w:val="222222"/>
          <w:sz w:val="24"/>
          <w:szCs w:val="24"/>
          <w:lang w:eastAsia="ru-RU"/>
        </w:rPr>
        <w:t>29/2</w:t>
      </w:r>
      <w:proofErr w:type="gramStart"/>
      <w:r>
        <w:rPr>
          <w:rFonts w:ascii="Times New Roman" w:eastAsia="Times New Roman" w:hAnsi="Times New Roman" w:cs="Times New Roman"/>
          <w:color w:val="222222"/>
          <w:sz w:val="24"/>
          <w:szCs w:val="24"/>
          <w:lang w:eastAsia="ru-RU"/>
        </w:rPr>
        <w:t xml:space="preserve"> В</w:t>
      </w:r>
      <w:proofErr w:type="gramEnd"/>
      <w:r w:rsidRPr="00DB3DAA">
        <w:rPr>
          <w:rFonts w:ascii="Times New Roman" w:eastAsia="Times New Roman" w:hAnsi="Times New Roman" w:cs="Times New Roman"/>
          <w:color w:val="222222"/>
          <w:sz w:val="24"/>
          <w:szCs w:val="24"/>
          <w:lang w:eastAsia="ru-RU"/>
        </w:rPr>
        <w:t xml:space="preserve">, 8(4112) 23-24-83;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DB3DAA">
        <w:rPr>
          <w:rFonts w:ascii="Times New Roman" w:eastAsia="Times New Roman" w:hAnsi="Times New Roman" w:cs="Times New Roman"/>
          <w:color w:val="222222"/>
          <w:sz w:val="24"/>
          <w:szCs w:val="24"/>
          <w:lang w:eastAsia="ru-RU"/>
        </w:rPr>
        <w:t>- Торгово-сервисная фирма «</w:t>
      </w:r>
      <w:proofErr w:type="spellStart"/>
      <w:r w:rsidRPr="00DB3DAA">
        <w:rPr>
          <w:rFonts w:ascii="Times New Roman" w:eastAsia="Times New Roman" w:hAnsi="Times New Roman" w:cs="Times New Roman"/>
          <w:color w:val="222222"/>
          <w:sz w:val="24"/>
          <w:szCs w:val="24"/>
          <w:lang w:eastAsia="ru-RU"/>
        </w:rPr>
        <w:t>Якутторгтехника</w:t>
      </w:r>
      <w:proofErr w:type="spellEnd"/>
      <w:r w:rsidRPr="00DB3DAA">
        <w:rPr>
          <w:rFonts w:ascii="Times New Roman" w:eastAsia="Times New Roman" w:hAnsi="Times New Roman" w:cs="Times New Roman"/>
          <w:color w:val="222222"/>
          <w:sz w:val="24"/>
          <w:szCs w:val="24"/>
          <w:lang w:eastAsia="ru-RU"/>
        </w:rPr>
        <w:t>», Вилюйский переулок, д.8, 2 этаж, тел. 8(4112) 35-10-66, 35-47-26;</w:t>
      </w:r>
    </w:p>
    <w:p w:rsidR="00DC6A65" w:rsidRDefault="00DC6A65"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Pr="00DC6A65">
        <w:rPr>
          <w:rFonts w:ascii="Arial" w:hAnsi="Arial" w:cs="Arial"/>
          <w:sz w:val="41"/>
          <w:szCs w:val="41"/>
          <w:shd w:val="clear" w:color="auto" w:fill="FFFFFF"/>
        </w:rPr>
        <w:t xml:space="preserve"> </w:t>
      </w:r>
      <w:r w:rsidRPr="00DC6A65">
        <w:rPr>
          <w:rFonts w:ascii="Times New Roman" w:eastAsia="Times New Roman" w:hAnsi="Times New Roman" w:cs="Times New Roman"/>
          <w:color w:val="222222"/>
          <w:sz w:val="24"/>
          <w:szCs w:val="24"/>
          <w:lang w:eastAsia="ru-RU"/>
        </w:rPr>
        <w:t>Профессиональное кухонное оборудование</w:t>
      </w:r>
      <w:r>
        <w:rPr>
          <w:rFonts w:ascii="Times New Roman" w:eastAsia="Times New Roman" w:hAnsi="Times New Roman" w:cs="Times New Roman"/>
          <w:color w:val="222222"/>
          <w:sz w:val="24"/>
          <w:szCs w:val="24"/>
          <w:lang w:eastAsia="ru-RU"/>
        </w:rPr>
        <w:t xml:space="preserve">, </w:t>
      </w:r>
      <w:r w:rsidRPr="00DC6A65">
        <w:rPr>
          <w:rFonts w:ascii="Times New Roman" w:eastAsia="Times New Roman" w:hAnsi="Times New Roman" w:cs="Times New Roman"/>
          <w:color w:val="222222"/>
          <w:sz w:val="24"/>
          <w:szCs w:val="24"/>
          <w:lang w:eastAsia="ru-RU"/>
        </w:rPr>
        <w:t xml:space="preserve">ул. </w:t>
      </w:r>
      <w:proofErr w:type="spellStart"/>
      <w:r w:rsidRPr="00DC6A65">
        <w:rPr>
          <w:rFonts w:ascii="Times New Roman" w:eastAsia="Times New Roman" w:hAnsi="Times New Roman" w:cs="Times New Roman"/>
          <w:color w:val="222222"/>
          <w:sz w:val="24"/>
          <w:szCs w:val="24"/>
          <w:lang w:eastAsia="ru-RU"/>
        </w:rPr>
        <w:t>Жорницкого</w:t>
      </w:r>
      <w:proofErr w:type="spellEnd"/>
      <w:r w:rsidRPr="00DC6A65">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д.</w:t>
      </w:r>
      <w:r w:rsidRPr="00DC6A65">
        <w:rPr>
          <w:rFonts w:ascii="Times New Roman" w:eastAsia="Times New Roman" w:hAnsi="Times New Roman" w:cs="Times New Roman"/>
          <w:color w:val="222222"/>
          <w:sz w:val="24"/>
          <w:szCs w:val="24"/>
          <w:lang w:eastAsia="ru-RU"/>
        </w:rPr>
        <w:t>7/15</w:t>
      </w:r>
      <w:r>
        <w:rPr>
          <w:rFonts w:ascii="Times New Roman" w:eastAsia="Times New Roman" w:hAnsi="Times New Roman" w:cs="Times New Roman"/>
          <w:color w:val="222222"/>
          <w:sz w:val="24"/>
          <w:szCs w:val="24"/>
          <w:lang w:eastAsia="ru-RU"/>
        </w:rPr>
        <w:t xml:space="preserve">, </w:t>
      </w:r>
      <w:r w:rsidRPr="00DC6A65">
        <w:rPr>
          <w:rFonts w:ascii="Times New Roman" w:eastAsia="Times New Roman" w:hAnsi="Times New Roman" w:cs="Times New Roman"/>
          <w:color w:val="222222"/>
          <w:sz w:val="24"/>
          <w:szCs w:val="24"/>
          <w:lang w:eastAsia="ru-RU"/>
        </w:rPr>
        <w:t>8 (411) 244-70-16</w:t>
      </w:r>
      <w:r>
        <w:rPr>
          <w:rFonts w:ascii="Times New Roman" w:eastAsia="Times New Roman" w:hAnsi="Times New Roman" w:cs="Times New Roman"/>
          <w:color w:val="222222"/>
          <w:sz w:val="24"/>
          <w:szCs w:val="24"/>
          <w:lang w:eastAsia="ru-RU"/>
        </w:rPr>
        <w:t>;</w:t>
      </w:r>
    </w:p>
    <w:p w:rsidR="002112A6" w:rsidRDefault="002112A6" w:rsidP="00651714">
      <w:pPr>
        <w:spacing w:line="360" w:lineRule="auto"/>
      </w:pPr>
    </w:p>
    <w:p w:rsidR="00101967" w:rsidRDefault="00101967" w:rsidP="00651714">
      <w:pPr>
        <w:spacing w:line="360" w:lineRule="auto"/>
      </w:pPr>
    </w:p>
    <w:p w:rsidR="002112A6" w:rsidRPr="00C12217"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C12217">
        <w:rPr>
          <w:rFonts w:ascii="Times New Roman" w:eastAsia="Times New Roman" w:hAnsi="Times New Roman" w:cs="Times New Roman"/>
          <w:b/>
          <w:color w:val="111111"/>
          <w:sz w:val="24"/>
          <w:szCs w:val="24"/>
          <w:lang w:eastAsia="ru-RU"/>
        </w:rPr>
        <w:lastRenderedPageBreak/>
        <w:t>Персонал</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Ключевой фигурой производственного процесса в кафе является персонал. В отличие от классического ресторана, где квалификация поваров и технолога стоит превыше всего, в кафе быстрого питания все гораздо проще. Так как большинство блюд готовится из полуфабрикатов, да и сам ассортимент состоит из 5-10 наименований —  на освоение кулинарного п</w:t>
      </w:r>
      <w:r>
        <w:rPr>
          <w:rFonts w:ascii="Times New Roman" w:eastAsia="Times New Roman" w:hAnsi="Times New Roman" w:cs="Times New Roman"/>
          <w:color w:val="222222"/>
          <w:sz w:val="24"/>
          <w:szCs w:val="24"/>
          <w:lang w:eastAsia="ru-RU"/>
        </w:rPr>
        <w:t>роцесса персоналу</w:t>
      </w:r>
      <w:r w:rsidRPr="00C12217">
        <w:rPr>
          <w:rFonts w:ascii="Times New Roman" w:eastAsia="Times New Roman" w:hAnsi="Times New Roman" w:cs="Times New Roman"/>
          <w:color w:val="222222"/>
          <w:sz w:val="24"/>
          <w:szCs w:val="24"/>
          <w:lang w:eastAsia="ru-RU"/>
        </w:rPr>
        <w:t xml:space="preserve"> диплома о специ</w:t>
      </w:r>
      <w:r w:rsidR="00212B19">
        <w:rPr>
          <w:rFonts w:ascii="Times New Roman" w:eastAsia="Times New Roman" w:hAnsi="Times New Roman" w:cs="Times New Roman"/>
          <w:color w:val="222222"/>
          <w:sz w:val="24"/>
          <w:szCs w:val="24"/>
          <w:lang w:eastAsia="ru-RU"/>
        </w:rPr>
        <w:t>альном образовании не требуется, однако,</w:t>
      </w:r>
      <w:r>
        <w:rPr>
          <w:rFonts w:ascii="Times New Roman" w:eastAsia="Times New Roman" w:hAnsi="Times New Roman" w:cs="Times New Roman"/>
          <w:color w:val="222222"/>
          <w:sz w:val="24"/>
          <w:szCs w:val="24"/>
          <w:lang w:eastAsia="ru-RU"/>
        </w:rPr>
        <w:t xml:space="preserve"> сотрудник принимаемый на работу, должен пройти необходимый медосмотр и санитарно-гигиеническое обучение в ФБУЗ «Центр гигиены и эпидемиологии в Р</w:t>
      </w:r>
      <w:proofErr w:type="gramStart"/>
      <w:r>
        <w:rPr>
          <w:rFonts w:ascii="Times New Roman" w:eastAsia="Times New Roman" w:hAnsi="Times New Roman" w:cs="Times New Roman"/>
          <w:color w:val="222222"/>
          <w:sz w:val="24"/>
          <w:szCs w:val="24"/>
          <w:lang w:eastAsia="ru-RU"/>
        </w:rPr>
        <w:t>С(</w:t>
      </w:r>
      <w:proofErr w:type="gramEnd"/>
      <w:r>
        <w:rPr>
          <w:rFonts w:ascii="Times New Roman" w:eastAsia="Times New Roman" w:hAnsi="Times New Roman" w:cs="Times New Roman"/>
          <w:color w:val="222222"/>
          <w:sz w:val="24"/>
          <w:szCs w:val="24"/>
          <w:lang w:eastAsia="ru-RU"/>
        </w:rPr>
        <w:t>Я)», а также иметь личную медицинскую книжку</w:t>
      </w:r>
      <w:r w:rsidRPr="00C12217">
        <w:rPr>
          <w:rFonts w:ascii="Times New Roman" w:eastAsia="Times New Roman" w:hAnsi="Times New Roman" w:cs="Times New Roman"/>
          <w:color w:val="222222"/>
          <w:sz w:val="24"/>
          <w:szCs w:val="24"/>
          <w:lang w:eastAsia="ru-RU"/>
        </w:rPr>
        <w:t>. Здесь, как и в любом заведении общепита, важно вежливое обращение с клиентом, высокая скорость обслуживания и умение работать на результат. А это получается не у всех работников. Поэтому постоянное обучение и повышение мотивации – неотъемлемая часть вашей работы с персоналом кафе.</w:t>
      </w:r>
    </w:p>
    <w:p w:rsidR="00095831" w:rsidRDefault="00095831"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A11707" w:rsidRPr="00A11707" w:rsidRDefault="00A11707" w:rsidP="00095831">
      <w:pPr>
        <w:shd w:val="clear" w:color="auto" w:fill="FFFFFF"/>
        <w:spacing w:after="0" w:line="360" w:lineRule="auto"/>
        <w:ind w:firstLine="567"/>
        <w:jc w:val="both"/>
        <w:rPr>
          <w:rFonts w:ascii="Times New Roman" w:eastAsia="Times New Roman" w:hAnsi="Times New Roman" w:cs="Times New Roman"/>
          <w:b/>
          <w:color w:val="222222"/>
          <w:sz w:val="24"/>
          <w:szCs w:val="24"/>
          <w:lang w:eastAsia="ru-RU"/>
        </w:rPr>
      </w:pPr>
      <w:r w:rsidRPr="00A11707">
        <w:rPr>
          <w:rFonts w:ascii="Times New Roman" w:eastAsia="Times New Roman" w:hAnsi="Times New Roman" w:cs="Times New Roman"/>
          <w:b/>
          <w:color w:val="222222"/>
          <w:sz w:val="24"/>
          <w:szCs w:val="24"/>
          <w:lang w:eastAsia="ru-RU"/>
        </w:rPr>
        <w:t>ГАПОУ Р</w:t>
      </w:r>
      <w:proofErr w:type="gramStart"/>
      <w:r w:rsidRPr="00A11707">
        <w:rPr>
          <w:rFonts w:ascii="Times New Roman" w:eastAsia="Times New Roman" w:hAnsi="Times New Roman" w:cs="Times New Roman"/>
          <w:b/>
          <w:color w:val="222222"/>
          <w:sz w:val="24"/>
          <w:szCs w:val="24"/>
          <w:lang w:eastAsia="ru-RU"/>
        </w:rPr>
        <w:t>С(</w:t>
      </w:r>
      <w:proofErr w:type="gramEnd"/>
      <w:r w:rsidRPr="00A11707">
        <w:rPr>
          <w:rFonts w:ascii="Times New Roman" w:eastAsia="Times New Roman" w:hAnsi="Times New Roman" w:cs="Times New Roman"/>
          <w:b/>
          <w:color w:val="222222"/>
          <w:sz w:val="24"/>
          <w:szCs w:val="24"/>
          <w:lang w:eastAsia="ru-RU"/>
        </w:rPr>
        <w:t>Я) «Якутский технологический техникум сервиса»</w:t>
      </w:r>
    </w:p>
    <w:p w:rsidR="00A11707" w:rsidRDefault="00A11707"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 xml:space="preserve">Адрес: Республика Саха (Якутия), </w:t>
      </w:r>
      <w:proofErr w:type="gramStart"/>
      <w:r w:rsidRPr="00FE4FB7">
        <w:rPr>
          <w:rFonts w:ascii="Times New Roman" w:eastAsia="Times New Roman" w:hAnsi="Times New Roman" w:cs="Times New Roman"/>
          <w:color w:val="222222"/>
          <w:sz w:val="24"/>
          <w:szCs w:val="24"/>
          <w:lang w:eastAsia="ru-RU"/>
        </w:rPr>
        <w:t>г</w:t>
      </w:r>
      <w:proofErr w:type="gramEnd"/>
      <w:r w:rsidRPr="00FE4FB7">
        <w:rPr>
          <w:rFonts w:ascii="Times New Roman" w:eastAsia="Times New Roman" w:hAnsi="Times New Roman" w:cs="Times New Roman"/>
          <w:color w:val="222222"/>
          <w:sz w:val="24"/>
          <w:szCs w:val="24"/>
          <w:lang w:eastAsia="ru-RU"/>
        </w:rPr>
        <w:t>. Якутск, ул.</w:t>
      </w:r>
      <w:r>
        <w:rPr>
          <w:rFonts w:ascii="Times New Roman" w:eastAsia="Times New Roman" w:hAnsi="Times New Roman" w:cs="Times New Roman"/>
          <w:color w:val="222222"/>
          <w:sz w:val="24"/>
          <w:szCs w:val="24"/>
          <w:lang w:eastAsia="ru-RU"/>
        </w:rPr>
        <w:t xml:space="preserve"> Чернышевского, 74</w:t>
      </w:r>
    </w:p>
    <w:p w:rsidR="00A11707" w:rsidRDefault="00A11707"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Тел: +7 (4112) 36-32-19</w:t>
      </w:r>
    </w:p>
    <w:p w:rsidR="00A11707" w:rsidRPr="00A11707" w:rsidRDefault="00A11707"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Сайт: </w:t>
      </w:r>
      <w:hyperlink r:id="rId11" w:history="1">
        <w:proofErr w:type="spellStart"/>
        <w:r>
          <w:rPr>
            <w:rStyle w:val="a4"/>
            <w:rFonts w:ascii="Times New Roman" w:eastAsia="Times New Roman" w:hAnsi="Times New Roman" w:cs="Times New Roman"/>
            <w:sz w:val="24"/>
            <w:szCs w:val="24"/>
            <w:lang w:val="en-US" w:eastAsia="ru-RU"/>
          </w:rPr>
          <w:t>yatts</w:t>
        </w:r>
        <w:proofErr w:type="spellEnd"/>
        <w:r w:rsidRPr="00095831">
          <w:rPr>
            <w:rStyle w:val="a4"/>
            <w:rFonts w:ascii="Times New Roman" w:eastAsia="Times New Roman" w:hAnsi="Times New Roman" w:cs="Times New Roman"/>
            <w:sz w:val="24"/>
            <w:szCs w:val="24"/>
            <w:lang w:eastAsia="ru-RU"/>
          </w:rPr>
          <w:t>.</w:t>
        </w:r>
        <w:proofErr w:type="spellStart"/>
        <w:r w:rsidRPr="000E6B00">
          <w:rPr>
            <w:rStyle w:val="a4"/>
            <w:rFonts w:ascii="Times New Roman" w:eastAsia="Times New Roman" w:hAnsi="Times New Roman" w:cs="Times New Roman"/>
            <w:sz w:val="24"/>
            <w:szCs w:val="24"/>
            <w:lang w:val="en-US" w:eastAsia="ru-RU"/>
          </w:rPr>
          <w:t>ru</w:t>
        </w:r>
        <w:proofErr w:type="spellEnd"/>
      </w:hyperlink>
    </w:p>
    <w:p w:rsidR="00A11707" w:rsidRPr="00A11707" w:rsidRDefault="00A11707" w:rsidP="00095831">
      <w:pPr>
        <w:shd w:val="clear" w:color="auto" w:fill="FFFFFF"/>
        <w:spacing w:after="0" w:line="360" w:lineRule="auto"/>
        <w:ind w:firstLine="708"/>
        <w:jc w:val="both"/>
        <w:rPr>
          <w:rFonts w:ascii="Times New Roman" w:eastAsia="Times New Roman" w:hAnsi="Times New Roman" w:cs="Times New Roman"/>
          <w:b/>
          <w:color w:val="000000" w:themeColor="text1"/>
          <w:sz w:val="24"/>
          <w:szCs w:val="24"/>
          <w:lang w:eastAsia="ru-RU"/>
        </w:rPr>
      </w:pPr>
      <w:r w:rsidRPr="00A11707">
        <w:rPr>
          <w:rFonts w:ascii="Times New Roman" w:eastAsia="Times New Roman" w:hAnsi="Times New Roman" w:cs="Times New Roman"/>
          <w:b/>
          <w:color w:val="000000" w:themeColor="text1"/>
          <w:sz w:val="24"/>
          <w:szCs w:val="24"/>
          <w:lang w:eastAsia="ru-RU"/>
        </w:rPr>
        <w:t>ГБПОУ Р</w:t>
      </w:r>
      <w:proofErr w:type="gramStart"/>
      <w:r w:rsidRPr="00A11707">
        <w:rPr>
          <w:rFonts w:ascii="Times New Roman" w:eastAsia="Times New Roman" w:hAnsi="Times New Roman" w:cs="Times New Roman"/>
          <w:b/>
          <w:color w:val="000000" w:themeColor="text1"/>
          <w:sz w:val="24"/>
          <w:szCs w:val="24"/>
          <w:lang w:eastAsia="ru-RU"/>
        </w:rPr>
        <w:t>С(</w:t>
      </w:r>
      <w:proofErr w:type="gramEnd"/>
      <w:r w:rsidRPr="00A11707">
        <w:rPr>
          <w:rFonts w:ascii="Times New Roman" w:eastAsia="Times New Roman" w:hAnsi="Times New Roman" w:cs="Times New Roman"/>
          <w:b/>
          <w:color w:val="000000" w:themeColor="text1"/>
          <w:sz w:val="24"/>
          <w:szCs w:val="24"/>
          <w:lang w:eastAsia="ru-RU"/>
        </w:rPr>
        <w:t>Я) «</w:t>
      </w:r>
      <w:proofErr w:type="spellStart"/>
      <w:r w:rsidRPr="00A11707">
        <w:rPr>
          <w:rFonts w:ascii="Times New Roman" w:eastAsia="Times New Roman" w:hAnsi="Times New Roman" w:cs="Times New Roman"/>
          <w:b/>
          <w:color w:val="000000" w:themeColor="text1"/>
          <w:sz w:val="24"/>
          <w:szCs w:val="24"/>
          <w:lang w:eastAsia="ru-RU"/>
        </w:rPr>
        <w:t>Жатайский</w:t>
      </w:r>
      <w:proofErr w:type="spellEnd"/>
      <w:r w:rsidRPr="00A11707">
        <w:rPr>
          <w:rFonts w:ascii="Times New Roman" w:eastAsia="Times New Roman" w:hAnsi="Times New Roman" w:cs="Times New Roman"/>
          <w:b/>
          <w:color w:val="000000" w:themeColor="text1"/>
          <w:sz w:val="24"/>
          <w:szCs w:val="24"/>
          <w:lang w:eastAsia="ru-RU"/>
        </w:rPr>
        <w:t xml:space="preserve"> техникум»</w:t>
      </w:r>
    </w:p>
    <w:p w:rsidR="00A11707" w:rsidRPr="00A11707" w:rsidRDefault="00A11707" w:rsidP="00651714">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A11707">
        <w:rPr>
          <w:rFonts w:ascii="Times New Roman" w:eastAsia="Times New Roman" w:hAnsi="Times New Roman" w:cs="Times New Roman"/>
          <w:color w:val="000000" w:themeColor="text1"/>
          <w:sz w:val="24"/>
          <w:szCs w:val="24"/>
          <w:lang w:eastAsia="ru-RU"/>
        </w:rPr>
        <w:t xml:space="preserve">Адрес: Республика Саха (Якутия), п. </w:t>
      </w:r>
      <w:proofErr w:type="spellStart"/>
      <w:r w:rsidRPr="00A11707">
        <w:rPr>
          <w:rFonts w:ascii="Times New Roman" w:eastAsia="Times New Roman" w:hAnsi="Times New Roman" w:cs="Times New Roman"/>
          <w:color w:val="000000" w:themeColor="text1"/>
          <w:sz w:val="24"/>
          <w:szCs w:val="24"/>
          <w:lang w:eastAsia="ru-RU"/>
        </w:rPr>
        <w:t>Жатай</w:t>
      </w:r>
      <w:proofErr w:type="spellEnd"/>
      <w:r w:rsidRPr="00A11707">
        <w:rPr>
          <w:rFonts w:ascii="Times New Roman" w:eastAsia="Times New Roman" w:hAnsi="Times New Roman" w:cs="Times New Roman"/>
          <w:color w:val="000000" w:themeColor="text1"/>
          <w:sz w:val="24"/>
          <w:szCs w:val="24"/>
          <w:lang w:eastAsia="ru-RU"/>
        </w:rPr>
        <w:t xml:space="preserve">, ул. </w:t>
      </w:r>
      <w:proofErr w:type="spellStart"/>
      <w:r w:rsidRPr="00A11707">
        <w:rPr>
          <w:rFonts w:ascii="Times New Roman" w:eastAsia="Times New Roman" w:hAnsi="Times New Roman" w:cs="Times New Roman"/>
          <w:color w:val="000000" w:themeColor="text1"/>
          <w:sz w:val="24"/>
          <w:szCs w:val="24"/>
          <w:lang w:eastAsia="ru-RU"/>
        </w:rPr>
        <w:t>Строда</w:t>
      </w:r>
      <w:proofErr w:type="spellEnd"/>
      <w:r w:rsidRPr="00A11707">
        <w:rPr>
          <w:rFonts w:ascii="Times New Roman" w:eastAsia="Times New Roman" w:hAnsi="Times New Roman" w:cs="Times New Roman"/>
          <w:color w:val="000000" w:themeColor="text1"/>
          <w:sz w:val="24"/>
          <w:szCs w:val="24"/>
          <w:lang w:eastAsia="ru-RU"/>
        </w:rPr>
        <w:t>, 7 </w:t>
      </w:r>
    </w:p>
    <w:p w:rsidR="00A11707" w:rsidRPr="00A11707" w:rsidRDefault="00A11707" w:rsidP="00651714">
      <w:pPr>
        <w:shd w:val="clear" w:color="auto" w:fill="FFFFFF"/>
        <w:spacing w:after="0" w:line="360" w:lineRule="auto"/>
        <w:jc w:val="both"/>
        <w:rPr>
          <w:rFonts w:ascii="Times New Roman" w:hAnsi="Times New Roman" w:cs="Times New Roman"/>
          <w:color w:val="000000" w:themeColor="text1"/>
          <w:sz w:val="24"/>
          <w:szCs w:val="24"/>
          <w:shd w:val="clear" w:color="auto" w:fill="FBFBFB"/>
        </w:rPr>
      </w:pPr>
      <w:r w:rsidRPr="00A11707">
        <w:rPr>
          <w:rFonts w:ascii="Times New Roman" w:eastAsia="Times New Roman" w:hAnsi="Times New Roman" w:cs="Times New Roman"/>
          <w:color w:val="000000" w:themeColor="text1"/>
          <w:sz w:val="24"/>
          <w:szCs w:val="24"/>
          <w:lang w:eastAsia="ru-RU"/>
        </w:rPr>
        <w:t xml:space="preserve">Тел: +7 </w:t>
      </w:r>
      <w:r w:rsidRPr="00A11707">
        <w:rPr>
          <w:rFonts w:ascii="Times New Roman" w:hAnsi="Times New Roman" w:cs="Times New Roman"/>
          <w:color w:val="000000" w:themeColor="text1"/>
          <w:sz w:val="24"/>
          <w:szCs w:val="24"/>
          <w:shd w:val="clear" w:color="auto" w:fill="FBFBFB"/>
        </w:rPr>
        <w:t>(4112) 42-64-07</w:t>
      </w:r>
    </w:p>
    <w:p w:rsidR="00A11707" w:rsidRPr="00095831" w:rsidRDefault="00A11707" w:rsidP="00651714">
      <w:pPr>
        <w:shd w:val="clear" w:color="auto" w:fill="FFFFFF"/>
        <w:spacing w:after="0" w:line="360" w:lineRule="auto"/>
        <w:jc w:val="both"/>
        <w:rPr>
          <w:rFonts w:ascii="Times New Roman" w:hAnsi="Times New Roman" w:cs="Times New Roman"/>
          <w:color w:val="000000" w:themeColor="text1"/>
          <w:sz w:val="24"/>
          <w:szCs w:val="24"/>
          <w:shd w:val="clear" w:color="auto" w:fill="FBFBFB"/>
        </w:rPr>
      </w:pPr>
      <w:r w:rsidRPr="00A11707">
        <w:rPr>
          <w:rFonts w:ascii="Times New Roman" w:hAnsi="Times New Roman" w:cs="Times New Roman"/>
          <w:color w:val="000000" w:themeColor="text1"/>
          <w:sz w:val="24"/>
          <w:szCs w:val="24"/>
          <w:shd w:val="clear" w:color="auto" w:fill="FBFBFB"/>
        </w:rPr>
        <w:t>Сайт:</w:t>
      </w:r>
      <w:r>
        <w:rPr>
          <w:rFonts w:ascii="Times New Roman" w:hAnsi="Times New Roman" w:cs="Times New Roman"/>
          <w:color w:val="000000" w:themeColor="text1"/>
          <w:sz w:val="24"/>
          <w:szCs w:val="24"/>
          <w:shd w:val="clear" w:color="auto" w:fill="FBFBFB"/>
        </w:rPr>
        <w:t xml:space="preserve"> </w:t>
      </w:r>
      <w:proofErr w:type="spellStart"/>
      <w:r w:rsidRPr="00A11707">
        <w:rPr>
          <w:rFonts w:ascii="Times New Roman" w:hAnsi="Times New Roman" w:cs="Times New Roman"/>
          <w:color w:val="000000" w:themeColor="text1"/>
          <w:sz w:val="24"/>
          <w:szCs w:val="24"/>
          <w:shd w:val="clear" w:color="auto" w:fill="FBFBFB"/>
        </w:rPr>
        <w:t>zhataytekh.ru</w:t>
      </w:r>
      <w:proofErr w:type="spellEnd"/>
    </w:p>
    <w:p w:rsidR="00A11707" w:rsidRPr="00594426" w:rsidRDefault="00594426" w:rsidP="00095831">
      <w:pPr>
        <w:shd w:val="clear" w:color="auto" w:fill="FFFFFF"/>
        <w:spacing w:after="0" w:line="360" w:lineRule="auto"/>
        <w:ind w:firstLine="708"/>
        <w:jc w:val="both"/>
        <w:rPr>
          <w:rFonts w:ascii="Times New Roman" w:eastAsia="Times New Roman" w:hAnsi="Times New Roman" w:cs="Times New Roman"/>
          <w:b/>
          <w:color w:val="000000" w:themeColor="text1"/>
          <w:sz w:val="24"/>
          <w:szCs w:val="24"/>
          <w:lang w:eastAsia="ru-RU"/>
        </w:rPr>
      </w:pPr>
      <w:r w:rsidRPr="00594426">
        <w:rPr>
          <w:rFonts w:ascii="Times New Roman" w:eastAsia="Times New Roman" w:hAnsi="Times New Roman" w:cs="Times New Roman"/>
          <w:b/>
          <w:color w:val="000000" w:themeColor="text1"/>
          <w:sz w:val="24"/>
          <w:szCs w:val="24"/>
          <w:lang w:eastAsia="ru-RU"/>
        </w:rPr>
        <w:t>ГБПОУ Р</w:t>
      </w:r>
      <w:proofErr w:type="gramStart"/>
      <w:r w:rsidRPr="00594426">
        <w:rPr>
          <w:rFonts w:ascii="Times New Roman" w:eastAsia="Times New Roman" w:hAnsi="Times New Roman" w:cs="Times New Roman"/>
          <w:b/>
          <w:color w:val="000000" w:themeColor="text1"/>
          <w:sz w:val="24"/>
          <w:szCs w:val="24"/>
          <w:lang w:eastAsia="ru-RU"/>
        </w:rPr>
        <w:t>С(</w:t>
      </w:r>
      <w:proofErr w:type="gramEnd"/>
      <w:r w:rsidRPr="00594426">
        <w:rPr>
          <w:rFonts w:ascii="Times New Roman" w:eastAsia="Times New Roman" w:hAnsi="Times New Roman" w:cs="Times New Roman"/>
          <w:b/>
          <w:color w:val="000000" w:themeColor="text1"/>
          <w:sz w:val="24"/>
          <w:szCs w:val="24"/>
          <w:lang w:eastAsia="ru-RU"/>
        </w:rPr>
        <w:t>Я) «</w:t>
      </w:r>
      <w:proofErr w:type="spellStart"/>
      <w:r w:rsidRPr="00594426">
        <w:rPr>
          <w:rFonts w:ascii="Times New Roman" w:eastAsia="Times New Roman" w:hAnsi="Times New Roman" w:cs="Times New Roman"/>
          <w:b/>
          <w:color w:val="000000" w:themeColor="text1"/>
          <w:sz w:val="24"/>
          <w:szCs w:val="24"/>
          <w:lang w:eastAsia="ru-RU"/>
        </w:rPr>
        <w:t>Намский</w:t>
      </w:r>
      <w:proofErr w:type="spellEnd"/>
      <w:r w:rsidRPr="00594426">
        <w:rPr>
          <w:rFonts w:ascii="Times New Roman" w:eastAsia="Times New Roman" w:hAnsi="Times New Roman" w:cs="Times New Roman"/>
          <w:b/>
          <w:color w:val="000000" w:themeColor="text1"/>
          <w:sz w:val="24"/>
          <w:szCs w:val="24"/>
          <w:lang w:eastAsia="ru-RU"/>
        </w:rPr>
        <w:t xml:space="preserve"> техникум»</w:t>
      </w:r>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000000" w:themeColor="text1"/>
          <w:sz w:val="24"/>
          <w:szCs w:val="24"/>
          <w:lang w:eastAsia="ru-RU"/>
        </w:rPr>
        <w:t>Адрес:</w:t>
      </w:r>
      <w:r w:rsidRPr="00FE4FB7">
        <w:rPr>
          <w:rFonts w:ascii="Times New Roman" w:eastAsia="Times New Roman" w:hAnsi="Times New Roman" w:cs="Times New Roman"/>
          <w:color w:val="222222"/>
          <w:sz w:val="24"/>
          <w:szCs w:val="24"/>
          <w:lang w:eastAsia="ru-RU"/>
        </w:rPr>
        <w:t xml:space="preserve"> </w:t>
      </w:r>
      <w:proofErr w:type="gramStart"/>
      <w:r w:rsidRPr="00FE4FB7">
        <w:rPr>
          <w:rFonts w:ascii="Times New Roman" w:eastAsia="Times New Roman" w:hAnsi="Times New Roman" w:cs="Times New Roman"/>
          <w:color w:val="222222"/>
          <w:sz w:val="24"/>
          <w:szCs w:val="24"/>
          <w:lang w:eastAsia="ru-RU"/>
        </w:rPr>
        <w:t>Республика Саха (Якутия),</w:t>
      </w: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Намский</w:t>
      </w:r>
      <w:proofErr w:type="spellEnd"/>
      <w:r>
        <w:rPr>
          <w:rFonts w:ascii="Times New Roman" w:eastAsia="Times New Roman" w:hAnsi="Times New Roman" w:cs="Times New Roman"/>
          <w:color w:val="222222"/>
          <w:sz w:val="24"/>
          <w:szCs w:val="24"/>
          <w:lang w:eastAsia="ru-RU"/>
        </w:rPr>
        <w:t xml:space="preserve"> улус, с. Графский берег, ул. Советская, 20</w:t>
      </w:r>
      <w:proofErr w:type="gramEnd"/>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Тел: +7 (41162) 23-0-41</w:t>
      </w:r>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Сайт: </w:t>
      </w:r>
      <w:r w:rsidRPr="00594426">
        <w:rPr>
          <w:rFonts w:ascii="Times New Roman" w:eastAsia="Times New Roman" w:hAnsi="Times New Roman" w:cs="Times New Roman"/>
          <w:color w:val="222222"/>
          <w:sz w:val="24"/>
          <w:szCs w:val="24"/>
          <w:lang w:eastAsia="ru-RU"/>
        </w:rPr>
        <w:t>namteh.3dn.ru</w:t>
      </w:r>
    </w:p>
    <w:p w:rsidR="00594426" w:rsidRDefault="00594426" w:rsidP="00095831">
      <w:pPr>
        <w:shd w:val="clear" w:color="auto" w:fill="FFFFFF"/>
        <w:spacing w:after="0" w:line="360" w:lineRule="auto"/>
        <w:ind w:firstLine="708"/>
        <w:jc w:val="both"/>
        <w:rPr>
          <w:rFonts w:ascii="Times New Roman" w:eastAsia="Times New Roman" w:hAnsi="Times New Roman" w:cs="Times New Roman"/>
          <w:b/>
          <w:color w:val="222222"/>
          <w:sz w:val="24"/>
          <w:szCs w:val="24"/>
          <w:lang w:eastAsia="ru-RU"/>
        </w:rPr>
      </w:pPr>
      <w:r w:rsidRPr="00594426">
        <w:rPr>
          <w:rFonts w:ascii="Times New Roman" w:eastAsia="Times New Roman" w:hAnsi="Times New Roman" w:cs="Times New Roman"/>
          <w:b/>
          <w:color w:val="222222"/>
          <w:sz w:val="24"/>
          <w:szCs w:val="24"/>
          <w:lang w:eastAsia="ru-RU"/>
        </w:rPr>
        <w:t>ПОУ «Якутский торгово-экономический колледж потребительской кооперации» им. К.О.Гаврилова</w:t>
      </w:r>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sidRPr="00FE4FB7">
        <w:rPr>
          <w:rFonts w:ascii="Times New Roman" w:eastAsia="Times New Roman" w:hAnsi="Times New Roman" w:cs="Times New Roman"/>
          <w:color w:val="222222"/>
          <w:sz w:val="24"/>
          <w:szCs w:val="24"/>
          <w:lang w:eastAsia="ru-RU"/>
        </w:rPr>
        <w:t xml:space="preserve">Адрес: Республика Саха (Якутия), </w:t>
      </w:r>
      <w:proofErr w:type="gramStart"/>
      <w:r w:rsidRPr="00FE4FB7">
        <w:rPr>
          <w:rFonts w:ascii="Times New Roman" w:eastAsia="Times New Roman" w:hAnsi="Times New Roman" w:cs="Times New Roman"/>
          <w:color w:val="222222"/>
          <w:sz w:val="24"/>
          <w:szCs w:val="24"/>
          <w:lang w:eastAsia="ru-RU"/>
        </w:rPr>
        <w:t>г</w:t>
      </w:r>
      <w:proofErr w:type="gramEnd"/>
      <w:r w:rsidRPr="00FE4FB7">
        <w:rPr>
          <w:rFonts w:ascii="Times New Roman" w:eastAsia="Times New Roman" w:hAnsi="Times New Roman" w:cs="Times New Roman"/>
          <w:color w:val="222222"/>
          <w:sz w:val="24"/>
          <w:szCs w:val="24"/>
          <w:lang w:eastAsia="ru-RU"/>
        </w:rPr>
        <w:t>. Якутск, ул.</w:t>
      </w:r>
      <w:r>
        <w:rPr>
          <w:rFonts w:ascii="Times New Roman" w:eastAsia="Times New Roman" w:hAnsi="Times New Roman" w:cs="Times New Roman"/>
          <w:color w:val="222222"/>
          <w:sz w:val="24"/>
          <w:szCs w:val="24"/>
          <w:lang w:eastAsia="ru-RU"/>
        </w:rPr>
        <w:t xml:space="preserve"> Ленина 50</w:t>
      </w:r>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Тел: +7 (4112) 35-59-06</w:t>
      </w:r>
    </w:p>
    <w:p w:rsidR="00594426" w:rsidRDefault="00594426" w:rsidP="00651714">
      <w:pPr>
        <w:shd w:val="clear" w:color="auto" w:fill="FFFFFF"/>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Сайт: </w:t>
      </w:r>
      <w:proofErr w:type="spellStart"/>
      <w:r w:rsidRPr="00594426">
        <w:rPr>
          <w:rFonts w:ascii="Times New Roman" w:eastAsia="Times New Roman" w:hAnsi="Times New Roman" w:cs="Times New Roman"/>
          <w:color w:val="222222"/>
          <w:sz w:val="24"/>
          <w:szCs w:val="24"/>
          <w:lang w:eastAsia="ru-RU"/>
        </w:rPr>
        <w:t>ytecpk.ru</w:t>
      </w:r>
      <w:proofErr w:type="spellEnd"/>
    </w:p>
    <w:p w:rsidR="00594426" w:rsidRPr="00594426" w:rsidRDefault="00095831" w:rsidP="00095831">
      <w:pPr>
        <w:shd w:val="clear" w:color="auto" w:fill="FFFFFF"/>
        <w:spacing w:after="0" w:line="360" w:lineRule="auto"/>
        <w:ind w:firstLine="56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222222"/>
          <w:sz w:val="24"/>
          <w:szCs w:val="24"/>
          <w:lang w:eastAsia="ru-RU"/>
        </w:rPr>
        <w:t>Т</w:t>
      </w:r>
      <w:r w:rsidR="00594426">
        <w:rPr>
          <w:rFonts w:ascii="Times New Roman" w:eastAsia="Times New Roman" w:hAnsi="Times New Roman" w:cs="Times New Roman"/>
          <w:color w:val="222222"/>
          <w:sz w:val="24"/>
          <w:szCs w:val="24"/>
          <w:lang w:eastAsia="ru-RU"/>
        </w:rPr>
        <w:t xml:space="preserve">ак же </w:t>
      </w:r>
      <w:r>
        <w:rPr>
          <w:rFonts w:ascii="Times New Roman" w:eastAsia="Times New Roman" w:hAnsi="Times New Roman" w:cs="Times New Roman"/>
          <w:color w:val="222222"/>
          <w:sz w:val="24"/>
          <w:szCs w:val="24"/>
          <w:lang w:eastAsia="ru-RU"/>
        </w:rPr>
        <w:t xml:space="preserve">можно </w:t>
      </w:r>
      <w:r w:rsidR="00101967">
        <w:rPr>
          <w:rFonts w:ascii="Times New Roman" w:eastAsia="Times New Roman" w:hAnsi="Times New Roman" w:cs="Times New Roman"/>
          <w:color w:val="222222"/>
          <w:sz w:val="24"/>
          <w:szCs w:val="24"/>
          <w:lang w:eastAsia="ru-RU"/>
        </w:rPr>
        <w:t>пройти обучение в</w:t>
      </w:r>
      <w:r>
        <w:rPr>
          <w:rFonts w:ascii="Times New Roman" w:eastAsia="Times New Roman" w:hAnsi="Times New Roman" w:cs="Times New Roman"/>
          <w:color w:val="222222"/>
          <w:sz w:val="24"/>
          <w:szCs w:val="24"/>
          <w:lang w:eastAsia="ru-RU"/>
        </w:rPr>
        <w:t xml:space="preserve"> </w:t>
      </w:r>
      <w:proofErr w:type="spellStart"/>
      <w:r w:rsidR="00594426">
        <w:rPr>
          <w:rFonts w:ascii="Times New Roman" w:eastAsia="Times New Roman" w:hAnsi="Times New Roman" w:cs="Times New Roman"/>
          <w:color w:val="222222"/>
          <w:sz w:val="24"/>
          <w:szCs w:val="24"/>
          <w:lang w:eastAsia="ru-RU"/>
        </w:rPr>
        <w:t>Усть-Алданско</w:t>
      </w:r>
      <w:r w:rsidR="00101967">
        <w:rPr>
          <w:rFonts w:ascii="Times New Roman" w:eastAsia="Times New Roman" w:hAnsi="Times New Roman" w:cs="Times New Roman"/>
          <w:color w:val="222222"/>
          <w:sz w:val="24"/>
          <w:szCs w:val="24"/>
          <w:lang w:eastAsia="ru-RU"/>
        </w:rPr>
        <w:t>м</w:t>
      </w:r>
      <w:proofErr w:type="spellEnd"/>
      <w:r w:rsidR="00101967">
        <w:rPr>
          <w:rFonts w:ascii="Times New Roman" w:eastAsia="Times New Roman" w:hAnsi="Times New Roman" w:cs="Times New Roman"/>
          <w:color w:val="222222"/>
          <w:sz w:val="24"/>
          <w:szCs w:val="24"/>
          <w:lang w:eastAsia="ru-RU"/>
        </w:rPr>
        <w:t xml:space="preserve"> техникуме</w:t>
      </w:r>
      <w:r w:rsidR="00594426">
        <w:rPr>
          <w:rFonts w:ascii="Times New Roman" w:eastAsia="Times New Roman" w:hAnsi="Times New Roman" w:cs="Times New Roman"/>
          <w:color w:val="222222"/>
          <w:sz w:val="24"/>
          <w:szCs w:val="24"/>
          <w:lang w:eastAsia="ru-RU"/>
        </w:rPr>
        <w:t xml:space="preserve">, </w:t>
      </w:r>
      <w:proofErr w:type="spellStart"/>
      <w:r w:rsidR="00594426">
        <w:rPr>
          <w:rFonts w:ascii="Times New Roman" w:eastAsia="Times New Roman" w:hAnsi="Times New Roman" w:cs="Times New Roman"/>
          <w:color w:val="222222"/>
          <w:sz w:val="24"/>
          <w:szCs w:val="24"/>
          <w:lang w:eastAsia="ru-RU"/>
        </w:rPr>
        <w:t>Мирнинско</w:t>
      </w:r>
      <w:r w:rsidR="00101967">
        <w:rPr>
          <w:rFonts w:ascii="Times New Roman" w:eastAsia="Times New Roman" w:hAnsi="Times New Roman" w:cs="Times New Roman"/>
          <w:color w:val="222222"/>
          <w:sz w:val="24"/>
          <w:szCs w:val="24"/>
          <w:lang w:eastAsia="ru-RU"/>
        </w:rPr>
        <w:t>м</w:t>
      </w:r>
      <w:proofErr w:type="spellEnd"/>
      <w:r w:rsidR="00101967">
        <w:rPr>
          <w:rFonts w:ascii="Times New Roman" w:eastAsia="Times New Roman" w:hAnsi="Times New Roman" w:cs="Times New Roman"/>
          <w:color w:val="222222"/>
          <w:sz w:val="24"/>
          <w:szCs w:val="24"/>
          <w:lang w:eastAsia="ru-RU"/>
        </w:rPr>
        <w:t xml:space="preserve"> промышленно-экономическом техникуме</w:t>
      </w:r>
      <w:r w:rsidR="00594426">
        <w:rPr>
          <w:rFonts w:ascii="Times New Roman" w:eastAsia="Times New Roman" w:hAnsi="Times New Roman" w:cs="Times New Roman"/>
          <w:color w:val="222222"/>
          <w:sz w:val="24"/>
          <w:szCs w:val="24"/>
          <w:lang w:eastAsia="ru-RU"/>
        </w:rPr>
        <w:t>, Ленс</w:t>
      </w:r>
      <w:r w:rsidR="00212B19">
        <w:rPr>
          <w:rFonts w:ascii="Times New Roman" w:eastAsia="Times New Roman" w:hAnsi="Times New Roman" w:cs="Times New Roman"/>
          <w:color w:val="222222"/>
          <w:sz w:val="24"/>
          <w:szCs w:val="24"/>
          <w:lang w:eastAsia="ru-RU"/>
        </w:rPr>
        <w:t>ко</w:t>
      </w:r>
      <w:r w:rsidR="00101967">
        <w:rPr>
          <w:rFonts w:ascii="Times New Roman" w:eastAsia="Times New Roman" w:hAnsi="Times New Roman" w:cs="Times New Roman"/>
          <w:color w:val="222222"/>
          <w:sz w:val="24"/>
          <w:szCs w:val="24"/>
          <w:lang w:eastAsia="ru-RU"/>
        </w:rPr>
        <w:t>м технологическом техникуме</w:t>
      </w:r>
      <w:r w:rsidR="00212B19">
        <w:rPr>
          <w:rFonts w:ascii="Times New Roman" w:eastAsia="Times New Roman" w:hAnsi="Times New Roman" w:cs="Times New Roman"/>
          <w:color w:val="222222"/>
          <w:sz w:val="24"/>
          <w:szCs w:val="24"/>
          <w:lang w:eastAsia="ru-RU"/>
        </w:rPr>
        <w:t xml:space="preserve"> и Верхоянско</w:t>
      </w:r>
      <w:r w:rsidR="00101967">
        <w:rPr>
          <w:rFonts w:ascii="Times New Roman" w:eastAsia="Times New Roman" w:hAnsi="Times New Roman" w:cs="Times New Roman"/>
          <w:color w:val="222222"/>
          <w:sz w:val="24"/>
          <w:szCs w:val="24"/>
          <w:lang w:eastAsia="ru-RU"/>
        </w:rPr>
        <w:t>м многопрофильном лицее</w:t>
      </w:r>
      <w:r w:rsidR="00594426">
        <w:rPr>
          <w:rFonts w:ascii="Times New Roman" w:eastAsia="Times New Roman" w:hAnsi="Times New Roman" w:cs="Times New Roman"/>
          <w:color w:val="222222"/>
          <w:sz w:val="24"/>
          <w:szCs w:val="24"/>
          <w:lang w:eastAsia="ru-RU"/>
        </w:rPr>
        <w:t>.</w:t>
      </w:r>
    </w:p>
    <w:p w:rsidR="00A11707" w:rsidRDefault="00A11707"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
    <w:p w:rsidR="002112A6" w:rsidRPr="0097642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976426">
        <w:rPr>
          <w:rFonts w:ascii="Times New Roman" w:eastAsia="Times New Roman" w:hAnsi="Times New Roman" w:cs="Times New Roman"/>
          <w:b/>
          <w:color w:val="111111"/>
          <w:sz w:val="24"/>
          <w:szCs w:val="24"/>
          <w:lang w:eastAsia="ru-RU"/>
        </w:rPr>
        <w:lastRenderedPageBreak/>
        <w:t>Реклама и развитие бизнеса</w:t>
      </w:r>
    </w:p>
    <w:p w:rsidR="002112A6" w:rsidRDefault="002112A6" w:rsidP="00651714">
      <w:pPr>
        <w:shd w:val="clear" w:color="auto" w:fill="FFFFFF"/>
        <w:spacing w:after="0" w:line="360" w:lineRule="auto"/>
        <w:ind w:firstLine="567"/>
        <w:jc w:val="both"/>
      </w:pPr>
      <w:r w:rsidRPr="00C12217">
        <w:rPr>
          <w:rFonts w:ascii="Times New Roman" w:eastAsia="Times New Roman" w:hAnsi="Times New Roman" w:cs="Times New Roman"/>
          <w:color w:val="222222"/>
          <w:sz w:val="24"/>
          <w:szCs w:val="24"/>
          <w:lang w:eastAsia="ru-RU"/>
        </w:rPr>
        <w:t>Успех любого заведения общественного питания, в том числе формата «быстрой пищи» во многом зависит от уровня цен, качества блюд и сервиса предоставляемого заведением. Без этого любая рекламная кампания, даже самая обширная, не приведет к желаемым результатам. Задача любого кафе – на практике завоевать доверие потенциального потребителя. И не больше.</w:t>
      </w:r>
      <w:r w:rsidRPr="007B2F3F">
        <w:t xml:space="preserve">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7B2F3F">
        <w:rPr>
          <w:rFonts w:ascii="Times New Roman" w:eastAsia="Times New Roman" w:hAnsi="Times New Roman" w:cs="Times New Roman"/>
          <w:color w:val="222222"/>
          <w:sz w:val="24"/>
          <w:szCs w:val="24"/>
          <w:lang w:eastAsia="ru-RU"/>
        </w:rPr>
        <w:t xml:space="preserve">Бесплатным и эффективным методом рекламы сегодня являются социальные сети. При заполнении и распространении информации с </w:t>
      </w:r>
      <w:proofErr w:type="spellStart"/>
      <w:r w:rsidRPr="007B2F3F">
        <w:rPr>
          <w:rFonts w:ascii="Times New Roman" w:eastAsia="Times New Roman" w:hAnsi="Times New Roman" w:cs="Times New Roman"/>
          <w:color w:val="222222"/>
          <w:sz w:val="24"/>
          <w:szCs w:val="24"/>
          <w:lang w:eastAsia="ru-RU"/>
        </w:rPr>
        <w:t>пабликов</w:t>
      </w:r>
      <w:proofErr w:type="spellEnd"/>
      <w:r w:rsidRPr="007B2F3F">
        <w:rPr>
          <w:rFonts w:ascii="Times New Roman" w:eastAsia="Times New Roman" w:hAnsi="Times New Roman" w:cs="Times New Roman"/>
          <w:color w:val="222222"/>
          <w:sz w:val="24"/>
          <w:szCs w:val="24"/>
          <w:lang w:eastAsia="ru-RU"/>
        </w:rPr>
        <w:t xml:space="preserve">, помните, что чем больше души и любви к своему делу Вы вкладываете, тем привлекательнее станут Ваши </w:t>
      </w:r>
      <w:proofErr w:type="spellStart"/>
      <w:r w:rsidRPr="007B2F3F">
        <w:rPr>
          <w:rFonts w:ascii="Times New Roman" w:eastAsia="Times New Roman" w:hAnsi="Times New Roman" w:cs="Times New Roman"/>
          <w:color w:val="222222"/>
          <w:sz w:val="24"/>
          <w:szCs w:val="24"/>
          <w:lang w:eastAsia="ru-RU"/>
        </w:rPr>
        <w:t>аккаунты</w:t>
      </w:r>
      <w:proofErr w:type="spellEnd"/>
      <w:r w:rsidRPr="007B2F3F">
        <w:rPr>
          <w:rFonts w:ascii="Times New Roman" w:eastAsia="Times New Roman" w:hAnsi="Times New Roman" w:cs="Times New Roman"/>
          <w:color w:val="222222"/>
          <w:sz w:val="24"/>
          <w:szCs w:val="24"/>
          <w:lang w:eastAsia="ru-RU"/>
        </w:rPr>
        <w:t xml:space="preserve">. Такая реклама очень важна, если планируете осуществлять доставку еды на дом. Не стоит забывать о традиционных и </w:t>
      </w:r>
      <w:proofErr w:type="spellStart"/>
      <w:r w:rsidRPr="007B2F3F">
        <w:rPr>
          <w:rFonts w:ascii="Times New Roman" w:eastAsia="Times New Roman" w:hAnsi="Times New Roman" w:cs="Times New Roman"/>
          <w:color w:val="222222"/>
          <w:sz w:val="24"/>
          <w:szCs w:val="24"/>
          <w:lang w:eastAsia="ru-RU"/>
        </w:rPr>
        <w:t>малозатратных</w:t>
      </w:r>
      <w:proofErr w:type="spellEnd"/>
      <w:r w:rsidRPr="007B2F3F">
        <w:rPr>
          <w:rFonts w:ascii="Times New Roman" w:eastAsia="Times New Roman" w:hAnsi="Times New Roman" w:cs="Times New Roman"/>
          <w:color w:val="222222"/>
          <w:sz w:val="24"/>
          <w:szCs w:val="24"/>
          <w:lang w:eastAsia="ru-RU"/>
        </w:rPr>
        <w:t xml:space="preserve"> методах рекламы. </w:t>
      </w:r>
      <w:proofErr w:type="spellStart"/>
      <w:r w:rsidRPr="007B2F3F">
        <w:rPr>
          <w:rFonts w:ascii="Times New Roman" w:eastAsia="Times New Roman" w:hAnsi="Times New Roman" w:cs="Times New Roman"/>
          <w:color w:val="222222"/>
          <w:sz w:val="24"/>
          <w:szCs w:val="24"/>
          <w:lang w:eastAsia="ru-RU"/>
        </w:rPr>
        <w:t>Промо-акции</w:t>
      </w:r>
      <w:proofErr w:type="spellEnd"/>
      <w:r w:rsidRPr="007B2F3F">
        <w:rPr>
          <w:rFonts w:ascii="Times New Roman" w:eastAsia="Times New Roman" w:hAnsi="Times New Roman" w:cs="Times New Roman"/>
          <w:color w:val="222222"/>
          <w:sz w:val="24"/>
          <w:szCs w:val="24"/>
          <w:lang w:eastAsia="ru-RU"/>
        </w:rPr>
        <w:t xml:space="preserve">, раздача </w:t>
      </w:r>
      <w:proofErr w:type="spellStart"/>
      <w:r w:rsidRPr="007B2F3F">
        <w:rPr>
          <w:rFonts w:ascii="Times New Roman" w:eastAsia="Times New Roman" w:hAnsi="Times New Roman" w:cs="Times New Roman"/>
          <w:color w:val="222222"/>
          <w:sz w:val="24"/>
          <w:szCs w:val="24"/>
          <w:lang w:eastAsia="ru-RU"/>
        </w:rPr>
        <w:t>флаеров</w:t>
      </w:r>
      <w:proofErr w:type="spellEnd"/>
      <w:r w:rsidRPr="007B2F3F">
        <w:rPr>
          <w:rFonts w:ascii="Times New Roman" w:eastAsia="Times New Roman" w:hAnsi="Times New Roman" w:cs="Times New Roman"/>
          <w:color w:val="222222"/>
          <w:sz w:val="24"/>
          <w:szCs w:val="24"/>
          <w:lang w:eastAsia="ru-RU"/>
        </w:rPr>
        <w:t xml:space="preserve"> в близлежащих жилых кварталах – беспроигрышные методы. При этом </w:t>
      </w:r>
      <w:proofErr w:type="spellStart"/>
      <w:r w:rsidRPr="007B2F3F">
        <w:rPr>
          <w:rFonts w:ascii="Times New Roman" w:eastAsia="Times New Roman" w:hAnsi="Times New Roman" w:cs="Times New Roman"/>
          <w:color w:val="222222"/>
          <w:sz w:val="24"/>
          <w:szCs w:val="24"/>
          <w:lang w:eastAsia="ru-RU"/>
        </w:rPr>
        <w:t>флаеры</w:t>
      </w:r>
      <w:proofErr w:type="spellEnd"/>
      <w:r w:rsidRPr="007B2F3F">
        <w:rPr>
          <w:rFonts w:ascii="Times New Roman" w:eastAsia="Times New Roman" w:hAnsi="Times New Roman" w:cs="Times New Roman"/>
          <w:color w:val="222222"/>
          <w:sz w:val="24"/>
          <w:szCs w:val="24"/>
          <w:lang w:eastAsia="ru-RU"/>
        </w:rPr>
        <w:t xml:space="preserve"> должны нести в себе выгоду для клиента: скидки, бонусы, карту постоянного клиента и т.д. </w:t>
      </w:r>
      <w:r w:rsidRPr="00C12217">
        <w:rPr>
          <w:rFonts w:ascii="Times New Roman" w:eastAsia="Times New Roman" w:hAnsi="Times New Roman" w:cs="Times New Roman"/>
          <w:color w:val="222222"/>
          <w:sz w:val="24"/>
          <w:szCs w:val="24"/>
          <w:lang w:eastAsia="ru-RU"/>
        </w:rPr>
        <w:t xml:space="preserve"> То, о чем вы говорите в рекламе, должно соответствовать действительности. Тогда потребитель останется верен вам и приведет с собой еще 10 друзей и знакомых. Посещаемость кафе непременно будет расти. </w:t>
      </w:r>
    </w:p>
    <w:p w:rsidR="00D25776" w:rsidRDefault="00D25776" w:rsidP="00651714">
      <w:pPr>
        <w:spacing w:line="360" w:lineRule="auto"/>
      </w:pPr>
    </w:p>
    <w:p w:rsidR="002112A6" w:rsidRPr="00976426" w:rsidRDefault="002112A6" w:rsidP="00651714">
      <w:pPr>
        <w:shd w:val="clear" w:color="auto" w:fill="FFFFFF"/>
        <w:spacing w:after="0" w:line="360" w:lineRule="auto"/>
        <w:ind w:firstLine="567"/>
        <w:jc w:val="center"/>
        <w:outlineLvl w:val="1"/>
        <w:rPr>
          <w:rFonts w:ascii="Times New Roman" w:eastAsia="Times New Roman" w:hAnsi="Times New Roman" w:cs="Times New Roman"/>
          <w:b/>
          <w:color w:val="111111"/>
          <w:sz w:val="24"/>
          <w:szCs w:val="24"/>
          <w:lang w:eastAsia="ru-RU"/>
        </w:rPr>
      </w:pPr>
      <w:r w:rsidRPr="00976426">
        <w:rPr>
          <w:rFonts w:ascii="Times New Roman" w:eastAsia="Times New Roman" w:hAnsi="Times New Roman" w:cs="Times New Roman"/>
          <w:b/>
          <w:color w:val="111111"/>
          <w:sz w:val="24"/>
          <w:szCs w:val="24"/>
          <w:lang w:eastAsia="ru-RU"/>
        </w:rPr>
        <w:t>Технологии бизнеса: какое меню подойдет для кафе быстрого питания</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И в самом обычном кафе быстрого питания меню должно быть разнообразным. Даже постоянным клиентам хочется попробовать что-то новое, для чего они могут предпочесть другие заведения. Поэтому лучше включать несколько новых блюд к сезону, Для кафе быстрого питания подойдут:</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куриные </w:t>
      </w:r>
      <w:proofErr w:type="spellStart"/>
      <w:r w:rsidRPr="00C12217">
        <w:rPr>
          <w:rFonts w:ascii="Times New Roman" w:eastAsia="Times New Roman" w:hAnsi="Times New Roman" w:cs="Times New Roman"/>
          <w:color w:val="222222"/>
          <w:sz w:val="24"/>
          <w:szCs w:val="24"/>
          <w:lang w:eastAsia="ru-RU"/>
        </w:rPr>
        <w:t>наггентсы</w:t>
      </w:r>
      <w:proofErr w:type="spellEnd"/>
      <w:r w:rsidRPr="00C12217">
        <w:rPr>
          <w:rFonts w:ascii="Times New Roman" w:eastAsia="Times New Roman" w:hAnsi="Times New Roman" w:cs="Times New Roman"/>
          <w:color w:val="222222"/>
          <w:sz w:val="24"/>
          <w:szCs w:val="24"/>
          <w:lang w:eastAsia="ru-RU"/>
        </w:rPr>
        <w:t xml:space="preserve"> и крылышки;</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салаты;</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сэндвичи;</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блинчики с начинкой;</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 xml:space="preserve">пицца и </w:t>
      </w:r>
      <w:proofErr w:type="spellStart"/>
      <w:r w:rsidRPr="00C12217">
        <w:rPr>
          <w:rFonts w:ascii="Times New Roman" w:eastAsia="Times New Roman" w:hAnsi="Times New Roman" w:cs="Times New Roman"/>
          <w:color w:val="222222"/>
          <w:sz w:val="24"/>
          <w:szCs w:val="24"/>
          <w:lang w:eastAsia="ru-RU"/>
        </w:rPr>
        <w:t>шаурма</w:t>
      </w:r>
      <w:proofErr w:type="spellEnd"/>
      <w:r w:rsidRPr="00C12217">
        <w:rPr>
          <w:rFonts w:ascii="Times New Roman" w:eastAsia="Times New Roman" w:hAnsi="Times New Roman" w:cs="Times New Roman"/>
          <w:color w:val="222222"/>
          <w:sz w:val="24"/>
          <w:szCs w:val="24"/>
          <w:lang w:eastAsia="ru-RU"/>
        </w:rPr>
        <w:t>:</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картофель фри;</w:t>
      </w:r>
    </w:p>
    <w:p w:rsidR="002112A6" w:rsidRPr="00C12217" w:rsidRDefault="002112A6" w:rsidP="00651714">
      <w:pPr>
        <w:numPr>
          <w:ilvl w:val="0"/>
          <w:numId w:val="2"/>
        </w:numPr>
        <w:shd w:val="clear" w:color="auto" w:fill="FFFFFF"/>
        <w:spacing w:after="0" w:line="360" w:lineRule="auto"/>
        <w:ind w:left="567" w:firstLine="0"/>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десерты и мороженое.</w:t>
      </w:r>
    </w:p>
    <w:p w:rsidR="002112A6" w:rsidRPr="00C12217"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t>В летний  и осенний период можно подавать больше овощей. Зимой разнообразить мясные блюда и напитки.</w:t>
      </w:r>
    </w:p>
    <w:p w:rsidR="002112A6" w:rsidRDefault="002112A6" w:rsidP="00651714">
      <w:pPr>
        <w:spacing w:line="360" w:lineRule="auto"/>
      </w:pPr>
    </w:p>
    <w:p w:rsidR="00101967" w:rsidRDefault="00101967" w:rsidP="00651714">
      <w:pPr>
        <w:spacing w:line="360" w:lineRule="auto"/>
      </w:pPr>
    </w:p>
    <w:p w:rsidR="002112A6" w:rsidRDefault="002112A6" w:rsidP="00651714">
      <w:pPr>
        <w:shd w:val="clear" w:color="auto" w:fill="FFFFFF"/>
        <w:spacing w:after="0" w:line="360" w:lineRule="auto"/>
        <w:ind w:firstLine="567"/>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lastRenderedPageBreak/>
        <w:t xml:space="preserve">Проверки </w:t>
      </w:r>
      <w:proofErr w:type="spellStart"/>
      <w:r>
        <w:rPr>
          <w:rFonts w:ascii="Times New Roman" w:eastAsia="Times New Roman" w:hAnsi="Times New Roman" w:cs="Times New Roman"/>
          <w:b/>
          <w:color w:val="222222"/>
          <w:sz w:val="24"/>
          <w:szCs w:val="24"/>
          <w:lang w:eastAsia="ru-RU"/>
        </w:rPr>
        <w:t>Роспотребнадзора</w:t>
      </w:r>
      <w:proofErr w:type="spellEnd"/>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proofErr w:type="spellStart"/>
      <w:proofErr w:type="gramStart"/>
      <w:r w:rsidRPr="00C40021">
        <w:rPr>
          <w:rFonts w:ascii="Times New Roman" w:eastAsia="Times New Roman" w:hAnsi="Times New Roman" w:cs="Times New Roman"/>
          <w:color w:val="222222"/>
          <w:sz w:val="24"/>
          <w:szCs w:val="24"/>
          <w:lang w:eastAsia="ru-RU"/>
        </w:rPr>
        <w:t>Роспотребнадзор</w:t>
      </w:r>
      <w:proofErr w:type="spellEnd"/>
      <w:r w:rsidRPr="00C40021">
        <w:rPr>
          <w:rFonts w:ascii="Times New Roman" w:eastAsia="Times New Roman" w:hAnsi="Times New Roman" w:cs="Times New Roman"/>
          <w:color w:val="222222"/>
          <w:sz w:val="24"/>
          <w:szCs w:val="24"/>
          <w:lang w:eastAsia="ru-RU"/>
        </w:rPr>
        <w:t xml:space="preserve"> обязан проверять предприятия общественного питания на предмет соблюдения требований санитарного законодательства.</w:t>
      </w:r>
      <w:proofErr w:type="gramEnd"/>
      <w:r w:rsidRPr="00C40021">
        <w:rPr>
          <w:rFonts w:ascii="Times New Roman" w:eastAsia="Times New Roman" w:hAnsi="Times New Roman" w:cs="Times New Roman"/>
          <w:color w:val="222222"/>
          <w:sz w:val="24"/>
          <w:szCs w:val="24"/>
          <w:lang w:eastAsia="ru-RU"/>
        </w:rPr>
        <w:t xml:space="preserve"> Проверки </w:t>
      </w:r>
      <w:proofErr w:type="spellStart"/>
      <w:r w:rsidRPr="00C40021">
        <w:rPr>
          <w:rFonts w:ascii="Times New Roman" w:eastAsia="Times New Roman" w:hAnsi="Times New Roman" w:cs="Times New Roman"/>
          <w:color w:val="222222"/>
          <w:sz w:val="24"/>
          <w:szCs w:val="24"/>
          <w:lang w:eastAsia="ru-RU"/>
        </w:rPr>
        <w:t>Роспотребнадзора</w:t>
      </w:r>
      <w:proofErr w:type="spellEnd"/>
      <w:r w:rsidRPr="00C40021">
        <w:rPr>
          <w:rFonts w:ascii="Times New Roman" w:eastAsia="Times New Roman" w:hAnsi="Times New Roman" w:cs="Times New Roman"/>
          <w:color w:val="222222"/>
          <w:sz w:val="24"/>
          <w:szCs w:val="24"/>
          <w:lang w:eastAsia="ru-RU"/>
        </w:rPr>
        <w:t xml:space="preserve"> бывают нескольких видов: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40021">
        <w:rPr>
          <w:rFonts w:ascii="Times New Roman" w:eastAsia="Times New Roman" w:hAnsi="Times New Roman" w:cs="Times New Roman"/>
          <w:color w:val="222222"/>
          <w:sz w:val="24"/>
          <w:szCs w:val="24"/>
          <w:lang w:eastAsia="ru-RU"/>
        </w:rPr>
        <w:t>• Плановые, осуществляемые каждые 3 года на базе графика, составляемого на год. Ознакомиться с планом можно на официальном сайте</w:t>
      </w:r>
      <w:r w:rsidR="00550B71">
        <w:rPr>
          <w:rFonts w:ascii="Times New Roman" w:eastAsia="Times New Roman" w:hAnsi="Times New Roman" w:cs="Times New Roman"/>
          <w:color w:val="222222"/>
          <w:sz w:val="24"/>
          <w:szCs w:val="24"/>
          <w:lang w:eastAsia="ru-RU"/>
        </w:rPr>
        <w:t xml:space="preserve"> </w:t>
      </w:r>
      <w:hyperlink r:id="rId12" w:history="1">
        <w:r w:rsidR="00212B19" w:rsidRPr="000E6B00">
          <w:rPr>
            <w:rStyle w:val="a4"/>
            <w:rFonts w:ascii="Times New Roman" w:eastAsia="Times New Roman" w:hAnsi="Times New Roman" w:cs="Times New Roman"/>
            <w:sz w:val="24"/>
            <w:szCs w:val="24"/>
            <w:lang w:eastAsia="ru-RU"/>
          </w:rPr>
          <w:t>http://14.rospotrebnadzor.ru/directions/plan_meropriyati</w:t>
        </w:r>
      </w:hyperlink>
      <w:r w:rsidR="00212B19">
        <w:rPr>
          <w:rFonts w:ascii="Times New Roman" w:eastAsia="Times New Roman" w:hAnsi="Times New Roman" w:cs="Times New Roman"/>
          <w:color w:val="222222"/>
          <w:sz w:val="24"/>
          <w:szCs w:val="24"/>
          <w:lang w:eastAsia="ru-RU"/>
        </w:rPr>
        <w:t xml:space="preserve"> ,</w:t>
      </w:r>
      <w:r w:rsidRPr="00C40021">
        <w:rPr>
          <w:rFonts w:ascii="Times New Roman" w:eastAsia="Times New Roman" w:hAnsi="Times New Roman" w:cs="Times New Roman"/>
          <w:color w:val="222222"/>
          <w:sz w:val="24"/>
          <w:szCs w:val="24"/>
          <w:lang w:eastAsia="ru-RU"/>
        </w:rPr>
        <w:t xml:space="preserve"> нем расписано когда, кого и на что будут проверять.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40021">
        <w:rPr>
          <w:rFonts w:ascii="Times New Roman" w:eastAsia="Times New Roman" w:hAnsi="Times New Roman" w:cs="Times New Roman"/>
          <w:color w:val="222222"/>
          <w:sz w:val="24"/>
          <w:szCs w:val="24"/>
          <w:lang w:eastAsia="ru-RU"/>
        </w:rPr>
        <w:t xml:space="preserve">О начале плановой проверки предприниматель будет обязательно проинформирован минимум за три дня до ее начала. Уведомление может быть отправлено по почте или передано лично в руки. </w:t>
      </w:r>
    </w:p>
    <w:p w:rsidR="00212B19" w:rsidRPr="00CF1EDC" w:rsidRDefault="004365E8"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hyperlink r:id="rId13" w:history="1">
        <w:r w:rsidR="00212B19" w:rsidRPr="00CF1EDC">
          <w:rPr>
            <w:rStyle w:val="a4"/>
            <w:rFonts w:ascii="Times New Roman" w:eastAsia="Times New Roman" w:hAnsi="Times New Roman" w:cs="Times New Roman"/>
            <w:sz w:val="24"/>
            <w:szCs w:val="24"/>
            <w:lang w:eastAsia="ru-RU"/>
          </w:rPr>
          <w:t>Федеральный закон от 25.12.2018 № 480-ФЗ</w:t>
        </w:r>
      </w:hyperlink>
      <w:r w:rsidR="00212B19" w:rsidRPr="00CF1EDC">
        <w:rPr>
          <w:rFonts w:ascii="Times New Roman" w:eastAsia="Times New Roman" w:hAnsi="Times New Roman" w:cs="Times New Roman"/>
          <w:color w:val="222222"/>
          <w:sz w:val="24"/>
          <w:szCs w:val="24"/>
          <w:lang w:eastAsia="ru-RU"/>
        </w:rPr>
        <w:t> продлил мораторий на проведение плановых проверок малого бизнеса с 1 января 2019 года по 31 декабря 2020 года. В этих целях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внесена новая статья 26.2.</w:t>
      </w:r>
    </w:p>
    <w:p w:rsidR="00212B19" w:rsidRPr="00CF1EDC" w:rsidRDefault="00212B19"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F1EDC">
        <w:rPr>
          <w:rFonts w:ascii="Times New Roman" w:eastAsia="Times New Roman" w:hAnsi="Times New Roman" w:cs="Times New Roman"/>
          <w:color w:val="222222"/>
          <w:sz w:val="24"/>
          <w:szCs w:val="24"/>
          <w:lang w:eastAsia="ru-RU"/>
        </w:rPr>
        <w:t>Предусматривается, что с 2019 года плановые проверки не будут проводить в отношении юридических лиц и ИП, которые включены в Единый реестр субъектов малого предпринимательства. Все СМП включены в специальный реестр на сайте ФНС – </w:t>
      </w:r>
      <w:hyperlink r:id="rId14" w:history="1">
        <w:r w:rsidRPr="00CF1EDC">
          <w:rPr>
            <w:rStyle w:val="a4"/>
            <w:rFonts w:ascii="Times New Roman" w:eastAsia="Times New Roman" w:hAnsi="Times New Roman" w:cs="Times New Roman"/>
            <w:sz w:val="24"/>
            <w:szCs w:val="24"/>
            <w:lang w:eastAsia="ru-RU"/>
          </w:rPr>
          <w:t>https://rmsp.nalog.ru</w:t>
        </w:r>
      </w:hyperlink>
      <w:r w:rsidRPr="00CF1EDC">
        <w:rPr>
          <w:rFonts w:ascii="Times New Roman" w:eastAsia="Times New Roman" w:hAnsi="Times New Roman" w:cs="Times New Roman"/>
          <w:color w:val="222222"/>
          <w:sz w:val="24"/>
          <w:szCs w:val="24"/>
          <w:lang w:eastAsia="ru-RU"/>
        </w:rPr>
        <w:t>.</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40021">
        <w:rPr>
          <w:rFonts w:ascii="Times New Roman" w:eastAsia="Times New Roman" w:hAnsi="Times New Roman" w:cs="Times New Roman"/>
          <w:color w:val="222222"/>
          <w:sz w:val="24"/>
          <w:szCs w:val="24"/>
          <w:lang w:eastAsia="ru-RU"/>
        </w:rPr>
        <w:t xml:space="preserve">• Внеплановые. К ним относится контроль выполнения предписаний по устранению нарушений и проверки, основанные на жалобах и прочей информации граждан. Не каждое обращение может стать поводом для внеплановой проверки. Например, заявителю будет отказано, если не указаны реальные случаи нарушения, либо если они заявлены анонимно. Более того, проведение внеплановой проверки </w:t>
      </w:r>
      <w:proofErr w:type="spellStart"/>
      <w:r w:rsidRPr="00C40021">
        <w:rPr>
          <w:rFonts w:ascii="Times New Roman" w:eastAsia="Times New Roman" w:hAnsi="Times New Roman" w:cs="Times New Roman"/>
          <w:color w:val="222222"/>
          <w:sz w:val="24"/>
          <w:szCs w:val="24"/>
          <w:lang w:eastAsia="ru-RU"/>
        </w:rPr>
        <w:t>Роспотребнадзором</w:t>
      </w:r>
      <w:proofErr w:type="spellEnd"/>
      <w:r w:rsidRPr="00C40021">
        <w:rPr>
          <w:rFonts w:ascii="Times New Roman" w:eastAsia="Times New Roman" w:hAnsi="Times New Roman" w:cs="Times New Roman"/>
          <w:color w:val="222222"/>
          <w:sz w:val="24"/>
          <w:szCs w:val="24"/>
          <w:lang w:eastAsia="ru-RU"/>
        </w:rPr>
        <w:t xml:space="preserve"> до</w:t>
      </w:r>
      <w:r>
        <w:rPr>
          <w:rFonts w:ascii="Times New Roman" w:eastAsia="Times New Roman" w:hAnsi="Times New Roman" w:cs="Times New Roman"/>
          <w:color w:val="222222"/>
          <w:sz w:val="24"/>
          <w:szCs w:val="24"/>
          <w:lang w:eastAsia="ru-RU"/>
        </w:rPr>
        <w:t>лжна одобрить прокуратура. Пред</w:t>
      </w:r>
      <w:r w:rsidRPr="00C40021">
        <w:rPr>
          <w:rFonts w:ascii="Times New Roman" w:eastAsia="Times New Roman" w:hAnsi="Times New Roman" w:cs="Times New Roman"/>
          <w:color w:val="222222"/>
          <w:sz w:val="24"/>
          <w:szCs w:val="24"/>
          <w:lang w:eastAsia="ru-RU"/>
        </w:rPr>
        <w:t xml:space="preserve">принимателю сообщают о внеплановой проверке за сутки до ее начала (исключение: отрасли связанные с продуктами питания – к ним внеплановая проверка может прийти без предупреждения). В экстренных случаях, когда есть угроза здоровью людей или животных, разрешение прокуратуры и оповещение </w:t>
      </w:r>
      <w:proofErr w:type="gramStart"/>
      <w:r w:rsidRPr="00C40021">
        <w:rPr>
          <w:rFonts w:ascii="Times New Roman" w:eastAsia="Times New Roman" w:hAnsi="Times New Roman" w:cs="Times New Roman"/>
          <w:color w:val="222222"/>
          <w:sz w:val="24"/>
          <w:szCs w:val="24"/>
          <w:lang w:eastAsia="ru-RU"/>
        </w:rPr>
        <w:t>проверяемого</w:t>
      </w:r>
      <w:proofErr w:type="gramEnd"/>
      <w:r w:rsidRPr="00C40021">
        <w:rPr>
          <w:rFonts w:ascii="Times New Roman" w:eastAsia="Times New Roman" w:hAnsi="Times New Roman" w:cs="Times New Roman"/>
          <w:color w:val="222222"/>
          <w:sz w:val="24"/>
          <w:szCs w:val="24"/>
          <w:lang w:eastAsia="ru-RU"/>
        </w:rPr>
        <w:t xml:space="preserve"> не требуются. </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40021">
        <w:rPr>
          <w:rFonts w:ascii="Times New Roman" w:eastAsia="Times New Roman" w:hAnsi="Times New Roman" w:cs="Times New Roman"/>
          <w:color w:val="222222"/>
          <w:sz w:val="24"/>
          <w:szCs w:val="24"/>
          <w:lang w:eastAsia="ru-RU"/>
        </w:rPr>
        <w:t xml:space="preserve">Обращаем внимание, что в связи с внесением изменений в ФЗ «О защите прав юридических лиц и индивидуальных предпринимателей при осуществлении государственного контроля (надзора) и муниципального контроля» с января 2017 года изменились требования к рассмотрению </w:t>
      </w:r>
      <w:proofErr w:type="spellStart"/>
      <w:r w:rsidRPr="00C40021">
        <w:rPr>
          <w:rFonts w:ascii="Times New Roman" w:eastAsia="Times New Roman" w:hAnsi="Times New Roman" w:cs="Times New Roman"/>
          <w:color w:val="222222"/>
          <w:sz w:val="24"/>
          <w:szCs w:val="24"/>
          <w:lang w:eastAsia="ru-RU"/>
        </w:rPr>
        <w:t>Роспотребнадзором</w:t>
      </w:r>
      <w:proofErr w:type="spellEnd"/>
      <w:r w:rsidRPr="00C40021">
        <w:rPr>
          <w:rFonts w:ascii="Times New Roman" w:eastAsia="Times New Roman" w:hAnsi="Times New Roman" w:cs="Times New Roman"/>
          <w:color w:val="222222"/>
          <w:sz w:val="24"/>
          <w:szCs w:val="24"/>
          <w:lang w:eastAsia="ru-RU"/>
        </w:rPr>
        <w:t xml:space="preserve"> (его территориальными </w:t>
      </w:r>
      <w:r w:rsidRPr="00C40021">
        <w:rPr>
          <w:rFonts w:ascii="Times New Roman" w:eastAsia="Times New Roman" w:hAnsi="Times New Roman" w:cs="Times New Roman"/>
          <w:color w:val="222222"/>
          <w:sz w:val="24"/>
          <w:szCs w:val="24"/>
          <w:lang w:eastAsia="ru-RU"/>
        </w:rPr>
        <w:lastRenderedPageBreak/>
        <w:t xml:space="preserve">органами) обращений потребителей, как возможному основанию для проведения соответствующих внеплановых проверок. </w:t>
      </w:r>
    </w:p>
    <w:p w:rsidR="002112A6" w:rsidRPr="00C40021"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40021">
        <w:rPr>
          <w:rFonts w:ascii="Times New Roman" w:eastAsia="Times New Roman" w:hAnsi="Times New Roman" w:cs="Times New Roman"/>
          <w:color w:val="222222"/>
          <w:sz w:val="24"/>
          <w:szCs w:val="24"/>
          <w:lang w:eastAsia="ru-RU"/>
        </w:rPr>
        <w:t xml:space="preserve">Теперь, прежде чем обратиться с жалобой в </w:t>
      </w:r>
      <w:proofErr w:type="spellStart"/>
      <w:r w:rsidRPr="00C40021">
        <w:rPr>
          <w:rFonts w:ascii="Times New Roman" w:eastAsia="Times New Roman" w:hAnsi="Times New Roman" w:cs="Times New Roman"/>
          <w:color w:val="222222"/>
          <w:sz w:val="24"/>
          <w:szCs w:val="24"/>
          <w:lang w:eastAsia="ru-RU"/>
        </w:rPr>
        <w:t>Роспотребнадзор</w:t>
      </w:r>
      <w:proofErr w:type="spellEnd"/>
      <w:r w:rsidRPr="00C40021">
        <w:rPr>
          <w:rFonts w:ascii="Times New Roman" w:eastAsia="Times New Roman" w:hAnsi="Times New Roman" w:cs="Times New Roman"/>
          <w:color w:val="222222"/>
          <w:sz w:val="24"/>
          <w:szCs w:val="24"/>
          <w:lang w:eastAsia="ru-RU"/>
        </w:rPr>
        <w:t>, потребитель обязан обратиться «за защитой (восстановлением) своих нарушенных прав к юридическому лицу, индивидуальному предпринимателю». И только в том случае, если требование потребителя не было рассмотрено либо удовлетворено руководителем (владельцем) кафе - он вправе написать жалобу в орган государственного контроля и надзора.</w:t>
      </w:r>
    </w:p>
    <w:p w:rsidR="002112A6" w:rsidRDefault="002112A6" w:rsidP="00651714">
      <w:pPr>
        <w:spacing w:line="360" w:lineRule="auto"/>
      </w:pPr>
    </w:p>
    <w:p w:rsidR="002112A6" w:rsidRPr="004D0B2E" w:rsidRDefault="002112A6" w:rsidP="00651714">
      <w:pPr>
        <w:spacing w:after="0" w:line="360" w:lineRule="auto"/>
        <w:ind w:firstLine="567"/>
        <w:jc w:val="center"/>
        <w:rPr>
          <w:rFonts w:ascii="Times New Roman" w:hAnsi="Times New Roman" w:cs="Times New Roman"/>
          <w:b/>
          <w:sz w:val="24"/>
          <w:szCs w:val="24"/>
        </w:rPr>
      </w:pPr>
      <w:r w:rsidRPr="004D0B2E">
        <w:rPr>
          <w:rFonts w:ascii="Times New Roman" w:hAnsi="Times New Roman" w:cs="Times New Roman"/>
          <w:b/>
          <w:sz w:val="24"/>
          <w:szCs w:val="24"/>
        </w:rPr>
        <w:t>Франшиза</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w:t>
      </w:r>
      <w:r w:rsidRPr="00C12217">
        <w:rPr>
          <w:rFonts w:ascii="Times New Roman" w:eastAsia="Times New Roman" w:hAnsi="Times New Roman" w:cs="Times New Roman"/>
          <w:color w:val="222222"/>
          <w:sz w:val="24"/>
          <w:szCs w:val="24"/>
          <w:lang w:eastAsia="ru-RU"/>
        </w:rPr>
        <w:t>овичкам часто рекомендуе</w:t>
      </w:r>
      <w:r>
        <w:rPr>
          <w:rFonts w:ascii="Times New Roman" w:eastAsia="Times New Roman" w:hAnsi="Times New Roman" w:cs="Times New Roman"/>
          <w:color w:val="222222"/>
          <w:sz w:val="24"/>
          <w:szCs w:val="24"/>
          <w:lang w:eastAsia="ru-RU"/>
        </w:rPr>
        <w:t>тся открываться по франшизе</w:t>
      </w:r>
      <w:r w:rsidRPr="00C12217">
        <w:rPr>
          <w:rFonts w:ascii="Times New Roman" w:eastAsia="Times New Roman" w:hAnsi="Times New Roman" w:cs="Times New Roman"/>
          <w:color w:val="222222"/>
          <w:sz w:val="24"/>
          <w:szCs w:val="24"/>
          <w:lang w:eastAsia="ru-RU"/>
        </w:rPr>
        <w:t xml:space="preserve">. </w:t>
      </w:r>
      <w:r w:rsidRPr="00EE5634">
        <w:rPr>
          <w:rFonts w:ascii="Times New Roman" w:eastAsia="Times New Roman" w:hAnsi="Times New Roman" w:cs="Times New Roman"/>
          <w:color w:val="222222"/>
          <w:sz w:val="24"/>
          <w:szCs w:val="24"/>
          <w:lang w:eastAsia="ru-RU"/>
        </w:rPr>
        <w:t xml:space="preserve">Само понятие </w:t>
      </w:r>
      <w:r w:rsidRPr="006C4EED">
        <w:rPr>
          <w:rFonts w:ascii="Times New Roman" w:eastAsia="Times New Roman" w:hAnsi="Times New Roman" w:cs="Times New Roman"/>
          <w:b/>
          <w:color w:val="222222"/>
          <w:sz w:val="24"/>
          <w:szCs w:val="24"/>
          <w:lang w:eastAsia="ru-RU"/>
        </w:rPr>
        <w:t>франшизы</w:t>
      </w:r>
      <w:r w:rsidRPr="00EE5634">
        <w:rPr>
          <w:rFonts w:ascii="Times New Roman" w:eastAsia="Times New Roman" w:hAnsi="Times New Roman" w:cs="Times New Roman"/>
          <w:color w:val="222222"/>
          <w:sz w:val="24"/>
          <w:szCs w:val="24"/>
          <w:lang w:eastAsia="ru-RU"/>
        </w:rPr>
        <w:t xml:space="preserve"> не закреплено российским законодательством, поэтому обычно для такого вида сделок применяются правила (и статьи), регулирующие договор коммерческой концессии. Под концессией понимаются такие правоотношения между сторонами (индивидуальными предпринимателями или организациями), когда одна из них передает другой права на ведение определенного бизнеса за плату, которая называется роялти. Способ определения размера вознаграждения указывается сразу: это может быть процент от выручки или наценки, а также четко фиксированная сумма. Срок действия сделки может быть определен в договоре, однако допускается заключение соглашения и без указания на его длительность.</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Сделка совершается в письменном виде и обязательно содержит в себе подробное описание прав, передаваемых другому индивидуальному предпринимателю или организации, а также их объем. Важно и то, что ее обязательно нужно будет зарегистрировать в государственном органе, отвечающем за правоотношения в сфере интеллектуальной собственности. Не стоит забывать об этом, поскольку в противном случае сделка будет признана недействительной.</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Прописывать все условия необходимо как можно детальнее. В договоре стоит также указать:</w:t>
      </w:r>
    </w:p>
    <w:p w:rsidR="002112A6" w:rsidRPr="00EE5634" w:rsidRDefault="002112A6" w:rsidP="00651714">
      <w:pPr>
        <w:numPr>
          <w:ilvl w:val="0"/>
          <w:numId w:val="3"/>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 xml:space="preserve">кто </w:t>
      </w:r>
      <w:r>
        <w:rPr>
          <w:rFonts w:ascii="Times New Roman" w:eastAsia="Times New Roman" w:hAnsi="Times New Roman" w:cs="Times New Roman"/>
          <w:color w:val="222222"/>
          <w:sz w:val="24"/>
          <w:szCs w:val="24"/>
          <w:lang w:eastAsia="ru-RU"/>
        </w:rPr>
        <w:t>будет финансировать рекламные ко</w:t>
      </w:r>
      <w:r w:rsidRPr="00EE5634">
        <w:rPr>
          <w:rFonts w:ascii="Times New Roman" w:eastAsia="Times New Roman" w:hAnsi="Times New Roman" w:cs="Times New Roman"/>
          <w:color w:val="222222"/>
          <w:sz w:val="24"/>
          <w:szCs w:val="24"/>
          <w:lang w:eastAsia="ru-RU"/>
        </w:rPr>
        <w:t>мпании, как они будут проводиться (возможно, у компании есть какие-то стандарты);</w:t>
      </w:r>
    </w:p>
    <w:p w:rsidR="002112A6" w:rsidRPr="00EE5634" w:rsidRDefault="002112A6" w:rsidP="00651714">
      <w:pPr>
        <w:numPr>
          <w:ilvl w:val="0"/>
          <w:numId w:val="3"/>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штрафы за несвоевременную уплату роялти;</w:t>
      </w:r>
    </w:p>
    <w:p w:rsidR="002112A6" w:rsidRPr="00EE5634" w:rsidRDefault="002112A6" w:rsidP="00651714">
      <w:pPr>
        <w:numPr>
          <w:ilvl w:val="0"/>
          <w:numId w:val="3"/>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сумму паушального взноса – это одноразовая выплата в виде фиксированной суммы за право вести деятельность под определенной торговой маркой;</w:t>
      </w:r>
    </w:p>
    <w:p w:rsidR="002112A6" w:rsidRPr="00EE5634" w:rsidRDefault="002112A6" w:rsidP="00651714">
      <w:pPr>
        <w:numPr>
          <w:ilvl w:val="0"/>
          <w:numId w:val="3"/>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каким образом происходит обучение новых сотрудников, каков его порядок, проводится оно платно или бесплатно.</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lastRenderedPageBreak/>
        <w:t>Кроме того, некоторые компании, не желая связываться с договором коммерческой концессии, поскольку есть сложности с его переоформлением и внесением каких-либо правок, предлагают использовать другие виды соглашений. Одним из них является лицензионный договор. В таком случае одна компания передает другой права только на товарный знак, который должен использоваться в соответствии с определенными условиями.</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 xml:space="preserve">Также под франшизой может скрываться договор возмездного оказания услуг, а также купли-продажи, однако они в отличие от коммерческой концессии не в полной мере отображают именно суть </w:t>
      </w:r>
      <w:proofErr w:type="spellStart"/>
      <w:r w:rsidRPr="00EE5634">
        <w:rPr>
          <w:rFonts w:ascii="Times New Roman" w:eastAsia="Times New Roman" w:hAnsi="Times New Roman" w:cs="Times New Roman"/>
          <w:color w:val="222222"/>
          <w:sz w:val="24"/>
          <w:szCs w:val="24"/>
          <w:lang w:eastAsia="ru-RU"/>
        </w:rPr>
        <w:t>франчайзинга</w:t>
      </w:r>
      <w:proofErr w:type="spellEnd"/>
      <w:r w:rsidRPr="00EE5634">
        <w:rPr>
          <w:rFonts w:ascii="Times New Roman" w:eastAsia="Times New Roman" w:hAnsi="Times New Roman" w:cs="Times New Roman"/>
          <w:color w:val="222222"/>
          <w:sz w:val="24"/>
          <w:szCs w:val="24"/>
          <w:lang w:eastAsia="ru-RU"/>
        </w:rPr>
        <w:t>.</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 xml:space="preserve">Чтобы обозначить рамки полномочий пользователя франшизой, соглашением устанавливаются определенные ограничения </w:t>
      </w:r>
      <w:proofErr w:type="spellStart"/>
      <w:r w:rsidRPr="00EE5634">
        <w:rPr>
          <w:rFonts w:ascii="Times New Roman" w:eastAsia="Times New Roman" w:hAnsi="Times New Roman" w:cs="Times New Roman"/>
          <w:color w:val="222222"/>
          <w:sz w:val="24"/>
          <w:szCs w:val="24"/>
          <w:lang w:eastAsia="ru-RU"/>
        </w:rPr>
        <w:t>франчайзи</w:t>
      </w:r>
      <w:proofErr w:type="spellEnd"/>
      <w:r w:rsidRPr="00EE5634">
        <w:rPr>
          <w:rFonts w:ascii="Times New Roman" w:eastAsia="Times New Roman" w:hAnsi="Times New Roman" w:cs="Times New Roman"/>
          <w:color w:val="222222"/>
          <w:sz w:val="24"/>
          <w:szCs w:val="24"/>
          <w:lang w:eastAsia="ru-RU"/>
        </w:rPr>
        <w:t>. Это могут быть:</w:t>
      </w:r>
    </w:p>
    <w:p w:rsidR="002112A6" w:rsidRPr="00EE5634" w:rsidRDefault="002112A6" w:rsidP="00651714">
      <w:pPr>
        <w:numPr>
          <w:ilvl w:val="0"/>
          <w:numId w:val="4"/>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отказ от заключения договора коммерческой концессии с конкурентами правообладателя;</w:t>
      </w:r>
    </w:p>
    <w:p w:rsidR="002112A6" w:rsidRPr="00EE5634" w:rsidRDefault="002112A6" w:rsidP="00651714">
      <w:pPr>
        <w:numPr>
          <w:ilvl w:val="0"/>
          <w:numId w:val="4"/>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обязанность пользователя согласовывать помещение, которое выбрано для ведения бизнеса, его местонахождение, внешний вид и внутреннее оформление;</w:t>
      </w:r>
    </w:p>
    <w:p w:rsidR="002112A6" w:rsidRPr="00EE5634" w:rsidRDefault="002112A6" w:rsidP="00651714">
      <w:pPr>
        <w:numPr>
          <w:ilvl w:val="0"/>
          <w:numId w:val="4"/>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возможность открывать фирму только на той территории, которая не входит в зону интересов правообладателя.</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 xml:space="preserve">Можно также обозначить право пользователя на </w:t>
      </w:r>
      <w:proofErr w:type="spellStart"/>
      <w:r w:rsidRPr="00EE5634">
        <w:rPr>
          <w:rFonts w:ascii="Times New Roman" w:eastAsia="Times New Roman" w:hAnsi="Times New Roman" w:cs="Times New Roman"/>
          <w:color w:val="222222"/>
          <w:sz w:val="24"/>
          <w:szCs w:val="24"/>
          <w:lang w:eastAsia="ru-RU"/>
        </w:rPr>
        <w:t>субконцессию</w:t>
      </w:r>
      <w:proofErr w:type="spellEnd"/>
      <w:r w:rsidRPr="00EE5634">
        <w:rPr>
          <w:rFonts w:ascii="Times New Roman" w:eastAsia="Times New Roman" w:hAnsi="Times New Roman" w:cs="Times New Roman"/>
          <w:color w:val="222222"/>
          <w:sz w:val="24"/>
          <w:szCs w:val="24"/>
          <w:lang w:eastAsia="ru-RU"/>
        </w:rPr>
        <w:t>, то есть возможность заключить уже от своего имени договор концессии за вознаграждение. Однако любое условие, противоречащее текущему законодательству, будет признано недействительным. Особенно пристально за этим следят антимонопольные органы.</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Стоит обратить внимание, что нельзя указывать в качестве обязанностей пользователя франшизой следующие пункты:</w:t>
      </w:r>
    </w:p>
    <w:p w:rsidR="002112A6" w:rsidRPr="00EE5634" w:rsidRDefault="002112A6" w:rsidP="00651714">
      <w:pPr>
        <w:numPr>
          <w:ilvl w:val="0"/>
          <w:numId w:val="5"/>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продажа товаров или оказание услуг только определенной категории клиентов, заказчиков и только на указанной территории;</w:t>
      </w:r>
    </w:p>
    <w:p w:rsidR="002112A6" w:rsidRPr="00EE5634" w:rsidRDefault="002112A6" w:rsidP="00651714">
      <w:pPr>
        <w:numPr>
          <w:ilvl w:val="0"/>
          <w:numId w:val="5"/>
        </w:numPr>
        <w:shd w:val="clear" w:color="auto" w:fill="FFFFFF"/>
        <w:tabs>
          <w:tab w:val="clear" w:pos="720"/>
          <w:tab w:val="num" w:pos="0"/>
        </w:tabs>
        <w:spacing w:after="0" w:line="360" w:lineRule="auto"/>
        <w:ind w:left="567" w:firstLine="0"/>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определение цены и ее пороговых значений правообладателем.</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Обязательно нужно узнать: имеется ли регистрация у товарного знака компании, на какой срок и территорию она распространяется.</w:t>
      </w:r>
    </w:p>
    <w:p w:rsidR="002112A6" w:rsidRPr="00EE5634"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EE5634">
        <w:rPr>
          <w:rFonts w:ascii="Times New Roman" w:eastAsia="Times New Roman" w:hAnsi="Times New Roman" w:cs="Times New Roman"/>
          <w:color w:val="222222"/>
          <w:sz w:val="24"/>
          <w:szCs w:val="24"/>
          <w:lang w:eastAsia="ru-RU"/>
        </w:rPr>
        <w:t>Договор франшизы (или коммерческой концессии) позволяет начинающим бизнесменам создать бизнес под уже имеющим популярность среди клиентов брендом, а также использовать проверенную бизнес-модель, сокращая риски таким образом. Также это отличная возможность перенять опыт у известной компании, однако для этого нужно запастись терпением, уметь воспринимать советы и критику, обучаться и хорошо работать в команде.</w:t>
      </w:r>
    </w:p>
    <w:p w:rsidR="002112A6" w:rsidRDefault="002112A6" w:rsidP="00651714">
      <w:pPr>
        <w:shd w:val="clear" w:color="auto" w:fill="FFFFFF"/>
        <w:spacing w:after="0" w:line="360" w:lineRule="auto"/>
        <w:ind w:firstLine="567"/>
        <w:jc w:val="both"/>
        <w:rPr>
          <w:rFonts w:ascii="Times New Roman" w:eastAsia="Times New Roman" w:hAnsi="Times New Roman" w:cs="Times New Roman"/>
          <w:color w:val="222222"/>
          <w:sz w:val="24"/>
          <w:szCs w:val="24"/>
          <w:lang w:eastAsia="ru-RU"/>
        </w:rPr>
      </w:pPr>
      <w:r w:rsidRPr="00C12217">
        <w:rPr>
          <w:rFonts w:ascii="Times New Roman" w:eastAsia="Times New Roman" w:hAnsi="Times New Roman" w:cs="Times New Roman"/>
          <w:color w:val="222222"/>
          <w:sz w:val="24"/>
          <w:szCs w:val="24"/>
          <w:lang w:eastAsia="ru-RU"/>
        </w:rPr>
        <w:lastRenderedPageBreak/>
        <w:t>Это несколько уменьшает размер первоначальных вложен</w:t>
      </w:r>
      <w:r>
        <w:rPr>
          <w:rFonts w:ascii="Times New Roman" w:eastAsia="Times New Roman" w:hAnsi="Times New Roman" w:cs="Times New Roman"/>
          <w:color w:val="222222"/>
          <w:sz w:val="24"/>
          <w:szCs w:val="24"/>
          <w:lang w:eastAsia="ru-RU"/>
        </w:rPr>
        <w:t>ий. Но главный плюс</w:t>
      </w:r>
      <w:r w:rsidRPr="00C12217">
        <w:rPr>
          <w:rFonts w:ascii="Times New Roman" w:eastAsia="Times New Roman" w:hAnsi="Times New Roman" w:cs="Times New Roman"/>
          <w:color w:val="222222"/>
          <w:sz w:val="24"/>
          <w:szCs w:val="24"/>
          <w:lang w:eastAsia="ru-RU"/>
        </w:rPr>
        <w:t xml:space="preserve"> в том, что ресторатор получает готовую технологию, стандарты и отработанную схему успешного бизнеса. Пусть это и ограничивает в чем-то права владельца бизнеса, но при этом помогает избежать многих ошибок на старте проекта.</w:t>
      </w: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rsidP="00651714">
      <w:pPr>
        <w:spacing w:line="360" w:lineRule="auto"/>
      </w:pPr>
    </w:p>
    <w:p w:rsidR="002112A6" w:rsidRDefault="002112A6"/>
    <w:p w:rsidR="002112A6" w:rsidRDefault="002112A6"/>
    <w:p w:rsidR="002112A6" w:rsidRDefault="002112A6"/>
    <w:p w:rsidR="002112A6" w:rsidRDefault="002112A6"/>
    <w:p w:rsidR="002112A6" w:rsidRDefault="002112A6"/>
    <w:p w:rsidR="002112A6" w:rsidRDefault="002112A6"/>
    <w:p w:rsidR="002112A6" w:rsidRDefault="002112A6"/>
    <w:sectPr w:rsidR="002112A6" w:rsidSect="00D2577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67" w:rsidRDefault="00101967" w:rsidP="00D25776">
      <w:pPr>
        <w:spacing w:after="0" w:line="240" w:lineRule="auto"/>
      </w:pPr>
      <w:r>
        <w:separator/>
      </w:r>
    </w:p>
  </w:endnote>
  <w:endnote w:type="continuationSeparator" w:id="0">
    <w:p w:rsidR="00101967" w:rsidRDefault="00101967" w:rsidP="00D2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0195"/>
      <w:docPartObj>
        <w:docPartGallery w:val="Page Numbers (Bottom of Page)"/>
        <w:docPartUnique/>
      </w:docPartObj>
    </w:sdtPr>
    <w:sdtContent>
      <w:p w:rsidR="00101967" w:rsidRDefault="00101967">
        <w:pPr>
          <w:pStyle w:val="a7"/>
          <w:jc w:val="right"/>
        </w:pPr>
        <w:fldSimple w:instr=" PAGE   \* MERGEFORMAT ">
          <w:r w:rsidR="009F54F8">
            <w:rPr>
              <w:noProof/>
            </w:rPr>
            <w:t>7</w:t>
          </w:r>
        </w:fldSimple>
      </w:p>
    </w:sdtContent>
  </w:sdt>
  <w:p w:rsidR="00101967" w:rsidRDefault="00101967">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67" w:rsidRDefault="00101967" w:rsidP="00D25776">
      <w:pPr>
        <w:spacing w:after="0" w:line="240" w:lineRule="auto"/>
      </w:pPr>
      <w:r>
        <w:separator/>
      </w:r>
    </w:p>
  </w:footnote>
  <w:footnote w:type="continuationSeparator" w:id="0">
    <w:p w:rsidR="00101967" w:rsidRDefault="00101967" w:rsidP="00D2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870"/>
    <w:multiLevelType w:val="hybridMultilevel"/>
    <w:tmpl w:val="727E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36188"/>
    <w:multiLevelType w:val="multilevel"/>
    <w:tmpl w:val="C95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6364E"/>
    <w:multiLevelType w:val="multilevel"/>
    <w:tmpl w:val="2CEC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B2488"/>
    <w:multiLevelType w:val="multilevel"/>
    <w:tmpl w:val="69A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431A1"/>
    <w:multiLevelType w:val="multilevel"/>
    <w:tmpl w:val="38C8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C26FA"/>
    <w:multiLevelType w:val="multilevel"/>
    <w:tmpl w:val="10F4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12A6"/>
    <w:rsid w:val="00061B74"/>
    <w:rsid w:val="00095831"/>
    <w:rsid w:val="00101967"/>
    <w:rsid w:val="002112A6"/>
    <w:rsid w:val="00212B19"/>
    <w:rsid w:val="003F748F"/>
    <w:rsid w:val="004365E8"/>
    <w:rsid w:val="004E659B"/>
    <w:rsid w:val="00550B71"/>
    <w:rsid w:val="00594426"/>
    <w:rsid w:val="00651714"/>
    <w:rsid w:val="00701E6C"/>
    <w:rsid w:val="00777172"/>
    <w:rsid w:val="007B1EA8"/>
    <w:rsid w:val="00892747"/>
    <w:rsid w:val="009F54F8"/>
    <w:rsid w:val="00A013DB"/>
    <w:rsid w:val="00A11707"/>
    <w:rsid w:val="00A24AAB"/>
    <w:rsid w:val="00CF1EDC"/>
    <w:rsid w:val="00D25776"/>
    <w:rsid w:val="00DC6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0"/>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2A6"/>
    <w:pPr>
      <w:ind w:left="720"/>
      <w:contextualSpacing/>
    </w:pPr>
  </w:style>
  <w:style w:type="character" w:styleId="a4">
    <w:name w:val="Hyperlink"/>
    <w:basedOn w:val="a0"/>
    <w:uiPriority w:val="99"/>
    <w:unhideWhenUsed/>
    <w:rsid w:val="002112A6"/>
    <w:rPr>
      <w:color w:val="0000FF"/>
      <w:u w:val="single"/>
    </w:rPr>
  </w:style>
  <w:style w:type="paragraph" w:styleId="a5">
    <w:name w:val="header"/>
    <w:basedOn w:val="a"/>
    <w:link w:val="a6"/>
    <w:uiPriority w:val="99"/>
    <w:semiHidden/>
    <w:unhideWhenUsed/>
    <w:rsid w:val="00D257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5776"/>
  </w:style>
  <w:style w:type="paragraph" w:styleId="a7">
    <w:name w:val="footer"/>
    <w:basedOn w:val="a"/>
    <w:link w:val="a8"/>
    <w:uiPriority w:val="99"/>
    <w:unhideWhenUsed/>
    <w:rsid w:val="00D2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5776"/>
  </w:style>
</w:styles>
</file>

<file path=word/webSettings.xml><?xml version="1.0" encoding="utf-8"?>
<w:webSettings xmlns:r="http://schemas.openxmlformats.org/officeDocument/2006/relationships" xmlns:w="http://schemas.openxmlformats.org/wordprocessingml/2006/main">
  <w:divs>
    <w:div w:id="24643767">
      <w:bodyDiv w:val="1"/>
      <w:marLeft w:val="0"/>
      <w:marRight w:val="0"/>
      <w:marTop w:val="0"/>
      <w:marBottom w:val="0"/>
      <w:divBdr>
        <w:top w:val="none" w:sz="0" w:space="0" w:color="auto"/>
        <w:left w:val="none" w:sz="0" w:space="0" w:color="auto"/>
        <w:bottom w:val="none" w:sz="0" w:space="0" w:color="auto"/>
        <w:right w:val="none" w:sz="0" w:space="0" w:color="auto"/>
      </w:divBdr>
    </w:div>
    <w:div w:id="50884412">
      <w:bodyDiv w:val="1"/>
      <w:marLeft w:val="0"/>
      <w:marRight w:val="0"/>
      <w:marTop w:val="0"/>
      <w:marBottom w:val="0"/>
      <w:divBdr>
        <w:top w:val="none" w:sz="0" w:space="0" w:color="auto"/>
        <w:left w:val="none" w:sz="0" w:space="0" w:color="auto"/>
        <w:bottom w:val="none" w:sz="0" w:space="0" w:color="auto"/>
        <w:right w:val="none" w:sz="0" w:space="0" w:color="auto"/>
      </w:divBdr>
    </w:div>
    <w:div w:id="188875220">
      <w:bodyDiv w:val="1"/>
      <w:marLeft w:val="0"/>
      <w:marRight w:val="0"/>
      <w:marTop w:val="0"/>
      <w:marBottom w:val="0"/>
      <w:divBdr>
        <w:top w:val="none" w:sz="0" w:space="0" w:color="auto"/>
        <w:left w:val="none" w:sz="0" w:space="0" w:color="auto"/>
        <w:bottom w:val="none" w:sz="0" w:space="0" w:color="auto"/>
        <w:right w:val="none" w:sz="0" w:space="0" w:color="auto"/>
      </w:divBdr>
    </w:div>
    <w:div w:id="278224663">
      <w:bodyDiv w:val="1"/>
      <w:marLeft w:val="0"/>
      <w:marRight w:val="0"/>
      <w:marTop w:val="0"/>
      <w:marBottom w:val="0"/>
      <w:divBdr>
        <w:top w:val="none" w:sz="0" w:space="0" w:color="auto"/>
        <w:left w:val="none" w:sz="0" w:space="0" w:color="auto"/>
        <w:bottom w:val="none" w:sz="0" w:space="0" w:color="auto"/>
        <w:right w:val="none" w:sz="0" w:space="0" w:color="auto"/>
      </w:divBdr>
    </w:div>
    <w:div w:id="426997439">
      <w:bodyDiv w:val="1"/>
      <w:marLeft w:val="0"/>
      <w:marRight w:val="0"/>
      <w:marTop w:val="0"/>
      <w:marBottom w:val="0"/>
      <w:divBdr>
        <w:top w:val="none" w:sz="0" w:space="0" w:color="auto"/>
        <w:left w:val="none" w:sz="0" w:space="0" w:color="auto"/>
        <w:bottom w:val="none" w:sz="0" w:space="0" w:color="auto"/>
        <w:right w:val="none" w:sz="0" w:space="0" w:color="auto"/>
      </w:divBdr>
    </w:div>
    <w:div w:id="527917269">
      <w:bodyDiv w:val="1"/>
      <w:marLeft w:val="0"/>
      <w:marRight w:val="0"/>
      <w:marTop w:val="0"/>
      <w:marBottom w:val="0"/>
      <w:divBdr>
        <w:top w:val="none" w:sz="0" w:space="0" w:color="auto"/>
        <w:left w:val="none" w:sz="0" w:space="0" w:color="auto"/>
        <w:bottom w:val="none" w:sz="0" w:space="0" w:color="auto"/>
        <w:right w:val="none" w:sz="0" w:space="0" w:color="auto"/>
      </w:divBdr>
    </w:div>
    <w:div w:id="732120027">
      <w:bodyDiv w:val="1"/>
      <w:marLeft w:val="0"/>
      <w:marRight w:val="0"/>
      <w:marTop w:val="0"/>
      <w:marBottom w:val="0"/>
      <w:divBdr>
        <w:top w:val="none" w:sz="0" w:space="0" w:color="auto"/>
        <w:left w:val="none" w:sz="0" w:space="0" w:color="auto"/>
        <w:bottom w:val="none" w:sz="0" w:space="0" w:color="auto"/>
        <w:right w:val="none" w:sz="0" w:space="0" w:color="auto"/>
      </w:divBdr>
    </w:div>
    <w:div w:id="800728416">
      <w:bodyDiv w:val="1"/>
      <w:marLeft w:val="0"/>
      <w:marRight w:val="0"/>
      <w:marTop w:val="0"/>
      <w:marBottom w:val="0"/>
      <w:divBdr>
        <w:top w:val="none" w:sz="0" w:space="0" w:color="auto"/>
        <w:left w:val="none" w:sz="0" w:space="0" w:color="auto"/>
        <w:bottom w:val="none" w:sz="0" w:space="0" w:color="auto"/>
        <w:right w:val="none" w:sz="0" w:space="0" w:color="auto"/>
      </w:divBdr>
    </w:div>
    <w:div w:id="838084647">
      <w:bodyDiv w:val="1"/>
      <w:marLeft w:val="0"/>
      <w:marRight w:val="0"/>
      <w:marTop w:val="0"/>
      <w:marBottom w:val="0"/>
      <w:divBdr>
        <w:top w:val="none" w:sz="0" w:space="0" w:color="auto"/>
        <w:left w:val="none" w:sz="0" w:space="0" w:color="auto"/>
        <w:bottom w:val="none" w:sz="0" w:space="0" w:color="auto"/>
        <w:right w:val="none" w:sz="0" w:space="0" w:color="auto"/>
      </w:divBdr>
    </w:div>
    <w:div w:id="977419457">
      <w:bodyDiv w:val="1"/>
      <w:marLeft w:val="0"/>
      <w:marRight w:val="0"/>
      <w:marTop w:val="0"/>
      <w:marBottom w:val="0"/>
      <w:divBdr>
        <w:top w:val="none" w:sz="0" w:space="0" w:color="auto"/>
        <w:left w:val="none" w:sz="0" w:space="0" w:color="auto"/>
        <w:bottom w:val="none" w:sz="0" w:space="0" w:color="auto"/>
        <w:right w:val="none" w:sz="0" w:space="0" w:color="auto"/>
      </w:divBdr>
    </w:div>
    <w:div w:id="1223711290">
      <w:bodyDiv w:val="1"/>
      <w:marLeft w:val="0"/>
      <w:marRight w:val="0"/>
      <w:marTop w:val="0"/>
      <w:marBottom w:val="0"/>
      <w:divBdr>
        <w:top w:val="none" w:sz="0" w:space="0" w:color="auto"/>
        <w:left w:val="none" w:sz="0" w:space="0" w:color="auto"/>
        <w:bottom w:val="none" w:sz="0" w:space="0" w:color="auto"/>
        <w:right w:val="none" w:sz="0" w:space="0" w:color="auto"/>
      </w:divBdr>
    </w:div>
    <w:div w:id="1350716545">
      <w:bodyDiv w:val="1"/>
      <w:marLeft w:val="0"/>
      <w:marRight w:val="0"/>
      <w:marTop w:val="0"/>
      <w:marBottom w:val="0"/>
      <w:divBdr>
        <w:top w:val="none" w:sz="0" w:space="0" w:color="auto"/>
        <w:left w:val="none" w:sz="0" w:space="0" w:color="auto"/>
        <w:bottom w:val="none" w:sz="0" w:space="0" w:color="auto"/>
        <w:right w:val="none" w:sz="0" w:space="0" w:color="auto"/>
      </w:divBdr>
    </w:div>
    <w:div w:id="1548492570">
      <w:bodyDiv w:val="1"/>
      <w:marLeft w:val="0"/>
      <w:marRight w:val="0"/>
      <w:marTop w:val="0"/>
      <w:marBottom w:val="0"/>
      <w:divBdr>
        <w:top w:val="none" w:sz="0" w:space="0" w:color="auto"/>
        <w:left w:val="none" w:sz="0" w:space="0" w:color="auto"/>
        <w:bottom w:val="none" w:sz="0" w:space="0" w:color="auto"/>
        <w:right w:val="none" w:sz="0" w:space="0" w:color="auto"/>
      </w:divBdr>
    </w:div>
    <w:div w:id="1704598137">
      <w:bodyDiv w:val="1"/>
      <w:marLeft w:val="0"/>
      <w:marRight w:val="0"/>
      <w:marTop w:val="0"/>
      <w:marBottom w:val="0"/>
      <w:divBdr>
        <w:top w:val="none" w:sz="0" w:space="0" w:color="auto"/>
        <w:left w:val="none" w:sz="0" w:space="0" w:color="auto"/>
        <w:bottom w:val="none" w:sz="0" w:space="0" w:color="auto"/>
        <w:right w:val="none" w:sz="0" w:space="0" w:color="auto"/>
      </w:divBdr>
    </w:div>
    <w:div w:id="1848716786">
      <w:bodyDiv w:val="1"/>
      <w:marLeft w:val="0"/>
      <w:marRight w:val="0"/>
      <w:marTop w:val="0"/>
      <w:marBottom w:val="0"/>
      <w:divBdr>
        <w:top w:val="none" w:sz="0" w:space="0" w:color="auto"/>
        <w:left w:val="none" w:sz="0" w:space="0" w:color="auto"/>
        <w:bottom w:val="none" w:sz="0" w:space="0" w:color="auto"/>
        <w:right w:val="none" w:sz="0" w:space="0" w:color="auto"/>
      </w:divBdr>
    </w:div>
    <w:div w:id="1890802729">
      <w:bodyDiv w:val="1"/>
      <w:marLeft w:val="0"/>
      <w:marRight w:val="0"/>
      <w:marTop w:val="0"/>
      <w:marBottom w:val="0"/>
      <w:divBdr>
        <w:top w:val="none" w:sz="0" w:space="0" w:color="auto"/>
        <w:left w:val="none" w:sz="0" w:space="0" w:color="auto"/>
        <w:bottom w:val="none" w:sz="0" w:space="0" w:color="auto"/>
        <w:right w:val="none" w:sz="0" w:space="0" w:color="auto"/>
      </w:divBdr>
    </w:div>
    <w:div w:id="2089962147">
      <w:bodyDiv w:val="1"/>
      <w:marLeft w:val="0"/>
      <w:marRight w:val="0"/>
      <w:marTop w:val="0"/>
      <w:marBottom w:val="0"/>
      <w:divBdr>
        <w:top w:val="none" w:sz="0" w:space="0" w:color="auto"/>
        <w:left w:val="none" w:sz="0" w:space="0" w:color="auto"/>
        <w:bottom w:val="none" w:sz="0" w:space="0" w:color="auto"/>
        <w:right w:val="none" w:sz="0" w:space="0" w:color="auto"/>
      </w:divBdr>
    </w:div>
    <w:div w:id="21429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buhguru.com/wp-content/uploads/2018/12/moratorii-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4.rospotrebnadzor.ru/directions/plan_meropriya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tts74@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tent.nalog.ru/info/" TargetMode="External"/><Relationship Id="rId4" Type="http://schemas.openxmlformats.org/officeDocument/2006/relationships/settings" Target="settings.xml"/><Relationship Id="rId9" Type="http://schemas.openxmlformats.org/officeDocument/2006/relationships/hyperlink" Target="http://14.rospotrebnadzor.ru/" TargetMode="External"/><Relationship Id="rId14"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B2220-34B1-479E-9ED9-0AEC3A1E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5</cp:revision>
  <cp:lastPrinted>2019-03-14T09:27:00Z</cp:lastPrinted>
  <dcterms:created xsi:type="dcterms:W3CDTF">2019-03-14T02:58:00Z</dcterms:created>
  <dcterms:modified xsi:type="dcterms:W3CDTF">2019-03-15T00:24:00Z</dcterms:modified>
</cp:coreProperties>
</file>