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E2642E">
      <w:pPr>
        <w:pStyle w:val="1"/>
      </w:pPr>
      <w:hyperlink r:id="rId5" w:history="1">
        <w:r>
          <w:rPr>
            <w:rStyle w:val="a4"/>
            <w:b/>
            <w:bCs/>
          </w:rPr>
          <w:t>Указ Главы Республики Саха (Якутия) от 4 декабря 2017 г. N 2262</w:t>
        </w:r>
        <w:r>
          <w:rPr>
            <w:rStyle w:val="a4"/>
            <w:b/>
            <w:bCs/>
          </w:rPr>
          <w:br/>
          <w:t>"О государственной программе Республики Саха (Якутия) "Развитие пр</w:t>
        </w:r>
        <w:r>
          <w:rPr>
            <w:rStyle w:val="a4"/>
            <w:b/>
            <w:bCs/>
          </w:rPr>
          <w:t>едпринимательства в Республике Саха (Якутия) на 2018 - 2022 годы"</w:t>
        </w:r>
      </w:hyperlink>
    </w:p>
    <w:p w:rsidR="00000000" w:rsidRDefault="00E2642E"/>
    <w:p w:rsidR="00000000" w:rsidRDefault="00E2642E">
      <w:r>
        <w:t>В целях формирования благоприятного инвестиционного, предпринимательского климата и эффективной системы привлечения инвестиций постановляю:</w:t>
      </w:r>
    </w:p>
    <w:p w:rsidR="00000000" w:rsidRDefault="00E2642E">
      <w:bookmarkStart w:id="0" w:name="sub_1"/>
      <w:r>
        <w:t xml:space="preserve">1. Утвердить прилагаемую </w:t>
      </w:r>
      <w:hyperlink w:anchor="sub_1000" w:history="1">
        <w:r>
          <w:rPr>
            <w:rStyle w:val="a4"/>
          </w:rPr>
          <w:t>государственную программу</w:t>
        </w:r>
      </w:hyperlink>
      <w:r>
        <w:t xml:space="preserve"> Республики Саха (Якутия) "Развитие предпринимательства в Республике Саха (Якутия) на 2018 - 2022 годы".</w:t>
      </w:r>
    </w:p>
    <w:p w:rsidR="00000000" w:rsidRDefault="00E2642E">
      <w:bookmarkStart w:id="1" w:name="sub_2"/>
      <w:bookmarkEnd w:id="0"/>
      <w:r>
        <w:t>2. Признать утратившими силу с 01 января 2018 года:</w:t>
      </w:r>
    </w:p>
    <w:bookmarkStart w:id="2" w:name="sub_21"/>
    <w:bookmarkEnd w:id="1"/>
    <w:p w:rsidR="00000000" w:rsidRDefault="00E2642E">
      <w:r>
        <w:fldChar w:fldCharType="begin"/>
      </w:r>
      <w:r>
        <w:instrText>HYPERLINK "garantF1://26627481.0"</w:instrText>
      </w:r>
      <w:r>
        <w:fldChar w:fldCharType="separate"/>
      </w:r>
      <w:r>
        <w:rPr>
          <w:rStyle w:val="a4"/>
        </w:rPr>
        <w:t>Указ</w:t>
      </w:r>
      <w:r>
        <w:fldChar w:fldCharType="end"/>
      </w:r>
      <w:r>
        <w:t xml:space="preserve"> Президента Республики Саха (Якутия) от 12 октября 2011 г. N 980 "О государственной программе Республики Саха (Якутия) "Развитие предпринимательства в Республике Саха (Якутия) на 2012 - 2019 годы";</w:t>
      </w:r>
    </w:p>
    <w:bookmarkStart w:id="3" w:name="sub_22"/>
    <w:bookmarkEnd w:id="2"/>
    <w:p w:rsidR="00000000" w:rsidRDefault="00E2642E">
      <w:r>
        <w:fldChar w:fldCharType="begin"/>
      </w:r>
      <w:r>
        <w:instrText>HYPERLINK "garantF1://26631546.0"</w:instrText>
      </w:r>
      <w:r>
        <w:fldChar w:fldCharType="separate"/>
      </w:r>
      <w:r>
        <w:rPr>
          <w:rStyle w:val="a4"/>
        </w:rPr>
        <w:t>Указ</w:t>
      </w:r>
      <w:r>
        <w:fldChar w:fldCharType="end"/>
      </w:r>
      <w:r>
        <w:t xml:space="preserve"> Пре</w:t>
      </w:r>
      <w:r>
        <w:t>зидента Республики Саха (Якутия) 12 мая 2012 г. N 1415 "О внесении изменений в Указ Президента Республики Саха (Якутия) от 12 октября 2011 года N 980 "О государственной программе Республики Саха (Якутия) "Развитие предпринимательства в Республике Саха (Яку</w:t>
      </w:r>
      <w:r>
        <w:t>тия) на 2012 - 2016 годы";</w:t>
      </w:r>
    </w:p>
    <w:bookmarkStart w:id="4" w:name="sub_23"/>
    <w:bookmarkEnd w:id="3"/>
    <w:p w:rsidR="00000000" w:rsidRDefault="00E2642E">
      <w:r>
        <w:fldChar w:fldCharType="begin"/>
      </w:r>
      <w:r>
        <w:instrText>HYPERLINK "garantF1://26632948.0"</w:instrText>
      </w:r>
      <w:r>
        <w:fldChar w:fldCharType="separate"/>
      </w:r>
      <w:r>
        <w:rPr>
          <w:rStyle w:val="a4"/>
        </w:rPr>
        <w:t>Указ</w:t>
      </w:r>
      <w:r>
        <w:fldChar w:fldCharType="end"/>
      </w:r>
      <w:r>
        <w:t xml:space="preserve"> Президента Республики Саха (Якутия) 13 июля 2012 г. N 1551 "О внесении изменений в Указ Президента Республики Саха (Якутия) от 12 октября 2011 года N 980 "О государственной про</w:t>
      </w:r>
      <w:r>
        <w:t>грамме Республики Саха (Якутия) "Развитие предпринимательства в Республике Саха (Якутия) на 2012 - 2016 годы";</w:t>
      </w:r>
    </w:p>
    <w:bookmarkStart w:id="5" w:name="sub_24"/>
    <w:bookmarkEnd w:id="4"/>
    <w:p w:rsidR="00000000" w:rsidRDefault="00E2642E">
      <w:r>
        <w:fldChar w:fldCharType="begin"/>
      </w:r>
      <w:r>
        <w:instrText>HYPERLINK "garantF1://26634030.0"</w:instrText>
      </w:r>
      <w:r>
        <w:fldChar w:fldCharType="separate"/>
      </w:r>
      <w:r>
        <w:rPr>
          <w:rStyle w:val="a4"/>
        </w:rPr>
        <w:t>Указ</w:t>
      </w:r>
      <w:r>
        <w:fldChar w:fldCharType="end"/>
      </w:r>
      <w:r>
        <w:t xml:space="preserve"> Президента Республики Саха (Якутия) 11 сентября 2012 г. N 1626 "О внесении изменений в Указ </w:t>
      </w:r>
      <w:r>
        <w:t>Президента Республики Саха (Якутия) от 12 октября 2011 года N 980 "О государственной программе Республики Саха (Якутия) "Развитие предпринимательства в Республике Саха (Якутия) на 2012 - 2016 годы";</w:t>
      </w:r>
    </w:p>
    <w:bookmarkStart w:id="6" w:name="sub_25"/>
    <w:bookmarkEnd w:id="5"/>
    <w:p w:rsidR="00000000" w:rsidRDefault="00E2642E">
      <w:r>
        <w:fldChar w:fldCharType="begin"/>
      </w:r>
      <w:r>
        <w:instrText>HYPERLINK "garantF1://26636503.0"</w:instrText>
      </w:r>
      <w:r>
        <w:fldChar w:fldCharType="separate"/>
      </w:r>
      <w:r>
        <w:rPr>
          <w:rStyle w:val="a4"/>
        </w:rPr>
        <w:t>Указ</w:t>
      </w:r>
      <w:r>
        <w:fldChar w:fldCharType="end"/>
      </w:r>
      <w:r>
        <w:t xml:space="preserve"> През</w:t>
      </w:r>
      <w:r>
        <w:t>идента Республики Саха (Якутия) от 18 декабря 2012 г. N 1772 "О внесении изменений в Указ Президента Республики Саха (Якутия) от 12 октября 2011 года N 980 "О государственной программе Республики Саха (Якутия) "Развитие предпринимательства в Республике Сах</w:t>
      </w:r>
      <w:r>
        <w:t>а (Якутия) на 2012 - 2016 годы";</w:t>
      </w:r>
    </w:p>
    <w:bookmarkStart w:id="7" w:name="sub_26"/>
    <w:bookmarkEnd w:id="6"/>
    <w:p w:rsidR="00000000" w:rsidRDefault="00E2642E">
      <w:r>
        <w:fldChar w:fldCharType="begin"/>
      </w:r>
      <w:r>
        <w:instrText>HYPERLINK "garantF1://26639623.0"</w:instrText>
      </w:r>
      <w:r>
        <w:fldChar w:fldCharType="separate"/>
      </w:r>
      <w:r>
        <w:rPr>
          <w:rStyle w:val="a4"/>
        </w:rPr>
        <w:t>Указ</w:t>
      </w:r>
      <w:r>
        <w:fldChar w:fldCharType="end"/>
      </w:r>
      <w:r>
        <w:t xml:space="preserve"> Президента Республики Саха (Якутия) от 24 мая 2013 г. N 2071 "О внесении изменений в Указ Президента Республики Саха (Якутия) от 12 октября 2011 года N 980 "О государстве</w:t>
      </w:r>
      <w:r>
        <w:t>нной программе Республики Саха (Якутия) "Развитие предпринимательства в Республике Саха (Якутия) на 2012 - 2016 годы";</w:t>
      </w:r>
    </w:p>
    <w:bookmarkStart w:id="8" w:name="sub_27"/>
    <w:bookmarkEnd w:id="7"/>
    <w:p w:rsidR="00000000" w:rsidRDefault="00E2642E">
      <w:r>
        <w:fldChar w:fldCharType="begin"/>
      </w:r>
      <w:r>
        <w:instrText>HYPERLINK "garantF1://26642869.0"</w:instrText>
      </w:r>
      <w:r>
        <w:fldChar w:fldCharType="separate"/>
      </w:r>
      <w:r>
        <w:rPr>
          <w:rStyle w:val="a4"/>
        </w:rPr>
        <w:t>Указ</w:t>
      </w:r>
      <w:r>
        <w:fldChar w:fldCharType="end"/>
      </w:r>
      <w:r>
        <w:t xml:space="preserve"> Президента Республики Саха (Якутия) от 06 октября 2013 г. N 2273 "О внесении изменен</w:t>
      </w:r>
      <w:r>
        <w:t>ий в Указ Президента Республики Саха (Якутия) от 12 октября 2011 года N 980 "О государственной программе Республики Саха (Якутия) "Развитие предпринимательства в Республике Саха (Якутия) на 2012 - 2016 годы";</w:t>
      </w:r>
    </w:p>
    <w:bookmarkStart w:id="9" w:name="sub_28"/>
    <w:bookmarkEnd w:id="8"/>
    <w:p w:rsidR="00000000" w:rsidRDefault="00E2642E">
      <w:r>
        <w:fldChar w:fldCharType="begin"/>
      </w:r>
      <w:r>
        <w:instrText>HYPERLINK "garantF1://26644586.0"</w:instrText>
      </w:r>
      <w:r>
        <w:fldChar w:fldCharType="separate"/>
      </w:r>
      <w:r>
        <w:rPr>
          <w:rStyle w:val="a4"/>
        </w:rPr>
        <w:t>Ук</w:t>
      </w:r>
      <w:r>
        <w:rPr>
          <w:rStyle w:val="a4"/>
        </w:rPr>
        <w:t>аз</w:t>
      </w:r>
      <w:r>
        <w:fldChar w:fldCharType="end"/>
      </w:r>
      <w:r>
        <w:t xml:space="preserve"> Президента Республики Саха (Якутия) от 23 декабря 2013 г. N 2409 "О внесении изменений в Указ Президента Республики Саха (Якутия) от 12 октября 2011 года N 980 "О государственной программе Республики Саха (Якутия) "Развитие предпринимательства в Респ</w:t>
      </w:r>
      <w:r>
        <w:t>ублике Саха (Якутия) на 2012 - 2016 годы";</w:t>
      </w:r>
    </w:p>
    <w:bookmarkStart w:id="10" w:name="sub_29"/>
    <w:bookmarkEnd w:id="9"/>
    <w:p w:rsidR="00000000" w:rsidRDefault="00E2642E">
      <w:r>
        <w:fldChar w:fldCharType="begin"/>
      </w:r>
      <w:r>
        <w:instrText>HYPERLINK "garantF1://26648299.0"</w:instrText>
      </w:r>
      <w:r>
        <w:fldChar w:fldCharType="separate"/>
      </w:r>
      <w:r>
        <w:rPr>
          <w:rStyle w:val="a4"/>
        </w:rPr>
        <w:t>Указ</w:t>
      </w:r>
      <w:r>
        <w:fldChar w:fldCharType="end"/>
      </w:r>
      <w:r>
        <w:t xml:space="preserve"> Главы Республики Саха (Якутия) от 19 июня 2014 г. N 2732 "О внесении изменений в Указ Президента Республики Саха (Якутия) от 12 октября 2011 года N 980 "О госуд</w:t>
      </w:r>
      <w:r>
        <w:t>арственной программе Республики Саха (Якутия) "Развитие предпринимательства в Республике Саха (Якутия) на 2012 - 2016 годы";</w:t>
      </w:r>
    </w:p>
    <w:bookmarkStart w:id="11" w:name="sub_30"/>
    <w:bookmarkEnd w:id="10"/>
    <w:p w:rsidR="00000000" w:rsidRDefault="00E2642E">
      <w:r>
        <w:fldChar w:fldCharType="begin"/>
      </w:r>
      <w:r>
        <w:instrText>HYPERLINK "garantF1://26650484.0"</w:instrText>
      </w:r>
      <w:r>
        <w:fldChar w:fldCharType="separate"/>
      </w:r>
      <w:r>
        <w:rPr>
          <w:rStyle w:val="a4"/>
        </w:rPr>
        <w:t>Указ</w:t>
      </w:r>
      <w:r>
        <w:fldChar w:fldCharType="end"/>
      </w:r>
      <w:r>
        <w:t xml:space="preserve"> Главы Республики Саха (Якутия) от 23 сентября 2014 г. N 2875 "О внесении измен</w:t>
      </w:r>
      <w:r>
        <w:t>ений в отдельные акты Президента Республики Саха (Якутия) по вопросам развития малого и среднего предпринимательства";</w:t>
      </w:r>
    </w:p>
    <w:bookmarkStart w:id="12" w:name="sub_31"/>
    <w:bookmarkEnd w:id="11"/>
    <w:p w:rsidR="00000000" w:rsidRDefault="00E2642E">
      <w:r>
        <w:fldChar w:fldCharType="begin"/>
      </w:r>
      <w:r>
        <w:instrText>HYPERLINK "garantF1://26656022.0"</w:instrText>
      </w:r>
      <w:r>
        <w:fldChar w:fldCharType="separate"/>
      </w:r>
      <w:r>
        <w:rPr>
          <w:rStyle w:val="a4"/>
        </w:rPr>
        <w:t>Указ</w:t>
      </w:r>
      <w:r>
        <w:fldChar w:fldCharType="end"/>
      </w:r>
      <w:r>
        <w:t xml:space="preserve"> Главы Республики Саха (Якутия) от 02 июня 2015 г. N 512 "О внесении изменений в Указ</w:t>
      </w:r>
      <w:r>
        <w:t xml:space="preserve"> Президента Республики Саха (Якутия) от 12 октября 2011 года N 980 </w:t>
      </w:r>
      <w:r>
        <w:lastRenderedPageBreak/>
        <w:t>"О государственной программе Республики Саха (Якутия) "Развитие предпринимательства в Республике Саха (Якутия) на 2012 - 2016 годы";</w:t>
      </w:r>
    </w:p>
    <w:bookmarkStart w:id="13" w:name="sub_32"/>
    <w:bookmarkEnd w:id="12"/>
    <w:p w:rsidR="00000000" w:rsidRDefault="00E2642E">
      <w:r>
        <w:fldChar w:fldCharType="begin"/>
      </w:r>
      <w:r>
        <w:instrText>HYPERLINK "garantF1://26658040.0"</w:instrText>
      </w:r>
      <w:r>
        <w:fldChar w:fldCharType="separate"/>
      </w:r>
      <w:r>
        <w:rPr>
          <w:rStyle w:val="a4"/>
        </w:rPr>
        <w:t>Указ</w:t>
      </w:r>
      <w:r>
        <w:fldChar w:fldCharType="end"/>
      </w:r>
      <w:r>
        <w:t xml:space="preserve"> Гла</w:t>
      </w:r>
      <w:r>
        <w:t>вы Республики Саха (Якутия) от 16 октября 2015 г. N 715 "О внесении изменений в Указ Президента Республики Саха (Якутия) от 12 октября 2011 года N 980 "О государственной программе Республики Саха (Якутия) "Развитие предпринимательства в Республике Саха (Як</w:t>
      </w:r>
      <w:r>
        <w:t>утия) на 2012 - 2016 годы";</w:t>
      </w:r>
    </w:p>
    <w:bookmarkStart w:id="14" w:name="sub_33"/>
    <w:bookmarkEnd w:id="13"/>
    <w:p w:rsidR="00000000" w:rsidRDefault="00E2642E">
      <w:r>
        <w:fldChar w:fldCharType="begin"/>
      </w:r>
      <w:r>
        <w:instrText>HYPERLINK "garantF1://26659080.0"</w:instrText>
      </w:r>
      <w:r>
        <w:fldChar w:fldCharType="separate"/>
      </w:r>
      <w:r>
        <w:rPr>
          <w:rStyle w:val="a4"/>
        </w:rPr>
        <w:t>Указ</w:t>
      </w:r>
      <w:r>
        <w:fldChar w:fldCharType="end"/>
      </w:r>
      <w:r>
        <w:t xml:space="preserve"> Главы Республики Саха (Якутия) от 17 декабря 2015 г. N 853 "О внесении изменений в Указ Президента Республики Саха (Якутия) от 12 октября 2011 года N 980 "О государственной пр</w:t>
      </w:r>
      <w:r>
        <w:t>ограмме Республики Саха (Якутия) "Развитие предпринимательства в Республике Саха (Якутия) на 2012 - 2016 годы";</w:t>
      </w:r>
    </w:p>
    <w:bookmarkStart w:id="15" w:name="sub_34"/>
    <w:bookmarkEnd w:id="14"/>
    <w:p w:rsidR="00000000" w:rsidRDefault="00E2642E">
      <w:r>
        <w:fldChar w:fldCharType="begin"/>
      </w:r>
      <w:r>
        <w:instrText>HYPERLINK "garantF1://26661093.0"</w:instrText>
      </w:r>
      <w:r>
        <w:fldChar w:fldCharType="separate"/>
      </w:r>
      <w:r>
        <w:rPr>
          <w:rStyle w:val="a4"/>
        </w:rPr>
        <w:t>Указ</w:t>
      </w:r>
      <w:r>
        <w:fldChar w:fldCharType="end"/>
      </w:r>
      <w:r>
        <w:t xml:space="preserve"> Главы Республики Саха (Якутия) от 08 апреля 2016 г. N 1076 "О внесении изменений в Указ Пре</w:t>
      </w:r>
      <w:r>
        <w:t>зидента Республики Саха (Якутия) от 12 октября 2011 года N 980 "О государственной программе Республики Саха (Якутия) "Развитие предпринимательства в Республике Саха (Якутия) на 2012 - 2016 годы";</w:t>
      </w:r>
    </w:p>
    <w:bookmarkStart w:id="16" w:name="sub_35"/>
    <w:bookmarkEnd w:id="15"/>
    <w:p w:rsidR="00000000" w:rsidRDefault="00E2642E">
      <w:r>
        <w:fldChar w:fldCharType="begin"/>
      </w:r>
      <w:r>
        <w:instrText>HYPERLINK "garantF1://48055176.0"</w:instrText>
      </w:r>
      <w:r>
        <w:fldChar w:fldCharType="separate"/>
      </w:r>
      <w:r>
        <w:rPr>
          <w:rStyle w:val="a4"/>
        </w:rPr>
        <w:t>Указ</w:t>
      </w:r>
      <w:r>
        <w:fldChar w:fldCharType="end"/>
      </w:r>
      <w:r>
        <w:t xml:space="preserve"> Главы Р</w:t>
      </w:r>
      <w:r>
        <w:t>еспублики Саха (Якутия) от 04 октября 2016 г. N 1424 "О внесении изменений в Указ Президента Республики Саха (Якутия) от 12 октября 2011 года N 980 "О государственной программе Республики Саха (Якутия) "Развитие предпринимательства в Республике Саха (Якути</w:t>
      </w:r>
      <w:r>
        <w:t>я) на 2012 - 2016 годы";</w:t>
      </w:r>
    </w:p>
    <w:bookmarkStart w:id="17" w:name="sub_36"/>
    <w:bookmarkEnd w:id="16"/>
    <w:p w:rsidR="00000000" w:rsidRDefault="00E2642E">
      <w:r>
        <w:fldChar w:fldCharType="begin"/>
      </w:r>
      <w:r>
        <w:instrText>HYPERLINK "garantF1://48058998.0"</w:instrText>
      </w:r>
      <w:r>
        <w:fldChar w:fldCharType="separate"/>
      </w:r>
      <w:r>
        <w:rPr>
          <w:rStyle w:val="a4"/>
        </w:rPr>
        <w:t>Указ</w:t>
      </w:r>
      <w:r>
        <w:fldChar w:fldCharType="end"/>
      </w:r>
      <w:r>
        <w:t xml:space="preserve"> Главы Республики Саха (Якутия) от 30 декабря 2016 г. N 1653 "О внесении изменений в государственную программу Республики Саха (Якутия) "Развитие предпринимательства в Республике </w:t>
      </w:r>
      <w:r>
        <w:t>Саха (Якутия) на 2012 - 2019 годы", утвержденную Указом Президента Республики Саха (Якутия) от 12 октября 2011 г. N 980";</w:t>
      </w:r>
    </w:p>
    <w:bookmarkStart w:id="18" w:name="sub_378"/>
    <w:bookmarkEnd w:id="17"/>
    <w:p w:rsidR="00000000" w:rsidRDefault="00E2642E">
      <w:r>
        <w:fldChar w:fldCharType="begin"/>
      </w:r>
      <w:r>
        <w:instrText>HYPERLINK "garantF1://48065044.0"</w:instrText>
      </w:r>
      <w:r>
        <w:fldChar w:fldCharType="separate"/>
      </w:r>
      <w:r>
        <w:rPr>
          <w:rStyle w:val="a4"/>
        </w:rPr>
        <w:t>Указ</w:t>
      </w:r>
      <w:r>
        <w:fldChar w:fldCharType="end"/>
      </w:r>
      <w:r>
        <w:t xml:space="preserve"> Главы Республики Саха (Якутия) от 31 мая 2017 г. N 1924 "О внесении изменений в </w:t>
      </w:r>
      <w:r>
        <w:t>Указ Президента Республики Саха (Якутия) от 12 октября 2011 года N 980 "О государственной программе Республики Саха (Якутия) "Развитие предпринимательства в Республике Саха (Якутия) на 2012 - 2016 годы";</w:t>
      </w:r>
    </w:p>
    <w:bookmarkStart w:id="19" w:name="sub_38"/>
    <w:bookmarkEnd w:id="18"/>
    <w:p w:rsidR="00000000" w:rsidRDefault="00E2642E">
      <w:r>
        <w:fldChar w:fldCharType="begin"/>
      </w:r>
      <w:r>
        <w:instrText>HYPERLINK "garantF1://48068560.0"</w:instrText>
      </w:r>
      <w:r>
        <w:fldChar w:fldCharType="separate"/>
      </w:r>
      <w:r>
        <w:rPr>
          <w:rStyle w:val="a4"/>
        </w:rPr>
        <w:t>Указ</w:t>
      </w:r>
      <w:r>
        <w:fldChar w:fldCharType="end"/>
      </w:r>
      <w:r>
        <w:t xml:space="preserve"> Главы Республики Саха (Якутия) от 19 сентября 2017 г. N 2103 "О внесении изменений в государственную программу Республики Саха (Якутия) "Развитие предпринимательства в Республике Саха (Якутия) на 2012 - 2019 годы", утвержденную Указом Президента Республи</w:t>
      </w:r>
      <w:r>
        <w:t>ки Саха (Якутия) от 12 октября 2011 г. N 980";</w:t>
      </w:r>
    </w:p>
    <w:bookmarkStart w:id="20" w:name="sub_39"/>
    <w:bookmarkEnd w:id="19"/>
    <w:p w:rsidR="00000000" w:rsidRDefault="00E2642E">
      <w:r>
        <w:fldChar w:fldCharType="begin"/>
      </w:r>
      <w:r>
        <w:instrText>HYPERLINK "garantF1://48069030.0"</w:instrText>
      </w:r>
      <w:r>
        <w:fldChar w:fldCharType="separate"/>
      </w:r>
      <w:r>
        <w:rPr>
          <w:rStyle w:val="a4"/>
        </w:rPr>
        <w:t>Указ</w:t>
      </w:r>
      <w:r>
        <w:fldChar w:fldCharType="end"/>
      </w:r>
      <w:r>
        <w:t xml:space="preserve"> Главы Республики Саха (Якутия) от 29 сентября 2017 г. N 2124 "О внесении изменений в государственную программу Республики Саха (Якутия) "Развитие предприним</w:t>
      </w:r>
      <w:r>
        <w:t>ательства в Республике Саха (Якутия) на 2012 - 2019 годы", утвержденную Указом Президента Республики Саха (Якутия) от 12 октября 2011 г. N 980".</w:t>
      </w:r>
    </w:p>
    <w:p w:rsidR="00000000" w:rsidRDefault="00E2642E">
      <w:bookmarkStart w:id="21" w:name="sub_3"/>
      <w:bookmarkEnd w:id="20"/>
      <w:r>
        <w:t>3. Контроль исполнения настоящего Указа Главы Республики Саха (Якутия) возложить на первого заместит</w:t>
      </w:r>
      <w:r>
        <w:t>еля Председателя Правительства Республики Саха (Якутия) - министра экономики Республики Саха (Якутия) Осипова М.А.</w:t>
      </w:r>
    </w:p>
    <w:p w:rsidR="00000000" w:rsidRDefault="00E2642E">
      <w:bookmarkStart w:id="22" w:name="sub_4"/>
      <w:bookmarkEnd w:id="21"/>
      <w:r>
        <w:t xml:space="preserve">4. </w:t>
      </w:r>
      <w:hyperlink r:id="rId6" w:history="1">
        <w:r>
          <w:rPr>
            <w:rStyle w:val="a4"/>
          </w:rPr>
          <w:t>Опубликовать</w:t>
        </w:r>
      </w:hyperlink>
      <w:r>
        <w:t xml:space="preserve"> настоящий Указ в официальных средствах массовой информации.</w:t>
      </w:r>
    </w:p>
    <w:bookmarkEnd w:id="22"/>
    <w:p w:rsidR="00000000" w:rsidRDefault="00E2642E"/>
    <w:tbl>
      <w:tblPr>
        <w:tblW w:w="0" w:type="auto"/>
        <w:tblInd w:w="108" w:type="dxa"/>
        <w:tblLook w:val="0000"/>
      </w:tblPr>
      <w:tblGrid>
        <w:gridCol w:w="6666"/>
        <w:gridCol w:w="3333"/>
      </w:tblGrid>
      <w:tr w:rsidR="00000000" w:rsidRPr="00E2642E">
        <w:tblPrEx>
          <w:tblCellMar>
            <w:top w:w="0" w:type="dxa"/>
            <w:bottom w:w="0" w:type="dxa"/>
          </w:tblCellMar>
        </w:tblPrEx>
        <w:tc>
          <w:tcPr>
            <w:tcW w:w="6666" w:type="dxa"/>
            <w:tcBorders>
              <w:top w:val="nil"/>
              <w:left w:val="nil"/>
              <w:bottom w:val="nil"/>
              <w:right w:val="nil"/>
            </w:tcBorders>
          </w:tcPr>
          <w:p w:rsidR="00000000" w:rsidRPr="00E2642E" w:rsidRDefault="00E2642E">
            <w:pPr>
              <w:pStyle w:val="ac"/>
              <w:rPr>
                <w:rFonts w:eastAsiaTheme="minorEastAsia"/>
              </w:rPr>
            </w:pPr>
            <w:r w:rsidRPr="00E2642E">
              <w:rPr>
                <w:rFonts w:eastAsiaTheme="minorEastAsia"/>
              </w:rPr>
              <w:t>Глава</w:t>
            </w:r>
            <w:r w:rsidRPr="00E2642E">
              <w:rPr>
                <w:rFonts w:eastAsiaTheme="minorEastAsia"/>
              </w:rPr>
              <w:br/>
              <w:t>Республ</w:t>
            </w:r>
            <w:r w:rsidRPr="00E2642E">
              <w:rPr>
                <w:rFonts w:eastAsiaTheme="minorEastAsia"/>
              </w:rPr>
              <w:t>ики Саха (Якутия)</w:t>
            </w:r>
          </w:p>
        </w:tc>
        <w:tc>
          <w:tcPr>
            <w:tcW w:w="3333" w:type="dxa"/>
            <w:tcBorders>
              <w:top w:val="nil"/>
              <w:left w:val="nil"/>
              <w:bottom w:val="nil"/>
              <w:right w:val="nil"/>
            </w:tcBorders>
          </w:tcPr>
          <w:p w:rsidR="00000000" w:rsidRPr="00E2642E" w:rsidRDefault="00E2642E">
            <w:pPr>
              <w:pStyle w:val="aa"/>
              <w:jc w:val="right"/>
              <w:rPr>
                <w:rFonts w:eastAsiaTheme="minorEastAsia"/>
              </w:rPr>
            </w:pPr>
            <w:r w:rsidRPr="00E2642E">
              <w:rPr>
                <w:rFonts w:eastAsiaTheme="minorEastAsia"/>
              </w:rPr>
              <w:t>Е. Борисов</w:t>
            </w:r>
          </w:p>
        </w:tc>
      </w:tr>
    </w:tbl>
    <w:p w:rsidR="00000000" w:rsidRDefault="00E2642E"/>
    <w:p w:rsidR="00000000" w:rsidRDefault="00E2642E">
      <w:pPr>
        <w:pStyle w:val="ac"/>
      </w:pPr>
      <w:r>
        <w:t>г. Якутск</w:t>
      </w:r>
    </w:p>
    <w:p w:rsidR="00000000" w:rsidRDefault="00E2642E">
      <w:pPr>
        <w:pStyle w:val="ac"/>
      </w:pPr>
      <w:r>
        <w:t>4 декабря 2017 года</w:t>
      </w:r>
    </w:p>
    <w:p w:rsidR="00000000" w:rsidRDefault="00E2642E">
      <w:pPr>
        <w:pStyle w:val="ac"/>
      </w:pPr>
      <w:r>
        <w:t>N 2262</w:t>
      </w:r>
    </w:p>
    <w:p w:rsidR="00000000" w:rsidRDefault="00E2642E"/>
    <w:p w:rsidR="00000000" w:rsidRDefault="00E2642E">
      <w:pPr>
        <w:ind w:firstLine="0"/>
        <w:jc w:val="right"/>
      </w:pPr>
      <w:bookmarkStart w:id="23" w:name="sub_1000"/>
      <w:r>
        <w:rPr>
          <w:rStyle w:val="a3"/>
        </w:rPr>
        <w:t>Утверждена</w:t>
      </w:r>
      <w:r>
        <w:rPr>
          <w:rStyle w:val="a3"/>
        </w:rPr>
        <w:br/>
      </w:r>
      <w:hyperlink w:anchor="sub_0" w:history="1">
        <w:r>
          <w:rPr>
            <w:rStyle w:val="a4"/>
          </w:rPr>
          <w:t>Указом</w:t>
        </w:r>
      </w:hyperlink>
      <w:r>
        <w:rPr>
          <w:rStyle w:val="a3"/>
        </w:rPr>
        <w:t xml:space="preserve"> Главы</w:t>
      </w:r>
      <w:r>
        <w:rPr>
          <w:rStyle w:val="a3"/>
        </w:rPr>
        <w:br/>
        <w:t>Республики Саха (Якутия)</w:t>
      </w:r>
      <w:r>
        <w:rPr>
          <w:rStyle w:val="a3"/>
        </w:rPr>
        <w:br/>
      </w:r>
      <w:r>
        <w:rPr>
          <w:rStyle w:val="a3"/>
        </w:rPr>
        <w:lastRenderedPageBreak/>
        <w:t>от 4 декабря 2017 г. N 2262</w:t>
      </w:r>
    </w:p>
    <w:bookmarkEnd w:id="23"/>
    <w:p w:rsidR="00000000" w:rsidRDefault="00E2642E"/>
    <w:p w:rsidR="00000000" w:rsidRDefault="00E2642E">
      <w:pPr>
        <w:pStyle w:val="1"/>
      </w:pPr>
      <w:r>
        <w:t>Государственная программа</w:t>
      </w:r>
      <w:r>
        <w:br/>
      </w:r>
      <w:r>
        <w:t>Республики Саха (Якутия) "Развитие предпринимательства в Республике Саха (Якутия) на 2018 - 2022 годы"</w:t>
      </w:r>
    </w:p>
    <w:p w:rsidR="00000000" w:rsidRDefault="00E2642E">
      <w:pPr>
        <w:pStyle w:val="ab"/>
      </w:pPr>
      <w:r>
        <w:t>С изменениями и дополнениями от:</w:t>
      </w:r>
    </w:p>
    <w:p w:rsidR="00000000" w:rsidRDefault="00E2642E">
      <w:pPr>
        <w:pStyle w:val="a6"/>
      </w:pPr>
      <w:r>
        <w:t>31 января 2018 г.</w:t>
      </w:r>
    </w:p>
    <w:p w:rsidR="00000000" w:rsidRDefault="00E2642E"/>
    <w:p w:rsidR="00000000" w:rsidRDefault="00E2642E">
      <w:pPr>
        <w:pStyle w:val="a8"/>
        <w:rPr>
          <w:color w:val="000000"/>
          <w:sz w:val="16"/>
          <w:szCs w:val="16"/>
        </w:rPr>
      </w:pPr>
      <w:bookmarkStart w:id="24" w:name="sub_101"/>
      <w:r>
        <w:rPr>
          <w:color w:val="000000"/>
          <w:sz w:val="16"/>
          <w:szCs w:val="16"/>
        </w:rPr>
        <w:t>Информация об изменениях:</w:t>
      </w:r>
    </w:p>
    <w:bookmarkEnd w:id="24"/>
    <w:p w:rsidR="00000000" w:rsidRDefault="00E2642E">
      <w:pPr>
        <w:pStyle w:val="a9"/>
      </w:pPr>
      <w:r>
        <w:t xml:space="preserve">Паспорт изменен с 15 февраля 2018 г. - </w:t>
      </w:r>
      <w:hyperlink r:id="rId7" w:history="1">
        <w:r>
          <w:rPr>
            <w:rStyle w:val="a4"/>
          </w:rPr>
          <w:t>Указ</w:t>
        </w:r>
      </w:hyperlink>
      <w:r>
        <w:t xml:space="preserve"> Главы Республики Саха (Якутия) от 31 января 2018 г. N 2387</w:t>
      </w:r>
    </w:p>
    <w:p w:rsidR="00000000" w:rsidRDefault="00E2642E">
      <w:pPr>
        <w:pStyle w:val="a9"/>
      </w:pPr>
      <w:hyperlink r:id="rId8" w:history="1">
        <w:r>
          <w:rPr>
            <w:rStyle w:val="a4"/>
          </w:rPr>
          <w:t>См. предыдущую редакцию</w:t>
        </w:r>
      </w:hyperlink>
    </w:p>
    <w:p w:rsidR="00000000" w:rsidRDefault="00E2642E">
      <w:pPr>
        <w:pStyle w:val="1"/>
      </w:pPr>
      <w:r>
        <w:t>Паспорт</w:t>
      </w:r>
      <w:r>
        <w:br/>
        <w:t>государственной программы Республики Саха (Якутия)</w:t>
      </w:r>
    </w:p>
    <w:p w:rsidR="00000000" w:rsidRDefault="00E2642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360"/>
        <w:gridCol w:w="6860"/>
      </w:tblGrid>
      <w:tr w:rsidR="00000000" w:rsidRPr="00E2642E">
        <w:tblPrEx>
          <w:tblCellMar>
            <w:top w:w="0" w:type="dxa"/>
            <w:bottom w:w="0" w:type="dxa"/>
          </w:tblCellMar>
        </w:tblPrEx>
        <w:tc>
          <w:tcPr>
            <w:tcW w:w="3360" w:type="dxa"/>
            <w:tcBorders>
              <w:top w:val="single" w:sz="4" w:space="0" w:color="auto"/>
              <w:bottom w:val="single" w:sz="4" w:space="0" w:color="auto"/>
              <w:right w:val="single" w:sz="4" w:space="0" w:color="auto"/>
            </w:tcBorders>
          </w:tcPr>
          <w:p w:rsidR="00000000" w:rsidRPr="00E2642E" w:rsidRDefault="00E2642E">
            <w:pPr>
              <w:pStyle w:val="ac"/>
              <w:rPr>
                <w:rFonts w:eastAsiaTheme="minorEastAsia"/>
              </w:rPr>
            </w:pPr>
            <w:r w:rsidRPr="00E2642E">
              <w:rPr>
                <w:rFonts w:eastAsiaTheme="minorEastAsia"/>
              </w:rPr>
              <w:t>Наименование государственной программы</w:t>
            </w:r>
          </w:p>
        </w:tc>
        <w:tc>
          <w:tcPr>
            <w:tcW w:w="6860" w:type="dxa"/>
            <w:tcBorders>
              <w:top w:val="single" w:sz="4" w:space="0" w:color="auto"/>
              <w:left w:val="single" w:sz="4" w:space="0" w:color="auto"/>
              <w:bottom w:val="single" w:sz="4" w:space="0" w:color="auto"/>
            </w:tcBorders>
          </w:tcPr>
          <w:p w:rsidR="00000000" w:rsidRPr="00E2642E" w:rsidRDefault="00E2642E">
            <w:pPr>
              <w:pStyle w:val="ac"/>
              <w:rPr>
                <w:rFonts w:eastAsiaTheme="minorEastAsia"/>
              </w:rPr>
            </w:pPr>
            <w:r w:rsidRPr="00E2642E">
              <w:rPr>
                <w:rFonts w:eastAsiaTheme="minorEastAsia"/>
              </w:rPr>
              <w:t>Развитие предпринимательства в Республике Саха (Якутия) на 2018 - 2022 годы.</w:t>
            </w:r>
          </w:p>
        </w:tc>
      </w:tr>
      <w:tr w:rsidR="00000000" w:rsidRPr="00E2642E">
        <w:tblPrEx>
          <w:tblCellMar>
            <w:top w:w="0" w:type="dxa"/>
            <w:bottom w:w="0" w:type="dxa"/>
          </w:tblCellMar>
        </w:tblPrEx>
        <w:tc>
          <w:tcPr>
            <w:tcW w:w="3360" w:type="dxa"/>
            <w:tcBorders>
              <w:top w:val="single" w:sz="4" w:space="0" w:color="auto"/>
              <w:bottom w:val="single" w:sz="4" w:space="0" w:color="auto"/>
              <w:right w:val="single" w:sz="4" w:space="0" w:color="auto"/>
            </w:tcBorders>
          </w:tcPr>
          <w:p w:rsidR="00000000" w:rsidRPr="00E2642E" w:rsidRDefault="00E2642E">
            <w:pPr>
              <w:pStyle w:val="ac"/>
              <w:rPr>
                <w:rFonts w:eastAsiaTheme="minorEastAsia"/>
              </w:rPr>
            </w:pPr>
            <w:r w:rsidRPr="00E2642E">
              <w:rPr>
                <w:rFonts w:eastAsiaTheme="minorEastAsia"/>
              </w:rPr>
              <w:t>Ответственный исполнитель Программы</w:t>
            </w:r>
          </w:p>
        </w:tc>
        <w:tc>
          <w:tcPr>
            <w:tcW w:w="6860" w:type="dxa"/>
            <w:tcBorders>
              <w:top w:val="single" w:sz="4" w:space="0" w:color="auto"/>
              <w:left w:val="single" w:sz="4" w:space="0" w:color="auto"/>
              <w:bottom w:val="single" w:sz="4" w:space="0" w:color="auto"/>
            </w:tcBorders>
          </w:tcPr>
          <w:p w:rsidR="00000000" w:rsidRPr="00E2642E" w:rsidRDefault="00E2642E">
            <w:pPr>
              <w:pStyle w:val="ac"/>
              <w:rPr>
                <w:rFonts w:eastAsiaTheme="minorEastAsia"/>
              </w:rPr>
            </w:pPr>
            <w:r w:rsidRPr="00E2642E">
              <w:rPr>
                <w:rFonts w:eastAsiaTheme="minorEastAsia"/>
              </w:rPr>
              <w:t>Министерство инвестиционного развития и предпринимательства Республики Саха (Якутия)</w:t>
            </w:r>
          </w:p>
        </w:tc>
      </w:tr>
      <w:tr w:rsidR="00000000" w:rsidRPr="00E2642E">
        <w:tblPrEx>
          <w:tblCellMar>
            <w:top w:w="0" w:type="dxa"/>
            <w:bottom w:w="0" w:type="dxa"/>
          </w:tblCellMar>
        </w:tblPrEx>
        <w:tc>
          <w:tcPr>
            <w:tcW w:w="3360" w:type="dxa"/>
            <w:tcBorders>
              <w:top w:val="single" w:sz="4" w:space="0" w:color="auto"/>
              <w:bottom w:val="single" w:sz="4" w:space="0" w:color="auto"/>
              <w:right w:val="single" w:sz="4" w:space="0" w:color="auto"/>
            </w:tcBorders>
          </w:tcPr>
          <w:p w:rsidR="00000000" w:rsidRPr="00E2642E" w:rsidRDefault="00E2642E">
            <w:pPr>
              <w:pStyle w:val="ac"/>
              <w:rPr>
                <w:rFonts w:eastAsiaTheme="minorEastAsia"/>
              </w:rPr>
            </w:pPr>
            <w:r w:rsidRPr="00E2642E">
              <w:rPr>
                <w:rFonts w:eastAsiaTheme="minorEastAsia"/>
              </w:rPr>
              <w:t>Соисполнители Программы</w:t>
            </w:r>
          </w:p>
        </w:tc>
        <w:tc>
          <w:tcPr>
            <w:tcW w:w="6860" w:type="dxa"/>
            <w:tcBorders>
              <w:top w:val="single" w:sz="4" w:space="0" w:color="auto"/>
              <w:left w:val="single" w:sz="4" w:space="0" w:color="auto"/>
              <w:bottom w:val="single" w:sz="4" w:space="0" w:color="auto"/>
            </w:tcBorders>
          </w:tcPr>
          <w:p w:rsidR="00000000" w:rsidRPr="00E2642E" w:rsidRDefault="00E2642E">
            <w:pPr>
              <w:pStyle w:val="ac"/>
              <w:rPr>
                <w:rFonts w:eastAsiaTheme="minorEastAsia"/>
              </w:rPr>
            </w:pPr>
            <w:r w:rsidRPr="00E2642E">
              <w:rPr>
                <w:rFonts w:eastAsiaTheme="minorEastAsia"/>
              </w:rPr>
              <w:t>Министерство экономики Республик</w:t>
            </w:r>
            <w:r w:rsidRPr="00E2642E">
              <w:rPr>
                <w:rFonts w:eastAsiaTheme="minorEastAsia"/>
              </w:rPr>
              <w:t>и Саха (Якутия)</w:t>
            </w:r>
          </w:p>
        </w:tc>
      </w:tr>
      <w:tr w:rsidR="00000000" w:rsidRPr="00E2642E">
        <w:tblPrEx>
          <w:tblCellMar>
            <w:top w:w="0" w:type="dxa"/>
            <w:bottom w:w="0" w:type="dxa"/>
          </w:tblCellMar>
        </w:tblPrEx>
        <w:tc>
          <w:tcPr>
            <w:tcW w:w="3360" w:type="dxa"/>
            <w:tcBorders>
              <w:top w:val="single" w:sz="4" w:space="0" w:color="auto"/>
              <w:bottom w:val="single" w:sz="4" w:space="0" w:color="auto"/>
              <w:right w:val="single" w:sz="4" w:space="0" w:color="auto"/>
            </w:tcBorders>
          </w:tcPr>
          <w:p w:rsidR="00000000" w:rsidRPr="00E2642E" w:rsidRDefault="00E2642E">
            <w:pPr>
              <w:pStyle w:val="ac"/>
              <w:rPr>
                <w:rFonts w:eastAsiaTheme="minorEastAsia"/>
              </w:rPr>
            </w:pPr>
            <w:r w:rsidRPr="00E2642E">
              <w:rPr>
                <w:rFonts w:eastAsiaTheme="minorEastAsia"/>
              </w:rPr>
              <w:t>Участники Программы</w:t>
            </w:r>
          </w:p>
        </w:tc>
        <w:tc>
          <w:tcPr>
            <w:tcW w:w="6860" w:type="dxa"/>
            <w:tcBorders>
              <w:top w:val="single" w:sz="4" w:space="0" w:color="auto"/>
              <w:left w:val="single" w:sz="4" w:space="0" w:color="auto"/>
              <w:bottom w:val="single" w:sz="4" w:space="0" w:color="auto"/>
            </w:tcBorders>
          </w:tcPr>
          <w:p w:rsidR="00000000" w:rsidRPr="00E2642E" w:rsidRDefault="00E2642E">
            <w:pPr>
              <w:pStyle w:val="ac"/>
              <w:rPr>
                <w:rFonts w:eastAsiaTheme="minorEastAsia"/>
              </w:rPr>
            </w:pPr>
            <w:r w:rsidRPr="00E2642E">
              <w:rPr>
                <w:rFonts w:eastAsiaTheme="minorEastAsia"/>
              </w:rPr>
              <w:t>Министерство имущественных и земельных отношений Республики Саха (Якутия);</w:t>
            </w:r>
          </w:p>
          <w:p w:rsidR="00000000" w:rsidRPr="00E2642E" w:rsidRDefault="00E2642E">
            <w:pPr>
              <w:pStyle w:val="ac"/>
              <w:rPr>
                <w:rFonts w:eastAsiaTheme="minorEastAsia"/>
              </w:rPr>
            </w:pPr>
            <w:r w:rsidRPr="00E2642E">
              <w:rPr>
                <w:rFonts w:eastAsiaTheme="minorEastAsia"/>
              </w:rPr>
              <w:t>Министерство по делам молодежи и семейной политике Республики Саха (Якутия);</w:t>
            </w:r>
          </w:p>
          <w:p w:rsidR="00000000" w:rsidRPr="00E2642E" w:rsidRDefault="00E2642E">
            <w:pPr>
              <w:pStyle w:val="ac"/>
              <w:rPr>
                <w:rFonts w:eastAsiaTheme="minorEastAsia"/>
              </w:rPr>
            </w:pPr>
            <w:r w:rsidRPr="00E2642E">
              <w:rPr>
                <w:rFonts w:eastAsiaTheme="minorEastAsia"/>
              </w:rPr>
              <w:t>Министерство экономики Республики Саха (Якутия);</w:t>
            </w:r>
          </w:p>
          <w:p w:rsidR="00000000" w:rsidRPr="00E2642E" w:rsidRDefault="00E2642E">
            <w:pPr>
              <w:pStyle w:val="ac"/>
              <w:rPr>
                <w:rFonts w:eastAsiaTheme="minorEastAsia"/>
              </w:rPr>
            </w:pPr>
            <w:r w:rsidRPr="00E2642E">
              <w:rPr>
                <w:rFonts w:eastAsiaTheme="minorEastAsia"/>
              </w:rPr>
              <w:t>Департамент по вне</w:t>
            </w:r>
            <w:r w:rsidRPr="00E2642E">
              <w:rPr>
                <w:rFonts w:eastAsiaTheme="minorEastAsia"/>
              </w:rPr>
              <w:t>шним связям Республики Саха (Якутия);</w:t>
            </w:r>
          </w:p>
          <w:p w:rsidR="00000000" w:rsidRPr="00E2642E" w:rsidRDefault="00E2642E">
            <w:pPr>
              <w:pStyle w:val="ac"/>
              <w:rPr>
                <w:rFonts w:eastAsiaTheme="minorEastAsia"/>
              </w:rPr>
            </w:pPr>
            <w:r w:rsidRPr="00E2642E">
              <w:rPr>
                <w:rFonts w:eastAsiaTheme="minorEastAsia"/>
              </w:rPr>
              <w:t>Государственный комитет по обеспечению безопасности жизнедеятельности населения Республики Саха (Якутия)</w:t>
            </w:r>
          </w:p>
        </w:tc>
      </w:tr>
      <w:tr w:rsidR="00000000" w:rsidRPr="00E2642E">
        <w:tblPrEx>
          <w:tblCellMar>
            <w:top w:w="0" w:type="dxa"/>
            <w:bottom w:w="0" w:type="dxa"/>
          </w:tblCellMar>
        </w:tblPrEx>
        <w:tc>
          <w:tcPr>
            <w:tcW w:w="3360" w:type="dxa"/>
            <w:tcBorders>
              <w:top w:val="single" w:sz="4" w:space="0" w:color="auto"/>
              <w:bottom w:val="single" w:sz="4" w:space="0" w:color="auto"/>
              <w:right w:val="single" w:sz="4" w:space="0" w:color="auto"/>
            </w:tcBorders>
          </w:tcPr>
          <w:p w:rsidR="00000000" w:rsidRPr="00E2642E" w:rsidRDefault="00E2642E">
            <w:pPr>
              <w:pStyle w:val="ac"/>
              <w:rPr>
                <w:rFonts w:eastAsiaTheme="minorEastAsia"/>
              </w:rPr>
            </w:pPr>
            <w:r w:rsidRPr="00E2642E">
              <w:rPr>
                <w:rFonts w:eastAsiaTheme="minorEastAsia"/>
              </w:rPr>
              <w:t>Подпрограммы Программы</w:t>
            </w:r>
          </w:p>
        </w:tc>
        <w:tc>
          <w:tcPr>
            <w:tcW w:w="6860" w:type="dxa"/>
            <w:tcBorders>
              <w:top w:val="single" w:sz="4" w:space="0" w:color="auto"/>
              <w:left w:val="single" w:sz="4" w:space="0" w:color="auto"/>
              <w:bottom w:val="single" w:sz="4" w:space="0" w:color="auto"/>
            </w:tcBorders>
          </w:tcPr>
          <w:p w:rsidR="00000000" w:rsidRPr="00E2642E" w:rsidRDefault="00E2642E">
            <w:pPr>
              <w:pStyle w:val="ac"/>
              <w:rPr>
                <w:rFonts w:eastAsiaTheme="minorEastAsia"/>
              </w:rPr>
            </w:pPr>
            <w:hyperlink w:anchor="sub_1021" w:history="1">
              <w:r w:rsidRPr="00E2642E">
                <w:rPr>
                  <w:rStyle w:val="a4"/>
                  <w:rFonts w:eastAsiaTheme="minorEastAsia"/>
                  <w:b w:val="0"/>
                  <w:bCs w:val="0"/>
                </w:rPr>
                <w:t>Подпрограмма N 1</w:t>
              </w:r>
            </w:hyperlink>
            <w:r w:rsidRPr="00E2642E">
              <w:rPr>
                <w:rFonts w:eastAsiaTheme="minorEastAsia"/>
              </w:rPr>
              <w:t xml:space="preserve"> "Обеспечивающая подпрограмма";</w:t>
            </w:r>
          </w:p>
          <w:p w:rsidR="00000000" w:rsidRPr="00E2642E" w:rsidRDefault="00E2642E">
            <w:pPr>
              <w:pStyle w:val="ac"/>
              <w:rPr>
                <w:rFonts w:eastAsiaTheme="minorEastAsia"/>
              </w:rPr>
            </w:pPr>
            <w:hyperlink w:anchor="sub_1022" w:history="1">
              <w:r w:rsidRPr="00E2642E">
                <w:rPr>
                  <w:rStyle w:val="a4"/>
                  <w:rFonts w:eastAsiaTheme="minorEastAsia"/>
                  <w:b w:val="0"/>
                  <w:bCs w:val="0"/>
                </w:rPr>
                <w:t>подпрограмма N 2</w:t>
              </w:r>
            </w:hyperlink>
            <w:r w:rsidRPr="00E2642E">
              <w:rPr>
                <w:rFonts w:eastAsiaTheme="minorEastAsia"/>
              </w:rPr>
              <w:t xml:space="preserve"> "Формирование эффективной системы привлечения инвестиций и сопровождения инвестиционных проектов на 2018 - 2022 годы";</w:t>
            </w:r>
          </w:p>
          <w:p w:rsidR="00000000" w:rsidRPr="00E2642E" w:rsidRDefault="00E2642E">
            <w:pPr>
              <w:pStyle w:val="ac"/>
              <w:rPr>
                <w:rFonts w:eastAsiaTheme="minorEastAsia"/>
              </w:rPr>
            </w:pPr>
            <w:hyperlink w:anchor="sub_1023" w:history="1">
              <w:r w:rsidRPr="00E2642E">
                <w:rPr>
                  <w:rStyle w:val="a4"/>
                  <w:rFonts w:eastAsiaTheme="minorEastAsia"/>
                  <w:b w:val="0"/>
                  <w:bCs w:val="0"/>
                </w:rPr>
                <w:t>подпрограмма N 3</w:t>
              </w:r>
            </w:hyperlink>
            <w:r w:rsidRPr="00E2642E">
              <w:rPr>
                <w:rFonts w:eastAsiaTheme="minorEastAsia"/>
              </w:rPr>
              <w:t xml:space="preserve"> "Развитие предпринимательства в Республике Саха (Якутия) на 20</w:t>
            </w:r>
            <w:r w:rsidRPr="00E2642E">
              <w:rPr>
                <w:rFonts w:eastAsiaTheme="minorEastAsia"/>
              </w:rPr>
              <w:t>18 - 2022 годы";</w:t>
            </w:r>
          </w:p>
          <w:p w:rsidR="00000000" w:rsidRPr="00E2642E" w:rsidRDefault="00E2642E">
            <w:pPr>
              <w:pStyle w:val="ac"/>
              <w:rPr>
                <w:rFonts w:eastAsiaTheme="minorEastAsia"/>
              </w:rPr>
            </w:pPr>
            <w:hyperlink w:anchor="sub_1024" w:history="1">
              <w:r w:rsidRPr="00E2642E">
                <w:rPr>
                  <w:rStyle w:val="a4"/>
                  <w:rFonts w:eastAsiaTheme="minorEastAsia"/>
                  <w:b w:val="0"/>
                  <w:bCs w:val="0"/>
                </w:rPr>
                <w:t>подпрограмма N 4</w:t>
              </w:r>
            </w:hyperlink>
            <w:r w:rsidRPr="00E2642E">
              <w:rPr>
                <w:rFonts w:eastAsiaTheme="minorEastAsia"/>
              </w:rPr>
              <w:t xml:space="preserve"> "Развитие инновационного предпринимательства на 2018 - 2022 годы";</w:t>
            </w:r>
          </w:p>
          <w:p w:rsidR="00000000" w:rsidRPr="00E2642E" w:rsidRDefault="00E2642E">
            <w:pPr>
              <w:pStyle w:val="ac"/>
              <w:rPr>
                <w:rFonts w:eastAsiaTheme="minorEastAsia"/>
              </w:rPr>
            </w:pPr>
            <w:hyperlink w:anchor="sub_1025" w:history="1">
              <w:r w:rsidRPr="00E2642E">
                <w:rPr>
                  <w:rStyle w:val="a4"/>
                  <w:rFonts w:eastAsiaTheme="minorEastAsia"/>
                  <w:b w:val="0"/>
                  <w:bCs w:val="0"/>
                </w:rPr>
                <w:t>подпрограмма N 5</w:t>
              </w:r>
            </w:hyperlink>
            <w:r w:rsidRPr="00E2642E">
              <w:rPr>
                <w:rFonts w:eastAsiaTheme="minorEastAsia"/>
              </w:rPr>
              <w:t xml:space="preserve"> "Развитие предпринимательства на потребительском рынке Республике Саха (Якутия) на 201</w:t>
            </w:r>
            <w:r w:rsidRPr="00E2642E">
              <w:rPr>
                <w:rFonts w:eastAsiaTheme="minorEastAsia"/>
              </w:rPr>
              <w:t>8 - 2022 годы"</w:t>
            </w:r>
          </w:p>
        </w:tc>
      </w:tr>
      <w:tr w:rsidR="00000000" w:rsidRPr="00E2642E">
        <w:tblPrEx>
          <w:tblCellMar>
            <w:top w:w="0" w:type="dxa"/>
            <w:bottom w:w="0" w:type="dxa"/>
          </w:tblCellMar>
        </w:tblPrEx>
        <w:tc>
          <w:tcPr>
            <w:tcW w:w="3360" w:type="dxa"/>
            <w:tcBorders>
              <w:top w:val="single" w:sz="4" w:space="0" w:color="auto"/>
              <w:bottom w:val="single" w:sz="4" w:space="0" w:color="auto"/>
              <w:right w:val="single" w:sz="4" w:space="0" w:color="auto"/>
            </w:tcBorders>
          </w:tcPr>
          <w:p w:rsidR="00000000" w:rsidRPr="00E2642E" w:rsidRDefault="00E2642E">
            <w:pPr>
              <w:pStyle w:val="ac"/>
              <w:rPr>
                <w:rFonts w:eastAsiaTheme="minorEastAsia"/>
              </w:rPr>
            </w:pPr>
            <w:r w:rsidRPr="00E2642E">
              <w:rPr>
                <w:rFonts w:eastAsiaTheme="minorEastAsia"/>
              </w:rPr>
              <w:t>Цель Программы</w:t>
            </w:r>
          </w:p>
        </w:tc>
        <w:tc>
          <w:tcPr>
            <w:tcW w:w="6860" w:type="dxa"/>
            <w:tcBorders>
              <w:top w:val="single" w:sz="4" w:space="0" w:color="auto"/>
              <w:left w:val="single" w:sz="4" w:space="0" w:color="auto"/>
              <w:bottom w:val="single" w:sz="4" w:space="0" w:color="auto"/>
            </w:tcBorders>
          </w:tcPr>
          <w:p w:rsidR="00000000" w:rsidRPr="00E2642E" w:rsidRDefault="00E2642E">
            <w:pPr>
              <w:pStyle w:val="ac"/>
              <w:rPr>
                <w:rFonts w:eastAsiaTheme="minorEastAsia"/>
              </w:rPr>
            </w:pPr>
            <w:r w:rsidRPr="00E2642E">
              <w:rPr>
                <w:rFonts w:eastAsiaTheme="minorEastAsia"/>
              </w:rPr>
              <w:t>Формирование благоприятного инвестиционного, предпринимательского климата и эффективной системы привлечения инвестиций</w:t>
            </w:r>
          </w:p>
        </w:tc>
      </w:tr>
      <w:tr w:rsidR="00000000" w:rsidRPr="00E2642E">
        <w:tblPrEx>
          <w:tblCellMar>
            <w:top w:w="0" w:type="dxa"/>
            <w:bottom w:w="0" w:type="dxa"/>
          </w:tblCellMar>
        </w:tblPrEx>
        <w:tc>
          <w:tcPr>
            <w:tcW w:w="3360" w:type="dxa"/>
            <w:tcBorders>
              <w:top w:val="single" w:sz="4" w:space="0" w:color="auto"/>
              <w:bottom w:val="single" w:sz="4" w:space="0" w:color="auto"/>
              <w:right w:val="single" w:sz="4" w:space="0" w:color="auto"/>
            </w:tcBorders>
          </w:tcPr>
          <w:p w:rsidR="00000000" w:rsidRPr="00E2642E" w:rsidRDefault="00E2642E">
            <w:pPr>
              <w:pStyle w:val="ac"/>
              <w:rPr>
                <w:rFonts w:eastAsiaTheme="minorEastAsia"/>
              </w:rPr>
            </w:pPr>
            <w:r w:rsidRPr="00E2642E">
              <w:rPr>
                <w:rFonts w:eastAsiaTheme="minorEastAsia"/>
              </w:rPr>
              <w:t>Задачи Программы</w:t>
            </w:r>
          </w:p>
        </w:tc>
        <w:tc>
          <w:tcPr>
            <w:tcW w:w="6860" w:type="dxa"/>
            <w:tcBorders>
              <w:top w:val="single" w:sz="4" w:space="0" w:color="auto"/>
              <w:left w:val="single" w:sz="4" w:space="0" w:color="auto"/>
              <w:bottom w:val="single" w:sz="4" w:space="0" w:color="auto"/>
            </w:tcBorders>
          </w:tcPr>
          <w:p w:rsidR="00000000" w:rsidRPr="00E2642E" w:rsidRDefault="00E2642E">
            <w:pPr>
              <w:pStyle w:val="ac"/>
              <w:rPr>
                <w:rFonts w:eastAsiaTheme="minorEastAsia"/>
              </w:rPr>
            </w:pPr>
            <w:r w:rsidRPr="00E2642E">
              <w:rPr>
                <w:rFonts w:eastAsiaTheme="minorEastAsia"/>
              </w:rPr>
              <w:t>1. Формирование благоприятного инвестиционного климата и эффективной системы привлечения</w:t>
            </w:r>
            <w:r w:rsidRPr="00E2642E">
              <w:rPr>
                <w:rFonts w:eastAsiaTheme="minorEastAsia"/>
              </w:rPr>
              <w:t xml:space="preserve"> инвестиций.</w:t>
            </w:r>
          </w:p>
          <w:p w:rsidR="00000000" w:rsidRPr="00E2642E" w:rsidRDefault="00E2642E">
            <w:pPr>
              <w:pStyle w:val="ac"/>
              <w:rPr>
                <w:rFonts w:eastAsiaTheme="minorEastAsia"/>
              </w:rPr>
            </w:pPr>
            <w:r w:rsidRPr="00E2642E">
              <w:rPr>
                <w:rFonts w:eastAsiaTheme="minorEastAsia"/>
              </w:rPr>
              <w:lastRenderedPageBreak/>
              <w:t>2. Развитие субъектов малого и среднего предпринимательства в Республике Саха (Якутия), как основного фактора обеспечения высокого уровня занятости и улучшения качества жизни населения.</w:t>
            </w:r>
          </w:p>
          <w:p w:rsidR="00000000" w:rsidRPr="00E2642E" w:rsidRDefault="00E2642E">
            <w:pPr>
              <w:pStyle w:val="ac"/>
              <w:rPr>
                <w:rFonts w:eastAsiaTheme="minorEastAsia"/>
              </w:rPr>
            </w:pPr>
            <w:r w:rsidRPr="00E2642E">
              <w:rPr>
                <w:rFonts w:eastAsiaTheme="minorEastAsia"/>
              </w:rPr>
              <w:t>3. Создание благоприятных условий для развития инновацион</w:t>
            </w:r>
            <w:r w:rsidRPr="00E2642E">
              <w:rPr>
                <w:rFonts w:eastAsiaTheme="minorEastAsia"/>
              </w:rPr>
              <w:t>ной деятельности в Республике Саха (Якутия).</w:t>
            </w:r>
          </w:p>
          <w:p w:rsidR="00000000" w:rsidRPr="00E2642E" w:rsidRDefault="00E2642E">
            <w:pPr>
              <w:pStyle w:val="ac"/>
              <w:rPr>
                <w:rFonts w:eastAsiaTheme="minorEastAsia"/>
              </w:rPr>
            </w:pPr>
            <w:r w:rsidRPr="00E2642E">
              <w:rPr>
                <w:rFonts w:eastAsiaTheme="minorEastAsia"/>
              </w:rPr>
              <w:t>4. Удовлетворение платежеспособного спроса потребителей предложением достаточного количества разнообразных безопасных и качественных потребительских товаров и услуг.</w:t>
            </w:r>
          </w:p>
        </w:tc>
      </w:tr>
      <w:tr w:rsidR="00000000" w:rsidRPr="00E2642E">
        <w:tblPrEx>
          <w:tblCellMar>
            <w:top w:w="0" w:type="dxa"/>
            <w:bottom w:w="0" w:type="dxa"/>
          </w:tblCellMar>
        </w:tblPrEx>
        <w:tc>
          <w:tcPr>
            <w:tcW w:w="3360" w:type="dxa"/>
            <w:tcBorders>
              <w:top w:val="single" w:sz="4" w:space="0" w:color="auto"/>
              <w:bottom w:val="single" w:sz="4" w:space="0" w:color="auto"/>
              <w:right w:val="single" w:sz="4" w:space="0" w:color="auto"/>
            </w:tcBorders>
          </w:tcPr>
          <w:p w:rsidR="00000000" w:rsidRPr="00E2642E" w:rsidRDefault="00E2642E">
            <w:pPr>
              <w:pStyle w:val="ac"/>
              <w:rPr>
                <w:rFonts w:eastAsiaTheme="minorEastAsia"/>
              </w:rPr>
            </w:pPr>
            <w:r w:rsidRPr="00E2642E">
              <w:rPr>
                <w:rFonts w:eastAsiaTheme="minorEastAsia"/>
              </w:rPr>
              <w:lastRenderedPageBreak/>
              <w:t>Целевые показатели (индикаторы) Программы</w:t>
            </w:r>
          </w:p>
        </w:tc>
        <w:tc>
          <w:tcPr>
            <w:tcW w:w="6860" w:type="dxa"/>
            <w:tcBorders>
              <w:top w:val="single" w:sz="4" w:space="0" w:color="auto"/>
              <w:left w:val="single" w:sz="4" w:space="0" w:color="auto"/>
              <w:bottom w:val="single" w:sz="4" w:space="0" w:color="auto"/>
            </w:tcBorders>
          </w:tcPr>
          <w:p w:rsidR="00000000" w:rsidRPr="00E2642E" w:rsidRDefault="00E2642E">
            <w:pPr>
              <w:pStyle w:val="ac"/>
              <w:rPr>
                <w:rFonts w:eastAsiaTheme="minorEastAsia"/>
              </w:rPr>
            </w:pPr>
            <w:r w:rsidRPr="00E2642E">
              <w:rPr>
                <w:rFonts w:eastAsiaTheme="minorEastAsia"/>
              </w:rPr>
              <w:t>1.</w:t>
            </w:r>
            <w:r w:rsidRPr="00E2642E">
              <w:rPr>
                <w:rFonts w:eastAsiaTheme="minorEastAsia"/>
              </w:rPr>
              <w:t xml:space="preserve"> Объем инвестиций, привлеченных инвестиционной инфраструктурой:</w:t>
            </w:r>
          </w:p>
          <w:p w:rsidR="00000000" w:rsidRPr="00E2642E" w:rsidRDefault="00E2642E">
            <w:pPr>
              <w:pStyle w:val="ac"/>
              <w:rPr>
                <w:rFonts w:eastAsiaTheme="minorEastAsia"/>
              </w:rPr>
            </w:pPr>
            <w:r w:rsidRPr="00E2642E">
              <w:rPr>
                <w:rFonts w:eastAsiaTheme="minorEastAsia"/>
              </w:rPr>
              <w:t>2018 год - 1 млрд руб.</w:t>
            </w:r>
          </w:p>
          <w:p w:rsidR="00000000" w:rsidRPr="00E2642E" w:rsidRDefault="00E2642E">
            <w:pPr>
              <w:pStyle w:val="ac"/>
              <w:rPr>
                <w:rFonts w:eastAsiaTheme="minorEastAsia"/>
              </w:rPr>
            </w:pPr>
            <w:r w:rsidRPr="00E2642E">
              <w:rPr>
                <w:rFonts w:eastAsiaTheme="minorEastAsia"/>
              </w:rPr>
              <w:t>2019 год - 1 млрд руб.</w:t>
            </w:r>
          </w:p>
          <w:p w:rsidR="00000000" w:rsidRPr="00E2642E" w:rsidRDefault="00E2642E">
            <w:pPr>
              <w:pStyle w:val="ac"/>
              <w:rPr>
                <w:rFonts w:eastAsiaTheme="minorEastAsia"/>
              </w:rPr>
            </w:pPr>
            <w:r w:rsidRPr="00E2642E">
              <w:rPr>
                <w:rFonts w:eastAsiaTheme="minorEastAsia"/>
              </w:rPr>
              <w:t>2020 год - 1 млрд руб.</w:t>
            </w:r>
          </w:p>
          <w:p w:rsidR="00000000" w:rsidRPr="00E2642E" w:rsidRDefault="00E2642E">
            <w:pPr>
              <w:pStyle w:val="ac"/>
              <w:rPr>
                <w:rFonts w:eastAsiaTheme="minorEastAsia"/>
              </w:rPr>
            </w:pPr>
            <w:r w:rsidRPr="00E2642E">
              <w:rPr>
                <w:rFonts w:eastAsiaTheme="minorEastAsia"/>
              </w:rPr>
              <w:t>2021 год - 1 млрд руб.</w:t>
            </w:r>
          </w:p>
          <w:p w:rsidR="00000000" w:rsidRPr="00E2642E" w:rsidRDefault="00E2642E">
            <w:pPr>
              <w:pStyle w:val="ac"/>
              <w:rPr>
                <w:rFonts w:eastAsiaTheme="minorEastAsia"/>
              </w:rPr>
            </w:pPr>
            <w:r w:rsidRPr="00E2642E">
              <w:rPr>
                <w:rFonts w:eastAsiaTheme="minorEastAsia"/>
              </w:rPr>
              <w:t>2022 год - 1 млрд руб.</w:t>
            </w:r>
          </w:p>
          <w:p w:rsidR="00000000" w:rsidRPr="00E2642E" w:rsidRDefault="00E2642E">
            <w:pPr>
              <w:pStyle w:val="ac"/>
              <w:rPr>
                <w:rFonts w:eastAsiaTheme="minorEastAsia"/>
              </w:rPr>
            </w:pPr>
            <w:r w:rsidRPr="00E2642E">
              <w:rPr>
                <w:rFonts w:eastAsiaTheme="minorEastAsia"/>
              </w:rPr>
              <w:t>2. Показатель результативности реализации инновационных проектов, получивших государственную поддержку:</w:t>
            </w:r>
          </w:p>
          <w:p w:rsidR="00000000" w:rsidRPr="00E2642E" w:rsidRDefault="00E2642E">
            <w:pPr>
              <w:pStyle w:val="ac"/>
              <w:rPr>
                <w:rFonts w:eastAsiaTheme="minorEastAsia"/>
              </w:rPr>
            </w:pPr>
            <w:r w:rsidRPr="00E2642E">
              <w:rPr>
                <w:rFonts w:eastAsiaTheme="minorEastAsia"/>
              </w:rPr>
              <w:t>2018 год - 90%</w:t>
            </w:r>
          </w:p>
          <w:p w:rsidR="00000000" w:rsidRPr="00E2642E" w:rsidRDefault="00E2642E">
            <w:pPr>
              <w:pStyle w:val="ac"/>
              <w:rPr>
                <w:rFonts w:eastAsiaTheme="minorEastAsia"/>
              </w:rPr>
            </w:pPr>
            <w:r w:rsidRPr="00E2642E">
              <w:rPr>
                <w:rFonts w:eastAsiaTheme="minorEastAsia"/>
              </w:rPr>
              <w:t>2019 год - 90%</w:t>
            </w:r>
          </w:p>
          <w:p w:rsidR="00000000" w:rsidRPr="00E2642E" w:rsidRDefault="00E2642E">
            <w:pPr>
              <w:pStyle w:val="ac"/>
              <w:rPr>
                <w:rFonts w:eastAsiaTheme="minorEastAsia"/>
              </w:rPr>
            </w:pPr>
            <w:r w:rsidRPr="00E2642E">
              <w:rPr>
                <w:rFonts w:eastAsiaTheme="minorEastAsia"/>
              </w:rPr>
              <w:t>2020 год - 90%</w:t>
            </w:r>
          </w:p>
          <w:p w:rsidR="00000000" w:rsidRPr="00E2642E" w:rsidRDefault="00E2642E">
            <w:pPr>
              <w:pStyle w:val="ac"/>
              <w:rPr>
                <w:rFonts w:eastAsiaTheme="minorEastAsia"/>
              </w:rPr>
            </w:pPr>
            <w:r w:rsidRPr="00E2642E">
              <w:rPr>
                <w:rFonts w:eastAsiaTheme="minorEastAsia"/>
              </w:rPr>
              <w:t>2021 год - 90%</w:t>
            </w:r>
          </w:p>
          <w:p w:rsidR="00000000" w:rsidRPr="00E2642E" w:rsidRDefault="00E2642E">
            <w:pPr>
              <w:pStyle w:val="ac"/>
              <w:rPr>
                <w:rFonts w:eastAsiaTheme="minorEastAsia"/>
              </w:rPr>
            </w:pPr>
            <w:r w:rsidRPr="00E2642E">
              <w:rPr>
                <w:rFonts w:eastAsiaTheme="minorEastAsia"/>
              </w:rPr>
              <w:t>2022 год - 90%</w:t>
            </w:r>
          </w:p>
          <w:p w:rsidR="00000000" w:rsidRPr="00E2642E" w:rsidRDefault="00E2642E">
            <w:pPr>
              <w:pStyle w:val="ac"/>
              <w:rPr>
                <w:rFonts w:eastAsiaTheme="minorEastAsia"/>
              </w:rPr>
            </w:pPr>
            <w:r w:rsidRPr="00E2642E">
              <w:rPr>
                <w:rFonts w:eastAsiaTheme="minorEastAsia"/>
              </w:rPr>
              <w:t>3. По результатам национального рейтинга состояния инвестиционной привлекател</w:t>
            </w:r>
            <w:r w:rsidRPr="00E2642E">
              <w:rPr>
                <w:rFonts w:eastAsiaTheme="minorEastAsia"/>
              </w:rPr>
              <w:t>ьности субъектов РФ:</w:t>
            </w:r>
          </w:p>
          <w:p w:rsidR="00000000" w:rsidRPr="00E2642E" w:rsidRDefault="00E2642E">
            <w:pPr>
              <w:pStyle w:val="ac"/>
              <w:rPr>
                <w:rFonts w:eastAsiaTheme="minorEastAsia"/>
              </w:rPr>
            </w:pPr>
            <w:r w:rsidRPr="00E2642E">
              <w:rPr>
                <w:rFonts w:eastAsiaTheme="minorEastAsia"/>
              </w:rPr>
              <w:t>2018 год - не ниже 42 места</w:t>
            </w:r>
          </w:p>
          <w:p w:rsidR="00000000" w:rsidRPr="00E2642E" w:rsidRDefault="00E2642E">
            <w:pPr>
              <w:pStyle w:val="ac"/>
              <w:rPr>
                <w:rFonts w:eastAsiaTheme="minorEastAsia"/>
              </w:rPr>
            </w:pPr>
            <w:r w:rsidRPr="00E2642E">
              <w:rPr>
                <w:rFonts w:eastAsiaTheme="minorEastAsia"/>
              </w:rPr>
              <w:t>2019 год - не ниже 36 места</w:t>
            </w:r>
          </w:p>
          <w:p w:rsidR="00000000" w:rsidRPr="00E2642E" w:rsidRDefault="00E2642E">
            <w:pPr>
              <w:pStyle w:val="ac"/>
              <w:rPr>
                <w:rFonts w:eastAsiaTheme="minorEastAsia"/>
              </w:rPr>
            </w:pPr>
            <w:r w:rsidRPr="00E2642E">
              <w:rPr>
                <w:rFonts w:eastAsiaTheme="minorEastAsia"/>
              </w:rPr>
              <w:t>2020 год - не ниже 30 места</w:t>
            </w:r>
          </w:p>
          <w:p w:rsidR="00000000" w:rsidRPr="00E2642E" w:rsidRDefault="00E2642E">
            <w:pPr>
              <w:pStyle w:val="ac"/>
              <w:rPr>
                <w:rFonts w:eastAsiaTheme="minorEastAsia"/>
              </w:rPr>
            </w:pPr>
            <w:r w:rsidRPr="00E2642E">
              <w:rPr>
                <w:rFonts w:eastAsiaTheme="minorEastAsia"/>
              </w:rPr>
              <w:t>2021 год - не ниже 25 места</w:t>
            </w:r>
          </w:p>
          <w:p w:rsidR="00000000" w:rsidRPr="00E2642E" w:rsidRDefault="00E2642E">
            <w:pPr>
              <w:pStyle w:val="ac"/>
              <w:rPr>
                <w:rFonts w:eastAsiaTheme="minorEastAsia"/>
              </w:rPr>
            </w:pPr>
            <w:r w:rsidRPr="00E2642E">
              <w:rPr>
                <w:rFonts w:eastAsiaTheme="minorEastAsia"/>
              </w:rPr>
              <w:t>2022 год - не ниже 20 места</w:t>
            </w:r>
          </w:p>
          <w:p w:rsidR="00000000" w:rsidRPr="00E2642E" w:rsidRDefault="00E2642E">
            <w:pPr>
              <w:pStyle w:val="ac"/>
              <w:rPr>
                <w:rFonts w:eastAsiaTheme="minorEastAsia"/>
              </w:rPr>
            </w:pPr>
            <w:r w:rsidRPr="00E2642E">
              <w:rPr>
                <w:rFonts w:eastAsiaTheme="minorEastAsia"/>
              </w:rPr>
              <w:t>4. Оборот розничной торговли:</w:t>
            </w:r>
          </w:p>
          <w:p w:rsidR="00000000" w:rsidRPr="00E2642E" w:rsidRDefault="00E2642E">
            <w:pPr>
              <w:pStyle w:val="ac"/>
              <w:rPr>
                <w:rFonts w:eastAsiaTheme="minorEastAsia"/>
              </w:rPr>
            </w:pPr>
            <w:r w:rsidRPr="00E2642E">
              <w:rPr>
                <w:rFonts w:eastAsiaTheme="minorEastAsia"/>
              </w:rPr>
              <w:t>2018 год - 229 млрд руб.</w:t>
            </w:r>
          </w:p>
          <w:p w:rsidR="00000000" w:rsidRPr="00E2642E" w:rsidRDefault="00E2642E">
            <w:pPr>
              <w:pStyle w:val="ac"/>
              <w:rPr>
                <w:rFonts w:eastAsiaTheme="minorEastAsia"/>
              </w:rPr>
            </w:pPr>
            <w:r w:rsidRPr="00E2642E">
              <w:rPr>
                <w:rFonts w:eastAsiaTheme="minorEastAsia"/>
              </w:rPr>
              <w:t>2019 год - 240 млрд руб.</w:t>
            </w:r>
          </w:p>
          <w:p w:rsidR="00000000" w:rsidRPr="00E2642E" w:rsidRDefault="00E2642E">
            <w:pPr>
              <w:pStyle w:val="ac"/>
              <w:rPr>
                <w:rFonts w:eastAsiaTheme="minorEastAsia"/>
              </w:rPr>
            </w:pPr>
            <w:r w:rsidRPr="00E2642E">
              <w:rPr>
                <w:rFonts w:eastAsiaTheme="minorEastAsia"/>
              </w:rPr>
              <w:t>2020 год - 251 </w:t>
            </w:r>
            <w:r w:rsidRPr="00E2642E">
              <w:rPr>
                <w:rFonts w:eastAsiaTheme="minorEastAsia"/>
              </w:rPr>
              <w:t>млрд руб.</w:t>
            </w:r>
          </w:p>
          <w:p w:rsidR="00000000" w:rsidRPr="00E2642E" w:rsidRDefault="00E2642E">
            <w:pPr>
              <w:pStyle w:val="ac"/>
              <w:rPr>
                <w:rFonts w:eastAsiaTheme="minorEastAsia"/>
              </w:rPr>
            </w:pPr>
            <w:r w:rsidRPr="00E2642E">
              <w:rPr>
                <w:rFonts w:eastAsiaTheme="minorEastAsia"/>
              </w:rPr>
              <w:t>2021 год - 264 млрд руб.</w:t>
            </w:r>
          </w:p>
          <w:p w:rsidR="00000000" w:rsidRPr="00E2642E" w:rsidRDefault="00E2642E">
            <w:pPr>
              <w:pStyle w:val="ac"/>
              <w:rPr>
                <w:rFonts w:eastAsiaTheme="minorEastAsia"/>
              </w:rPr>
            </w:pPr>
            <w:r w:rsidRPr="00E2642E">
              <w:rPr>
                <w:rFonts w:eastAsiaTheme="minorEastAsia"/>
              </w:rPr>
              <w:t>2022 год - 277 млрд руб.</w:t>
            </w:r>
          </w:p>
        </w:tc>
      </w:tr>
      <w:tr w:rsidR="00000000" w:rsidRPr="00E2642E">
        <w:tblPrEx>
          <w:tblCellMar>
            <w:top w:w="0" w:type="dxa"/>
            <w:bottom w:w="0" w:type="dxa"/>
          </w:tblCellMar>
        </w:tblPrEx>
        <w:tc>
          <w:tcPr>
            <w:tcW w:w="3360" w:type="dxa"/>
            <w:tcBorders>
              <w:top w:val="single" w:sz="4" w:space="0" w:color="auto"/>
              <w:bottom w:val="single" w:sz="4" w:space="0" w:color="auto"/>
              <w:right w:val="single" w:sz="4" w:space="0" w:color="auto"/>
            </w:tcBorders>
          </w:tcPr>
          <w:p w:rsidR="00000000" w:rsidRPr="00E2642E" w:rsidRDefault="00E2642E">
            <w:pPr>
              <w:pStyle w:val="ac"/>
              <w:rPr>
                <w:rFonts w:eastAsiaTheme="minorEastAsia"/>
              </w:rPr>
            </w:pPr>
            <w:r w:rsidRPr="00E2642E">
              <w:rPr>
                <w:rFonts w:eastAsiaTheme="minorEastAsia"/>
              </w:rPr>
              <w:t>Сроки реализации Программы</w:t>
            </w:r>
          </w:p>
        </w:tc>
        <w:tc>
          <w:tcPr>
            <w:tcW w:w="6860" w:type="dxa"/>
            <w:tcBorders>
              <w:top w:val="single" w:sz="4" w:space="0" w:color="auto"/>
              <w:left w:val="single" w:sz="4" w:space="0" w:color="auto"/>
              <w:bottom w:val="single" w:sz="4" w:space="0" w:color="auto"/>
            </w:tcBorders>
          </w:tcPr>
          <w:p w:rsidR="00000000" w:rsidRPr="00E2642E" w:rsidRDefault="00E2642E">
            <w:pPr>
              <w:pStyle w:val="ac"/>
              <w:rPr>
                <w:rFonts w:eastAsiaTheme="minorEastAsia"/>
              </w:rPr>
            </w:pPr>
            <w:r w:rsidRPr="00E2642E">
              <w:rPr>
                <w:rFonts w:eastAsiaTheme="minorEastAsia"/>
              </w:rPr>
              <w:t>2018 - 2022 годы</w:t>
            </w:r>
          </w:p>
        </w:tc>
      </w:tr>
      <w:tr w:rsidR="00000000" w:rsidRPr="00E2642E">
        <w:tblPrEx>
          <w:tblCellMar>
            <w:top w:w="0" w:type="dxa"/>
            <w:bottom w:w="0" w:type="dxa"/>
          </w:tblCellMar>
        </w:tblPrEx>
        <w:tc>
          <w:tcPr>
            <w:tcW w:w="3360" w:type="dxa"/>
            <w:tcBorders>
              <w:top w:val="single" w:sz="4" w:space="0" w:color="auto"/>
              <w:bottom w:val="single" w:sz="4" w:space="0" w:color="auto"/>
              <w:right w:val="single" w:sz="4" w:space="0" w:color="auto"/>
            </w:tcBorders>
          </w:tcPr>
          <w:p w:rsidR="00000000" w:rsidRPr="00E2642E" w:rsidRDefault="00E2642E">
            <w:pPr>
              <w:pStyle w:val="ac"/>
              <w:rPr>
                <w:rFonts w:eastAsiaTheme="minorEastAsia"/>
              </w:rPr>
            </w:pPr>
            <w:bookmarkStart w:id="25" w:name="sub_133127"/>
            <w:r w:rsidRPr="00E2642E">
              <w:rPr>
                <w:rFonts w:eastAsiaTheme="minorEastAsia"/>
              </w:rPr>
              <w:t>Объем финансового обеспечения Программы</w:t>
            </w:r>
            <w:bookmarkEnd w:id="25"/>
          </w:p>
        </w:tc>
        <w:tc>
          <w:tcPr>
            <w:tcW w:w="6860" w:type="dxa"/>
            <w:tcBorders>
              <w:top w:val="single" w:sz="4" w:space="0" w:color="auto"/>
              <w:left w:val="single" w:sz="4" w:space="0" w:color="auto"/>
              <w:bottom w:val="single" w:sz="4" w:space="0" w:color="auto"/>
            </w:tcBorders>
          </w:tcPr>
          <w:p w:rsidR="00000000" w:rsidRPr="00E2642E" w:rsidRDefault="00E2642E">
            <w:pPr>
              <w:pStyle w:val="ac"/>
              <w:rPr>
                <w:rFonts w:eastAsiaTheme="minorEastAsia"/>
              </w:rPr>
            </w:pPr>
            <w:r w:rsidRPr="00E2642E">
              <w:rPr>
                <w:rFonts w:eastAsiaTheme="minorEastAsia"/>
              </w:rPr>
              <w:t>Объем финансового обеспечения программы - 7 020 604,85 тыс. </w:t>
            </w:r>
            <w:r w:rsidRPr="00E2642E">
              <w:rPr>
                <w:rFonts w:eastAsiaTheme="minorEastAsia"/>
              </w:rPr>
              <w:t>рублей, в том числе: 2018 год - 1 660 406,05 тыс. руб.</w:t>
            </w:r>
          </w:p>
          <w:p w:rsidR="00000000" w:rsidRPr="00E2642E" w:rsidRDefault="00E2642E">
            <w:pPr>
              <w:pStyle w:val="ac"/>
              <w:rPr>
                <w:rFonts w:eastAsiaTheme="minorEastAsia"/>
              </w:rPr>
            </w:pPr>
            <w:r w:rsidRPr="00E2642E">
              <w:rPr>
                <w:rFonts w:eastAsiaTheme="minorEastAsia"/>
              </w:rPr>
              <w:t>2019 год - 1 353 076,05 тыс. руб.</w:t>
            </w:r>
          </w:p>
          <w:p w:rsidR="00000000" w:rsidRPr="00E2642E" w:rsidRDefault="00E2642E">
            <w:pPr>
              <w:pStyle w:val="ac"/>
              <w:rPr>
                <w:rFonts w:eastAsiaTheme="minorEastAsia"/>
              </w:rPr>
            </w:pPr>
            <w:r w:rsidRPr="00E2642E">
              <w:rPr>
                <w:rFonts w:eastAsiaTheme="minorEastAsia"/>
              </w:rPr>
              <w:t>2020 год - 1 301 779,75 тыс. руб.</w:t>
            </w:r>
          </w:p>
          <w:p w:rsidR="00000000" w:rsidRPr="00E2642E" w:rsidRDefault="00E2642E">
            <w:pPr>
              <w:pStyle w:val="ac"/>
              <w:rPr>
                <w:rFonts w:eastAsiaTheme="minorEastAsia"/>
              </w:rPr>
            </w:pPr>
            <w:r w:rsidRPr="00E2642E">
              <w:rPr>
                <w:rFonts w:eastAsiaTheme="minorEastAsia"/>
              </w:rPr>
              <w:t>2021 год - 1 301 440,00 тыс. руб.</w:t>
            </w:r>
          </w:p>
          <w:p w:rsidR="00000000" w:rsidRPr="00E2642E" w:rsidRDefault="00E2642E">
            <w:pPr>
              <w:pStyle w:val="ac"/>
              <w:rPr>
                <w:rFonts w:eastAsiaTheme="minorEastAsia"/>
              </w:rPr>
            </w:pPr>
            <w:r w:rsidRPr="00E2642E">
              <w:rPr>
                <w:rFonts w:eastAsiaTheme="minorEastAsia"/>
              </w:rPr>
              <w:t>2022 год - 1 417 903,00 тыс. руб.</w:t>
            </w:r>
          </w:p>
          <w:p w:rsidR="00000000" w:rsidRPr="00E2642E" w:rsidRDefault="00E2642E">
            <w:pPr>
              <w:pStyle w:val="ac"/>
              <w:rPr>
                <w:rFonts w:eastAsiaTheme="minorEastAsia"/>
              </w:rPr>
            </w:pPr>
            <w:r w:rsidRPr="00E2642E">
              <w:rPr>
                <w:rFonts w:eastAsiaTheme="minorEastAsia"/>
              </w:rPr>
              <w:t>а) за счет средств государственного бюджета Республики Саха (Якут</w:t>
            </w:r>
            <w:r w:rsidRPr="00E2642E">
              <w:rPr>
                <w:rFonts w:eastAsiaTheme="minorEastAsia"/>
              </w:rPr>
              <w:t>ия) - 2 376 298,75 тыс. рублей, в том числе по годам:</w:t>
            </w:r>
          </w:p>
          <w:p w:rsidR="00000000" w:rsidRPr="00E2642E" w:rsidRDefault="00E2642E">
            <w:pPr>
              <w:pStyle w:val="ac"/>
              <w:rPr>
                <w:rFonts w:eastAsiaTheme="minorEastAsia"/>
              </w:rPr>
            </w:pPr>
            <w:r w:rsidRPr="00E2642E">
              <w:rPr>
                <w:rFonts w:eastAsiaTheme="minorEastAsia"/>
              </w:rPr>
              <w:lastRenderedPageBreak/>
              <w:t>2018 год - 910 969,25 тыс. руб.</w:t>
            </w:r>
          </w:p>
          <w:p w:rsidR="00000000" w:rsidRPr="00E2642E" w:rsidRDefault="00E2642E">
            <w:pPr>
              <w:pStyle w:val="ac"/>
              <w:rPr>
                <w:rFonts w:eastAsiaTheme="minorEastAsia"/>
              </w:rPr>
            </w:pPr>
            <w:r w:rsidRPr="00E2642E">
              <w:rPr>
                <w:rFonts w:eastAsiaTheme="minorEastAsia"/>
              </w:rPr>
              <w:t>2019 год - 347 771,25 тыс. руб.</w:t>
            </w:r>
          </w:p>
          <w:p w:rsidR="00000000" w:rsidRPr="00E2642E" w:rsidRDefault="00E2642E">
            <w:pPr>
              <w:pStyle w:val="ac"/>
              <w:rPr>
                <w:rFonts w:eastAsiaTheme="minorEastAsia"/>
              </w:rPr>
            </w:pPr>
            <w:r w:rsidRPr="00E2642E">
              <w:rPr>
                <w:rFonts w:eastAsiaTheme="minorEastAsia"/>
              </w:rPr>
              <w:t>2020 год - 347 771,25 тыс. руб.</w:t>
            </w:r>
          </w:p>
          <w:p w:rsidR="00000000" w:rsidRPr="00E2642E" w:rsidRDefault="00E2642E">
            <w:pPr>
              <w:pStyle w:val="ac"/>
              <w:rPr>
                <w:rFonts w:eastAsiaTheme="minorEastAsia"/>
              </w:rPr>
            </w:pPr>
            <w:r w:rsidRPr="00E2642E">
              <w:rPr>
                <w:rFonts w:eastAsiaTheme="minorEastAsia"/>
              </w:rPr>
              <w:t>2021 год - 377 162,00 тыс. руб.</w:t>
            </w:r>
          </w:p>
          <w:p w:rsidR="00000000" w:rsidRPr="00E2642E" w:rsidRDefault="00E2642E">
            <w:pPr>
              <w:pStyle w:val="ac"/>
              <w:rPr>
                <w:rFonts w:eastAsiaTheme="minorEastAsia"/>
              </w:rPr>
            </w:pPr>
            <w:r w:rsidRPr="00E2642E">
              <w:rPr>
                <w:rFonts w:eastAsiaTheme="minorEastAsia"/>
              </w:rPr>
              <w:t>2022 год - 392 625,00 тыс. руб.</w:t>
            </w:r>
          </w:p>
          <w:p w:rsidR="00000000" w:rsidRPr="00E2642E" w:rsidRDefault="00E2642E">
            <w:pPr>
              <w:pStyle w:val="ac"/>
              <w:rPr>
                <w:rFonts w:eastAsiaTheme="minorEastAsia"/>
              </w:rPr>
            </w:pPr>
            <w:r w:rsidRPr="00E2642E">
              <w:rPr>
                <w:rFonts w:eastAsiaTheme="minorEastAsia"/>
              </w:rPr>
              <w:t xml:space="preserve">б) за счет средств федерального бюджета - </w:t>
            </w:r>
            <w:r w:rsidRPr="00E2642E">
              <w:rPr>
                <w:rFonts w:eastAsiaTheme="minorEastAsia"/>
              </w:rPr>
              <w:t>1 043 806,10 тыс. рублей, в том числе по годам:</w:t>
            </w:r>
          </w:p>
          <w:p w:rsidR="00000000" w:rsidRPr="00E2642E" w:rsidRDefault="00E2642E">
            <w:pPr>
              <w:pStyle w:val="ac"/>
              <w:rPr>
                <w:rFonts w:eastAsiaTheme="minorEastAsia"/>
              </w:rPr>
            </w:pPr>
            <w:r w:rsidRPr="00E2642E">
              <w:rPr>
                <w:rFonts w:eastAsiaTheme="minorEastAsia"/>
              </w:rPr>
              <w:t>2018 год - 165 048,80 тыс. руб.</w:t>
            </w:r>
          </w:p>
          <w:p w:rsidR="00000000" w:rsidRPr="00E2642E" w:rsidRDefault="00E2642E">
            <w:pPr>
              <w:pStyle w:val="ac"/>
              <w:rPr>
                <w:rFonts w:eastAsiaTheme="minorEastAsia"/>
              </w:rPr>
            </w:pPr>
            <w:r w:rsidRPr="00E2642E">
              <w:rPr>
                <w:rFonts w:eastAsiaTheme="minorEastAsia"/>
              </w:rPr>
              <w:t>2019 год - 335 026,80 тыс. руб.</w:t>
            </w:r>
          </w:p>
          <w:p w:rsidR="00000000" w:rsidRPr="00E2642E" w:rsidRDefault="00E2642E">
            <w:pPr>
              <w:pStyle w:val="ac"/>
              <w:rPr>
                <w:rFonts w:eastAsiaTheme="minorEastAsia"/>
              </w:rPr>
            </w:pPr>
            <w:r w:rsidRPr="00E2642E">
              <w:rPr>
                <w:rFonts w:eastAsiaTheme="minorEastAsia"/>
              </w:rPr>
              <w:t>2020 год - 203 730,50 тыс. руб.</w:t>
            </w:r>
          </w:p>
          <w:p w:rsidR="00000000" w:rsidRPr="00E2642E" w:rsidRDefault="00E2642E">
            <w:pPr>
              <w:pStyle w:val="ac"/>
              <w:rPr>
                <w:rFonts w:eastAsiaTheme="minorEastAsia"/>
              </w:rPr>
            </w:pPr>
            <w:r w:rsidRPr="00E2642E">
              <w:rPr>
                <w:rFonts w:eastAsiaTheme="minorEastAsia"/>
              </w:rPr>
              <w:t>2021 год - 140 000,00 тыс. руб.</w:t>
            </w:r>
          </w:p>
          <w:p w:rsidR="00000000" w:rsidRPr="00E2642E" w:rsidRDefault="00E2642E">
            <w:pPr>
              <w:pStyle w:val="ac"/>
              <w:rPr>
                <w:rFonts w:eastAsiaTheme="minorEastAsia"/>
              </w:rPr>
            </w:pPr>
            <w:r w:rsidRPr="00E2642E">
              <w:rPr>
                <w:rFonts w:eastAsiaTheme="minorEastAsia"/>
              </w:rPr>
              <w:t>2022 год - 200 000,00 тыс. руб.</w:t>
            </w:r>
          </w:p>
          <w:p w:rsidR="00000000" w:rsidRPr="00E2642E" w:rsidRDefault="00E2642E">
            <w:pPr>
              <w:pStyle w:val="ac"/>
              <w:rPr>
                <w:rFonts w:eastAsiaTheme="minorEastAsia"/>
              </w:rPr>
            </w:pPr>
            <w:r w:rsidRPr="00E2642E">
              <w:rPr>
                <w:rFonts w:eastAsiaTheme="minorEastAsia"/>
              </w:rPr>
              <w:t>в) за счет средств местных бюджетов - 299 110,00 тыс. рублей, в том числе по годам:</w:t>
            </w:r>
          </w:p>
          <w:p w:rsidR="00000000" w:rsidRPr="00E2642E" w:rsidRDefault="00E2642E">
            <w:pPr>
              <w:pStyle w:val="ac"/>
              <w:rPr>
                <w:rFonts w:eastAsiaTheme="minorEastAsia"/>
              </w:rPr>
            </w:pPr>
            <w:r w:rsidRPr="00E2642E">
              <w:rPr>
                <w:rFonts w:eastAsiaTheme="minorEastAsia"/>
              </w:rPr>
              <w:t>2018 год - 64 110,00 тыс. руб.</w:t>
            </w:r>
          </w:p>
          <w:p w:rsidR="00000000" w:rsidRPr="00E2642E" w:rsidRDefault="00E2642E">
            <w:pPr>
              <w:pStyle w:val="ac"/>
              <w:rPr>
                <w:rFonts w:eastAsiaTheme="minorEastAsia"/>
              </w:rPr>
            </w:pPr>
            <w:r w:rsidRPr="00E2642E">
              <w:rPr>
                <w:rFonts w:eastAsiaTheme="minorEastAsia"/>
              </w:rPr>
              <w:t>2019 год - 50 000,00 тыс. руб.</w:t>
            </w:r>
          </w:p>
          <w:p w:rsidR="00000000" w:rsidRPr="00E2642E" w:rsidRDefault="00E2642E">
            <w:pPr>
              <w:pStyle w:val="ac"/>
              <w:rPr>
                <w:rFonts w:eastAsiaTheme="minorEastAsia"/>
              </w:rPr>
            </w:pPr>
            <w:r w:rsidRPr="00E2642E">
              <w:rPr>
                <w:rFonts w:eastAsiaTheme="minorEastAsia"/>
              </w:rPr>
              <w:t>2020 год - 30 000,00 тыс. руб.</w:t>
            </w:r>
          </w:p>
          <w:p w:rsidR="00000000" w:rsidRPr="00E2642E" w:rsidRDefault="00E2642E">
            <w:pPr>
              <w:pStyle w:val="ac"/>
              <w:rPr>
                <w:rFonts w:eastAsiaTheme="minorEastAsia"/>
              </w:rPr>
            </w:pPr>
            <w:r w:rsidRPr="00E2642E">
              <w:rPr>
                <w:rFonts w:eastAsiaTheme="minorEastAsia"/>
              </w:rPr>
              <w:t>2021 год - 50 000,00 тыс. руб.</w:t>
            </w:r>
          </w:p>
          <w:p w:rsidR="00000000" w:rsidRPr="00E2642E" w:rsidRDefault="00E2642E">
            <w:pPr>
              <w:pStyle w:val="ac"/>
              <w:rPr>
                <w:rFonts w:eastAsiaTheme="minorEastAsia"/>
              </w:rPr>
            </w:pPr>
            <w:r w:rsidRPr="00E2642E">
              <w:rPr>
                <w:rFonts w:eastAsiaTheme="minorEastAsia"/>
              </w:rPr>
              <w:t>2022 год - 105 000,00 тыс. руб.</w:t>
            </w:r>
          </w:p>
          <w:p w:rsidR="00000000" w:rsidRPr="00E2642E" w:rsidRDefault="00E2642E">
            <w:pPr>
              <w:pStyle w:val="ac"/>
              <w:rPr>
                <w:rFonts w:eastAsiaTheme="minorEastAsia"/>
              </w:rPr>
            </w:pPr>
            <w:r w:rsidRPr="00E2642E">
              <w:rPr>
                <w:rFonts w:eastAsiaTheme="minorEastAsia"/>
              </w:rPr>
              <w:t>г) за счет внебю</w:t>
            </w:r>
            <w:r w:rsidRPr="00E2642E">
              <w:rPr>
                <w:rFonts w:eastAsiaTheme="minorEastAsia"/>
              </w:rPr>
              <w:t>джетных средств - 3 301 390,00 тыс. рублей, в том числе по годам:</w:t>
            </w:r>
          </w:p>
          <w:p w:rsidR="00000000" w:rsidRPr="00E2642E" w:rsidRDefault="00E2642E">
            <w:pPr>
              <w:pStyle w:val="ac"/>
              <w:rPr>
                <w:rFonts w:eastAsiaTheme="minorEastAsia"/>
              </w:rPr>
            </w:pPr>
            <w:r w:rsidRPr="00E2642E">
              <w:rPr>
                <w:rFonts w:eastAsiaTheme="minorEastAsia"/>
              </w:rPr>
              <w:t>2018 год - 520 278,00 тыс. руб.</w:t>
            </w:r>
          </w:p>
          <w:p w:rsidR="00000000" w:rsidRPr="00E2642E" w:rsidRDefault="00E2642E">
            <w:pPr>
              <w:pStyle w:val="ac"/>
              <w:rPr>
                <w:rFonts w:eastAsiaTheme="minorEastAsia"/>
              </w:rPr>
            </w:pPr>
            <w:r w:rsidRPr="00E2642E">
              <w:rPr>
                <w:rFonts w:eastAsiaTheme="minorEastAsia"/>
              </w:rPr>
              <w:t>2019 год - 620 278,00 тыс. руб.</w:t>
            </w:r>
          </w:p>
          <w:p w:rsidR="00000000" w:rsidRPr="00E2642E" w:rsidRDefault="00E2642E">
            <w:pPr>
              <w:pStyle w:val="ac"/>
              <w:rPr>
                <w:rFonts w:eastAsiaTheme="minorEastAsia"/>
              </w:rPr>
            </w:pPr>
            <w:r w:rsidRPr="00E2642E">
              <w:rPr>
                <w:rFonts w:eastAsiaTheme="minorEastAsia"/>
              </w:rPr>
              <w:t>2020 год - 720 278,00 тыс. руб.</w:t>
            </w:r>
          </w:p>
          <w:p w:rsidR="00000000" w:rsidRPr="00E2642E" w:rsidRDefault="00E2642E">
            <w:pPr>
              <w:pStyle w:val="ac"/>
              <w:rPr>
                <w:rFonts w:eastAsiaTheme="minorEastAsia"/>
              </w:rPr>
            </w:pPr>
            <w:r w:rsidRPr="00E2642E">
              <w:rPr>
                <w:rFonts w:eastAsiaTheme="minorEastAsia"/>
              </w:rPr>
              <w:t>2021 год - 720 278,00 тыс. руб.</w:t>
            </w:r>
          </w:p>
          <w:p w:rsidR="00000000" w:rsidRPr="00E2642E" w:rsidRDefault="00E2642E">
            <w:pPr>
              <w:pStyle w:val="ac"/>
              <w:rPr>
                <w:rFonts w:eastAsiaTheme="minorEastAsia"/>
              </w:rPr>
            </w:pPr>
            <w:r w:rsidRPr="00E2642E">
              <w:rPr>
                <w:rFonts w:eastAsiaTheme="minorEastAsia"/>
              </w:rPr>
              <w:t>2022 год - 720 278,00 тыс. руб.</w:t>
            </w:r>
          </w:p>
        </w:tc>
      </w:tr>
      <w:tr w:rsidR="00000000" w:rsidRPr="00E2642E">
        <w:tblPrEx>
          <w:tblCellMar>
            <w:top w:w="0" w:type="dxa"/>
            <w:bottom w:w="0" w:type="dxa"/>
          </w:tblCellMar>
        </w:tblPrEx>
        <w:tc>
          <w:tcPr>
            <w:tcW w:w="3360" w:type="dxa"/>
            <w:tcBorders>
              <w:top w:val="single" w:sz="4" w:space="0" w:color="auto"/>
              <w:bottom w:val="single" w:sz="4" w:space="0" w:color="auto"/>
              <w:right w:val="single" w:sz="4" w:space="0" w:color="auto"/>
            </w:tcBorders>
          </w:tcPr>
          <w:p w:rsidR="00000000" w:rsidRPr="00E2642E" w:rsidRDefault="00E2642E">
            <w:pPr>
              <w:pStyle w:val="ac"/>
              <w:rPr>
                <w:rFonts w:eastAsiaTheme="minorEastAsia"/>
              </w:rPr>
            </w:pPr>
            <w:r w:rsidRPr="00E2642E">
              <w:rPr>
                <w:rFonts w:eastAsiaTheme="minorEastAsia"/>
              </w:rPr>
              <w:lastRenderedPageBreak/>
              <w:t>Ожидаемые результаты реализации Программы</w:t>
            </w:r>
          </w:p>
        </w:tc>
        <w:tc>
          <w:tcPr>
            <w:tcW w:w="6860" w:type="dxa"/>
            <w:tcBorders>
              <w:top w:val="single" w:sz="4" w:space="0" w:color="auto"/>
              <w:left w:val="single" w:sz="4" w:space="0" w:color="auto"/>
              <w:bottom w:val="single" w:sz="4" w:space="0" w:color="auto"/>
            </w:tcBorders>
          </w:tcPr>
          <w:p w:rsidR="00000000" w:rsidRPr="00E2642E" w:rsidRDefault="00E2642E">
            <w:pPr>
              <w:pStyle w:val="ac"/>
              <w:rPr>
                <w:rFonts w:eastAsiaTheme="minorEastAsia"/>
              </w:rPr>
            </w:pPr>
            <w:r w:rsidRPr="00E2642E">
              <w:rPr>
                <w:rFonts w:eastAsiaTheme="minorEastAsia"/>
              </w:rPr>
              <w:t>1. Объем инвестиций, привлеченных инвестиционной инфраструктурой - не менее 5 млрд руб. к 2022 году.</w:t>
            </w:r>
          </w:p>
          <w:p w:rsidR="00000000" w:rsidRPr="00E2642E" w:rsidRDefault="00E2642E">
            <w:pPr>
              <w:pStyle w:val="ac"/>
              <w:rPr>
                <w:rFonts w:eastAsiaTheme="minorEastAsia"/>
              </w:rPr>
            </w:pPr>
            <w:r w:rsidRPr="00E2642E">
              <w:rPr>
                <w:rFonts w:eastAsiaTheme="minorEastAsia"/>
              </w:rPr>
              <w:t>2. Показатель результативности реализации инновационных проектов, получивших государственную поддержку - 90% ежег</w:t>
            </w:r>
            <w:r w:rsidRPr="00E2642E">
              <w:rPr>
                <w:rFonts w:eastAsiaTheme="minorEastAsia"/>
              </w:rPr>
              <w:t>одно.</w:t>
            </w:r>
          </w:p>
          <w:p w:rsidR="00000000" w:rsidRPr="00E2642E" w:rsidRDefault="00E2642E">
            <w:pPr>
              <w:pStyle w:val="ac"/>
              <w:rPr>
                <w:rFonts w:eastAsiaTheme="minorEastAsia"/>
              </w:rPr>
            </w:pPr>
            <w:r w:rsidRPr="00E2642E">
              <w:rPr>
                <w:rFonts w:eastAsiaTheme="minorEastAsia"/>
              </w:rPr>
              <w:t>3. По результатам национального рейтинга состояния инвестиционной привлекательности субъектов РФ - не менее 20 места к 2022 году.</w:t>
            </w:r>
          </w:p>
          <w:p w:rsidR="00000000" w:rsidRPr="00E2642E" w:rsidRDefault="00E2642E">
            <w:pPr>
              <w:pStyle w:val="ac"/>
              <w:rPr>
                <w:rFonts w:eastAsiaTheme="minorEastAsia"/>
              </w:rPr>
            </w:pPr>
            <w:r w:rsidRPr="00E2642E">
              <w:rPr>
                <w:rFonts w:eastAsiaTheme="minorEastAsia"/>
              </w:rPr>
              <w:t>4. Оборот розничной торговли - 277 млрд руб. к 2022 году.</w:t>
            </w:r>
          </w:p>
        </w:tc>
      </w:tr>
    </w:tbl>
    <w:p w:rsidR="00000000" w:rsidRDefault="00E2642E"/>
    <w:p w:rsidR="00000000" w:rsidRDefault="00E2642E">
      <w:pPr>
        <w:pStyle w:val="1"/>
      </w:pPr>
      <w:bookmarkStart w:id="26" w:name="sub_110"/>
      <w:r>
        <w:t>Паспорт</w:t>
      </w:r>
      <w:r>
        <w:br/>
        <w:t>подпрограммы N 1</w:t>
      </w:r>
    </w:p>
    <w:bookmarkEnd w:id="26"/>
    <w:p w:rsidR="00000000" w:rsidRDefault="00E2642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360"/>
        <w:gridCol w:w="6860"/>
      </w:tblGrid>
      <w:tr w:rsidR="00000000" w:rsidRPr="00E2642E">
        <w:tblPrEx>
          <w:tblCellMar>
            <w:top w:w="0" w:type="dxa"/>
            <w:bottom w:w="0" w:type="dxa"/>
          </w:tblCellMar>
        </w:tblPrEx>
        <w:tc>
          <w:tcPr>
            <w:tcW w:w="3360" w:type="dxa"/>
            <w:tcBorders>
              <w:top w:val="single" w:sz="4" w:space="0" w:color="auto"/>
              <w:bottom w:val="single" w:sz="4" w:space="0" w:color="auto"/>
              <w:right w:val="single" w:sz="4" w:space="0" w:color="auto"/>
            </w:tcBorders>
          </w:tcPr>
          <w:p w:rsidR="00000000" w:rsidRPr="00E2642E" w:rsidRDefault="00E2642E">
            <w:pPr>
              <w:pStyle w:val="ac"/>
              <w:rPr>
                <w:rFonts w:eastAsiaTheme="minorEastAsia"/>
              </w:rPr>
            </w:pPr>
            <w:r w:rsidRPr="00E2642E">
              <w:rPr>
                <w:rFonts w:eastAsiaTheme="minorEastAsia"/>
              </w:rPr>
              <w:t>Наименование подпрог</w:t>
            </w:r>
            <w:r w:rsidRPr="00E2642E">
              <w:rPr>
                <w:rFonts w:eastAsiaTheme="minorEastAsia"/>
              </w:rPr>
              <w:t>раммы</w:t>
            </w:r>
          </w:p>
        </w:tc>
        <w:tc>
          <w:tcPr>
            <w:tcW w:w="6860" w:type="dxa"/>
            <w:tcBorders>
              <w:top w:val="single" w:sz="4" w:space="0" w:color="auto"/>
              <w:left w:val="single" w:sz="4" w:space="0" w:color="auto"/>
              <w:bottom w:val="single" w:sz="4" w:space="0" w:color="auto"/>
            </w:tcBorders>
          </w:tcPr>
          <w:p w:rsidR="00000000" w:rsidRPr="00E2642E" w:rsidRDefault="00E2642E">
            <w:pPr>
              <w:pStyle w:val="ac"/>
              <w:rPr>
                <w:rFonts w:eastAsiaTheme="minorEastAsia"/>
              </w:rPr>
            </w:pPr>
            <w:hyperlink w:anchor="sub_1021" w:history="1">
              <w:r w:rsidRPr="00E2642E">
                <w:rPr>
                  <w:rStyle w:val="a4"/>
                  <w:rFonts w:eastAsiaTheme="minorEastAsia"/>
                  <w:b w:val="0"/>
                  <w:bCs w:val="0"/>
                </w:rPr>
                <w:t>Обеспечивающая подпрограмма</w:t>
              </w:r>
            </w:hyperlink>
          </w:p>
        </w:tc>
      </w:tr>
      <w:tr w:rsidR="00000000" w:rsidRPr="00E2642E">
        <w:tblPrEx>
          <w:tblCellMar>
            <w:top w:w="0" w:type="dxa"/>
            <w:bottom w:w="0" w:type="dxa"/>
          </w:tblCellMar>
        </w:tblPrEx>
        <w:tc>
          <w:tcPr>
            <w:tcW w:w="3360" w:type="dxa"/>
            <w:tcBorders>
              <w:top w:val="single" w:sz="4" w:space="0" w:color="auto"/>
              <w:bottom w:val="single" w:sz="4" w:space="0" w:color="auto"/>
              <w:right w:val="single" w:sz="4" w:space="0" w:color="auto"/>
            </w:tcBorders>
          </w:tcPr>
          <w:p w:rsidR="00000000" w:rsidRPr="00E2642E" w:rsidRDefault="00E2642E">
            <w:pPr>
              <w:pStyle w:val="ac"/>
              <w:rPr>
                <w:rFonts w:eastAsiaTheme="minorEastAsia"/>
              </w:rPr>
            </w:pPr>
            <w:r w:rsidRPr="00E2642E">
              <w:rPr>
                <w:rFonts w:eastAsiaTheme="minorEastAsia"/>
              </w:rPr>
              <w:t>Ответственный исполнитель подпрограммы</w:t>
            </w:r>
          </w:p>
        </w:tc>
        <w:tc>
          <w:tcPr>
            <w:tcW w:w="6860" w:type="dxa"/>
            <w:tcBorders>
              <w:top w:val="single" w:sz="4" w:space="0" w:color="auto"/>
              <w:left w:val="single" w:sz="4" w:space="0" w:color="auto"/>
              <w:bottom w:val="single" w:sz="4" w:space="0" w:color="auto"/>
            </w:tcBorders>
          </w:tcPr>
          <w:p w:rsidR="00000000" w:rsidRPr="00E2642E" w:rsidRDefault="00E2642E">
            <w:pPr>
              <w:pStyle w:val="ac"/>
              <w:rPr>
                <w:rFonts w:eastAsiaTheme="minorEastAsia"/>
              </w:rPr>
            </w:pPr>
            <w:r w:rsidRPr="00E2642E">
              <w:rPr>
                <w:rFonts w:eastAsiaTheme="minorEastAsia"/>
              </w:rPr>
              <w:t>Министерство инвестиционного развития и предпринимательства Республики Саха (Якутия)</w:t>
            </w:r>
          </w:p>
        </w:tc>
      </w:tr>
      <w:tr w:rsidR="00000000" w:rsidRPr="00E2642E">
        <w:tblPrEx>
          <w:tblCellMar>
            <w:top w:w="0" w:type="dxa"/>
            <w:bottom w:w="0" w:type="dxa"/>
          </w:tblCellMar>
        </w:tblPrEx>
        <w:tc>
          <w:tcPr>
            <w:tcW w:w="3360" w:type="dxa"/>
            <w:tcBorders>
              <w:top w:val="single" w:sz="4" w:space="0" w:color="auto"/>
              <w:bottom w:val="single" w:sz="4" w:space="0" w:color="auto"/>
              <w:right w:val="single" w:sz="4" w:space="0" w:color="auto"/>
            </w:tcBorders>
          </w:tcPr>
          <w:p w:rsidR="00000000" w:rsidRPr="00E2642E" w:rsidRDefault="00E2642E">
            <w:pPr>
              <w:pStyle w:val="ac"/>
              <w:rPr>
                <w:rFonts w:eastAsiaTheme="minorEastAsia"/>
              </w:rPr>
            </w:pPr>
            <w:r w:rsidRPr="00E2642E">
              <w:rPr>
                <w:rFonts w:eastAsiaTheme="minorEastAsia"/>
              </w:rPr>
              <w:t>Участники подпрограммы</w:t>
            </w:r>
          </w:p>
        </w:tc>
        <w:tc>
          <w:tcPr>
            <w:tcW w:w="6860" w:type="dxa"/>
            <w:tcBorders>
              <w:top w:val="single" w:sz="4" w:space="0" w:color="auto"/>
              <w:left w:val="single" w:sz="4" w:space="0" w:color="auto"/>
              <w:bottom w:val="single" w:sz="4" w:space="0" w:color="auto"/>
            </w:tcBorders>
          </w:tcPr>
          <w:p w:rsidR="00000000" w:rsidRPr="00E2642E" w:rsidRDefault="00E2642E">
            <w:pPr>
              <w:pStyle w:val="aa"/>
              <w:jc w:val="center"/>
              <w:rPr>
                <w:rFonts w:eastAsiaTheme="minorEastAsia"/>
              </w:rPr>
            </w:pPr>
            <w:r w:rsidRPr="00E2642E">
              <w:rPr>
                <w:rFonts w:eastAsiaTheme="minorEastAsia"/>
              </w:rPr>
              <w:t>-</w:t>
            </w:r>
          </w:p>
        </w:tc>
      </w:tr>
      <w:tr w:rsidR="00000000" w:rsidRPr="00E2642E">
        <w:tblPrEx>
          <w:tblCellMar>
            <w:top w:w="0" w:type="dxa"/>
            <w:bottom w:w="0" w:type="dxa"/>
          </w:tblCellMar>
        </w:tblPrEx>
        <w:tc>
          <w:tcPr>
            <w:tcW w:w="3360" w:type="dxa"/>
            <w:tcBorders>
              <w:top w:val="single" w:sz="4" w:space="0" w:color="auto"/>
              <w:bottom w:val="single" w:sz="4" w:space="0" w:color="auto"/>
              <w:right w:val="single" w:sz="4" w:space="0" w:color="auto"/>
            </w:tcBorders>
          </w:tcPr>
          <w:p w:rsidR="00000000" w:rsidRPr="00E2642E" w:rsidRDefault="00E2642E">
            <w:pPr>
              <w:pStyle w:val="ac"/>
              <w:rPr>
                <w:rFonts w:eastAsiaTheme="minorEastAsia"/>
              </w:rPr>
            </w:pPr>
            <w:r w:rsidRPr="00E2642E">
              <w:rPr>
                <w:rFonts w:eastAsiaTheme="minorEastAsia"/>
              </w:rPr>
              <w:t>Цель подпрограммы</w:t>
            </w:r>
          </w:p>
        </w:tc>
        <w:tc>
          <w:tcPr>
            <w:tcW w:w="6860" w:type="dxa"/>
            <w:tcBorders>
              <w:top w:val="single" w:sz="4" w:space="0" w:color="auto"/>
              <w:left w:val="single" w:sz="4" w:space="0" w:color="auto"/>
              <w:bottom w:val="single" w:sz="4" w:space="0" w:color="auto"/>
            </w:tcBorders>
          </w:tcPr>
          <w:p w:rsidR="00000000" w:rsidRPr="00E2642E" w:rsidRDefault="00E2642E">
            <w:pPr>
              <w:pStyle w:val="ac"/>
              <w:rPr>
                <w:rFonts w:eastAsiaTheme="minorEastAsia"/>
              </w:rPr>
            </w:pPr>
            <w:r w:rsidRPr="00E2642E">
              <w:rPr>
                <w:rFonts w:eastAsiaTheme="minorEastAsia"/>
              </w:rPr>
              <w:t>Управление государственной программой Республики Саха (Якутия) "Развитие предпринимательства в Республике Саха (Якутия) на 2018 - 2022 годы"</w:t>
            </w:r>
          </w:p>
        </w:tc>
      </w:tr>
      <w:tr w:rsidR="00000000" w:rsidRPr="00E2642E">
        <w:tblPrEx>
          <w:tblCellMar>
            <w:top w:w="0" w:type="dxa"/>
            <w:bottom w:w="0" w:type="dxa"/>
          </w:tblCellMar>
        </w:tblPrEx>
        <w:tc>
          <w:tcPr>
            <w:tcW w:w="3360" w:type="dxa"/>
            <w:tcBorders>
              <w:top w:val="single" w:sz="4" w:space="0" w:color="auto"/>
              <w:bottom w:val="single" w:sz="4" w:space="0" w:color="auto"/>
              <w:right w:val="single" w:sz="4" w:space="0" w:color="auto"/>
            </w:tcBorders>
          </w:tcPr>
          <w:p w:rsidR="00000000" w:rsidRPr="00E2642E" w:rsidRDefault="00E2642E">
            <w:pPr>
              <w:pStyle w:val="ac"/>
              <w:rPr>
                <w:rFonts w:eastAsiaTheme="minorEastAsia"/>
              </w:rPr>
            </w:pPr>
            <w:r w:rsidRPr="00E2642E">
              <w:rPr>
                <w:rFonts w:eastAsiaTheme="minorEastAsia"/>
              </w:rPr>
              <w:t>Задачи подпрограммы</w:t>
            </w:r>
          </w:p>
        </w:tc>
        <w:tc>
          <w:tcPr>
            <w:tcW w:w="6860" w:type="dxa"/>
            <w:tcBorders>
              <w:top w:val="single" w:sz="4" w:space="0" w:color="auto"/>
              <w:left w:val="single" w:sz="4" w:space="0" w:color="auto"/>
              <w:bottom w:val="single" w:sz="4" w:space="0" w:color="auto"/>
            </w:tcBorders>
          </w:tcPr>
          <w:p w:rsidR="00000000" w:rsidRPr="00E2642E" w:rsidRDefault="00E2642E">
            <w:pPr>
              <w:pStyle w:val="aa"/>
              <w:rPr>
                <w:rFonts w:eastAsiaTheme="minorEastAsia"/>
              </w:rPr>
            </w:pPr>
          </w:p>
        </w:tc>
      </w:tr>
      <w:tr w:rsidR="00000000" w:rsidRPr="00E2642E">
        <w:tblPrEx>
          <w:tblCellMar>
            <w:top w:w="0" w:type="dxa"/>
            <w:bottom w:w="0" w:type="dxa"/>
          </w:tblCellMar>
        </w:tblPrEx>
        <w:tc>
          <w:tcPr>
            <w:tcW w:w="3360" w:type="dxa"/>
            <w:tcBorders>
              <w:top w:val="single" w:sz="4" w:space="0" w:color="auto"/>
              <w:bottom w:val="single" w:sz="4" w:space="0" w:color="auto"/>
              <w:right w:val="single" w:sz="4" w:space="0" w:color="auto"/>
            </w:tcBorders>
          </w:tcPr>
          <w:p w:rsidR="00000000" w:rsidRPr="00E2642E" w:rsidRDefault="00E2642E">
            <w:pPr>
              <w:pStyle w:val="ac"/>
              <w:rPr>
                <w:rFonts w:eastAsiaTheme="minorEastAsia"/>
              </w:rPr>
            </w:pPr>
            <w:r w:rsidRPr="00E2642E">
              <w:rPr>
                <w:rFonts w:eastAsiaTheme="minorEastAsia"/>
              </w:rPr>
              <w:lastRenderedPageBreak/>
              <w:t>Целевые показатели (индикаторы) подпрограммы</w:t>
            </w:r>
          </w:p>
        </w:tc>
        <w:tc>
          <w:tcPr>
            <w:tcW w:w="6860" w:type="dxa"/>
            <w:tcBorders>
              <w:top w:val="single" w:sz="4" w:space="0" w:color="auto"/>
              <w:left w:val="single" w:sz="4" w:space="0" w:color="auto"/>
              <w:bottom w:val="single" w:sz="4" w:space="0" w:color="auto"/>
            </w:tcBorders>
          </w:tcPr>
          <w:p w:rsidR="00000000" w:rsidRPr="00E2642E" w:rsidRDefault="00E2642E">
            <w:pPr>
              <w:pStyle w:val="aa"/>
              <w:rPr>
                <w:rFonts w:eastAsiaTheme="minorEastAsia"/>
              </w:rPr>
            </w:pPr>
          </w:p>
        </w:tc>
      </w:tr>
      <w:tr w:rsidR="00000000" w:rsidRPr="00E2642E">
        <w:tblPrEx>
          <w:tblCellMar>
            <w:top w:w="0" w:type="dxa"/>
            <w:bottom w:w="0" w:type="dxa"/>
          </w:tblCellMar>
        </w:tblPrEx>
        <w:tc>
          <w:tcPr>
            <w:tcW w:w="3360" w:type="dxa"/>
            <w:tcBorders>
              <w:top w:val="single" w:sz="4" w:space="0" w:color="auto"/>
              <w:bottom w:val="single" w:sz="4" w:space="0" w:color="auto"/>
              <w:right w:val="single" w:sz="4" w:space="0" w:color="auto"/>
            </w:tcBorders>
          </w:tcPr>
          <w:p w:rsidR="00000000" w:rsidRPr="00E2642E" w:rsidRDefault="00E2642E">
            <w:pPr>
              <w:pStyle w:val="ac"/>
              <w:rPr>
                <w:rFonts w:eastAsiaTheme="minorEastAsia"/>
              </w:rPr>
            </w:pPr>
            <w:r w:rsidRPr="00E2642E">
              <w:rPr>
                <w:rFonts w:eastAsiaTheme="minorEastAsia"/>
              </w:rPr>
              <w:t>Сроки реализации подпрограммы</w:t>
            </w:r>
          </w:p>
        </w:tc>
        <w:tc>
          <w:tcPr>
            <w:tcW w:w="6860" w:type="dxa"/>
            <w:tcBorders>
              <w:top w:val="single" w:sz="4" w:space="0" w:color="auto"/>
              <w:left w:val="single" w:sz="4" w:space="0" w:color="auto"/>
              <w:bottom w:val="single" w:sz="4" w:space="0" w:color="auto"/>
            </w:tcBorders>
          </w:tcPr>
          <w:p w:rsidR="00000000" w:rsidRPr="00E2642E" w:rsidRDefault="00E2642E">
            <w:pPr>
              <w:pStyle w:val="ac"/>
              <w:rPr>
                <w:rFonts w:eastAsiaTheme="minorEastAsia"/>
              </w:rPr>
            </w:pPr>
            <w:r w:rsidRPr="00E2642E">
              <w:rPr>
                <w:rFonts w:eastAsiaTheme="minorEastAsia"/>
              </w:rPr>
              <w:t>2018-2022</w:t>
            </w:r>
          </w:p>
        </w:tc>
      </w:tr>
      <w:tr w:rsidR="00000000" w:rsidRPr="00E2642E">
        <w:tblPrEx>
          <w:tblCellMar>
            <w:top w:w="0" w:type="dxa"/>
            <w:bottom w:w="0" w:type="dxa"/>
          </w:tblCellMar>
        </w:tblPrEx>
        <w:tc>
          <w:tcPr>
            <w:tcW w:w="3360" w:type="dxa"/>
            <w:tcBorders>
              <w:top w:val="single" w:sz="4" w:space="0" w:color="auto"/>
              <w:bottom w:val="single" w:sz="4" w:space="0" w:color="auto"/>
              <w:right w:val="single" w:sz="4" w:space="0" w:color="auto"/>
            </w:tcBorders>
          </w:tcPr>
          <w:p w:rsidR="00000000" w:rsidRPr="00E2642E" w:rsidRDefault="00E2642E">
            <w:pPr>
              <w:pStyle w:val="ac"/>
              <w:rPr>
                <w:rFonts w:eastAsiaTheme="minorEastAsia"/>
              </w:rPr>
            </w:pPr>
            <w:r w:rsidRPr="00E2642E">
              <w:rPr>
                <w:rFonts w:eastAsiaTheme="minorEastAsia"/>
              </w:rPr>
              <w:t>Объе</w:t>
            </w:r>
            <w:r w:rsidRPr="00E2642E">
              <w:rPr>
                <w:rFonts w:eastAsiaTheme="minorEastAsia"/>
              </w:rPr>
              <w:t>м финансового обеспечения подпрограммы</w:t>
            </w:r>
          </w:p>
        </w:tc>
        <w:tc>
          <w:tcPr>
            <w:tcW w:w="6860" w:type="dxa"/>
            <w:tcBorders>
              <w:top w:val="single" w:sz="4" w:space="0" w:color="auto"/>
              <w:left w:val="single" w:sz="4" w:space="0" w:color="auto"/>
              <w:bottom w:val="single" w:sz="4" w:space="0" w:color="auto"/>
            </w:tcBorders>
          </w:tcPr>
          <w:p w:rsidR="00000000" w:rsidRPr="00E2642E" w:rsidRDefault="00E2642E">
            <w:pPr>
              <w:pStyle w:val="ac"/>
              <w:rPr>
                <w:rFonts w:eastAsiaTheme="minorEastAsia"/>
              </w:rPr>
            </w:pPr>
            <w:r w:rsidRPr="00E2642E">
              <w:rPr>
                <w:rFonts w:eastAsiaTheme="minorEastAsia"/>
              </w:rPr>
              <w:t>Объемы финансового обеспечения подпрограммы - 289 403,25 тыс. рублей, в том числе:</w:t>
            </w:r>
          </w:p>
          <w:p w:rsidR="00000000" w:rsidRPr="00E2642E" w:rsidRDefault="00E2642E">
            <w:pPr>
              <w:pStyle w:val="ac"/>
              <w:rPr>
                <w:rFonts w:eastAsiaTheme="minorEastAsia"/>
              </w:rPr>
            </w:pPr>
            <w:r w:rsidRPr="00E2642E">
              <w:rPr>
                <w:rFonts w:eastAsiaTheme="minorEastAsia"/>
              </w:rPr>
              <w:t>2018 год - 57 880,65 тыс. руб.</w:t>
            </w:r>
          </w:p>
          <w:p w:rsidR="00000000" w:rsidRPr="00E2642E" w:rsidRDefault="00E2642E">
            <w:pPr>
              <w:pStyle w:val="ac"/>
              <w:rPr>
                <w:rFonts w:eastAsiaTheme="minorEastAsia"/>
              </w:rPr>
            </w:pPr>
            <w:r w:rsidRPr="00E2642E">
              <w:rPr>
                <w:rFonts w:eastAsiaTheme="minorEastAsia"/>
              </w:rPr>
              <w:t>2019 год - 57 880,65 тыс. руб.</w:t>
            </w:r>
          </w:p>
          <w:p w:rsidR="00000000" w:rsidRPr="00E2642E" w:rsidRDefault="00E2642E">
            <w:pPr>
              <w:pStyle w:val="ac"/>
              <w:rPr>
                <w:rFonts w:eastAsiaTheme="minorEastAsia"/>
              </w:rPr>
            </w:pPr>
            <w:r w:rsidRPr="00E2642E">
              <w:rPr>
                <w:rFonts w:eastAsiaTheme="minorEastAsia"/>
              </w:rPr>
              <w:t>2020 год - 57 880,65 тыс. руб.</w:t>
            </w:r>
          </w:p>
          <w:p w:rsidR="00000000" w:rsidRPr="00E2642E" w:rsidRDefault="00E2642E">
            <w:pPr>
              <w:pStyle w:val="ac"/>
              <w:rPr>
                <w:rFonts w:eastAsiaTheme="minorEastAsia"/>
              </w:rPr>
            </w:pPr>
            <w:r w:rsidRPr="00E2642E">
              <w:rPr>
                <w:rFonts w:eastAsiaTheme="minorEastAsia"/>
              </w:rPr>
              <w:t>2021 год - 57 880,65 тыс. руб.</w:t>
            </w:r>
          </w:p>
          <w:p w:rsidR="00000000" w:rsidRPr="00E2642E" w:rsidRDefault="00E2642E">
            <w:pPr>
              <w:pStyle w:val="ac"/>
              <w:rPr>
                <w:rFonts w:eastAsiaTheme="minorEastAsia"/>
              </w:rPr>
            </w:pPr>
            <w:r w:rsidRPr="00E2642E">
              <w:rPr>
                <w:rFonts w:eastAsiaTheme="minorEastAsia"/>
              </w:rPr>
              <w:t>2022 год - 57 880,65 тыс. руб.</w:t>
            </w:r>
          </w:p>
          <w:p w:rsidR="00000000" w:rsidRPr="00E2642E" w:rsidRDefault="00E2642E">
            <w:pPr>
              <w:pStyle w:val="ac"/>
              <w:rPr>
                <w:rFonts w:eastAsiaTheme="minorEastAsia"/>
              </w:rPr>
            </w:pPr>
            <w:r w:rsidRPr="00E2642E">
              <w:rPr>
                <w:rFonts w:eastAsiaTheme="minorEastAsia"/>
              </w:rPr>
              <w:t>а) за счет средств государственного бюджета Республики Саха (Якутия) - 289 403,25 тыс. рублей, в том числе по годам:</w:t>
            </w:r>
          </w:p>
          <w:p w:rsidR="00000000" w:rsidRPr="00E2642E" w:rsidRDefault="00E2642E">
            <w:pPr>
              <w:pStyle w:val="ac"/>
              <w:rPr>
                <w:rFonts w:eastAsiaTheme="minorEastAsia"/>
              </w:rPr>
            </w:pPr>
            <w:r w:rsidRPr="00E2642E">
              <w:rPr>
                <w:rFonts w:eastAsiaTheme="minorEastAsia"/>
              </w:rPr>
              <w:t>2018 год - 57 880,65 тыс. руб.</w:t>
            </w:r>
          </w:p>
          <w:p w:rsidR="00000000" w:rsidRPr="00E2642E" w:rsidRDefault="00E2642E">
            <w:pPr>
              <w:pStyle w:val="ac"/>
              <w:rPr>
                <w:rFonts w:eastAsiaTheme="minorEastAsia"/>
              </w:rPr>
            </w:pPr>
            <w:r w:rsidRPr="00E2642E">
              <w:rPr>
                <w:rFonts w:eastAsiaTheme="minorEastAsia"/>
              </w:rPr>
              <w:t>2019 год - 57 880,65 тыс. руб.</w:t>
            </w:r>
          </w:p>
          <w:p w:rsidR="00000000" w:rsidRPr="00E2642E" w:rsidRDefault="00E2642E">
            <w:pPr>
              <w:pStyle w:val="ac"/>
              <w:rPr>
                <w:rFonts w:eastAsiaTheme="minorEastAsia"/>
              </w:rPr>
            </w:pPr>
            <w:r w:rsidRPr="00E2642E">
              <w:rPr>
                <w:rFonts w:eastAsiaTheme="minorEastAsia"/>
              </w:rPr>
              <w:t>2020 год - 57 880,65 тыс. руб.</w:t>
            </w:r>
          </w:p>
          <w:p w:rsidR="00000000" w:rsidRPr="00E2642E" w:rsidRDefault="00E2642E">
            <w:pPr>
              <w:pStyle w:val="ac"/>
              <w:rPr>
                <w:rFonts w:eastAsiaTheme="minorEastAsia"/>
              </w:rPr>
            </w:pPr>
            <w:r w:rsidRPr="00E2642E">
              <w:rPr>
                <w:rFonts w:eastAsiaTheme="minorEastAsia"/>
              </w:rPr>
              <w:t>2021 год - 57 8</w:t>
            </w:r>
            <w:r w:rsidRPr="00E2642E">
              <w:rPr>
                <w:rFonts w:eastAsiaTheme="minorEastAsia"/>
              </w:rPr>
              <w:t>80,65 тыс. руб.</w:t>
            </w:r>
          </w:p>
          <w:p w:rsidR="00000000" w:rsidRPr="00E2642E" w:rsidRDefault="00E2642E">
            <w:pPr>
              <w:pStyle w:val="ac"/>
              <w:rPr>
                <w:rFonts w:eastAsiaTheme="minorEastAsia"/>
              </w:rPr>
            </w:pPr>
            <w:r w:rsidRPr="00E2642E">
              <w:rPr>
                <w:rFonts w:eastAsiaTheme="minorEastAsia"/>
              </w:rPr>
              <w:t>2022 год - 57 880,65 тыс. руб.</w:t>
            </w:r>
          </w:p>
          <w:p w:rsidR="00000000" w:rsidRPr="00E2642E" w:rsidRDefault="00E2642E">
            <w:pPr>
              <w:pStyle w:val="ac"/>
              <w:rPr>
                <w:rFonts w:eastAsiaTheme="minorEastAsia"/>
              </w:rPr>
            </w:pPr>
            <w:r w:rsidRPr="00E2642E">
              <w:rPr>
                <w:rFonts w:eastAsiaTheme="minorEastAsia"/>
              </w:rPr>
              <w:t>б) за счет средств федерального бюджета - 0,00 тыс. рублей, в том числе по годам:</w:t>
            </w:r>
          </w:p>
          <w:p w:rsidR="00000000" w:rsidRPr="00E2642E" w:rsidRDefault="00E2642E">
            <w:pPr>
              <w:pStyle w:val="ac"/>
              <w:rPr>
                <w:rFonts w:eastAsiaTheme="minorEastAsia"/>
              </w:rPr>
            </w:pPr>
            <w:r w:rsidRPr="00E2642E">
              <w:rPr>
                <w:rFonts w:eastAsiaTheme="minorEastAsia"/>
              </w:rPr>
              <w:t>2018 год - 0,00 тыс. руб.</w:t>
            </w:r>
          </w:p>
          <w:p w:rsidR="00000000" w:rsidRPr="00E2642E" w:rsidRDefault="00E2642E">
            <w:pPr>
              <w:pStyle w:val="ac"/>
              <w:rPr>
                <w:rFonts w:eastAsiaTheme="minorEastAsia"/>
              </w:rPr>
            </w:pPr>
            <w:r w:rsidRPr="00E2642E">
              <w:rPr>
                <w:rFonts w:eastAsiaTheme="minorEastAsia"/>
              </w:rPr>
              <w:t>2019 год - 0,00 тыс. руб.</w:t>
            </w:r>
          </w:p>
          <w:p w:rsidR="00000000" w:rsidRPr="00E2642E" w:rsidRDefault="00E2642E">
            <w:pPr>
              <w:pStyle w:val="ac"/>
              <w:rPr>
                <w:rFonts w:eastAsiaTheme="minorEastAsia"/>
              </w:rPr>
            </w:pPr>
            <w:r w:rsidRPr="00E2642E">
              <w:rPr>
                <w:rFonts w:eastAsiaTheme="minorEastAsia"/>
              </w:rPr>
              <w:t>2020 год - 0,00 тыс. руб.</w:t>
            </w:r>
          </w:p>
          <w:p w:rsidR="00000000" w:rsidRPr="00E2642E" w:rsidRDefault="00E2642E">
            <w:pPr>
              <w:pStyle w:val="ac"/>
              <w:rPr>
                <w:rFonts w:eastAsiaTheme="minorEastAsia"/>
              </w:rPr>
            </w:pPr>
            <w:r w:rsidRPr="00E2642E">
              <w:rPr>
                <w:rFonts w:eastAsiaTheme="minorEastAsia"/>
              </w:rPr>
              <w:t>2021 год - 0,00 тыс. руб.</w:t>
            </w:r>
          </w:p>
          <w:p w:rsidR="00000000" w:rsidRPr="00E2642E" w:rsidRDefault="00E2642E">
            <w:pPr>
              <w:pStyle w:val="ac"/>
              <w:rPr>
                <w:rFonts w:eastAsiaTheme="minorEastAsia"/>
              </w:rPr>
            </w:pPr>
            <w:r w:rsidRPr="00E2642E">
              <w:rPr>
                <w:rFonts w:eastAsiaTheme="minorEastAsia"/>
              </w:rPr>
              <w:t>2022 год - 0,00 тыс. ру</w:t>
            </w:r>
            <w:r w:rsidRPr="00E2642E">
              <w:rPr>
                <w:rFonts w:eastAsiaTheme="minorEastAsia"/>
              </w:rPr>
              <w:t>б.</w:t>
            </w:r>
          </w:p>
          <w:p w:rsidR="00000000" w:rsidRPr="00E2642E" w:rsidRDefault="00E2642E">
            <w:pPr>
              <w:pStyle w:val="ac"/>
              <w:rPr>
                <w:rFonts w:eastAsiaTheme="minorEastAsia"/>
              </w:rPr>
            </w:pPr>
            <w:r w:rsidRPr="00E2642E">
              <w:rPr>
                <w:rFonts w:eastAsiaTheme="minorEastAsia"/>
              </w:rPr>
              <w:t>в) за счет средств местных бюджетов - 0,00 тыс. рублей, в том числе по годам:</w:t>
            </w:r>
          </w:p>
          <w:p w:rsidR="00000000" w:rsidRPr="00E2642E" w:rsidRDefault="00E2642E">
            <w:pPr>
              <w:pStyle w:val="ac"/>
              <w:rPr>
                <w:rFonts w:eastAsiaTheme="minorEastAsia"/>
              </w:rPr>
            </w:pPr>
            <w:r w:rsidRPr="00E2642E">
              <w:rPr>
                <w:rFonts w:eastAsiaTheme="minorEastAsia"/>
              </w:rPr>
              <w:t>2018 год - 0,00 тыс. руб.</w:t>
            </w:r>
          </w:p>
          <w:p w:rsidR="00000000" w:rsidRPr="00E2642E" w:rsidRDefault="00E2642E">
            <w:pPr>
              <w:pStyle w:val="ac"/>
              <w:rPr>
                <w:rFonts w:eastAsiaTheme="minorEastAsia"/>
              </w:rPr>
            </w:pPr>
            <w:r w:rsidRPr="00E2642E">
              <w:rPr>
                <w:rFonts w:eastAsiaTheme="minorEastAsia"/>
              </w:rPr>
              <w:t>2019 год - 0,00 тыс. руб.</w:t>
            </w:r>
          </w:p>
          <w:p w:rsidR="00000000" w:rsidRPr="00E2642E" w:rsidRDefault="00E2642E">
            <w:pPr>
              <w:pStyle w:val="ac"/>
              <w:rPr>
                <w:rFonts w:eastAsiaTheme="minorEastAsia"/>
              </w:rPr>
            </w:pPr>
            <w:r w:rsidRPr="00E2642E">
              <w:rPr>
                <w:rFonts w:eastAsiaTheme="minorEastAsia"/>
              </w:rPr>
              <w:t>2020 год - 0,00 тыс. руб.</w:t>
            </w:r>
          </w:p>
          <w:p w:rsidR="00000000" w:rsidRPr="00E2642E" w:rsidRDefault="00E2642E">
            <w:pPr>
              <w:pStyle w:val="ac"/>
              <w:rPr>
                <w:rFonts w:eastAsiaTheme="minorEastAsia"/>
              </w:rPr>
            </w:pPr>
            <w:r w:rsidRPr="00E2642E">
              <w:rPr>
                <w:rFonts w:eastAsiaTheme="minorEastAsia"/>
              </w:rPr>
              <w:t>2021 год - 0,00 тыс. руб.</w:t>
            </w:r>
          </w:p>
          <w:p w:rsidR="00000000" w:rsidRPr="00E2642E" w:rsidRDefault="00E2642E">
            <w:pPr>
              <w:pStyle w:val="ac"/>
              <w:rPr>
                <w:rFonts w:eastAsiaTheme="minorEastAsia"/>
              </w:rPr>
            </w:pPr>
            <w:r w:rsidRPr="00E2642E">
              <w:rPr>
                <w:rFonts w:eastAsiaTheme="minorEastAsia"/>
              </w:rPr>
              <w:t>2022 год - 0,00 тыс. руб.</w:t>
            </w:r>
          </w:p>
          <w:p w:rsidR="00000000" w:rsidRPr="00E2642E" w:rsidRDefault="00E2642E">
            <w:pPr>
              <w:pStyle w:val="ac"/>
              <w:rPr>
                <w:rFonts w:eastAsiaTheme="minorEastAsia"/>
              </w:rPr>
            </w:pPr>
            <w:r w:rsidRPr="00E2642E">
              <w:rPr>
                <w:rFonts w:eastAsiaTheme="minorEastAsia"/>
              </w:rPr>
              <w:t>г) за счет внебюджетных средств - 0,00 тыс. р</w:t>
            </w:r>
            <w:r w:rsidRPr="00E2642E">
              <w:rPr>
                <w:rFonts w:eastAsiaTheme="minorEastAsia"/>
              </w:rPr>
              <w:t>ублей, в том числе по годам:</w:t>
            </w:r>
          </w:p>
          <w:p w:rsidR="00000000" w:rsidRPr="00E2642E" w:rsidRDefault="00E2642E">
            <w:pPr>
              <w:pStyle w:val="ac"/>
              <w:rPr>
                <w:rFonts w:eastAsiaTheme="minorEastAsia"/>
              </w:rPr>
            </w:pPr>
            <w:r w:rsidRPr="00E2642E">
              <w:rPr>
                <w:rFonts w:eastAsiaTheme="minorEastAsia"/>
              </w:rPr>
              <w:t>2018 год - 0,00 тыс. руб.</w:t>
            </w:r>
          </w:p>
          <w:p w:rsidR="00000000" w:rsidRPr="00E2642E" w:rsidRDefault="00E2642E">
            <w:pPr>
              <w:pStyle w:val="ac"/>
              <w:rPr>
                <w:rFonts w:eastAsiaTheme="minorEastAsia"/>
              </w:rPr>
            </w:pPr>
            <w:r w:rsidRPr="00E2642E">
              <w:rPr>
                <w:rFonts w:eastAsiaTheme="minorEastAsia"/>
              </w:rPr>
              <w:t>2019 год - 0,00 тыс. руб.</w:t>
            </w:r>
          </w:p>
          <w:p w:rsidR="00000000" w:rsidRPr="00E2642E" w:rsidRDefault="00E2642E">
            <w:pPr>
              <w:pStyle w:val="ac"/>
              <w:rPr>
                <w:rFonts w:eastAsiaTheme="minorEastAsia"/>
              </w:rPr>
            </w:pPr>
            <w:r w:rsidRPr="00E2642E">
              <w:rPr>
                <w:rFonts w:eastAsiaTheme="minorEastAsia"/>
              </w:rPr>
              <w:t>2020 год - 0,00 тыс. руб.</w:t>
            </w:r>
          </w:p>
          <w:p w:rsidR="00000000" w:rsidRPr="00E2642E" w:rsidRDefault="00E2642E">
            <w:pPr>
              <w:pStyle w:val="ac"/>
              <w:rPr>
                <w:rFonts w:eastAsiaTheme="minorEastAsia"/>
              </w:rPr>
            </w:pPr>
            <w:r w:rsidRPr="00E2642E">
              <w:rPr>
                <w:rFonts w:eastAsiaTheme="minorEastAsia"/>
              </w:rPr>
              <w:t>2021 год - 0,00 тыс. руб.</w:t>
            </w:r>
          </w:p>
          <w:p w:rsidR="00000000" w:rsidRPr="00E2642E" w:rsidRDefault="00E2642E">
            <w:pPr>
              <w:pStyle w:val="ac"/>
              <w:rPr>
                <w:rFonts w:eastAsiaTheme="minorEastAsia"/>
              </w:rPr>
            </w:pPr>
            <w:r w:rsidRPr="00E2642E">
              <w:rPr>
                <w:rFonts w:eastAsiaTheme="minorEastAsia"/>
              </w:rPr>
              <w:t>2022 год - 0,00 тыс. руб.</w:t>
            </w:r>
          </w:p>
        </w:tc>
      </w:tr>
      <w:tr w:rsidR="00000000" w:rsidRPr="00E2642E">
        <w:tblPrEx>
          <w:tblCellMar>
            <w:top w:w="0" w:type="dxa"/>
            <w:bottom w:w="0" w:type="dxa"/>
          </w:tblCellMar>
        </w:tblPrEx>
        <w:tc>
          <w:tcPr>
            <w:tcW w:w="3360" w:type="dxa"/>
            <w:tcBorders>
              <w:top w:val="single" w:sz="4" w:space="0" w:color="auto"/>
              <w:bottom w:val="single" w:sz="4" w:space="0" w:color="auto"/>
              <w:right w:val="single" w:sz="4" w:space="0" w:color="auto"/>
            </w:tcBorders>
          </w:tcPr>
          <w:p w:rsidR="00000000" w:rsidRPr="00E2642E" w:rsidRDefault="00E2642E">
            <w:pPr>
              <w:pStyle w:val="ac"/>
              <w:rPr>
                <w:rFonts w:eastAsiaTheme="minorEastAsia"/>
              </w:rPr>
            </w:pPr>
            <w:r w:rsidRPr="00E2642E">
              <w:rPr>
                <w:rFonts w:eastAsiaTheme="minorEastAsia"/>
              </w:rPr>
              <w:t>Ожидаемые результаты реализации подпрограммы</w:t>
            </w:r>
          </w:p>
        </w:tc>
        <w:tc>
          <w:tcPr>
            <w:tcW w:w="6860" w:type="dxa"/>
            <w:tcBorders>
              <w:top w:val="single" w:sz="4" w:space="0" w:color="auto"/>
              <w:left w:val="single" w:sz="4" w:space="0" w:color="auto"/>
              <w:bottom w:val="single" w:sz="4" w:space="0" w:color="auto"/>
            </w:tcBorders>
          </w:tcPr>
          <w:p w:rsidR="00000000" w:rsidRPr="00E2642E" w:rsidRDefault="00E2642E">
            <w:pPr>
              <w:pStyle w:val="aa"/>
              <w:rPr>
                <w:rFonts w:eastAsiaTheme="minorEastAsia"/>
              </w:rPr>
            </w:pPr>
          </w:p>
        </w:tc>
      </w:tr>
    </w:tbl>
    <w:p w:rsidR="00000000" w:rsidRDefault="00E2642E"/>
    <w:p w:rsidR="00000000" w:rsidRDefault="00E2642E">
      <w:pPr>
        <w:pStyle w:val="1"/>
      </w:pPr>
      <w:bookmarkStart w:id="27" w:name="sub_120"/>
      <w:r>
        <w:t>Паспорт</w:t>
      </w:r>
      <w:r>
        <w:br/>
        <w:t>подпрограммы N 2</w:t>
      </w:r>
    </w:p>
    <w:bookmarkEnd w:id="27"/>
    <w:p w:rsidR="00000000" w:rsidRDefault="00E2642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360"/>
        <w:gridCol w:w="6860"/>
      </w:tblGrid>
      <w:tr w:rsidR="00000000" w:rsidRPr="00E2642E">
        <w:tblPrEx>
          <w:tblCellMar>
            <w:top w:w="0" w:type="dxa"/>
            <w:bottom w:w="0" w:type="dxa"/>
          </w:tblCellMar>
        </w:tblPrEx>
        <w:tc>
          <w:tcPr>
            <w:tcW w:w="3360" w:type="dxa"/>
            <w:tcBorders>
              <w:top w:val="single" w:sz="4" w:space="0" w:color="auto"/>
              <w:bottom w:val="single" w:sz="4" w:space="0" w:color="auto"/>
              <w:right w:val="single" w:sz="4" w:space="0" w:color="auto"/>
            </w:tcBorders>
          </w:tcPr>
          <w:p w:rsidR="00000000" w:rsidRPr="00E2642E" w:rsidRDefault="00E2642E">
            <w:pPr>
              <w:pStyle w:val="ac"/>
              <w:rPr>
                <w:rFonts w:eastAsiaTheme="minorEastAsia"/>
              </w:rPr>
            </w:pPr>
            <w:r w:rsidRPr="00E2642E">
              <w:rPr>
                <w:rFonts w:eastAsiaTheme="minorEastAsia"/>
              </w:rPr>
              <w:t>Наименование подпрограммы</w:t>
            </w:r>
          </w:p>
        </w:tc>
        <w:tc>
          <w:tcPr>
            <w:tcW w:w="6860" w:type="dxa"/>
            <w:tcBorders>
              <w:top w:val="single" w:sz="4" w:space="0" w:color="auto"/>
              <w:left w:val="single" w:sz="4" w:space="0" w:color="auto"/>
              <w:bottom w:val="single" w:sz="4" w:space="0" w:color="auto"/>
            </w:tcBorders>
          </w:tcPr>
          <w:p w:rsidR="00000000" w:rsidRPr="00E2642E" w:rsidRDefault="00E2642E">
            <w:pPr>
              <w:pStyle w:val="ac"/>
              <w:rPr>
                <w:rFonts w:eastAsiaTheme="minorEastAsia"/>
              </w:rPr>
            </w:pPr>
            <w:hyperlink w:anchor="sub_1022" w:history="1">
              <w:r w:rsidRPr="00E2642E">
                <w:rPr>
                  <w:rStyle w:val="a4"/>
                  <w:rFonts w:eastAsiaTheme="minorEastAsia"/>
                  <w:b w:val="0"/>
                  <w:bCs w:val="0"/>
                </w:rPr>
                <w:t xml:space="preserve">Формирование эффективной системы привлечения инвестиций и сопровождения инвестиционных проектов на </w:t>
              </w:r>
              <w:r w:rsidRPr="00E2642E">
                <w:rPr>
                  <w:rStyle w:val="a4"/>
                  <w:rFonts w:eastAsiaTheme="minorEastAsia"/>
                  <w:b w:val="0"/>
                  <w:bCs w:val="0"/>
                </w:rPr>
                <w:lastRenderedPageBreak/>
                <w:t>2018 - 2022 годы</w:t>
              </w:r>
            </w:hyperlink>
          </w:p>
        </w:tc>
      </w:tr>
      <w:tr w:rsidR="00000000" w:rsidRPr="00E2642E">
        <w:tblPrEx>
          <w:tblCellMar>
            <w:top w:w="0" w:type="dxa"/>
            <w:bottom w:w="0" w:type="dxa"/>
          </w:tblCellMar>
        </w:tblPrEx>
        <w:tc>
          <w:tcPr>
            <w:tcW w:w="3360" w:type="dxa"/>
            <w:tcBorders>
              <w:top w:val="single" w:sz="4" w:space="0" w:color="auto"/>
              <w:bottom w:val="single" w:sz="4" w:space="0" w:color="auto"/>
              <w:right w:val="single" w:sz="4" w:space="0" w:color="auto"/>
            </w:tcBorders>
          </w:tcPr>
          <w:p w:rsidR="00000000" w:rsidRPr="00E2642E" w:rsidRDefault="00E2642E">
            <w:pPr>
              <w:pStyle w:val="ac"/>
              <w:rPr>
                <w:rFonts w:eastAsiaTheme="minorEastAsia"/>
              </w:rPr>
            </w:pPr>
            <w:r w:rsidRPr="00E2642E">
              <w:rPr>
                <w:rFonts w:eastAsiaTheme="minorEastAsia"/>
              </w:rPr>
              <w:lastRenderedPageBreak/>
              <w:t>Ответственный исполнитель подпрограммы</w:t>
            </w:r>
          </w:p>
        </w:tc>
        <w:tc>
          <w:tcPr>
            <w:tcW w:w="6860" w:type="dxa"/>
            <w:tcBorders>
              <w:top w:val="single" w:sz="4" w:space="0" w:color="auto"/>
              <w:left w:val="single" w:sz="4" w:space="0" w:color="auto"/>
              <w:bottom w:val="single" w:sz="4" w:space="0" w:color="auto"/>
            </w:tcBorders>
          </w:tcPr>
          <w:p w:rsidR="00000000" w:rsidRPr="00E2642E" w:rsidRDefault="00E2642E">
            <w:pPr>
              <w:pStyle w:val="ac"/>
              <w:rPr>
                <w:rFonts w:eastAsiaTheme="minorEastAsia"/>
              </w:rPr>
            </w:pPr>
            <w:r w:rsidRPr="00E2642E">
              <w:rPr>
                <w:rFonts w:eastAsiaTheme="minorEastAsia"/>
              </w:rPr>
              <w:t>Министерство инвестиционного развития и предприн</w:t>
            </w:r>
            <w:r w:rsidRPr="00E2642E">
              <w:rPr>
                <w:rFonts w:eastAsiaTheme="minorEastAsia"/>
              </w:rPr>
              <w:t>имательства Республики Саха (Якутия)</w:t>
            </w:r>
          </w:p>
        </w:tc>
      </w:tr>
      <w:tr w:rsidR="00000000" w:rsidRPr="00E2642E">
        <w:tblPrEx>
          <w:tblCellMar>
            <w:top w:w="0" w:type="dxa"/>
            <w:bottom w:w="0" w:type="dxa"/>
          </w:tblCellMar>
        </w:tblPrEx>
        <w:tc>
          <w:tcPr>
            <w:tcW w:w="3360" w:type="dxa"/>
            <w:tcBorders>
              <w:top w:val="single" w:sz="4" w:space="0" w:color="auto"/>
              <w:bottom w:val="single" w:sz="4" w:space="0" w:color="auto"/>
              <w:right w:val="single" w:sz="4" w:space="0" w:color="auto"/>
            </w:tcBorders>
          </w:tcPr>
          <w:p w:rsidR="00000000" w:rsidRPr="00E2642E" w:rsidRDefault="00E2642E">
            <w:pPr>
              <w:pStyle w:val="ac"/>
              <w:rPr>
                <w:rFonts w:eastAsiaTheme="minorEastAsia"/>
              </w:rPr>
            </w:pPr>
            <w:r w:rsidRPr="00E2642E">
              <w:rPr>
                <w:rFonts w:eastAsiaTheme="minorEastAsia"/>
              </w:rPr>
              <w:t>Участники подпрограммы</w:t>
            </w:r>
          </w:p>
        </w:tc>
        <w:tc>
          <w:tcPr>
            <w:tcW w:w="6860" w:type="dxa"/>
            <w:tcBorders>
              <w:top w:val="single" w:sz="4" w:space="0" w:color="auto"/>
              <w:left w:val="single" w:sz="4" w:space="0" w:color="auto"/>
              <w:bottom w:val="single" w:sz="4" w:space="0" w:color="auto"/>
            </w:tcBorders>
          </w:tcPr>
          <w:p w:rsidR="00000000" w:rsidRPr="00E2642E" w:rsidRDefault="00E2642E">
            <w:pPr>
              <w:pStyle w:val="ac"/>
              <w:rPr>
                <w:rFonts w:eastAsiaTheme="minorEastAsia"/>
              </w:rPr>
            </w:pPr>
            <w:r w:rsidRPr="00E2642E">
              <w:rPr>
                <w:rFonts w:eastAsiaTheme="minorEastAsia"/>
              </w:rPr>
              <w:t>Министерство экономики Республики Саха (Якутия)</w:t>
            </w:r>
          </w:p>
        </w:tc>
      </w:tr>
      <w:tr w:rsidR="00000000" w:rsidRPr="00E2642E">
        <w:tblPrEx>
          <w:tblCellMar>
            <w:top w:w="0" w:type="dxa"/>
            <w:bottom w:w="0" w:type="dxa"/>
          </w:tblCellMar>
        </w:tblPrEx>
        <w:tc>
          <w:tcPr>
            <w:tcW w:w="3360" w:type="dxa"/>
            <w:tcBorders>
              <w:top w:val="single" w:sz="4" w:space="0" w:color="auto"/>
              <w:bottom w:val="single" w:sz="4" w:space="0" w:color="auto"/>
              <w:right w:val="single" w:sz="4" w:space="0" w:color="auto"/>
            </w:tcBorders>
          </w:tcPr>
          <w:p w:rsidR="00000000" w:rsidRPr="00E2642E" w:rsidRDefault="00E2642E">
            <w:pPr>
              <w:pStyle w:val="ac"/>
              <w:rPr>
                <w:rFonts w:eastAsiaTheme="minorEastAsia"/>
              </w:rPr>
            </w:pPr>
            <w:r w:rsidRPr="00E2642E">
              <w:rPr>
                <w:rFonts w:eastAsiaTheme="minorEastAsia"/>
              </w:rPr>
              <w:t>Цель подпрограммы</w:t>
            </w:r>
          </w:p>
        </w:tc>
        <w:tc>
          <w:tcPr>
            <w:tcW w:w="6860" w:type="dxa"/>
            <w:tcBorders>
              <w:top w:val="single" w:sz="4" w:space="0" w:color="auto"/>
              <w:left w:val="single" w:sz="4" w:space="0" w:color="auto"/>
              <w:bottom w:val="single" w:sz="4" w:space="0" w:color="auto"/>
            </w:tcBorders>
          </w:tcPr>
          <w:p w:rsidR="00000000" w:rsidRPr="00E2642E" w:rsidRDefault="00E2642E">
            <w:pPr>
              <w:pStyle w:val="ac"/>
              <w:rPr>
                <w:rFonts w:eastAsiaTheme="minorEastAsia"/>
              </w:rPr>
            </w:pPr>
            <w:r w:rsidRPr="00E2642E">
              <w:rPr>
                <w:rFonts w:eastAsiaTheme="minorEastAsia"/>
              </w:rPr>
              <w:t>Формирование благоприятного инвестиционного климата и эффективной системы привлечения инвестиций</w:t>
            </w:r>
          </w:p>
        </w:tc>
      </w:tr>
      <w:tr w:rsidR="00000000" w:rsidRPr="00E2642E">
        <w:tblPrEx>
          <w:tblCellMar>
            <w:top w:w="0" w:type="dxa"/>
            <w:bottom w:w="0" w:type="dxa"/>
          </w:tblCellMar>
        </w:tblPrEx>
        <w:tc>
          <w:tcPr>
            <w:tcW w:w="3360" w:type="dxa"/>
            <w:tcBorders>
              <w:top w:val="single" w:sz="4" w:space="0" w:color="auto"/>
              <w:bottom w:val="single" w:sz="4" w:space="0" w:color="auto"/>
              <w:right w:val="single" w:sz="4" w:space="0" w:color="auto"/>
            </w:tcBorders>
          </w:tcPr>
          <w:p w:rsidR="00000000" w:rsidRPr="00E2642E" w:rsidRDefault="00E2642E">
            <w:pPr>
              <w:pStyle w:val="ac"/>
              <w:rPr>
                <w:rFonts w:eastAsiaTheme="minorEastAsia"/>
              </w:rPr>
            </w:pPr>
            <w:r w:rsidRPr="00E2642E">
              <w:rPr>
                <w:rFonts w:eastAsiaTheme="minorEastAsia"/>
              </w:rPr>
              <w:t>Задачи подпрограммы</w:t>
            </w:r>
          </w:p>
        </w:tc>
        <w:tc>
          <w:tcPr>
            <w:tcW w:w="6860" w:type="dxa"/>
            <w:tcBorders>
              <w:top w:val="single" w:sz="4" w:space="0" w:color="auto"/>
              <w:left w:val="single" w:sz="4" w:space="0" w:color="auto"/>
              <w:bottom w:val="single" w:sz="4" w:space="0" w:color="auto"/>
            </w:tcBorders>
          </w:tcPr>
          <w:p w:rsidR="00000000" w:rsidRPr="00E2642E" w:rsidRDefault="00E2642E">
            <w:pPr>
              <w:pStyle w:val="ac"/>
              <w:rPr>
                <w:rFonts w:eastAsiaTheme="minorEastAsia"/>
              </w:rPr>
            </w:pPr>
            <w:r w:rsidRPr="00E2642E">
              <w:rPr>
                <w:rFonts w:eastAsiaTheme="minorEastAsia"/>
              </w:rPr>
              <w:t>Формирование эффективной инфраструктуры привлечения инвестиций и сопровождения инвестиционных проектов;</w:t>
            </w:r>
          </w:p>
          <w:p w:rsidR="00000000" w:rsidRPr="00E2642E" w:rsidRDefault="00E2642E">
            <w:pPr>
              <w:pStyle w:val="ac"/>
              <w:rPr>
                <w:rFonts w:eastAsiaTheme="minorEastAsia"/>
              </w:rPr>
            </w:pPr>
            <w:r w:rsidRPr="00E2642E">
              <w:rPr>
                <w:rFonts w:eastAsiaTheme="minorEastAsia"/>
              </w:rPr>
              <w:t>развитие механизмов обеспечения ресурсами инвестиционных проектов</w:t>
            </w:r>
          </w:p>
        </w:tc>
      </w:tr>
      <w:tr w:rsidR="00000000" w:rsidRPr="00E2642E">
        <w:tblPrEx>
          <w:tblCellMar>
            <w:top w:w="0" w:type="dxa"/>
            <w:bottom w:w="0" w:type="dxa"/>
          </w:tblCellMar>
        </w:tblPrEx>
        <w:tc>
          <w:tcPr>
            <w:tcW w:w="3360" w:type="dxa"/>
            <w:tcBorders>
              <w:top w:val="single" w:sz="4" w:space="0" w:color="auto"/>
              <w:bottom w:val="single" w:sz="4" w:space="0" w:color="auto"/>
              <w:right w:val="single" w:sz="4" w:space="0" w:color="auto"/>
            </w:tcBorders>
          </w:tcPr>
          <w:p w:rsidR="00000000" w:rsidRPr="00E2642E" w:rsidRDefault="00E2642E">
            <w:pPr>
              <w:pStyle w:val="ac"/>
              <w:rPr>
                <w:rFonts w:eastAsiaTheme="minorEastAsia"/>
              </w:rPr>
            </w:pPr>
            <w:r w:rsidRPr="00E2642E">
              <w:rPr>
                <w:rFonts w:eastAsiaTheme="minorEastAsia"/>
              </w:rPr>
              <w:t>Целевые показатели (индикаторы) подпрограммы</w:t>
            </w:r>
          </w:p>
        </w:tc>
        <w:tc>
          <w:tcPr>
            <w:tcW w:w="6860" w:type="dxa"/>
            <w:tcBorders>
              <w:top w:val="single" w:sz="4" w:space="0" w:color="auto"/>
              <w:left w:val="single" w:sz="4" w:space="0" w:color="auto"/>
              <w:bottom w:val="single" w:sz="4" w:space="0" w:color="auto"/>
            </w:tcBorders>
          </w:tcPr>
          <w:p w:rsidR="00000000" w:rsidRPr="00E2642E" w:rsidRDefault="00E2642E">
            <w:pPr>
              <w:pStyle w:val="ac"/>
              <w:rPr>
                <w:rFonts w:eastAsiaTheme="minorEastAsia"/>
              </w:rPr>
            </w:pPr>
            <w:r w:rsidRPr="00E2642E">
              <w:rPr>
                <w:rFonts w:eastAsiaTheme="minorEastAsia"/>
              </w:rPr>
              <w:t>Объем инвестиций, привлеченных инвестици</w:t>
            </w:r>
            <w:r w:rsidRPr="00E2642E">
              <w:rPr>
                <w:rFonts w:eastAsiaTheme="minorEastAsia"/>
              </w:rPr>
              <w:t>онной инфраструктурой:</w:t>
            </w:r>
          </w:p>
          <w:p w:rsidR="00000000" w:rsidRPr="00E2642E" w:rsidRDefault="00E2642E">
            <w:pPr>
              <w:pStyle w:val="ac"/>
              <w:rPr>
                <w:rFonts w:eastAsiaTheme="minorEastAsia"/>
              </w:rPr>
            </w:pPr>
            <w:r w:rsidRPr="00E2642E">
              <w:rPr>
                <w:rFonts w:eastAsiaTheme="minorEastAsia"/>
              </w:rPr>
              <w:t>2018 год - 1 млрд руб.</w:t>
            </w:r>
          </w:p>
          <w:p w:rsidR="00000000" w:rsidRPr="00E2642E" w:rsidRDefault="00E2642E">
            <w:pPr>
              <w:pStyle w:val="ac"/>
              <w:rPr>
                <w:rFonts w:eastAsiaTheme="minorEastAsia"/>
              </w:rPr>
            </w:pPr>
            <w:r w:rsidRPr="00E2642E">
              <w:rPr>
                <w:rFonts w:eastAsiaTheme="minorEastAsia"/>
              </w:rPr>
              <w:t>2019 год - 1 млрд руб.</w:t>
            </w:r>
          </w:p>
          <w:p w:rsidR="00000000" w:rsidRPr="00E2642E" w:rsidRDefault="00E2642E">
            <w:pPr>
              <w:pStyle w:val="ac"/>
              <w:rPr>
                <w:rFonts w:eastAsiaTheme="minorEastAsia"/>
              </w:rPr>
            </w:pPr>
            <w:r w:rsidRPr="00E2642E">
              <w:rPr>
                <w:rFonts w:eastAsiaTheme="minorEastAsia"/>
              </w:rPr>
              <w:t>2020 год - 1 млрд руб.</w:t>
            </w:r>
          </w:p>
          <w:p w:rsidR="00000000" w:rsidRPr="00E2642E" w:rsidRDefault="00E2642E">
            <w:pPr>
              <w:pStyle w:val="ac"/>
              <w:rPr>
                <w:rFonts w:eastAsiaTheme="minorEastAsia"/>
              </w:rPr>
            </w:pPr>
            <w:r w:rsidRPr="00E2642E">
              <w:rPr>
                <w:rFonts w:eastAsiaTheme="minorEastAsia"/>
              </w:rPr>
              <w:t>2021 год - 1 млрд руб.</w:t>
            </w:r>
          </w:p>
          <w:p w:rsidR="00000000" w:rsidRPr="00E2642E" w:rsidRDefault="00E2642E">
            <w:pPr>
              <w:pStyle w:val="ac"/>
              <w:rPr>
                <w:rFonts w:eastAsiaTheme="minorEastAsia"/>
              </w:rPr>
            </w:pPr>
            <w:r w:rsidRPr="00E2642E">
              <w:rPr>
                <w:rFonts w:eastAsiaTheme="minorEastAsia"/>
              </w:rPr>
              <w:t>2022 год - 1 млрд руб.</w:t>
            </w:r>
          </w:p>
          <w:p w:rsidR="00000000" w:rsidRPr="00E2642E" w:rsidRDefault="00E2642E">
            <w:pPr>
              <w:pStyle w:val="ac"/>
              <w:rPr>
                <w:rFonts w:eastAsiaTheme="minorEastAsia"/>
              </w:rPr>
            </w:pPr>
            <w:r w:rsidRPr="00E2642E">
              <w:rPr>
                <w:rFonts w:eastAsiaTheme="minorEastAsia"/>
              </w:rPr>
              <w:t>Количество документов инвестиционного характера, заключенных с российскими и зарубежными компаниями, единиц:</w:t>
            </w:r>
          </w:p>
          <w:p w:rsidR="00000000" w:rsidRPr="00E2642E" w:rsidRDefault="00E2642E">
            <w:pPr>
              <w:pStyle w:val="ac"/>
              <w:rPr>
                <w:rFonts w:eastAsiaTheme="minorEastAsia"/>
              </w:rPr>
            </w:pPr>
            <w:r w:rsidRPr="00E2642E">
              <w:rPr>
                <w:rFonts w:eastAsiaTheme="minorEastAsia"/>
              </w:rPr>
              <w:t>2018 год - 15;</w:t>
            </w:r>
          </w:p>
          <w:p w:rsidR="00000000" w:rsidRPr="00E2642E" w:rsidRDefault="00E2642E">
            <w:pPr>
              <w:pStyle w:val="ac"/>
              <w:rPr>
                <w:rFonts w:eastAsiaTheme="minorEastAsia"/>
              </w:rPr>
            </w:pPr>
            <w:r w:rsidRPr="00E2642E">
              <w:rPr>
                <w:rFonts w:eastAsiaTheme="minorEastAsia"/>
              </w:rPr>
              <w:t>2019 год - 15;</w:t>
            </w:r>
          </w:p>
          <w:p w:rsidR="00000000" w:rsidRPr="00E2642E" w:rsidRDefault="00E2642E">
            <w:pPr>
              <w:pStyle w:val="ac"/>
              <w:rPr>
                <w:rFonts w:eastAsiaTheme="minorEastAsia"/>
              </w:rPr>
            </w:pPr>
            <w:r w:rsidRPr="00E2642E">
              <w:rPr>
                <w:rFonts w:eastAsiaTheme="minorEastAsia"/>
              </w:rPr>
              <w:t>2020 год - 15;</w:t>
            </w:r>
          </w:p>
          <w:p w:rsidR="00000000" w:rsidRPr="00E2642E" w:rsidRDefault="00E2642E">
            <w:pPr>
              <w:pStyle w:val="ac"/>
              <w:rPr>
                <w:rFonts w:eastAsiaTheme="minorEastAsia"/>
              </w:rPr>
            </w:pPr>
            <w:r w:rsidRPr="00E2642E">
              <w:rPr>
                <w:rFonts w:eastAsiaTheme="minorEastAsia"/>
              </w:rPr>
              <w:t>2021 год - 15;</w:t>
            </w:r>
          </w:p>
          <w:p w:rsidR="00000000" w:rsidRPr="00E2642E" w:rsidRDefault="00E2642E">
            <w:pPr>
              <w:pStyle w:val="ac"/>
              <w:rPr>
                <w:rFonts w:eastAsiaTheme="minorEastAsia"/>
              </w:rPr>
            </w:pPr>
            <w:r w:rsidRPr="00E2642E">
              <w:rPr>
                <w:rFonts w:eastAsiaTheme="minorEastAsia"/>
              </w:rPr>
              <w:t>2022 год - 15.</w:t>
            </w:r>
          </w:p>
          <w:p w:rsidR="00000000" w:rsidRPr="00E2642E" w:rsidRDefault="00E2642E">
            <w:pPr>
              <w:pStyle w:val="ac"/>
              <w:rPr>
                <w:rFonts w:eastAsiaTheme="minorEastAsia"/>
              </w:rPr>
            </w:pPr>
            <w:r w:rsidRPr="00E2642E">
              <w:rPr>
                <w:rFonts w:eastAsiaTheme="minorEastAsia"/>
              </w:rPr>
              <w:t>Количество новых сопровождаемых проектов, единиц:</w:t>
            </w:r>
          </w:p>
          <w:p w:rsidR="00000000" w:rsidRPr="00E2642E" w:rsidRDefault="00E2642E">
            <w:pPr>
              <w:pStyle w:val="ac"/>
              <w:rPr>
                <w:rFonts w:eastAsiaTheme="minorEastAsia"/>
              </w:rPr>
            </w:pPr>
            <w:r w:rsidRPr="00E2642E">
              <w:rPr>
                <w:rFonts w:eastAsiaTheme="minorEastAsia"/>
              </w:rPr>
              <w:t>2018 год - 5;</w:t>
            </w:r>
          </w:p>
          <w:p w:rsidR="00000000" w:rsidRPr="00E2642E" w:rsidRDefault="00E2642E">
            <w:pPr>
              <w:pStyle w:val="ac"/>
              <w:rPr>
                <w:rFonts w:eastAsiaTheme="minorEastAsia"/>
              </w:rPr>
            </w:pPr>
            <w:r w:rsidRPr="00E2642E">
              <w:rPr>
                <w:rFonts w:eastAsiaTheme="minorEastAsia"/>
              </w:rPr>
              <w:t>2019 год - 5;</w:t>
            </w:r>
          </w:p>
          <w:p w:rsidR="00000000" w:rsidRPr="00E2642E" w:rsidRDefault="00E2642E">
            <w:pPr>
              <w:pStyle w:val="ac"/>
              <w:rPr>
                <w:rFonts w:eastAsiaTheme="minorEastAsia"/>
              </w:rPr>
            </w:pPr>
            <w:r w:rsidRPr="00E2642E">
              <w:rPr>
                <w:rFonts w:eastAsiaTheme="minorEastAsia"/>
              </w:rPr>
              <w:t>2020 год - 10;</w:t>
            </w:r>
          </w:p>
          <w:p w:rsidR="00000000" w:rsidRPr="00E2642E" w:rsidRDefault="00E2642E">
            <w:pPr>
              <w:pStyle w:val="ac"/>
              <w:rPr>
                <w:rFonts w:eastAsiaTheme="minorEastAsia"/>
              </w:rPr>
            </w:pPr>
            <w:r w:rsidRPr="00E2642E">
              <w:rPr>
                <w:rFonts w:eastAsiaTheme="minorEastAsia"/>
              </w:rPr>
              <w:t>2021 год - 10;</w:t>
            </w:r>
          </w:p>
          <w:p w:rsidR="00000000" w:rsidRPr="00E2642E" w:rsidRDefault="00E2642E">
            <w:pPr>
              <w:pStyle w:val="ac"/>
              <w:rPr>
                <w:rFonts w:eastAsiaTheme="minorEastAsia"/>
              </w:rPr>
            </w:pPr>
            <w:r w:rsidRPr="00E2642E">
              <w:rPr>
                <w:rFonts w:eastAsiaTheme="minorEastAsia"/>
              </w:rPr>
              <w:t>2022 год - 10</w:t>
            </w:r>
          </w:p>
        </w:tc>
      </w:tr>
      <w:tr w:rsidR="00000000" w:rsidRPr="00E2642E">
        <w:tblPrEx>
          <w:tblCellMar>
            <w:top w:w="0" w:type="dxa"/>
            <w:bottom w:w="0" w:type="dxa"/>
          </w:tblCellMar>
        </w:tblPrEx>
        <w:tc>
          <w:tcPr>
            <w:tcW w:w="3360" w:type="dxa"/>
            <w:tcBorders>
              <w:top w:val="single" w:sz="4" w:space="0" w:color="auto"/>
              <w:bottom w:val="single" w:sz="4" w:space="0" w:color="auto"/>
              <w:right w:val="single" w:sz="4" w:space="0" w:color="auto"/>
            </w:tcBorders>
          </w:tcPr>
          <w:p w:rsidR="00000000" w:rsidRPr="00E2642E" w:rsidRDefault="00E2642E">
            <w:pPr>
              <w:pStyle w:val="ac"/>
              <w:rPr>
                <w:rFonts w:eastAsiaTheme="minorEastAsia"/>
              </w:rPr>
            </w:pPr>
            <w:r w:rsidRPr="00E2642E">
              <w:rPr>
                <w:rFonts w:eastAsiaTheme="minorEastAsia"/>
              </w:rPr>
              <w:t>Сроки реализации подпрограммы</w:t>
            </w:r>
          </w:p>
        </w:tc>
        <w:tc>
          <w:tcPr>
            <w:tcW w:w="6860" w:type="dxa"/>
            <w:tcBorders>
              <w:top w:val="single" w:sz="4" w:space="0" w:color="auto"/>
              <w:left w:val="single" w:sz="4" w:space="0" w:color="auto"/>
              <w:bottom w:val="single" w:sz="4" w:space="0" w:color="auto"/>
            </w:tcBorders>
          </w:tcPr>
          <w:p w:rsidR="00000000" w:rsidRPr="00E2642E" w:rsidRDefault="00E2642E">
            <w:pPr>
              <w:pStyle w:val="ac"/>
              <w:rPr>
                <w:rFonts w:eastAsiaTheme="minorEastAsia"/>
              </w:rPr>
            </w:pPr>
            <w:r w:rsidRPr="00E2642E">
              <w:rPr>
                <w:rFonts w:eastAsiaTheme="minorEastAsia"/>
              </w:rPr>
              <w:t>2018-2022</w:t>
            </w:r>
          </w:p>
        </w:tc>
      </w:tr>
      <w:tr w:rsidR="00000000" w:rsidRPr="00E2642E">
        <w:tblPrEx>
          <w:tblCellMar>
            <w:top w:w="0" w:type="dxa"/>
            <w:bottom w:w="0" w:type="dxa"/>
          </w:tblCellMar>
        </w:tblPrEx>
        <w:tc>
          <w:tcPr>
            <w:tcW w:w="3360" w:type="dxa"/>
            <w:tcBorders>
              <w:top w:val="single" w:sz="4" w:space="0" w:color="auto"/>
              <w:bottom w:val="single" w:sz="4" w:space="0" w:color="auto"/>
              <w:right w:val="single" w:sz="4" w:space="0" w:color="auto"/>
            </w:tcBorders>
          </w:tcPr>
          <w:p w:rsidR="00000000" w:rsidRPr="00E2642E" w:rsidRDefault="00E2642E">
            <w:pPr>
              <w:pStyle w:val="ac"/>
              <w:rPr>
                <w:rFonts w:eastAsiaTheme="minorEastAsia"/>
              </w:rPr>
            </w:pPr>
            <w:r w:rsidRPr="00E2642E">
              <w:rPr>
                <w:rFonts w:eastAsiaTheme="minorEastAsia"/>
              </w:rPr>
              <w:t>Объем финансового</w:t>
            </w:r>
            <w:r w:rsidRPr="00E2642E">
              <w:rPr>
                <w:rFonts w:eastAsiaTheme="minorEastAsia"/>
              </w:rPr>
              <w:t xml:space="preserve"> обеспечения подпрограммы</w:t>
            </w:r>
          </w:p>
        </w:tc>
        <w:tc>
          <w:tcPr>
            <w:tcW w:w="6860" w:type="dxa"/>
            <w:tcBorders>
              <w:top w:val="single" w:sz="4" w:space="0" w:color="auto"/>
              <w:left w:val="single" w:sz="4" w:space="0" w:color="auto"/>
              <w:bottom w:val="single" w:sz="4" w:space="0" w:color="auto"/>
            </w:tcBorders>
          </w:tcPr>
          <w:p w:rsidR="00000000" w:rsidRPr="00E2642E" w:rsidRDefault="00E2642E">
            <w:pPr>
              <w:pStyle w:val="ac"/>
              <w:rPr>
                <w:rFonts w:eastAsiaTheme="minorEastAsia"/>
              </w:rPr>
            </w:pPr>
            <w:r w:rsidRPr="00E2642E">
              <w:rPr>
                <w:rFonts w:eastAsiaTheme="minorEastAsia"/>
              </w:rPr>
              <w:t>Объемы финансового обеспечения подпрограммы - 1 380 717,00 тыс. рублей, в том числе:</w:t>
            </w:r>
          </w:p>
          <w:p w:rsidR="00000000" w:rsidRPr="00E2642E" w:rsidRDefault="00E2642E">
            <w:pPr>
              <w:pStyle w:val="ac"/>
              <w:rPr>
                <w:rFonts w:eastAsiaTheme="minorEastAsia"/>
              </w:rPr>
            </w:pPr>
            <w:r w:rsidRPr="00E2642E">
              <w:rPr>
                <w:rFonts w:eastAsiaTheme="minorEastAsia"/>
              </w:rPr>
              <w:t>2018 год - 251 267,00 тыс. руб.</w:t>
            </w:r>
          </w:p>
          <w:p w:rsidR="00000000" w:rsidRPr="00E2642E" w:rsidRDefault="00E2642E">
            <w:pPr>
              <w:pStyle w:val="ac"/>
              <w:rPr>
                <w:rFonts w:eastAsiaTheme="minorEastAsia"/>
              </w:rPr>
            </w:pPr>
            <w:r w:rsidRPr="00E2642E">
              <w:rPr>
                <w:rFonts w:eastAsiaTheme="minorEastAsia"/>
              </w:rPr>
              <w:t>2019 год - 363 919,00 тыс. руб.</w:t>
            </w:r>
          </w:p>
          <w:p w:rsidR="00000000" w:rsidRPr="00E2642E" w:rsidRDefault="00E2642E">
            <w:pPr>
              <w:pStyle w:val="ac"/>
              <w:rPr>
                <w:rFonts w:eastAsiaTheme="minorEastAsia"/>
              </w:rPr>
            </w:pPr>
            <w:r w:rsidRPr="00E2642E">
              <w:rPr>
                <w:rFonts w:eastAsiaTheme="minorEastAsia"/>
              </w:rPr>
              <w:t>2020 год - 188 919,00 тыс. руб.</w:t>
            </w:r>
          </w:p>
          <w:p w:rsidR="00000000" w:rsidRPr="00E2642E" w:rsidRDefault="00E2642E">
            <w:pPr>
              <w:pStyle w:val="ac"/>
              <w:rPr>
                <w:rFonts w:eastAsiaTheme="minorEastAsia"/>
              </w:rPr>
            </w:pPr>
            <w:r w:rsidRPr="00E2642E">
              <w:rPr>
                <w:rFonts w:eastAsiaTheme="minorEastAsia"/>
              </w:rPr>
              <w:t>2021 год - 230 806,00 тыс. руб.</w:t>
            </w:r>
          </w:p>
          <w:p w:rsidR="00000000" w:rsidRPr="00E2642E" w:rsidRDefault="00E2642E">
            <w:pPr>
              <w:pStyle w:val="ac"/>
              <w:rPr>
                <w:rFonts w:eastAsiaTheme="minorEastAsia"/>
              </w:rPr>
            </w:pPr>
            <w:r w:rsidRPr="00E2642E">
              <w:rPr>
                <w:rFonts w:eastAsiaTheme="minorEastAsia"/>
              </w:rPr>
              <w:t>2022 год - 345 806,00 тыс. руб.</w:t>
            </w:r>
          </w:p>
          <w:p w:rsidR="00000000" w:rsidRPr="00E2642E" w:rsidRDefault="00E2642E">
            <w:pPr>
              <w:pStyle w:val="ac"/>
              <w:rPr>
                <w:rFonts w:eastAsiaTheme="minorEastAsia"/>
              </w:rPr>
            </w:pPr>
            <w:r w:rsidRPr="00E2642E">
              <w:rPr>
                <w:rFonts w:eastAsiaTheme="minorEastAsia"/>
              </w:rPr>
              <w:t>а) за счет средств государственного бюджета Республики Саха (Якутия) - 256 567,00 тыс. рублей, в том числе по годам:</w:t>
            </w:r>
          </w:p>
          <w:p w:rsidR="00000000" w:rsidRPr="00E2642E" w:rsidRDefault="00E2642E">
            <w:pPr>
              <w:pStyle w:val="ac"/>
              <w:rPr>
                <w:rFonts w:eastAsiaTheme="minorEastAsia"/>
              </w:rPr>
            </w:pPr>
            <w:r w:rsidRPr="00E2642E">
              <w:rPr>
                <w:rFonts w:eastAsiaTheme="minorEastAsia"/>
              </w:rPr>
              <w:t>2018 год - 101 117,00 тыс. руб.</w:t>
            </w:r>
          </w:p>
          <w:p w:rsidR="00000000" w:rsidRPr="00E2642E" w:rsidRDefault="00E2642E">
            <w:pPr>
              <w:pStyle w:val="ac"/>
              <w:rPr>
                <w:rFonts w:eastAsiaTheme="minorEastAsia"/>
              </w:rPr>
            </w:pPr>
            <w:r w:rsidRPr="00E2642E">
              <w:rPr>
                <w:rFonts w:eastAsiaTheme="minorEastAsia"/>
              </w:rPr>
              <w:t>2019 год - 37 919,00 тыс. руб.</w:t>
            </w:r>
          </w:p>
          <w:p w:rsidR="00000000" w:rsidRPr="00E2642E" w:rsidRDefault="00E2642E">
            <w:pPr>
              <w:pStyle w:val="ac"/>
              <w:rPr>
                <w:rFonts w:eastAsiaTheme="minorEastAsia"/>
              </w:rPr>
            </w:pPr>
            <w:r w:rsidRPr="00E2642E">
              <w:rPr>
                <w:rFonts w:eastAsiaTheme="minorEastAsia"/>
              </w:rPr>
              <w:t>2020 год - 37 919,00 тыс. руб.</w:t>
            </w:r>
          </w:p>
          <w:p w:rsidR="00000000" w:rsidRPr="00E2642E" w:rsidRDefault="00E2642E">
            <w:pPr>
              <w:pStyle w:val="ac"/>
              <w:rPr>
                <w:rFonts w:eastAsiaTheme="minorEastAsia"/>
              </w:rPr>
            </w:pPr>
            <w:r w:rsidRPr="00E2642E">
              <w:rPr>
                <w:rFonts w:eastAsiaTheme="minorEastAsia"/>
              </w:rPr>
              <w:t>2021 год - 39</w:t>
            </w:r>
            <w:r w:rsidRPr="00E2642E">
              <w:rPr>
                <w:rFonts w:eastAsiaTheme="minorEastAsia"/>
              </w:rPr>
              <w:t xml:space="preserve"> 806,00 тыс. руб.</w:t>
            </w:r>
          </w:p>
          <w:p w:rsidR="00000000" w:rsidRPr="00E2642E" w:rsidRDefault="00E2642E">
            <w:pPr>
              <w:pStyle w:val="ac"/>
              <w:rPr>
                <w:rFonts w:eastAsiaTheme="minorEastAsia"/>
              </w:rPr>
            </w:pPr>
            <w:r w:rsidRPr="00E2642E">
              <w:rPr>
                <w:rFonts w:eastAsiaTheme="minorEastAsia"/>
              </w:rPr>
              <w:t>2022 год - 39 806,00 тыс. руб.</w:t>
            </w:r>
          </w:p>
          <w:p w:rsidR="00000000" w:rsidRPr="00E2642E" w:rsidRDefault="00E2642E">
            <w:pPr>
              <w:pStyle w:val="ac"/>
              <w:rPr>
                <w:rFonts w:eastAsiaTheme="minorEastAsia"/>
              </w:rPr>
            </w:pPr>
            <w:r w:rsidRPr="00E2642E">
              <w:rPr>
                <w:rFonts w:eastAsiaTheme="minorEastAsia"/>
              </w:rPr>
              <w:lastRenderedPageBreak/>
              <w:t>б) за счет средств федерального бюджета - 820 040,00 тыс. рублей, в том числе по годам:</w:t>
            </w:r>
          </w:p>
          <w:p w:rsidR="00000000" w:rsidRPr="00E2642E" w:rsidRDefault="00E2642E">
            <w:pPr>
              <w:pStyle w:val="ac"/>
              <w:rPr>
                <w:rFonts w:eastAsiaTheme="minorEastAsia"/>
              </w:rPr>
            </w:pPr>
            <w:r w:rsidRPr="00E2642E">
              <w:rPr>
                <w:rFonts w:eastAsiaTheme="minorEastAsia"/>
              </w:rPr>
              <w:t>2018 год - 85 040,00 тыс. руб.</w:t>
            </w:r>
          </w:p>
          <w:p w:rsidR="00000000" w:rsidRPr="00E2642E" w:rsidRDefault="00E2642E">
            <w:pPr>
              <w:pStyle w:val="ac"/>
              <w:rPr>
                <w:rFonts w:eastAsiaTheme="minorEastAsia"/>
              </w:rPr>
            </w:pPr>
            <w:r w:rsidRPr="00E2642E">
              <w:rPr>
                <w:rFonts w:eastAsiaTheme="minorEastAsia"/>
              </w:rPr>
              <w:t>2019 год - 275 000,00 тыс. руб.</w:t>
            </w:r>
          </w:p>
          <w:p w:rsidR="00000000" w:rsidRPr="00E2642E" w:rsidRDefault="00E2642E">
            <w:pPr>
              <w:pStyle w:val="ac"/>
              <w:rPr>
                <w:rFonts w:eastAsiaTheme="minorEastAsia"/>
              </w:rPr>
            </w:pPr>
            <w:r w:rsidRPr="00E2642E">
              <w:rPr>
                <w:rFonts w:eastAsiaTheme="minorEastAsia"/>
              </w:rPr>
              <w:t>2020 год - 120 000,00 тыс. руб.</w:t>
            </w:r>
          </w:p>
          <w:p w:rsidR="00000000" w:rsidRPr="00E2642E" w:rsidRDefault="00E2642E">
            <w:pPr>
              <w:pStyle w:val="ac"/>
              <w:rPr>
                <w:rFonts w:eastAsiaTheme="minorEastAsia"/>
              </w:rPr>
            </w:pPr>
            <w:r w:rsidRPr="00E2642E">
              <w:rPr>
                <w:rFonts w:eastAsiaTheme="minorEastAsia"/>
              </w:rPr>
              <w:t>2021 год - 140 000,00 ты</w:t>
            </w:r>
            <w:r w:rsidRPr="00E2642E">
              <w:rPr>
                <w:rFonts w:eastAsiaTheme="minorEastAsia"/>
              </w:rPr>
              <w:t>с. руб.</w:t>
            </w:r>
          </w:p>
          <w:p w:rsidR="00000000" w:rsidRPr="00E2642E" w:rsidRDefault="00E2642E">
            <w:pPr>
              <w:pStyle w:val="ac"/>
              <w:rPr>
                <w:rFonts w:eastAsiaTheme="minorEastAsia"/>
              </w:rPr>
            </w:pPr>
            <w:r w:rsidRPr="00E2642E">
              <w:rPr>
                <w:rFonts w:eastAsiaTheme="minorEastAsia"/>
              </w:rPr>
              <w:t>2022 год - 200 000,00 тыс. руб.</w:t>
            </w:r>
          </w:p>
          <w:p w:rsidR="00000000" w:rsidRPr="00E2642E" w:rsidRDefault="00E2642E">
            <w:pPr>
              <w:pStyle w:val="ac"/>
              <w:rPr>
                <w:rFonts w:eastAsiaTheme="minorEastAsia"/>
              </w:rPr>
            </w:pPr>
            <w:r w:rsidRPr="00E2642E">
              <w:rPr>
                <w:rFonts w:eastAsiaTheme="minorEastAsia"/>
              </w:rPr>
              <w:t>в) за счет средств местных бюджетов - 299 110,00 тыс. рублей, в том числе по годам:</w:t>
            </w:r>
          </w:p>
          <w:p w:rsidR="00000000" w:rsidRPr="00E2642E" w:rsidRDefault="00E2642E">
            <w:pPr>
              <w:pStyle w:val="ac"/>
              <w:rPr>
                <w:rFonts w:eastAsiaTheme="minorEastAsia"/>
              </w:rPr>
            </w:pPr>
            <w:r w:rsidRPr="00E2642E">
              <w:rPr>
                <w:rFonts w:eastAsiaTheme="minorEastAsia"/>
              </w:rPr>
              <w:t>2018 год - 64 110,00 тыс. руб.</w:t>
            </w:r>
          </w:p>
          <w:p w:rsidR="00000000" w:rsidRPr="00E2642E" w:rsidRDefault="00E2642E">
            <w:pPr>
              <w:pStyle w:val="ac"/>
              <w:rPr>
                <w:rFonts w:eastAsiaTheme="minorEastAsia"/>
              </w:rPr>
            </w:pPr>
            <w:r w:rsidRPr="00E2642E">
              <w:rPr>
                <w:rFonts w:eastAsiaTheme="minorEastAsia"/>
              </w:rPr>
              <w:t>2019 год - 50 000,00 тыс. руб.</w:t>
            </w:r>
          </w:p>
          <w:p w:rsidR="00000000" w:rsidRPr="00E2642E" w:rsidRDefault="00E2642E">
            <w:pPr>
              <w:pStyle w:val="ac"/>
              <w:rPr>
                <w:rFonts w:eastAsiaTheme="minorEastAsia"/>
              </w:rPr>
            </w:pPr>
            <w:r w:rsidRPr="00E2642E">
              <w:rPr>
                <w:rFonts w:eastAsiaTheme="minorEastAsia"/>
              </w:rPr>
              <w:t>2020 год - 30 000,00 тыс. руб.</w:t>
            </w:r>
          </w:p>
          <w:p w:rsidR="00000000" w:rsidRPr="00E2642E" w:rsidRDefault="00E2642E">
            <w:pPr>
              <w:pStyle w:val="ac"/>
              <w:rPr>
                <w:rFonts w:eastAsiaTheme="minorEastAsia"/>
              </w:rPr>
            </w:pPr>
            <w:r w:rsidRPr="00E2642E">
              <w:rPr>
                <w:rFonts w:eastAsiaTheme="minorEastAsia"/>
              </w:rPr>
              <w:t>2021 год - 50 000,00 тыс. руб.</w:t>
            </w:r>
          </w:p>
          <w:p w:rsidR="00000000" w:rsidRPr="00E2642E" w:rsidRDefault="00E2642E">
            <w:pPr>
              <w:pStyle w:val="ac"/>
              <w:rPr>
                <w:rFonts w:eastAsiaTheme="minorEastAsia"/>
              </w:rPr>
            </w:pPr>
            <w:r w:rsidRPr="00E2642E">
              <w:rPr>
                <w:rFonts w:eastAsiaTheme="minorEastAsia"/>
              </w:rPr>
              <w:t>2022 год</w:t>
            </w:r>
            <w:r w:rsidRPr="00E2642E">
              <w:rPr>
                <w:rFonts w:eastAsiaTheme="minorEastAsia"/>
              </w:rPr>
              <w:t xml:space="preserve"> - 105 000,00 тыс. руб.</w:t>
            </w:r>
          </w:p>
          <w:p w:rsidR="00000000" w:rsidRPr="00E2642E" w:rsidRDefault="00E2642E">
            <w:pPr>
              <w:pStyle w:val="ac"/>
              <w:rPr>
                <w:rFonts w:eastAsiaTheme="minorEastAsia"/>
              </w:rPr>
            </w:pPr>
            <w:r w:rsidRPr="00E2642E">
              <w:rPr>
                <w:rFonts w:eastAsiaTheme="minorEastAsia"/>
              </w:rPr>
              <w:t>г) за счет внебюджетных средств - 5000,00 тыс. рублей, в том числе по годам:</w:t>
            </w:r>
          </w:p>
          <w:p w:rsidR="00000000" w:rsidRPr="00E2642E" w:rsidRDefault="00E2642E">
            <w:pPr>
              <w:pStyle w:val="ac"/>
              <w:rPr>
                <w:rFonts w:eastAsiaTheme="minorEastAsia"/>
              </w:rPr>
            </w:pPr>
            <w:r w:rsidRPr="00E2642E">
              <w:rPr>
                <w:rFonts w:eastAsiaTheme="minorEastAsia"/>
              </w:rPr>
              <w:t>2018 год - 1 000,00 тыс. руб.</w:t>
            </w:r>
          </w:p>
          <w:p w:rsidR="00000000" w:rsidRPr="00E2642E" w:rsidRDefault="00E2642E">
            <w:pPr>
              <w:pStyle w:val="ac"/>
              <w:rPr>
                <w:rFonts w:eastAsiaTheme="minorEastAsia"/>
              </w:rPr>
            </w:pPr>
            <w:r w:rsidRPr="00E2642E">
              <w:rPr>
                <w:rFonts w:eastAsiaTheme="minorEastAsia"/>
              </w:rPr>
              <w:t>2019 год - 1 000,00 тыс. руб.</w:t>
            </w:r>
          </w:p>
          <w:p w:rsidR="00000000" w:rsidRPr="00E2642E" w:rsidRDefault="00E2642E">
            <w:pPr>
              <w:pStyle w:val="ac"/>
              <w:rPr>
                <w:rFonts w:eastAsiaTheme="minorEastAsia"/>
              </w:rPr>
            </w:pPr>
            <w:r w:rsidRPr="00E2642E">
              <w:rPr>
                <w:rFonts w:eastAsiaTheme="minorEastAsia"/>
              </w:rPr>
              <w:t>2020 год - 1 000,00 тыс. руб.</w:t>
            </w:r>
          </w:p>
          <w:p w:rsidR="00000000" w:rsidRPr="00E2642E" w:rsidRDefault="00E2642E">
            <w:pPr>
              <w:pStyle w:val="ac"/>
              <w:rPr>
                <w:rFonts w:eastAsiaTheme="minorEastAsia"/>
              </w:rPr>
            </w:pPr>
            <w:r w:rsidRPr="00E2642E">
              <w:rPr>
                <w:rFonts w:eastAsiaTheme="minorEastAsia"/>
              </w:rPr>
              <w:t>2021 год - 1 000,00 тыс. руб.</w:t>
            </w:r>
          </w:p>
          <w:p w:rsidR="00000000" w:rsidRPr="00E2642E" w:rsidRDefault="00E2642E">
            <w:pPr>
              <w:pStyle w:val="ac"/>
              <w:rPr>
                <w:rFonts w:eastAsiaTheme="minorEastAsia"/>
              </w:rPr>
            </w:pPr>
            <w:r w:rsidRPr="00E2642E">
              <w:rPr>
                <w:rFonts w:eastAsiaTheme="minorEastAsia"/>
              </w:rPr>
              <w:t>2022 год - 1 000,00 тыс. руб.</w:t>
            </w:r>
          </w:p>
        </w:tc>
      </w:tr>
      <w:tr w:rsidR="00000000" w:rsidRPr="00E2642E">
        <w:tblPrEx>
          <w:tblCellMar>
            <w:top w:w="0" w:type="dxa"/>
            <w:bottom w:w="0" w:type="dxa"/>
          </w:tblCellMar>
        </w:tblPrEx>
        <w:tc>
          <w:tcPr>
            <w:tcW w:w="3360" w:type="dxa"/>
            <w:tcBorders>
              <w:top w:val="single" w:sz="4" w:space="0" w:color="auto"/>
              <w:bottom w:val="single" w:sz="4" w:space="0" w:color="auto"/>
              <w:right w:val="single" w:sz="4" w:space="0" w:color="auto"/>
            </w:tcBorders>
          </w:tcPr>
          <w:p w:rsidR="00000000" w:rsidRPr="00E2642E" w:rsidRDefault="00E2642E">
            <w:pPr>
              <w:pStyle w:val="ac"/>
              <w:rPr>
                <w:rFonts w:eastAsiaTheme="minorEastAsia"/>
              </w:rPr>
            </w:pPr>
            <w:r w:rsidRPr="00E2642E">
              <w:rPr>
                <w:rFonts w:eastAsiaTheme="minorEastAsia"/>
              </w:rPr>
              <w:lastRenderedPageBreak/>
              <w:t>Ожидаемые результаты реализации подпрограммы</w:t>
            </w:r>
          </w:p>
        </w:tc>
        <w:tc>
          <w:tcPr>
            <w:tcW w:w="6860" w:type="dxa"/>
            <w:tcBorders>
              <w:top w:val="single" w:sz="4" w:space="0" w:color="auto"/>
              <w:left w:val="single" w:sz="4" w:space="0" w:color="auto"/>
              <w:bottom w:val="single" w:sz="4" w:space="0" w:color="auto"/>
            </w:tcBorders>
          </w:tcPr>
          <w:p w:rsidR="00000000" w:rsidRPr="00E2642E" w:rsidRDefault="00E2642E">
            <w:pPr>
              <w:pStyle w:val="ac"/>
              <w:rPr>
                <w:rFonts w:eastAsiaTheme="minorEastAsia"/>
              </w:rPr>
            </w:pPr>
            <w:r w:rsidRPr="00E2642E">
              <w:rPr>
                <w:rFonts w:eastAsiaTheme="minorEastAsia"/>
              </w:rPr>
              <w:t>Объем привлеченных инвестиций инвестиционной инфраструктурой не менее 5 млрд рублей к 2022 году;</w:t>
            </w:r>
          </w:p>
          <w:p w:rsidR="00000000" w:rsidRPr="00E2642E" w:rsidRDefault="00E2642E">
            <w:pPr>
              <w:pStyle w:val="ac"/>
              <w:rPr>
                <w:rFonts w:eastAsiaTheme="minorEastAsia"/>
              </w:rPr>
            </w:pPr>
            <w:r w:rsidRPr="00E2642E">
              <w:rPr>
                <w:rFonts w:eastAsiaTheme="minorEastAsia"/>
              </w:rPr>
              <w:t>заключение не менее 75 документов инвестиционного характера с российскими и зарубежными компаниями;</w:t>
            </w:r>
          </w:p>
          <w:p w:rsidR="00000000" w:rsidRPr="00E2642E" w:rsidRDefault="00E2642E">
            <w:pPr>
              <w:pStyle w:val="ac"/>
              <w:rPr>
                <w:rFonts w:eastAsiaTheme="minorEastAsia"/>
              </w:rPr>
            </w:pPr>
            <w:r w:rsidRPr="00E2642E">
              <w:rPr>
                <w:rFonts w:eastAsiaTheme="minorEastAsia"/>
              </w:rPr>
              <w:t>не менее 40 но</w:t>
            </w:r>
            <w:r w:rsidRPr="00E2642E">
              <w:rPr>
                <w:rFonts w:eastAsiaTheme="minorEastAsia"/>
              </w:rPr>
              <w:t>вых инвестиционных проектов на сопровождение инвестиционной инфраструктурой.</w:t>
            </w:r>
          </w:p>
        </w:tc>
      </w:tr>
    </w:tbl>
    <w:p w:rsidR="00000000" w:rsidRDefault="00E2642E"/>
    <w:p w:rsidR="00000000" w:rsidRDefault="00E2642E">
      <w:pPr>
        <w:pStyle w:val="a8"/>
        <w:rPr>
          <w:color w:val="000000"/>
          <w:sz w:val="16"/>
          <w:szCs w:val="16"/>
        </w:rPr>
      </w:pPr>
      <w:bookmarkStart w:id="28" w:name="sub_130"/>
      <w:r>
        <w:rPr>
          <w:color w:val="000000"/>
          <w:sz w:val="16"/>
          <w:szCs w:val="16"/>
        </w:rPr>
        <w:t>Информация об изменениях:</w:t>
      </w:r>
    </w:p>
    <w:bookmarkEnd w:id="28"/>
    <w:p w:rsidR="00000000" w:rsidRDefault="00E2642E">
      <w:pPr>
        <w:pStyle w:val="a9"/>
      </w:pPr>
      <w:r>
        <w:t xml:space="preserve">Паспорт изменен с 15 февраля 2018 г. - </w:t>
      </w:r>
      <w:hyperlink r:id="rId9" w:history="1">
        <w:r>
          <w:rPr>
            <w:rStyle w:val="a4"/>
          </w:rPr>
          <w:t>Указ</w:t>
        </w:r>
      </w:hyperlink>
      <w:r>
        <w:t xml:space="preserve"> Главы Республики Саха (Якутия) от 31 января 2018 г. N 23</w:t>
      </w:r>
      <w:r>
        <w:t>87</w:t>
      </w:r>
    </w:p>
    <w:p w:rsidR="00000000" w:rsidRDefault="00E2642E">
      <w:pPr>
        <w:pStyle w:val="a9"/>
      </w:pPr>
      <w:hyperlink r:id="rId10" w:history="1">
        <w:r>
          <w:rPr>
            <w:rStyle w:val="a4"/>
          </w:rPr>
          <w:t>См. предыдущую редакцию</w:t>
        </w:r>
      </w:hyperlink>
    </w:p>
    <w:p w:rsidR="00000000" w:rsidRDefault="00E2642E">
      <w:pPr>
        <w:pStyle w:val="1"/>
      </w:pPr>
      <w:r>
        <w:t>Паспорт</w:t>
      </w:r>
      <w:r>
        <w:br/>
        <w:t>подпрограммы N 3</w:t>
      </w:r>
    </w:p>
    <w:p w:rsidR="00000000" w:rsidRDefault="00E2642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360"/>
        <w:gridCol w:w="6860"/>
      </w:tblGrid>
      <w:tr w:rsidR="00000000" w:rsidRPr="00E2642E">
        <w:tblPrEx>
          <w:tblCellMar>
            <w:top w:w="0" w:type="dxa"/>
            <w:bottom w:w="0" w:type="dxa"/>
          </w:tblCellMar>
        </w:tblPrEx>
        <w:tc>
          <w:tcPr>
            <w:tcW w:w="3360" w:type="dxa"/>
            <w:tcBorders>
              <w:top w:val="single" w:sz="4" w:space="0" w:color="auto"/>
              <w:bottom w:val="single" w:sz="4" w:space="0" w:color="auto"/>
              <w:right w:val="single" w:sz="4" w:space="0" w:color="auto"/>
            </w:tcBorders>
          </w:tcPr>
          <w:p w:rsidR="00000000" w:rsidRPr="00E2642E" w:rsidRDefault="00E2642E">
            <w:pPr>
              <w:pStyle w:val="ac"/>
              <w:rPr>
                <w:rFonts w:eastAsiaTheme="minorEastAsia"/>
              </w:rPr>
            </w:pPr>
            <w:r w:rsidRPr="00E2642E">
              <w:rPr>
                <w:rFonts w:eastAsiaTheme="minorEastAsia"/>
              </w:rPr>
              <w:t>Наименование подпрограммы</w:t>
            </w:r>
          </w:p>
        </w:tc>
        <w:tc>
          <w:tcPr>
            <w:tcW w:w="6860" w:type="dxa"/>
            <w:tcBorders>
              <w:top w:val="single" w:sz="4" w:space="0" w:color="auto"/>
              <w:left w:val="single" w:sz="4" w:space="0" w:color="auto"/>
              <w:bottom w:val="single" w:sz="4" w:space="0" w:color="auto"/>
            </w:tcBorders>
          </w:tcPr>
          <w:p w:rsidR="00000000" w:rsidRPr="00E2642E" w:rsidRDefault="00E2642E">
            <w:pPr>
              <w:pStyle w:val="ac"/>
              <w:rPr>
                <w:rFonts w:eastAsiaTheme="minorEastAsia"/>
              </w:rPr>
            </w:pPr>
            <w:hyperlink w:anchor="sub_1023" w:history="1">
              <w:r w:rsidRPr="00E2642E">
                <w:rPr>
                  <w:rStyle w:val="a4"/>
                  <w:rFonts w:eastAsiaTheme="minorEastAsia"/>
                  <w:b w:val="0"/>
                  <w:bCs w:val="0"/>
                </w:rPr>
                <w:t>Развитие предпринимательства в Республике Саха (Якутия) на 2018 - 2022 годы</w:t>
              </w:r>
            </w:hyperlink>
          </w:p>
        </w:tc>
      </w:tr>
      <w:tr w:rsidR="00000000" w:rsidRPr="00E2642E">
        <w:tblPrEx>
          <w:tblCellMar>
            <w:top w:w="0" w:type="dxa"/>
            <w:bottom w:w="0" w:type="dxa"/>
          </w:tblCellMar>
        </w:tblPrEx>
        <w:tc>
          <w:tcPr>
            <w:tcW w:w="3360" w:type="dxa"/>
            <w:tcBorders>
              <w:top w:val="single" w:sz="4" w:space="0" w:color="auto"/>
              <w:bottom w:val="single" w:sz="4" w:space="0" w:color="auto"/>
              <w:right w:val="single" w:sz="4" w:space="0" w:color="auto"/>
            </w:tcBorders>
          </w:tcPr>
          <w:p w:rsidR="00000000" w:rsidRPr="00E2642E" w:rsidRDefault="00E2642E">
            <w:pPr>
              <w:pStyle w:val="ac"/>
              <w:rPr>
                <w:rFonts w:eastAsiaTheme="minorEastAsia"/>
              </w:rPr>
            </w:pPr>
            <w:r w:rsidRPr="00E2642E">
              <w:rPr>
                <w:rFonts w:eastAsiaTheme="minorEastAsia"/>
              </w:rPr>
              <w:t>Ответственный исполнитель подпрограм</w:t>
            </w:r>
            <w:r w:rsidRPr="00E2642E">
              <w:rPr>
                <w:rFonts w:eastAsiaTheme="minorEastAsia"/>
              </w:rPr>
              <w:t>мы</w:t>
            </w:r>
          </w:p>
        </w:tc>
        <w:tc>
          <w:tcPr>
            <w:tcW w:w="6860" w:type="dxa"/>
            <w:tcBorders>
              <w:top w:val="single" w:sz="4" w:space="0" w:color="auto"/>
              <w:left w:val="single" w:sz="4" w:space="0" w:color="auto"/>
              <w:bottom w:val="single" w:sz="4" w:space="0" w:color="auto"/>
            </w:tcBorders>
          </w:tcPr>
          <w:p w:rsidR="00000000" w:rsidRPr="00E2642E" w:rsidRDefault="00E2642E">
            <w:pPr>
              <w:pStyle w:val="ac"/>
              <w:rPr>
                <w:rFonts w:eastAsiaTheme="minorEastAsia"/>
              </w:rPr>
            </w:pPr>
            <w:r w:rsidRPr="00E2642E">
              <w:rPr>
                <w:rFonts w:eastAsiaTheme="minorEastAsia"/>
              </w:rPr>
              <w:t>Министерство инвестиционного развития и предпринимательства Республики Саха (Якутия)</w:t>
            </w:r>
          </w:p>
        </w:tc>
      </w:tr>
      <w:tr w:rsidR="00000000" w:rsidRPr="00E2642E">
        <w:tblPrEx>
          <w:tblCellMar>
            <w:top w:w="0" w:type="dxa"/>
            <w:bottom w:w="0" w:type="dxa"/>
          </w:tblCellMar>
        </w:tblPrEx>
        <w:tc>
          <w:tcPr>
            <w:tcW w:w="3360" w:type="dxa"/>
            <w:tcBorders>
              <w:top w:val="single" w:sz="4" w:space="0" w:color="auto"/>
              <w:bottom w:val="single" w:sz="4" w:space="0" w:color="auto"/>
              <w:right w:val="single" w:sz="4" w:space="0" w:color="auto"/>
            </w:tcBorders>
          </w:tcPr>
          <w:p w:rsidR="00000000" w:rsidRPr="00E2642E" w:rsidRDefault="00E2642E">
            <w:pPr>
              <w:pStyle w:val="ac"/>
              <w:rPr>
                <w:rFonts w:eastAsiaTheme="minorEastAsia"/>
              </w:rPr>
            </w:pPr>
            <w:r w:rsidRPr="00E2642E">
              <w:rPr>
                <w:rFonts w:eastAsiaTheme="minorEastAsia"/>
              </w:rPr>
              <w:t>Участники подпрограммы</w:t>
            </w:r>
          </w:p>
        </w:tc>
        <w:tc>
          <w:tcPr>
            <w:tcW w:w="6860" w:type="dxa"/>
            <w:tcBorders>
              <w:top w:val="single" w:sz="4" w:space="0" w:color="auto"/>
              <w:left w:val="single" w:sz="4" w:space="0" w:color="auto"/>
              <w:bottom w:val="single" w:sz="4" w:space="0" w:color="auto"/>
            </w:tcBorders>
          </w:tcPr>
          <w:p w:rsidR="00000000" w:rsidRPr="00E2642E" w:rsidRDefault="00E2642E">
            <w:pPr>
              <w:pStyle w:val="ac"/>
              <w:rPr>
                <w:rFonts w:eastAsiaTheme="minorEastAsia"/>
              </w:rPr>
            </w:pPr>
            <w:r w:rsidRPr="00E2642E">
              <w:rPr>
                <w:rFonts w:eastAsiaTheme="minorEastAsia"/>
              </w:rPr>
              <w:t>Мин</w:t>
            </w:r>
            <w:r w:rsidRPr="00E2642E">
              <w:rPr>
                <w:rFonts w:eastAsiaTheme="minorEastAsia"/>
              </w:rPr>
              <w:t>истерство имущественных и земельных отношений Республики Саха (Якутия); Министерство по делам молодежи и семейной политике Республики Саха (Якутия); Департамент по внешним связям Республики Саха (Якутия)</w:t>
            </w:r>
          </w:p>
        </w:tc>
      </w:tr>
      <w:tr w:rsidR="00000000" w:rsidRPr="00E2642E">
        <w:tblPrEx>
          <w:tblCellMar>
            <w:top w:w="0" w:type="dxa"/>
            <w:bottom w:w="0" w:type="dxa"/>
          </w:tblCellMar>
        </w:tblPrEx>
        <w:tc>
          <w:tcPr>
            <w:tcW w:w="3360" w:type="dxa"/>
            <w:tcBorders>
              <w:top w:val="single" w:sz="4" w:space="0" w:color="auto"/>
              <w:bottom w:val="single" w:sz="4" w:space="0" w:color="auto"/>
              <w:right w:val="single" w:sz="4" w:space="0" w:color="auto"/>
            </w:tcBorders>
          </w:tcPr>
          <w:p w:rsidR="00000000" w:rsidRPr="00E2642E" w:rsidRDefault="00E2642E">
            <w:pPr>
              <w:pStyle w:val="ac"/>
              <w:rPr>
                <w:rFonts w:eastAsiaTheme="minorEastAsia"/>
              </w:rPr>
            </w:pPr>
            <w:r w:rsidRPr="00E2642E">
              <w:rPr>
                <w:rFonts w:eastAsiaTheme="minorEastAsia"/>
              </w:rPr>
              <w:t>Цель подпрограммы</w:t>
            </w:r>
          </w:p>
        </w:tc>
        <w:tc>
          <w:tcPr>
            <w:tcW w:w="6860" w:type="dxa"/>
            <w:tcBorders>
              <w:top w:val="single" w:sz="4" w:space="0" w:color="auto"/>
              <w:left w:val="single" w:sz="4" w:space="0" w:color="auto"/>
              <w:bottom w:val="single" w:sz="4" w:space="0" w:color="auto"/>
            </w:tcBorders>
          </w:tcPr>
          <w:p w:rsidR="00000000" w:rsidRPr="00E2642E" w:rsidRDefault="00E2642E">
            <w:pPr>
              <w:pStyle w:val="ac"/>
              <w:rPr>
                <w:rFonts w:eastAsiaTheme="minorEastAsia"/>
              </w:rPr>
            </w:pPr>
            <w:r w:rsidRPr="00E2642E">
              <w:rPr>
                <w:rFonts w:eastAsiaTheme="minorEastAsia"/>
              </w:rPr>
              <w:t>Развитие субъектов малого и средн</w:t>
            </w:r>
            <w:r w:rsidRPr="00E2642E">
              <w:rPr>
                <w:rFonts w:eastAsiaTheme="minorEastAsia"/>
              </w:rPr>
              <w:t xml:space="preserve">его предпринимательства в Республике Саха (Якутия) как основного фактора обеспечения высокого уровня </w:t>
            </w:r>
            <w:r w:rsidRPr="00E2642E">
              <w:rPr>
                <w:rFonts w:eastAsiaTheme="minorEastAsia"/>
              </w:rPr>
              <w:lastRenderedPageBreak/>
              <w:t>занятости и улучшения качества жизни населения</w:t>
            </w:r>
          </w:p>
        </w:tc>
      </w:tr>
      <w:tr w:rsidR="00000000" w:rsidRPr="00E2642E">
        <w:tblPrEx>
          <w:tblCellMar>
            <w:top w:w="0" w:type="dxa"/>
            <w:bottom w:w="0" w:type="dxa"/>
          </w:tblCellMar>
        </w:tblPrEx>
        <w:tc>
          <w:tcPr>
            <w:tcW w:w="3360" w:type="dxa"/>
            <w:tcBorders>
              <w:top w:val="single" w:sz="4" w:space="0" w:color="auto"/>
              <w:bottom w:val="single" w:sz="4" w:space="0" w:color="auto"/>
              <w:right w:val="single" w:sz="4" w:space="0" w:color="auto"/>
            </w:tcBorders>
          </w:tcPr>
          <w:p w:rsidR="00000000" w:rsidRPr="00E2642E" w:rsidRDefault="00E2642E">
            <w:pPr>
              <w:pStyle w:val="ac"/>
              <w:rPr>
                <w:rFonts w:eastAsiaTheme="minorEastAsia"/>
              </w:rPr>
            </w:pPr>
            <w:r w:rsidRPr="00E2642E">
              <w:rPr>
                <w:rFonts w:eastAsiaTheme="minorEastAsia"/>
              </w:rPr>
              <w:lastRenderedPageBreak/>
              <w:t>Задачи подпрограммы</w:t>
            </w:r>
          </w:p>
        </w:tc>
        <w:tc>
          <w:tcPr>
            <w:tcW w:w="6860" w:type="dxa"/>
            <w:tcBorders>
              <w:top w:val="single" w:sz="4" w:space="0" w:color="auto"/>
              <w:left w:val="single" w:sz="4" w:space="0" w:color="auto"/>
              <w:bottom w:val="single" w:sz="4" w:space="0" w:color="auto"/>
            </w:tcBorders>
          </w:tcPr>
          <w:p w:rsidR="00000000" w:rsidRPr="00E2642E" w:rsidRDefault="00E2642E">
            <w:pPr>
              <w:pStyle w:val="ac"/>
              <w:rPr>
                <w:rFonts w:eastAsiaTheme="minorEastAsia"/>
              </w:rPr>
            </w:pPr>
            <w:r w:rsidRPr="00E2642E">
              <w:rPr>
                <w:rFonts w:eastAsiaTheme="minorEastAsia"/>
              </w:rPr>
              <w:t>1. Создание условий для повышения производительности труда на малых и средних предприят</w:t>
            </w:r>
            <w:r w:rsidRPr="00E2642E">
              <w:rPr>
                <w:rFonts w:eastAsiaTheme="minorEastAsia"/>
              </w:rPr>
              <w:t>иях.</w:t>
            </w:r>
          </w:p>
          <w:p w:rsidR="00000000" w:rsidRPr="00E2642E" w:rsidRDefault="00E2642E">
            <w:pPr>
              <w:pStyle w:val="ac"/>
              <w:rPr>
                <w:rFonts w:eastAsiaTheme="minorEastAsia"/>
              </w:rPr>
            </w:pPr>
            <w:r w:rsidRPr="00E2642E">
              <w:rPr>
                <w:rFonts w:eastAsiaTheme="minorEastAsia"/>
              </w:rPr>
              <w:t>2. Стимулирование спроса на продукцию малых и средних предприятий.</w:t>
            </w:r>
          </w:p>
          <w:p w:rsidR="00000000" w:rsidRPr="00E2642E" w:rsidRDefault="00E2642E">
            <w:pPr>
              <w:pStyle w:val="ac"/>
              <w:rPr>
                <w:rFonts w:eastAsiaTheme="minorEastAsia"/>
              </w:rPr>
            </w:pPr>
            <w:r w:rsidRPr="00E2642E">
              <w:rPr>
                <w:rFonts w:eastAsiaTheme="minorEastAsia"/>
              </w:rPr>
              <w:t>3. Обеспечение доступности финансовых ресурсов для малых и средних предприятий.</w:t>
            </w:r>
          </w:p>
          <w:p w:rsidR="00000000" w:rsidRPr="00E2642E" w:rsidRDefault="00E2642E">
            <w:pPr>
              <w:pStyle w:val="ac"/>
              <w:rPr>
                <w:rFonts w:eastAsiaTheme="minorEastAsia"/>
              </w:rPr>
            </w:pPr>
            <w:r w:rsidRPr="00E2642E">
              <w:rPr>
                <w:rFonts w:eastAsiaTheme="minorEastAsia"/>
              </w:rPr>
              <w:t>4. Стимулирование развития предпринимательской деятельности на отдельных территориях.</w:t>
            </w:r>
          </w:p>
          <w:p w:rsidR="00000000" w:rsidRPr="00E2642E" w:rsidRDefault="00E2642E">
            <w:pPr>
              <w:pStyle w:val="ac"/>
              <w:rPr>
                <w:rFonts w:eastAsiaTheme="minorEastAsia"/>
              </w:rPr>
            </w:pPr>
            <w:r w:rsidRPr="00E2642E">
              <w:rPr>
                <w:rFonts w:eastAsiaTheme="minorEastAsia"/>
              </w:rPr>
              <w:t>5. Укрепление кадр</w:t>
            </w:r>
            <w:r w:rsidRPr="00E2642E">
              <w:rPr>
                <w:rFonts w:eastAsiaTheme="minorEastAsia"/>
              </w:rPr>
              <w:t>ового и предпринимательского потенциала.</w:t>
            </w:r>
          </w:p>
          <w:p w:rsidR="00000000" w:rsidRPr="00E2642E" w:rsidRDefault="00E2642E">
            <w:pPr>
              <w:pStyle w:val="ac"/>
              <w:rPr>
                <w:rFonts w:eastAsiaTheme="minorEastAsia"/>
              </w:rPr>
            </w:pPr>
            <w:r w:rsidRPr="00E2642E">
              <w:rPr>
                <w:rFonts w:eastAsiaTheme="minorEastAsia"/>
              </w:rPr>
              <w:t>6. Содействие развитию молодежного предпринимательства</w:t>
            </w:r>
          </w:p>
        </w:tc>
      </w:tr>
      <w:tr w:rsidR="00000000" w:rsidRPr="00E2642E">
        <w:tblPrEx>
          <w:tblCellMar>
            <w:top w:w="0" w:type="dxa"/>
            <w:bottom w:w="0" w:type="dxa"/>
          </w:tblCellMar>
        </w:tblPrEx>
        <w:tc>
          <w:tcPr>
            <w:tcW w:w="3360" w:type="dxa"/>
            <w:tcBorders>
              <w:top w:val="single" w:sz="4" w:space="0" w:color="auto"/>
              <w:bottom w:val="single" w:sz="4" w:space="0" w:color="auto"/>
              <w:right w:val="single" w:sz="4" w:space="0" w:color="auto"/>
            </w:tcBorders>
          </w:tcPr>
          <w:p w:rsidR="00000000" w:rsidRPr="00E2642E" w:rsidRDefault="00E2642E">
            <w:pPr>
              <w:pStyle w:val="ac"/>
              <w:rPr>
                <w:rFonts w:eastAsiaTheme="minorEastAsia"/>
              </w:rPr>
            </w:pPr>
            <w:r w:rsidRPr="00E2642E">
              <w:rPr>
                <w:rFonts w:eastAsiaTheme="minorEastAsia"/>
              </w:rPr>
              <w:t>Целевые показатели (индикаторы) подпрограммы</w:t>
            </w:r>
          </w:p>
        </w:tc>
        <w:tc>
          <w:tcPr>
            <w:tcW w:w="6860" w:type="dxa"/>
            <w:tcBorders>
              <w:top w:val="single" w:sz="4" w:space="0" w:color="auto"/>
              <w:left w:val="single" w:sz="4" w:space="0" w:color="auto"/>
              <w:bottom w:val="single" w:sz="4" w:space="0" w:color="auto"/>
            </w:tcBorders>
          </w:tcPr>
          <w:p w:rsidR="00000000" w:rsidRPr="00E2642E" w:rsidRDefault="00E2642E">
            <w:pPr>
              <w:pStyle w:val="ac"/>
              <w:rPr>
                <w:rFonts w:eastAsiaTheme="minorEastAsia"/>
              </w:rPr>
            </w:pPr>
            <w:r w:rsidRPr="00E2642E">
              <w:rPr>
                <w:rFonts w:eastAsiaTheme="minorEastAsia"/>
              </w:rPr>
              <w:t>1. Создание рабочих мест в сфере местного производства товаров и услуг, всего:</w:t>
            </w:r>
          </w:p>
          <w:p w:rsidR="00000000" w:rsidRPr="00E2642E" w:rsidRDefault="00E2642E">
            <w:pPr>
              <w:pStyle w:val="ac"/>
              <w:rPr>
                <w:rFonts w:eastAsiaTheme="minorEastAsia"/>
              </w:rPr>
            </w:pPr>
            <w:r w:rsidRPr="00E2642E">
              <w:rPr>
                <w:rFonts w:eastAsiaTheme="minorEastAsia"/>
              </w:rPr>
              <w:t>2018 год - 500 ед.</w:t>
            </w:r>
          </w:p>
          <w:p w:rsidR="00000000" w:rsidRPr="00E2642E" w:rsidRDefault="00E2642E">
            <w:pPr>
              <w:pStyle w:val="ac"/>
              <w:rPr>
                <w:rFonts w:eastAsiaTheme="minorEastAsia"/>
              </w:rPr>
            </w:pPr>
            <w:r w:rsidRPr="00E2642E">
              <w:rPr>
                <w:rFonts w:eastAsiaTheme="minorEastAsia"/>
              </w:rPr>
              <w:t>2019 год - 500 ед.</w:t>
            </w:r>
          </w:p>
          <w:p w:rsidR="00000000" w:rsidRPr="00E2642E" w:rsidRDefault="00E2642E">
            <w:pPr>
              <w:pStyle w:val="ac"/>
              <w:rPr>
                <w:rFonts w:eastAsiaTheme="minorEastAsia"/>
              </w:rPr>
            </w:pPr>
            <w:r w:rsidRPr="00E2642E">
              <w:rPr>
                <w:rFonts w:eastAsiaTheme="minorEastAsia"/>
              </w:rPr>
              <w:t>2020 год - 500 ед.</w:t>
            </w:r>
          </w:p>
          <w:p w:rsidR="00000000" w:rsidRPr="00E2642E" w:rsidRDefault="00E2642E">
            <w:pPr>
              <w:pStyle w:val="ac"/>
              <w:rPr>
                <w:rFonts w:eastAsiaTheme="minorEastAsia"/>
              </w:rPr>
            </w:pPr>
            <w:r w:rsidRPr="00E2642E">
              <w:rPr>
                <w:rFonts w:eastAsiaTheme="minorEastAsia"/>
              </w:rPr>
              <w:t>2021 год - 500 ед.</w:t>
            </w:r>
          </w:p>
          <w:p w:rsidR="00000000" w:rsidRPr="00E2642E" w:rsidRDefault="00E2642E">
            <w:pPr>
              <w:pStyle w:val="ac"/>
              <w:rPr>
                <w:rFonts w:eastAsiaTheme="minorEastAsia"/>
              </w:rPr>
            </w:pPr>
            <w:r w:rsidRPr="00E2642E">
              <w:rPr>
                <w:rFonts w:eastAsiaTheme="minorEastAsia"/>
              </w:rPr>
              <w:t>2022 год - 500 ед.</w:t>
            </w:r>
          </w:p>
          <w:p w:rsidR="00000000" w:rsidRPr="00E2642E" w:rsidRDefault="00E2642E">
            <w:pPr>
              <w:pStyle w:val="ac"/>
              <w:rPr>
                <w:rFonts w:eastAsiaTheme="minorEastAsia"/>
              </w:rPr>
            </w:pPr>
            <w:r w:rsidRPr="00E2642E">
              <w:rPr>
                <w:rFonts w:eastAsiaTheme="minorEastAsia"/>
              </w:rPr>
              <w:t>2. Вклад малого и среднего предпринимательства в ВРП:</w:t>
            </w:r>
          </w:p>
          <w:p w:rsidR="00000000" w:rsidRPr="00E2642E" w:rsidRDefault="00E2642E">
            <w:pPr>
              <w:pStyle w:val="ac"/>
              <w:rPr>
                <w:rFonts w:eastAsiaTheme="minorEastAsia"/>
              </w:rPr>
            </w:pPr>
            <w:r w:rsidRPr="00E2642E">
              <w:rPr>
                <w:rFonts w:eastAsiaTheme="minorEastAsia"/>
              </w:rPr>
              <w:t>2018 год - 12,9%</w:t>
            </w:r>
          </w:p>
          <w:p w:rsidR="00000000" w:rsidRPr="00E2642E" w:rsidRDefault="00E2642E">
            <w:pPr>
              <w:pStyle w:val="ac"/>
              <w:rPr>
                <w:rFonts w:eastAsiaTheme="minorEastAsia"/>
              </w:rPr>
            </w:pPr>
            <w:r w:rsidRPr="00E2642E">
              <w:rPr>
                <w:rFonts w:eastAsiaTheme="minorEastAsia"/>
              </w:rPr>
              <w:t>2019 год - 13,7%</w:t>
            </w:r>
          </w:p>
          <w:p w:rsidR="00000000" w:rsidRPr="00E2642E" w:rsidRDefault="00E2642E">
            <w:pPr>
              <w:pStyle w:val="ac"/>
              <w:rPr>
                <w:rFonts w:eastAsiaTheme="minorEastAsia"/>
              </w:rPr>
            </w:pPr>
            <w:r w:rsidRPr="00E2642E">
              <w:rPr>
                <w:rFonts w:eastAsiaTheme="minorEastAsia"/>
              </w:rPr>
              <w:t>2020 год - 14,6%</w:t>
            </w:r>
          </w:p>
          <w:p w:rsidR="00000000" w:rsidRPr="00E2642E" w:rsidRDefault="00E2642E">
            <w:pPr>
              <w:pStyle w:val="ac"/>
              <w:rPr>
                <w:rFonts w:eastAsiaTheme="minorEastAsia"/>
              </w:rPr>
            </w:pPr>
            <w:r w:rsidRPr="00E2642E">
              <w:rPr>
                <w:rFonts w:eastAsiaTheme="minorEastAsia"/>
              </w:rPr>
              <w:t>2021 год - 15,1%</w:t>
            </w:r>
          </w:p>
          <w:p w:rsidR="00000000" w:rsidRPr="00E2642E" w:rsidRDefault="00E2642E">
            <w:pPr>
              <w:pStyle w:val="ac"/>
              <w:rPr>
                <w:rFonts w:eastAsiaTheme="minorEastAsia"/>
              </w:rPr>
            </w:pPr>
            <w:r w:rsidRPr="00E2642E">
              <w:rPr>
                <w:rFonts w:eastAsiaTheme="minorEastAsia"/>
              </w:rPr>
              <w:t>2022 год - 15,7%</w:t>
            </w:r>
          </w:p>
          <w:p w:rsidR="00000000" w:rsidRPr="00E2642E" w:rsidRDefault="00E2642E">
            <w:pPr>
              <w:pStyle w:val="ac"/>
              <w:rPr>
                <w:rFonts w:eastAsiaTheme="minorEastAsia"/>
              </w:rPr>
            </w:pPr>
            <w:r w:rsidRPr="00E2642E">
              <w:rPr>
                <w:rFonts w:eastAsiaTheme="minorEastAsia"/>
              </w:rPr>
              <w:t>3. Доля обрабатывающих производств в обор</w:t>
            </w:r>
            <w:r w:rsidRPr="00E2642E">
              <w:rPr>
                <w:rFonts w:eastAsiaTheme="minorEastAsia"/>
              </w:rPr>
              <w:t>оте сектора малого и среднего предпринимательства:</w:t>
            </w:r>
          </w:p>
          <w:p w:rsidR="00000000" w:rsidRPr="00E2642E" w:rsidRDefault="00E2642E">
            <w:pPr>
              <w:pStyle w:val="ac"/>
              <w:rPr>
                <w:rFonts w:eastAsiaTheme="minorEastAsia"/>
              </w:rPr>
            </w:pPr>
            <w:r w:rsidRPr="00E2642E">
              <w:rPr>
                <w:rFonts w:eastAsiaTheme="minorEastAsia"/>
              </w:rPr>
              <w:t>2018 год - 9%</w:t>
            </w:r>
          </w:p>
          <w:p w:rsidR="00000000" w:rsidRPr="00E2642E" w:rsidRDefault="00E2642E">
            <w:pPr>
              <w:pStyle w:val="ac"/>
              <w:rPr>
                <w:rFonts w:eastAsiaTheme="minorEastAsia"/>
              </w:rPr>
            </w:pPr>
            <w:r w:rsidRPr="00E2642E">
              <w:rPr>
                <w:rFonts w:eastAsiaTheme="minorEastAsia"/>
              </w:rPr>
              <w:t>2019 год - 9,8%</w:t>
            </w:r>
          </w:p>
          <w:p w:rsidR="00000000" w:rsidRPr="00E2642E" w:rsidRDefault="00E2642E">
            <w:pPr>
              <w:pStyle w:val="ac"/>
              <w:rPr>
                <w:rFonts w:eastAsiaTheme="minorEastAsia"/>
              </w:rPr>
            </w:pPr>
            <w:r w:rsidRPr="00E2642E">
              <w:rPr>
                <w:rFonts w:eastAsiaTheme="minorEastAsia"/>
              </w:rPr>
              <w:t>2020 год - 10,6%</w:t>
            </w:r>
          </w:p>
          <w:p w:rsidR="00000000" w:rsidRPr="00E2642E" w:rsidRDefault="00E2642E">
            <w:pPr>
              <w:pStyle w:val="ac"/>
              <w:rPr>
                <w:rFonts w:eastAsiaTheme="minorEastAsia"/>
              </w:rPr>
            </w:pPr>
            <w:r w:rsidRPr="00E2642E">
              <w:rPr>
                <w:rFonts w:eastAsiaTheme="minorEastAsia"/>
              </w:rPr>
              <w:t>2021 год - 11,4%</w:t>
            </w:r>
          </w:p>
          <w:p w:rsidR="00000000" w:rsidRPr="00E2642E" w:rsidRDefault="00E2642E">
            <w:pPr>
              <w:pStyle w:val="ac"/>
              <w:rPr>
                <w:rFonts w:eastAsiaTheme="minorEastAsia"/>
              </w:rPr>
            </w:pPr>
            <w:r w:rsidRPr="00E2642E">
              <w:rPr>
                <w:rFonts w:eastAsiaTheme="minorEastAsia"/>
              </w:rPr>
              <w:t>2022 год - 12,2%</w:t>
            </w:r>
          </w:p>
          <w:p w:rsidR="00000000" w:rsidRPr="00E2642E" w:rsidRDefault="00E2642E">
            <w:pPr>
              <w:pStyle w:val="ac"/>
              <w:rPr>
                <w:rFonts w:eastAsiaTheme="minorEastAsia"/>
              </w:rPr>
            </w:pPr>
            <w:r w:rsidRPr="00E2642E">
              <w:rPr>
                <w:rFonts w:eastAsiaTheme="minorEastAsia"/>
              </w:rPr>
              <w:t>4. Количество муниципальных районов и городских округов, на территории которых зафиксирована положительная динамика количест</w:t>
            </w:r>
            <w:r w:rsidRPr="00E2642E">
              <w:rPr>
                <w:rFonts w:eastAsiaTheme="minorEastAsia"/>
              </w:rPr>
              <w:t>ва зарегистрированных малых и средних</w:t>
            </w:r>
          </w:p>
          <w:p w:rsidR="00000000" w:rsidRPr="00E2642E" w:rsidRDefault="00E2642E">
            <w:pPr>
              <w:pStyle w:val="ac"/>
              <w:rPr>
                <w:rFonts w:eastAsiaTheme="minorEastAsia"/>
              </w:rPr>
            </w:pPr>
            <w:r w:rsidRPr="00E2642E">
              <w:rPr>
                <w:rFonts w:eastAsiaTheme="minorEastAsia"/>
              </w:rPr>
              <w:t>предприятий:</w:t>
            </w:r>
          </w:p>
          <w:p w:rsidR="00000000" w:rsidRPr="00E2642E" w:rsidRDefault="00E2642E">
            <w:pPr>
              <w:pStyle w:val="ac"/>
              <w:rPr>
                <w:rFonts w:eastAsiaTheme="minorEastAsia"/>
              </w:rPr>
            </w:pPr>
            <w:r w:rsidRPr="00E2642E">
              <w:rPr>
                <w:rFonts w:eastAsiaTheme="minorEastAsia"/>
              </w:rPr>
              <w:t>2018 год - 6 ед.</w:t>
            </w:r>
          </w:p>
          <w:p w:rsidR="00000000" w:rsidRPr="00E2642E" w:rsidRDefault="00E2642E">
            <w:pPr>
              <w:pStyle w:val="ac"/>
              <w:rPr>
                <w:rFonts w:eastAsiaTheme="minorEastAsia"/>
              </w:rPr>
            </w:pPr>
            <w:r w:rsidRPr="00E2642E">
              <w:rPr>
                <w:rFonts w:eastAsiaTheme="minorEastAsia"/>
              </w:rPr>
              <w:t>2019 год - 7 ед.</w:t>
            </w:r>
          </w:p>
          <w:p w:rsidR="00000000" w:rsidRPr="00E2642E" w:rsidRDefault="00E2642E">
            <w:pPr>
              <w:pStyle w:val="ac"/>
              <w:rPr>
                <w:rFonts w:eastAsiaTheme="minorEastAsia"/>
              </w:rPr>
            </w:pPr>
            <w:r w:rsidRPr="00E2642E">
              <w:rPr>
                <w:rFonts w:eastAsiaTheme="minorEastAsia"/>
              </w:rPr>
              <w:t>2020 год - 8 ед.</w:t>
            </w:r>
          </w:p>
          <w:p w:rsidR="00000000" w:rsidRPr="00E2642E" w:rsidRDefault="00E2642E">
            <w:pPr>
              <w:pStyle w:val="ac"/>
              <w:rPr>
                <w:rFonts w:eastAsiaTheme="minorEastAsia"/>
              </w:rPr>
            </w:pPr>
            <w:r w:rsidRPr="00E2642E">
              <w:rPr>
                <w:rFonts w:eastAsiaTheme="minorEastAsia"/>
              </w:rPr>
              <w:t>2021 год - 10 ед.</w:t>
            </w:r>
          </w:p>
          <w:p w:rsidR="00000000" w:rsidRPr="00E2642E" w:rsidRDefault="00E2642E">
            <w:pPr>
              <w:pStyle w:val="ac"/>
              <w:rPr>
                <w:rFonts w:eastAsiaTheme="minorEastAsia"/>
              </w:rPr>
            </w:pPr>
            <w:r w:rsidRPr="00E2642E">
              <w:rPr>
                <w:rFonts w:eastAsiaTheme="minorEastAsia"/>
              </w:rPr>
              <w:t>2022 год - 12 ед.</w:t>
            </w:r>
          </w:p>
          <w:p w:rsidR="00000000" w:rsidRPr="00E2642E" w:rsidRDefault="00E2642E">
            <w:pPr>
              <w:pStyle w:val="ac"/>
              <w:rPr>
                <w:rFonts w:eastAsiaTheme="minorEastAsia"/>
              </w:rPr>
            </w:pPr>
            <w:r w:rsidRPr="00E2642E">
              <w:rPr>
                <w:rFonts w:eastAsiaTheme="minorEastAsia"/>
              </w:rPr>
              <w:t>5. Доля граждан, планирующих открыть собственный бизнес в течение ближайших 3 лет:</w:t>
            </w:r>
          </w:p>
          <w:p w:rsidR="00000000" w:rsidRPr="00E2642E" w:rsidRDefault="00E2642E">
            <w:pPr>
              <w:pStyle w:val="ac"/>
              <w:rPr>
                <w:rFonts w:eastAsiaTheme="minorEastAsia"/>
              </w:rPr>
            </w:pPr>
            <w:r w:rsidRPr="00E2642E">
              <w:rPr>
                <w:rFonts w:eastAsiaTheme="minorEastAsia"/>
              </w:rPr>
              <w:t>2018 год - 6,3%</w:t>
            </w:r>
          </w:p>
          <w:p w:rsidR="00000000" w:rsidRPr="00E2642E" w:rsidRDefault="00E2642E">
            <w:pPr>
              <w:pStyle w:val="ac"/>
              <w:rPr>
                <w:rFonts w:eastAsiaTheme="minorEastAsia"/>
              </w:rPr>
            </w:pPr>
            <w:r w:rsidRPr="00E2642E">
              <w:rPr>
                <w:rFonts w:eastAsiaTheme="minorEastAsia"/>
              </w:rPr>
              <w:t>2019 год - 6,7%</w:t>
            </w:r>
          </w:p>
          <w:p w:rsidR="00000000" w:rsidRPr="00E2642E" w:rsidRDefault="00E2642E">
            <w:pPr>
              <w:pStyle w:val="ac"/>
              <w:rPr>
                <w:rFonts w:eastAsiaTheme="minorEastAsia"/>
              </w:rPr>
            </w:pPr>
            <w:r w:rsidRPr="00E2642E">
              <w:rPr>
                <w:rFonts w:eastAsiaTheme="minorEastAsia"/>
              </w:rPr>
              <w:t>202</w:t>
            </w:r>
            <w:r w:rsidRPr="00E2642E">
              <w:rPr>
                <w:rFonts w:eastAsiaTheme="minorEastAsia"/>
              </w:rPr>
              <w:t>0 год - 7,3%</w:t>
            </w:r>
          </w:p>
          <w:p w:rsidR="00000000" w:rsidRPr="00E2642E" w:rsidRDefault="00E2642E">
            <w:pPr>
              <w:pStyle w:val="ac"/>
              <w:rPr>
                <w:rFonts w:eastAsiaTheme="minorEastAsia"/>
              </w:rPr>
            </w:pPr>
            <w:r w:rsidRPr="00E2642E">
              <w:rPr>
                <w:rFonts w:eastAsiaTheme="minorEastAsia"/>
              </w:rPr>
              <w:t>2021 год - 7,7%</w:t>
            </w:r>
          </w:p>
          <w:p w:rsidR="00000000" w:rsidRPr="00E2642E" w:rsidRDefault="00E2642E">
            <w:pPr>
              <w:pStyle w:val="ac"/>
              <w:rPr>
                <w:rFonts w:eastAsiaTheme="minorEastAsia"/>
              </w:rPr>
            </w:pPr>
            <w:r w:rsidRPr="00E2642E">
              <w:rPr>
                <w:rFonts w:eastAsiaTheme="minorEastAsia"/>
              </w:rPr>
              <w:t>2022 год - 8,2%</w:t>
            </w:r>
          </w:p>
          <w:p w:rsidR="00000000" w:rsidRPr="00E2642E" w:rsidRDefault="00E2642E">
            <w:pPr>
              <w:pStyle w:val="ac"/>
              <w:rPr>
                <w:rFonts w:eastAsiaTheme="minorEastAsia"/>
              </w:rPr>
            </w:pPr>
            <w:r w:rsidRPr="00E2642E">
              <w:rPr>
                <w:rFonts w:eastAsiaTheme="minorEastAsia"/>
              </w:rPr>
              <w:lastRenderedPageBreak/>
              <w:t>6. Доля молодых предпринимателей, получивших государственную поддержку, от общего числа получателей поддержки:</w:t>
            </w:r>
          </w:p>
          <w:p w:rsidR="00000000" w:rsidRPr="00E2642E" w:rsidRDefault="00E2642E">
            <w:pPr>
              <w:pStyle w:val="ac"/>
              <w:rPr>
                <w:rFonts w:eastAsiaTheme="minorEastAsia"/>
              </w:rPr>
            </w:pPr>
            <w:r w:rsidRPr="00E2642E">
              <w:rPr>
                <w:rFonts w:eastAsiaTheme="minorEastAsia"/>
              </w:rPr>
              <w:t>2018 год - 25%</w:t>
            </w:r>
          </w:p>
          <w:p w:rsidR="00000000" w:rsidRPr="00E2642E" w:rsidRDefault="00E2642E">
            <w:pPr>
              <w:pStyle w:val="ac"/>
              <w:rPr>
                <w:rFonts w:eastAsiaTheme="minorEastAsia"/>
              </w:rPr>
            </w:pPr>
            <w:r w:rsidRPr="00E2642E">
              <w:rPr>
                <w:rFonts w:eastAsiaTheme="minorEastAsia"/>
              </w:rPr>
              <w:t>2019 год - 25%</w:t>
            </w:r>
          </w:p>
          <w:p w:rsidR="00000000" w:rsidRPr="00E2642E" w:rsidRDefault="00E2642E">
            <w:pPr>
              <w:pStyle w:val="ac"/>
              <w:rPr>
                <w:rFonts w:eastAsiaTheme="minorEastAsia"/>
              </w:rPr>
            </w:pPr>
            <w:r w:rsidRPr="00E2642E">
              <w:rPr>
                <w:rFonts w:eastAsiaTheme="minorEastAsia"/>
              </w:rPr>
              <w:t>2020 год - 25%</w:t>
            </w:r>
          </w:p>
          <w:p w:rsidR="00000000" w:rsidRPr="00E2642E" w:rsidRDefault="00E2642E">
            <w:pPr>
              <w:pStyle w:val="ac"/>
              <w:rPr>
                <w:rFonts w:eastAsiaTheme="minorEastAsia"/>
              </w:rPr>
            </w:pPr>
            <w:r w:rsidRPr="00E2642E">
              <w:rPr>
                <w:rFonts w:eastAsiaTheme="minorEastAsia"/>
              </w:rPr>
              <w:t>2021 год - 25%</w:t>
            </w:r>
          </w:p>
          <w:p w:rsidR="00000000" w:rsidRPr="00E2642E" w:rsidRDefault="00E2642E">
            <w:pPr>
              <w:pStyle w:val="ac"/>
              <w:rPr>
                <w:rFonts w:eastAsiaTheme="minorEastAsia"/>
              </w:rPr>
            </w:pPr>
            <w:r w:rsidRPr="00E2642E">
              <w:rPr>
                <w:rFonts w:eastAsiaTheme="minorEastAsia"/>
              </w:rPr>
              <w:t>2022 год - 25%</w:t>
            </w:r>
          </w:p>
          <w:p w:rsidR="00000000" w:rsidRPr="00E2642E" w:rsidRDefault="00E2642E">
            <w:pPr>
              <w:pStyle w:val="ac"/>
              <w:rPr>
                <w:rFonts w:eastAsiaTheme="minorEastAsia"/>
              </w:rPr>
            </w:pPr>
            <w:r w:rsidRPr="00E2642E">
              <w:rPr>
                <w:rFonts w:eastAsiaTheme="minorEastAsia"/>
              </w:rPr>
              <w:t>7. Количество физических лиц до 30 лет, включая субъектов малого и среднего предпринимательства, получивших образовательную поддержку:</w:t>
            </w:r>
          </w:p>
          <w:p w:rsidR="00000000" w:rsidRPr="00E2642E" w:rsidRDefault="00E2642E">
            <w:pPr>
              <w:pStyle w:val="ac"/>
              <w:rPr>
                <w:rFonts w:eastAsiaTheme="minorEastAsia"/>
              </w:rPr>
            </w:pPr>
            <w:r w:rsidRPr="00E2642E">
              <w:rPr>
                <w:rFonts w:eastAsiaTheme="minorEastAsia"/>
              </w:rPr>
              <w:t>2018 год - 1500 чел.</w:t>
            </w:r>
          </w:p>
          <w:p w:rsidR="00000000" w:rsidRPr="00E2642E" w:rsidRDefault="00E2642E">
            <w:pPr>
              <w:pStyle w:val="ac"/>
              <w:rPr>
                <w:rFonts w:eastAsiaTheme="minorEastAsia"/>
              </w:rPr>
            </w:pPr>
            <w:r w:rsidRPr="00E2642E">
              <w:rPr>
                <w:rFonts w:eastAsiaTheme="minorEastAsia"/>
              </w:rPr>
              <w:t>2019 год - 1500 чел.</w:t>
            </w:r>
          </w:p>
          <w:p w:rsidR="00000000" w:rsidRPr="00E2642E" w:rsidRDefault="00E2642E">
            <w:pPr>
              <w:pStyle w:val="ac"/>
              <w:rPr>
                <w:rFonts w:eastAsiaTheme="minorEastAsia"/>
              </w:rPr>
            </w:pPr>
            <w:r w:rsidRPr="00E2642E">
              <w:rPr>
                <w:rFonts w:eastAsiaTheme="minorEastAsia"/>
              </w:rPr>
              <w:t>2020 год - 1500 чел.</w:t>
            </w:r>
          </w:p>
          <w:p w:rsidR="00000000" w:rsidRPr="00E2642E" w:rsidRDefault="00E2642E">
            <w:pPr>
              <w:pStyle w:val="ac"/>
              <w:rPr>
                <w:rFonts w:eastAsiaTheme="minorEastAsia"/>
              </w:rPr>
            </w:pPr>
            <w:r w:rsidRPr="00E2642E">
              <w:rPr>
                <w:rFonts w:eastAsiaTheme="minorEastAsia"/>
              </w:rPr>
              <w:t>2021 год - 1500 чел.</w:t>
            </w:r>
          </w:p>
          <w:p w:rsidR="00000000" w:rsidRPr="00E2642E" w:rsidRDefault="00E2642E">
            <w:pPr>
              <w:pStyle w:val="ac"/>
              <w:rPr>
                <w:rFonts w:eastAsiaTheme="minorEastAsia"/>
              </w:rPr>
            </w:pPr>
            <w:r w:rsidRPr="00E2642E">
              <w:rPr>
                <w:rFonts w:eastAsiaTheme="minorEastAsia"/>
              </w:rPr>
              <w:t>2022 год - 1500 чел.</w:t>
            </w:r>
          </w:p>
          <w:p w:rsidR="00000000" w:rsidRPr="00E2642E" w:rsidRDefault="00E2642E">
            <w:pPr>
              <w:pStyle w:val="ac"/>
              <w:rPr>
                <w:rFonts w:eastAsiaTheme="minorEastAsia"/>
              </w:rPr>
            </w:pPr>
            <w:r w:rsidRPr="00E2642E">
              <w:rPr>
                <w:rFonts w:eastAsiaTheme="minorEastAsia"/>
              </w:rPr>
              <w:t>8. Коэффициент в</w:t>
            </w:r>
            <w:r w:rsidRPr="00E2642E">
              <w:rPr>
                <w:rFonts w:eastAsiaTheme="minorEastAsia"/>
              </w:rPr>
              <w:t>ыживаемости через 3 года субъектов малого и среднего предпринимательства, которым оказана поддержка:</w:t>
            </w:r>
          </w:p>
          <w:p w:rsidR="00000000" w:rsidRPr="00E2642E" w:rsidRDefault="00E2642E">
            <w:pPr>
              <w:pStyle w:val="ac"/>
              <w:rPr>
                <w:rFonts w:eastAsiaTheme="minorEastAsia"/>
              </w:rPr>
            </w:pPr>
            <w:r w:rsidRPr="00E2642E">
              <w:rPr>
                <w:rFonts w:eastAsiaTheme="minorEastAsia"/>
              </w:rPr>
              <w:t>2018 год - X</w:t>
            </w:r>
          </w:p>
          <w:p w:rsidR="00000000" w:rsidRPr="00E2642E" w:rsidRDefault="00E2642E">
            <w:pPr>
              <w:pStyle w:val="ac"/>
              <w:rPr>
                <w:rFonts w:eastAsiaTheme="minorEastAsia"/>
              </w:rPr>
            </w:pPr>
            <w:r w:rsidRPr="00E2642E">
              <w:rPr>
                <w:rFonts w:eastAsiaTheme="minorEastAsia"/>
              </w:rPr>
              <w:t>2019 год - X</w:t>
            </w:r>
          </w:p>
          <w:p w:rsidR="00000000" w:rsidRPr="00E2642E" w:rsidRDefault="00E2642E">
            <w:pPr>
              <w:pStyle w:val="ac"/>
              <w:rPr>
                <w:rFonts w:eastAsiaTheme="minorEastAsia"/>
              </w:rPr>
            </w:pPr>
            <w:r w:rsidRPr="00E2642E">
              <w:rPr>
                <w:rFonts w:eastAsiaTheme="minorEastAsia"/>
              </w:rPr>
              <w:t>2020 год - X</w:t>
            </w:r>
          </w:p>
          <w:p w:rsidR="00000000" w:rsidRPr="00E2642E" w:rsidRDefault="00E2642E">
            <w:pPr>
              <w:pStyle w:val="ac"/>
              <w:rPr>
                <w:rFonts w:eastAsiaTheme="minorEastAsia"/>
              </w:rPr>
            </w:pPr>
            <w:r w:rsidRPr="00E2642E">
              <w:rPr>
                <w:rFonts w:eastAsiaTheme="minorEastAsia"/>
              </w:rPr>
              <w:t>2021 год - 60%</w:t>
            </w:r>
          </w:p>
          <w:p w:rsidR="00000000" w:rsidRPr="00E2642E" w:rsidRDefault="00E2642E">
            <w:pPr>
              <w:pStyle w:val="ac"/>
              <w:rPr>
                <w:rFonts w:eastAsiaTheme="minorEastAsia"/>
              </w:rPr>
            </w:pPr>
            <w:r w:rsidRPr="00E2642E">
              <w:rPr>
                <w:rFonts w:eastAsiaTheme="minorEastAsia"/>
              </w:rPr>
              <w:t>2022 год - 60%</w:t>
            </w:r>
          </w:p>
          <w:p w:rsidR="00000000" w:rsidRPr="00E2642E" w:rsidRDefault="00E2642E">
            <w:pPr>
              <w:pStyle w:val="ac"/>
              <w:rPr>
                <w:rFonts w:eastAsiaTheme="minorEastAsia"/>
              </w:rPr>
            </w:pPr>
            <w:r w:rsidRPr="00E2642E">
              <w:rPr>
                <w:rFonts w:eastAsiaTheme="minorEastAsia"/>
              </w:rPr>
              <w:t>9. Результаты национального рейтинга состояния инвестиционной привлекательности субъек</w:t>
            </w:r>
            <w:r w:rsidRPr="00E2642E">
              <w:rPr>
                <w:rFonts w:eastAsiaTheme="minorEastAsia"/>
              </w:rPr>
              <w:t>тов РФ:</w:t>
            </w:r>
          </w:p>
          <w:p w:rsidR="00000000" w:rsidRPr="00E2642E" w:rsidRDefault="00E2642E">
            <w:pPr>
              <w:pStyle w:val="ac"/>
              <w:rPr>
                <w:rFonts w:eastAsiaTheme="minorEastAsia"/>
              </w:rPr>
            </w:pPr>
            <w:r w:rsidRPr="00E2642E">
              <w:rPr>
                <w:rFonts w:eastAsiaTheme="minorEastAsia"/>
              </w:rPr>
              <w:t>2018 год - не ниже 42 места</w:t>
            </w:r>
          </w:p>
          <w:p w:rsidR="00000000" w:rsidRPr="00E2642E" w:rsidRDefault="00E2642E">
            <w:pPr>
              <w:pStyle w:val="ac"/>
              <w:rPr>
                <w:rFonts w:eastAsiaTheme="minorEastAsia"/>
              </w:rPr>
            </w:pPr>
            <w:r w:rsidRPr="00E2642E">
              <w:rPr>
                <w:rFonts w:eastAsiaTheme="minorEastAsia"/>
              </w:rPr>
              <w:t>2019 год - не ниже 36 места</w:t>
            </w:r>
          </w:p>
          <w:p w:rsidR="00000000" w:rsidRPr="00E2642E" w:rsidRDefault="00E2642E">
            <w:pPr>
              <w:pStyle w:val="ac"/>
              <w:rPr>
                <w:rFonts w:eastAsiaTheme="minorEastAsia"/>
              </w:rPr>
            </w:pPr>
            <w:r w:rsidRPr="00E2642E">
              <w:rPr>
                <w:rFonts w:eastAsiaTheme="minorEastAsia"/>
              </w:rPr>
              <w:t>2020 год - не ниже 30 места</w:t>
            </w:r>
          </w:p>
          <w:p w:rsidR="00000000" w:rsidRPr="00E2642E" w:rsidRDefault="00E2642E">
            <w:pPr>
              <w:pStyle w:val="ac"/>
              <w:rPr>
                <w:rFonts w:eastAsiaTheme="minorEastAsia"/>
              </w:rPr>
            </w:pPr>
            <w:r w:rsidRPr="00E2642E">
              <w:rPr>
                <w:rFonts w:eastAsiaTheme="minorEastAsia"/>
              </w:rPr>
              <w:t>2021 год - не ниже 25 места</w:t>
            </w:r>
          </w:p>
          <w:p w:rsidR="00000000" w:rsidRPr="00E2642E" w:rsidRDefault="00E2642E">
            <w:pPr>
              <w:pStyle w:val="ac"/>
              <w:rPr>
                <w:rFonts w:eastAsiaTheme="minorEastAsia"/>
              </w:rPr>
            </w:pPr>
            <w:r w:rsidRPr="00E2642E">
              <w:rPr>
                <w:rFonts w:eastAsiaTheme="minorEastAsia"/>
              </w:rPr>
              <w:t>2022 год - не ниже 20 места</w:t>
            </w:r>
          </w:p>
        </w:tc>
      </w:tr>
      <w:tr w:rsidR="00000000" w:rsidRPr="00E2642E">
        <w:tblPrEx>
          <w:tblCellMar>
            <w:top w:w="0" w:type="dxa"/>
            <w:bottom w:w="0" w:type="dxa"/>
          </w:tblCellMar>
        </w:tblPrEx>
        <w:tc>
          <w:tcPr>
            <w:tcW w:w="3360" w:type="dxa"/>
            <w:tcBorders>
              <w:top w:val="single" w:sz="4" w:space="0" w:color="auto"/>
              <w:bottom w:val="single" w:sz="4" w:space="0" w:color="auto"/>
              <w:right w:val="single" w:sz="4" w:space="0" w:color="auto"/>
            </w:tcBorders>
          </w:tcPr>
          <w:p w:rsidR="00000000" w:rsidRPr="00E2642E" w:rsidRDefault="00E2642E">
            <w:pPr>
              <w:pStyle w:val="ac"/>
              <w:rPr>
                <w:rFonts w:eastAsiaTheme="minorEastAsia"/>
              </w:rPr>
            </w:pPr>
            <w:r w:rsidRPr="00E2642E">
              <w:rPr>
                <w:rFonts w:eastAsiaTheme="minorEastAsia"/>
              </w:rPr>
              <w:lastRenderedPageBreak/>
              <w:t>Сроки реализации подпрограммы</w:t>
            </w:r>
          </w:p>
        </w:tc>
        <w:tc>
          <w:tcPr>
            <w:tcW w:w="6860" w:type="dxa"/>
            <w:tcBorders>
              <w:top w:val="single" w:sz="4" w:space="0" w:color="auto"/>
              <w:left w:val="single" w:sz="4" w:space="0" w:color="auto"/>
              <w:bottom w:val="single" w:sz="4" w:space="0" w:color="auto"/>
            </w:tcBorders>
          </w:tcPr>
          <w:p w:rsidR="00000000" w:rsidRPr="00E2642E" w:rsidRDefault="00E2642E">
            <w:pPr>
              <w:pStyle w:val="ac"/>
              <w:rPr>
                <w:rFonts w:eastAsiaTheme="minorEastAsia"/>
              </w:rPr>
            </w:pPr>
            <w:r w:rsidRPr="00E2642E">
              <w:rPr>
                <w:rFonts w:eastAsiaTheme="minorEastAsia"/>
              </w:rPr>
              <w:t>2018 - 2022 годы</w:t>
            </w:r>
          </w:p>
        </w:tc>
      </w:tr>
      <w:tr w:rsidR="00000000" w:rsidRPr="00E2642E">
        <w:tblPrEx>
          <w:tblCellMar>
            <w:top w:w="0" w:type="dxa"/>
            <w:bottom w:w="0" w:type="dxa"/>
          </w:tblCellMar>
        </w:tblPrEx>
        <w:tc>
          <w:tcPr>
            <w:tcW w:w="3360" w:type="dxa"/>
            <w:tcBorders>
              <w:top w:val="single" w:sz="4" w:space="0" w:color="auto"/>
              <w:bottom w:val="single" w:sz="4" w:space="0" w:color="auto"/>
              <w:right w:val="single" w:sz="4" w:space="0" w:color="auto"/>
            </w:tcBorders>
          </w:tcPr>
          <w:p w:rsidR="00000000" w:rsidRPr="00E2642E" w:rsidRDefault="00E2642E">
            <w:pPr>
              <w:pStyle w:val="ac"/>
              <w:rPr>
                <w:rFonts w:eastAsiaTheme="minorEastAsia"/>
              </w:rPr>
            </w:pPr>
            <w:bookmarkStart w:id="29" w:name="sub_133128"/>
            <w:r w:rsidRPr="00E2642E">
              <w:rPr>
                <w:rFonts w:eastAsiaTheme="minorEastAsia"/>
              </w:rPr>
              <w:t>Объем финансового обеспечения подпрограммы</w:t>
            </w:r>
            <w:bookmarkEnd w:id="29"/>
          </w:p>
        </w:tc>
        <w:tc>
          <w:tcPr>
            <w:tcW w:w="6860" w:type="dxa"/>
            <w:tcBorders>
              <w:top w:val="single" w:sz="4" w:space="0" w:color="auto"/>
              <w:left w:val="single" w:sz="4" w:space="0" w:color="auto"/>
              <w:bottom w:val="single" w:sz="4" w:space="0" w:color="auto"/>
            </w:tcBorders>
          </w:tcPr>
          <w:p w:rsidR="00000000" w:rsidRPr="00E2642E" w:rsidRDefault="00E2642E">
            <w:pPr>
              <w:pStyle w:val="ac"/>
              <w:rPr>
                <w:rFonts w:eastAsiaTheme="minorEastAsia"/>
              </w:rPr>
            </w:pPr>
            <w:r w:rsidRPr="00E2642E">
              <w:rPr>
                <w:rFonts w:eastAsiaTheme="minorEastAsia"/>
              </w:rPr>
              <w:t>Объемы финансового обеспечения подпрограммы - 4 916 494,33 тыс. рублей, в том числе:</w:t>
            </w:r>
          </w:p>
          <w:p w:rsidR="00000000" w:rsidRPr="00E2642E" w:rsidRDefault="00E2642E">
            <w:pPr>
              <w:pStyle w:val="ac"/>
              <w:rPr>
                <w:rFonts w:eastAsiaTheme="minorEastAsia"/>
              </w:rPr>
            </w:pPr>
            <w:r w:rsidRPr="00E2642E">
              <w:rPr>
                <w:rFonts w:eastAsiaTheme="minorEastAsia"/>
              </w:rPr>
              <w:t>2018 год - 1261141,11 тыс. руб.</w:t>
            </w:r>
          </w:p>
          <w:p w:rsidR="00000000" w:rsidRPr="00E2642E" w:rsidRDefault="00E2642E">
            <w:pPr>
              <w:pStyle w:val="ac"/>
              <w:rPr>
                <w:rFonts w:eastAsiaTheme="minorEastAsia"/>
              </w:rPr>
            </w:pPr>
            <w:r w:rsidRPr="00E2642E">
              <w:rPr>
                <w:rFonts w:eastAsiaTheme="minorEastAsia"/>
              </w:rPr>
              <w:t>2019 год - 843 846,31 тыс. руб.</w:t>
            </w:r>
          </w:p>
          <w:p w:rsidR="00000000" w:rsidRPr="00E2642E" w:rsidRDefault="00E2642E">
            <w:pPr>
              <w:pStyle w:val="ac"/>
              <w:rPr>
                <w:rFonts w:eastAsiaTheme="minorEastAsia"/>
              </w:rPr>
            </w:pPr>
            <w:r w:rsidRPr="00E2642E">
              <w:rPr>
                <w:rFonts w:eastAsiaTheme="minorEastAsia"/>
              </w:rPr>
              <w:t>2020 год - 964 862,81 тыс. руб.</w:t>
            </w:r>
          </w:p>
          <w:p w:rsidR="00000000" w:rsidRPr="00E2642E" w:rsidRDefault="00E2642E">
            <w:pPr>
              <w:pStyle w:val="ac"/>
              <w:rPr>
                <w:rFonts w:eastAsiaTheme="minorEastAsia"/>
              </w:rPr>
            </w:pPr>
            <w:r w:rsidRPr="00E2642E">
              <w:rPr>
                <w:rFonts w:eastAsiaTheme="minorEastAsia"/>
              </w:rPr>
              <w:t>2021 год - 916 298,35 тыс. руб.</w:t>
            </w:r>
          </w:p>
          <w:p w:rsidR="00000000" w:rsidRPr="00E2642E" w:rsidRDefault="00E2642E">
            <w:pPr>
              <w:pStyle w:val="ac"/>
              <w:rPr>
                <w:rFonts w:eastAsiaTheme="minorEastAsia"/>
              </w:rPr>
            </w:pPr>
            <w:r w:rsidRPr="00E2642E">
              <w:rPr>
                <w:rFonts w:eastAsiaTheme="minorEastAsia"/>
              </w:rPr>
              <w:t>2022 год - 930 345,75 тыс. руб.</w:t>
            </w:r>
          </w:p>
          <w:p w:rsidR="00000000" w:rsidRPr="00E2642E" w:rsidRDefault="00E2642E">
            <w:pPr>
              <w:pStyle w:val="ac"/>
              <w:rPr>
                <w:rFonts w:eastAsiaTheme="minorEastAsia"/>
              </w:rPr>
            </w:pPr>
            <w:r w:rsidRPr="00E2642E">
              <w:rPr>
                <w:rFonts w:eastAsiaTheme="minorEastAsia"/>
              </w:rPr>
              <w:t>а) за счет средств государственного бюджета Республики Саха (Якутия) - 1 427 251,03 тыс. рублей, в том числе по годам:</w:t>
            </w:r>
          </w:p>
          <w:p w:rsidR="00000000" w:rsidRPr="00E2642E" w:rsidRDefault="00E2642E">
            <w:pPr>
              <w:pStyle w:val="aa"/>
              <w:rPr>
                <w:rFonts w:eastAsiaTheme="minorEastAsia"/>
              </w:rPr>
            </w:pPr>
            <w:r w:rsidRPr="00E2642E">
              <w:rPr>
                <w:rFonts w:eastAsiaTheme="minorEastAsia"/>
              </w:rPr>
              <w:t>2018 год - 673 054,31 тыс. руб.</w:t>
            </w:r>
          </w:p>
          <w:p w:rsidR="00000000" w:rsidRPr="00E2642E" w:rsidRDefault="00E2642E">
            <w:pPr>
              <w:pStyle w:val="ac"/>
              <w:rPr>
                <w:rFonts w:eastAsiaTheme="minorEastAsia"/>
              </w:rPr>
            </w:pPr>
            <w:r w:rsidRPr="00E2642E">
              <w:rPr>
                <w:rFonts w:eastAsiaTheme="minorEastAsia"/>
              </w:rPr>
              <w:t>2019 год - 173 054,31 тыс. руб.</w:t>
            </w:r>
          </w:p>
          <w:p w:rsidR="00000000" w:rsidRPr="00E2642E" w:rsidRDefault="00E2642E">
            <w:pPr>
              <w:pStyle w:val="ac"/>
              <w:rPr>
                <w:rFonts w:eastAsiaTheme="minorEastAsia"/>
              </w:rPr>
            </w:pPr>
            <w:r w:rsidRPr="00E2642E">
              <w:rPr>
                <w:rFonts w:eastAsiaTheme="minorEastAsia"/>
              </w:rPr>
              <w:t>2020 год - 173 054,31 тыс. руб.</w:t>
            </w:r>
          </w:p>
          <w:p w:rsidR="00000000" w:rsidRPr="00E2642E" w:rsidRDefault="00E2642E">
            <w:pPr>
              <w:pStyle w:val="ac"/>
              <w:rPr>
                <w:rFonts w:eastAsiaTheme="minorEastAsia"/>
              </w:rPr>
            </w:pPr>
            <w:r w:rsidRPr="00E2642E">
              <w:rPr>
                <w:rFonts w:eastAsiaTheme="minorEastAsia"/>
              </w:rPr>
              <w:t>2021 год - 197 020,35 тыс. руб.</w:t>
            </w:r>
          </w:p>
          <w:p w:rsidR="00000000" w:rsidRPr="00E2642E" w:rsidRDefault="00E2642E">
            <w:pPr>
              <w:pStyle w:val="ac"/>
              <w:rPr>
                <w:rFonts w:eastAsiaTheme="minorEastAsia"/>
              </w:rPr>
            </w:pPr>
            <w:r w:rsidRPr="00E2642E">
              <w:rPr>
                <w:rFonts w:eastAsiaTheme="minorEastAsia"/>
              </w:rPr>
              <w:t xml:space="preserve">2022 год </w:t>
            </w:r>
            <w:r w:rsidRPr="00E2642E">
              <w:rPr>
                <w:rFonts w:eastAsiaTheme="minorEastAsia"/>
              </w:rPr>
              <w:t>- 211 067,75 тыс. руб.</w:t>
            </w:r>
          </w:p>
          <w:p w:rsidR="00000000" w:rsidRPr="00E2642E" w:rsidRDefault="00E2642E">
            <w:pPr>
              <w:pStyle w:val="ac"/>
              <w:rPr>
                <w:rFonts w:eastAsiaTheme="minorEastAsia"/>
              </w:rPr>
            </w:pPr>
            <w:r w:rsidRPr="00E2642E">
              <w:rPr>
                <w:rFonts w:eastAsiaTheme="minorEastAsia"/>
              </w:rPr>
              <w:t>б) за счет средств федерального бюджета - 192 853,30 тыс. рублей, в том числе по годам:</w:t>
            </w:r>
          </w:p>
          <w:p w:rsidR="00000000" w:rsidRPr="00E2642E" w:rsidRDefault="00E2642E">
            <w:pPr>
              <w:pStyle w:val="ac"/>
              <w:rPr>
                <w:rFonts w:eastAsiaTheme="minorEastAsia"/>
              </w:rPr>
            </w:pPr>
            <w:r w:rsidRPr="00E2642E">
              <w:rPr>
                <w:rFonts w:eastAsiaTheme="minorEastAsia"/>
              </w:rPr>
              <w:lastRenderedPageBreak/>
              <w:t>2018 год - 68 808,80 тыс. руб.</w:t>
            </w:r>
          </w:p>
          <w:p w:rsidR="00000000" w:rsidRPr="00E2642E" w:rsidRDefault="00E2642E">
            <w:pPr>
              <w:pStyle w:val="ac"/>
              <w:rPr>
                <w:rFonts w:eastAsiaTheme="minorEastAsia"/>
              </w:rPr>
            </w:pPr>
            <w:r w:rsidRPr="00E2642E">
              <w:rPr>
                <w:rFonts w:eastAsiaTheme="minorEastAsia"/>
              </w:rPr>
              <w:t>2019 год - 51514,00 тыс. руб.</w:t>
            </w:r>
          </w:p>
          <w:p w:rsidR="00000000" w:rsidRPr="00E2642E" w:rsidRDefault="00E2642E">
            <w:pPr>
              <w:pStyle w:val="ac"/>
              <w:rPr>
                <w:rFonts w:eastAsiaTheme="minorEastAsia"/>
              </w:rPr>
            </w:pPr>
            <w:r w:rsidRPr="00E2642E">
              <w:rPr>
                <w:rFonts w:eastAsiaTheme="minorEastAsia"/>
              </w:rPr>
              <w:t>2020 год - 72 530,50 тыс. руб.</w:t>
            </w:r>
          </w:p>
          <w:p w:rsidR="00000000" w:rsidRPr="00E2642E" w:rsidRDefault="00E2642E">
            <w:pPr>
              <w:pStyle w:val="aa"/>
              <w:rPr>
                <w:rFonts w:eastAsiaTheme="minorEastAsia"/>
              </w:rPr>
            </w:pPr>
            <w:r w:rsidRPr="00E2642E">
              <w:rPr>
                <w:rFonts w:eastAsiaTheme="minorEastAsia"/>
              </w:rPr>
              <w:t>2021 год - 0,00 руб.</w:t>
            </w:r>
          </w:p>
          <w:p w:rsidR="00000000" w:rsidRPr="00E2642E" w:rsidRDefault="00E2642E">
            <w:pPr>
              <w:pStyle w:val="aa"/>
              <w:rPr>
                <w:rFonts w:eastAsiaTheme="minorEastAsia"/>
              </w:rPr>
            </w:pPr>
            <w:r w:rsidRPr="00E2642E">
              <w:rPr>
                <w:rFonts w:eastAsiaTheme="minorEastAsia"/>
              </w:rPr>
              <w:t>2021 год - 0,00 руб.</w:t>
            </w:r>
          </w:p>
          <w:p w:rsidR="00000000" w:rsidRPr="00E2642E" w:rsidRDefault="00E2642E">
            <w:pPr>
              <w:pStyle w:val="ac"/>
              <w:rPr>
                <w:rFonts w:eastAsiaTheme="minorEastAsia"/>
              </w:rPr>
            </w:pPr>
            <w:r w:rsidRPr="00E2642E">
              <w:rPr>
                <w:rFonts w:eastAsiaTheme="minorEastAsia"/>
              </w:rPr>
              <w:t>в) за счет средств местных бюджетов - 0,00 тыс. рублей, в том числе по годам:</w:t>
            </w:r>
          </w:p>
          <w:p w:rsidR="00000000" w:rsidRPr="00E2642E" w:rsidRDefault="00E2642E">
            <w:pPr>
              <w:pStyle w:val="ac"/>
              <w:rPr>
                <w:rFonts w:eastAsiaTheme="minorEastAsia"/>
              </w:rPr>
            </w:pPr>
            <w:r w:rsidRPr="00E2642E">
              <w:rPr>
                <w:rFonts w:eastAsiaTheme="minorEastAsia"/>
              </w:rPr>
              <w:t>2018 год - 0,00 тыс. руб.</w:t>
            </w:r>
          </w:p>
          <w:p w:rsidR="00000000" w:rsidRPr="00E2642E" w:rsidRDefault="00E2642E">
            <w:pPr>
              <w:pStyle w:val="ac"/>
              <w:rPr>
                <w:rFonts w:eastAsiaTheme="minorEastAsia"/>
              </w:rPr>
            </w:pPr>
            <w:r w:rsidRPr="00E2642E">
              <w:rPr>
                <w:rFonts w:eastAsiaTheme="minorEastAsia"/>
              </w:rPr>
              <w:t>2019 год - 0,00 тыс. руб.</w:t>
            </w:r>
          </w:p>
          <w:p w:rsidR="00000000" w:rsidRPr="00E2642E" w:rsidRDefault="00E2642E">
            <w:pPr>
              <w:pStyle w:val="ac"/>
              <w:rPr>
                <w:rFonts w:eastAsiaTheme="minorEastAsia"/>
              </w:rPr>
            </w:pPr>
            <w:r w:rsidRPr="00E2642E">
              <w:rPr>
                <w:rFonts w:eastAsiaTheme="minorEastAsia"/>
              </w:rPr>
              <w:t>2020 год - 0,00 тыс. руб.</w:t>
            </w:r>
          </w:p>
          <w:p w:rsidR="00000000" w:rsidRPr="00E2642E" w:rsidRDefault="00E2642E">
            <w:pPr>
              <w:pStyle w:val="ac"/>
              <w:rPr>
                <w:rFonts w:eastAsiaTheme="minorEastAsia"/>
              </w:rPr>
            </w:pPr>
            <w:r w:rsidRPr="00E2642E">
              <w:rPr>
                <w:rFonts w:eastAsiaTheme="minorEastAsia"/>
              </w:rPr>
              <w:t>2021 год - 0,00 тыс. руб.</w:t>
            </w:r>
          </w:p>
          <w:p w:rsidR="00000000" w:rsidRPr="00E2642E" w:rsidRDefault="00E2642E">
            <w:pPr>
              <w:pStyle w:val="ac"/>
              <w:rPr>
                <w:rFonts w:eastAsiaTheme="minorEastAsia"/>
              </w:rPr>
            </w:pPr>
            <w:r w:rsidRPr="00E2642E">
              <w:rPr>
                <w:rFonts w:eastAsiaTheme="minorEastAsia"/>
              </w:rPr>
              <w:t>2022 год - 0,00 тыс. руб.</w:t>
            </w:r>
          </w:p>
          <w:p w:rsidR="00000000" w:rsidRPr="00E2642E" w:rsidRDefault="00E2642E">
            <w:pPr>
              <w:pStyle w:val="ac"/>
              <w:rPr>
                <w:rFonts w:eastAsiaTheme="minorEastAsia"/>
              </w:rPr>
            </w:pPr>
            <w:r w:rsidRPr="00E2642E">
              <w:rPr>
                <w:rFonts w:eastAsiaTheme="minorEastAsia"/>
              </w:rPr>
              <w:t>г) за счет внебюджетных средств - 3 296 390,00 т</w:t>
            </w:r>
            <w:r w:rsidRPr="00E2642E">
              <w:rPr>
                <w:rFonts w:eastAsiaTheme="minorEastAsia"/>
              </w:rPr>
              <w:t>ыс. рублей, в том числе по годам:</w:t>
            </w:r>
          </w:p>
          <w:p w:rsidR="00000000" w:rsidRPr="00E2642E" w:rsidRDefault="00E2642E">
            <w:pPr>
              <w:pStyle w:val="ac"/>
              <w:rPr>
                <w:rFonts w:eastAsiaTheme="minorEastAsia"/>
              </w:rPr>
            </w:pPr>
            <w:r w:rsidRPr="00E2642E">
              <w:rPr>
                <w:rFonts w:eastAsiaTheme="minorEastAsia"/>
              </w:rPr>
              <w:t>2018 год - 519 278,00 тыс. руб.</w:t>
            </w:r>
          </w:p>
          <w:p w:rsidR="00000000" w:rsidRPr="00E2642E" w:rsidRDefault="00E2642E">
            <w:pPr>
              <w:pStyle w:val="ac"/>
              <w:rPr>
                <w:rFonts w:eastAsiaTheme="minorEastAsia"/>
              </w:rPr>
            </w:pPr>
            <w:r w:rsidRPr="00E2642E">
              <w:rPr>
                <w:rFonts w:eastAsiaTheme="minorEastAsia"/>
              </w:rPr>
              <w:t>2019 год - 619 278,00 тыс. руб.</w:t>
            </w:r>
          </w:p>
          <w:p w:rsidR="00000000" w:rsidRPr="00E2642E" w:rsidRDefault="00E2642E">
            <w:pPr>
              <w:pStyle w:val="ac"/>
              <w:rPr>
                <w:rFonts w:eastAsiaTheme="minorEastAsia"/>
              </w:rPr>
            </w:pPr>
            <w:r w:rsidRPr="00E2642E">
              <w:rPr>
                <w:rFonts w:eastAsiaTheme="minorEastAsia"/>
              </w:rPr>
              <w:t>2020 год - 719 278,00 тыс. руб.</w:t>
            </w:r>
          </w:p>
          <w:p w:rsidR="00000000" w:rsidRPr="00E2642E" w:rsidRDefault="00E2642E">
            <w:pPr>
              <w:pStyle w:val="ac"/>
              <w:rPr>
                <w:rFonts w:eastAsiaTheme="minorEastAsia"/>
              </w:rPr>
            </w:pPr>
            <w:r w:rsidRPr="00E2642E">
              <w:rPr>
                <w:rFonts w:eastAsiaTheme="minorEastAsia"/>
              </w:rPr>
              <w:t>2021 год - 719 278,00 тыс. руб.</w:t>
            </w:r>
          </w:p>
          <w:p w:rsidR="00000000" w:rsidRPr="00E2642E" w:rsidRDefault="00E2642E">
            <w:pPr>
              <w:pStyle w:val="ac"/>
              <w:rPr>
                <w:rFonts w:eastAsiaTheme="minorEastAsia"/>
              </w:rPr>
            </w:pPr>
            <w:r w:rsidRPr="00E2642E">
              <w:rPr>
                <w:rFonts w:eastAsiaTheme="minorEastAsia"/>
              </w:rPr>
              <w:t>2022 год - 719 278,00 тыс. руб.</w:t>
            </w:r>
          </w:p>
        </w:tc>
      </w:tr>
      <w:tr w:rsidR="00000000" w:rsidRPr="00E2642E">
        <w:tblPrEx>
          <w:tblCellMar>
            <w:top w:w="0" w:type="dxa"/>
            <w:bottom w:w="0" w:type="dxa"/>
          </w:tblCellMar>
        </w:tblPrEx>
        <w:tc>
          <w:tcPr>
            <w:tcW w:w="3360" w:type="dxa"/>
            <w:tcBorders>
              <w:top w:val="single" w:sz="4" w:space="0" w:color="auto"/>
              <w:bottom w:val="single" w:sz="4" w:space="0" w:color="auto"/>
              <w:right w:val="single" w:sz="4" w:space="0" w:color="auto"/>
            </w:tcBorders>
          </w:tcPr>
          <w:p w:rsidR="00000000" w:rsidRPr="00E2642E" w:rsidRDefault="00E2642E">
            <w:pPr>
              <w:pStyle w:val="ac"/>
              <w:rPr>
                <w:rFonts w:eastAsiaTheme="minorEastAsia"/>
              </w:rPr>
            </w:pPr>
            <w:r w:rsidRPr="00E2642E">
              <w:rPr>
                <w:rFonts w:eastAsiaTheme="minorEastAsia"/>
              </w:rPr>
              <w:lastRenderedPageBreak/>
              <w:t>Ожидаемые результаты реализации подпрограммы</w:t>
            </w:r>
          </w:p>
        </w:tc>
        <w:tc>
          <w:tcPr>
            <w:tcW w:w="6860" w:type="dxa"/>
            <w:tcBorders>
              <w:top w:val="single" w:sz="4" w:space="0" w:color="auto"/>
              <w:left w:val="single" w:sz="4" w:space="0" w:color="auto"/>
              <w:bottom w:val="single" w:sz="4" w:space="0" w:color="auto"/>
            </w:tcBorders>
          </w:tcPr>
          <w:p w:rsidR="00000000" w:rsidRPr="00E2642E" w:rsidRDefault="00E2642E">
            <w:pPr>
              <w:pStyle w:val="ac"/>
              <w:rPr>
                <w:rFonts w:eastAsiaTheme="minorEastAsia"/>
              </w:rPr>
            </w:pPr>
            <w:r w:rsidRPr="00E2642E">
              <w:rPr>
                <w:rFonts w:eastAsiaTheme="minorEastAsia"/>
              </w:rPr>
              <w:t>1. Создание рабочих мест в сфере местного производства товаров и услуг не менее 2500 ед. к 2022 году.</w:t>
            </w:r>
          </w:p>
          <w:p w:rsidR="00000000" w:rsidRPr="00E2642E" w:rsidRDefault="00E2642E">
            <w:pPr>
              <w:pStyle w:val="ac"/>
              <w:rPr>
                <w:rFonts w:eastAsiaTheme="minorEastAsia"/>
              </w:rPr>
            </w:pPr>
            <w:r w:rsidRPr="00E2642E">
              <w:rPr>
                <w:rFonts w:eastAsiaTheme="minorEastAsia"/>
              </w:rPr>
              <w:t>2. Вклад малого и среднего предпринимательства в ВРП не менее 15,7% к 2022 году.</w:t>
            </w:r>
          </w:p>
          <w:p w:rsidR="00000000" w:rsidRPr="00E2642E" w:rsidRDefault="00E2642E">
            <w:pPr>
              <w:pStyle w:val="ac"/>
              <w:rPr>
                <w:rFonts w:eastAsiaTheme="minorEastAsia"/>
              </w:rPr>
            </w:pPr>
            <w:r w:rsidRPr="00E2642E">
              <w:rPr>
                <w:rFonts w:eastAsiaTheme="minorEastAsia"/>
              </w:rPr>
              <w:t>3. Доля обрабатывающих производств в обороте сектора малого и среднего пр</w:t>
            </w:r>
            <w:r w:rsidRPr="00E2642E">
              <w:rPr>
                <w:rFonts w:eastAsiaTheme="minorEastAsia"/>
              </w:rPr>
              <w:t>едпринимательства достигнет 12,2%.</w:t>
            </w:r>
          </w:p>
          <w:p w:rsidR="00000000" w:rsidRPr="00E2642E" w:rsidRDefault="00E2642E">
            <w:pPr>
              <w:pStyle w:val="ac"/>
              <w:rPr>
                <w:rFonts w:eastAsiaTheme="minorEastAsia"/>
              </w:rPr>
            </w:pPr>
            <w:r w:rsidRPr="00E2642E">
              <w:rPr>
                <w:rFonts w:eastAsiaTheme="minorEastAsia"/>
              </w:rPr>
              <w:t>4. Количество муниципальных районов и городских округов, на территории которых положительная динамика количества зарегистрированных малых и средних предприятий достигнет 12 ед. к 2022 году.</w:t>
            </w:r>
          </w:p>
          <w:p w:rsidR="00000000" w:rsidRPr="00E2642E" w:rsidRDefault="00E2642E">
            <w:pPr>
              <w:pStyle w:val="ac"/>
              <w:rPr>
                <w:rFonts w:eastAsiaTheme="minorEastAsia"/>
              </w:rPr>
            </w:pPr>
            <w:r w:rsidRPr="00E2642E">
              <w:rPr>
                <w:rFonts w:eastAsiaTheme="minorEastAsia"/>
              </w:rPr>
              <w:t>5. Доля граждан, планирующих от</w:t>
            </w:r>
            <w:r w:rsidRPr="00E2642E">
              <w:rPr>
                <w:rFonts w:eastAsiaTheme="minorEastAsia"/>
              </w:rPr>
              <w:t>крыть собственный бизнес в течение ближайших 3 лет, не менее 8,2%.</w:t>
            </w:r>
          </w:p>
          <w:p w:rsidR="00000000" w:rsidRPr="00E2642E" w:rsidRDefault="00E2642E">
            <w:pPr>
              <w:pStyle w:val="ac"/>
              <w:rPr>
                <w:rFonts w:eastAsiaTheme="minorEastAsia"/>
              </w:rPr>
            </w:pPr>
            <w:r w:rsidRPr="00E2642E">
              <w:rPr>
                <w:rFonts w:eastAsiaTheme="minorEastAsia"/>
              </w:rPr>
              <w:t>6. Доля молодых предпринимателей, получивших государственную поддержку, от общего числа получателей государственной поддержки достигнет 25% к 2022 году.</w:t>
            </w:r>
          </w:p>
          <w:p w:rsidR="00000000" w:rsidRPr="00E2642E" w:rsidRDefault="00E2642E">
            <w:pPr>
              <w:pStyle w:val="ac"/>
              <w:rPr>
                <w:rFonts w:eastAsiaTheme="minorEastAsia"/>
              </w:rPr>
            </w:pPr>
            <w:r w:rsidRPr="00E2642E">
              <w:rPr>
                <w:rFonts w:eastAsiaTheme="minorEastAsia"/>
              </w:rPr>
              <w:t>7. Количество физических лиц до 30 л</w:t>
            </w:r>
            <w:r w:rsidRPr="00E2642E">
              <w:rPr>
                <w:rFonts w:eastAsiaTheme="minorEastAsia"/>
              </w:rPr>
              <w:t>ет, включая субъектов малого и среднего предпринимательства, получивших образовательную поддержку, не менее 1500 ежегодно.</w:t>
            </w:r>
          </w:p>
          <w:p w:rsidR="00000000" w:rsidRPr="00E2642E" w:rsidRDefault="00E2642E">
            <w:pPr>
              <w:pStyle w:val="ac"/>
              <w:rPr>
                <w:rFonts w:eastAsiaTheme="minorEastAsia"/>
              </w:rPr>
            </w:pPr>
            <w:r w:rsidRPr="00E2642E">
              <w:rPr>
                <w:rFonts w:eastAsiaTheme="minorEastAsia"/>
              </w:rPr>
              <w:t>8. Коэффициент выживаемости через 3 года субъектов малого и среднего предпринимательства, которым оказана поддержка, не менее 60%.</w:t>
            </w:r>
          </w:p>
          <w:p w:rsidR="00000000" w:rsidRPr="00E2642E" w:rsidRDefault="00E2642E">
            <w:pPr>
              <w:pStyle w:val="ac"/>
              <w:rPr>
                <w:rFonts w:eastAsiaTheme="minorEastAsia"/>
              </w:rPr>
            </w:pPr>
            <w:r w:rsidRPr="00E2642E">
              <w:rPr>
                <w:rFonts w:eastAsiaTheme="minorEastAsia"/>
              </w:rPr>
              <w:t>9.</w:t>
            </w:r>
            <w:r w:rsidRPr="00E2642E">
              <w:rPr>
                <w:rFonts w:eastAsiaTheme="minorEastAsia"/>
              </w:rPr>
              <w:t xml:space="preserve"> По результатам национального рейтинга состояния инвестиционной привлекательности субъектов РФ Республика Саха (Якутия) займет 20 место</w:t>
            </w:r>
          </w:p>
        </w:tc>
      </w:tr>
    </w:tbl>
    <w:p w:rsidR="00000000" w:rsidRDefault="00E2642E"/>
    <w:p w:rsidR="00000000" w:rsidRDefault="00E2642E">
      <w:pPr>
        <w:pStyle w:val="a8"/>
        <w:rPr>
          <w:color w:val="000000"/>
          <w:sz w:val="16"/>
          <w:szCs w:val="16"/>
        </w:rPr>
      </w:pPr>
      <w:bookmarkStart w:id="30" w:name="sub_140"/>
      <w:r>
        <w:rPr>
          <w:color w:val="000000"/>
          <w:sz w:val="16"/>
          <w:szCs w:val="16"/>
        </w:rPr>
        <w:t>Информация об изменениях:</w:t>
      </w:r>
    </w:p>
    <w:bookmarkEnd w:id="30"/>
    <w:p w:rsidR="00000000" w:rsidRDefault="00E2642E">
      <w:pPr>
        <w:pStyle w:val="a9"/>
      </w:pPr>
      <w:r>
        <w:t xml:space="preserve">Паспорт изменен с 15 февраля 2018 г. - </w:t>
      </w:r>
      <w:hyperlink r:id="rId11" w:history="1">
        <w:r>
          <w:rPr>
            <w:rStyle w:val="a4"/>
          </w:rPr>
          <w:t>Указ</w:t>
        </w:r>
      </w:hyperlink>
      <w:r>
        <w:t xml:space="preserve"> Главы Республики Саха (Якутия) от 31 января 2018 г. N 2387</w:t>
      </w:r>
    </w:p>
    <w:p w:rsidR="00000000" w:rsidRDefault="00E2642E">
      <w:pPr>
        <w:pStyle w:val="a9"/>
      </w:pPr>
      <w:hyperlink r:id="rId12" w:history="1">
        <w:r>
          <w:rPr>
            <w:rStyle w:val="a4"/>
          </w:rPr>
          <w:t>См. предыдущую редакцию</w:t>
        </w:r>
      </w:hyperlink>
    </w:p>
    <w:p w:rsidR="00000000" w:rsidRDefault="00E2642E">
      <w:pPr>
        <w:pStyle w:val="1"/>
      </w:pPr>
      <w:r>
        <w:t>Паспорт</w:t>
      </w:r>
      <w:r>
        <w:br/>
        <w:t>подпрограммы N 4</w:t>
      </w:r>
    </w:p>
    <w:p w:rsidR="00000000" w:rsidRDefault="00E2642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360"/>
        <w:gridCol w:w="6860"/>
      </w:tblGrid>
      <w:tr w:rsidR="00000000" w:rsidRPr="00E2642E">
        <w:tblPrEx>
          <w:tblCellMar>
            <w:top w:w="0" w:type="dxa"/>
            <w:bottom w:w="0" w:type="dxa"/>
          </w:tblCellMar>
        </w:tblPrEx>
        <w:tc>
          <w:tcPr>
            <w:tcW w:w="3360" w:type="dxa"/>
            <w:tcBorders>
              <w:top w:val="single" w:sz="4" w:space="0" w:color="auto"/>
              <w:bottom w:val="single" w:sz="4" w:space="0" w:color="auto"/>
              <w:right w:val="single" w:sz="4" w:space="0" w:color="auto"/>
            </w:tcBorders>
          </w:tcPr>
          <w:p w:rsidR="00000000" w:rsidRPr="00E2642E" w:rsidRDefault="00E2642E">
            <w:pPr>
              <w:pStyle w:val="ac"/>
              <w:rPr>
                <w:rFonts w:eastAsiaTheme="minorEastAsia"/>
              </w:rPr>
            </w:pPr>
            <w:r w:rsidRPr="00E2642E">
              <w:rPr>
                <w:rFonts w:eastAsiaTheme="minorEastAsia"/>
              </w:rPr>
              <w:t>Наименование подпрограммы</w:t>
            </w:r>
          </w:p>
        </w:tc>
        <w:tc>
          <w:tcPr>
            <w:tcW w:w="6860" w:type="dxa"/>
            <w:tcBorders>
              <w:top w:val="single" w:sz="4" w:space="0" w:color="auto"/>
              <w:left w:val="single" w:sz="4" w:space="0" w:color="auto"/>
              <w:bottom w:val="single" w:sz="4" w:space="0" w:color="auto"/>
            </w:tcBorders>
          </w:tcPr>
          <w:p w:rsidR="00000000" w:rsidRPr="00E2642E" w:rsidRDefault="00E2642E">
            <w:pPr>
              <w:pStyle w:val="ac"/>
              <w:rPr>
                <w:rFonts w:eastAsiaTheme="minorEastAsia"/>
              </w:rPr>
            </w:pPr>
            <w:hyperlink w:anchor="sub_1024" w:history="1">
              <w:r w:rsidRPr="00E2642E">
                <w:rPr>
                  <w:rStyle w:val="a4"/>
                  <w:rFonts w:eastAsiaTheme="minorEastAsia"/>
                  <w:b w:val="0"/>
                  <w:bCs w:val="0"/>
                </w:rPr>
                <w:t>Развитие инновационного предпринимательства на 2018 - </w:t>
              </w:r>
              <w:r w:rsidRPr="00E2642E">
                <w:rPr>
                  <w:rStyle w:val="a4"/>
                  <w:rFonts w:eastAsiaTheme="minorEastAsia"/>
                  <w:b w:val="0"/>
                  <w:bCs w:val="0"/>
                </w:rPr>
                <w:t>2022 годы</w:t>
              </w:r>
            </w:hyperlink>
          </w:p>
        </w:tc>
      </w:tr>
      <w:tr w:rsidR="00000000" w:rsidRPr="00E2642E">
        <w:tblPrEx>
          <w:tblCellMar>
            <w:top w:w="0" w:type="dxa"/>
            <w:bottom w:w="0" w:type="dxa"/>
          </w:tblCellMar>
        </w:tblPrEx>
        <w:tc>
          <w:tcPr>
            <w:tcW w:w="3360" w:type="dxa"/>
            <w:tcBorders>
              <w:top w:val="single" w:sz="4" w:space="0" w:color="auto"/>
              <w:bottom w:val="single" w:sz="4" w:space="0" w:color="auto"/>
              <w:right w:val="single" w:sz="4" w:space="0" w:color="auto"/>
            </w:tcBorders>
          </w:tcPr>
          <w:p w:rsidR="00000000" w:rsidRPr="00E2642E" w:rsidRDefault="00E2642E">
            <w:pPr>
              <w:pStyle w:val="ac"/>
              <w:rPr>
                <w:rFonts w:eastAsiaTheme="minorEastAsia"/>
              </w:rPr>
            </w:pPr>
            <w:r w:rsidRPr="00E2642E">
              <w:rPr>
                <w:rFonts w:eastAsiaTheme="minorEastAsia"/>
              </w:rPr>
              <w:t>Ответственный исполнитель подпрограммы</w:t>
            </w:r>
          </w:p>
        </w:tc>
        <w:tc>
          <w:tcPr>
            <w:tcW w:w="6860" w:type="dxa"/>
            <w:tcBorders>
              <w:top w:val="single" w:sz="4" w:space="0" w:color="auto"/>
              <w:left w:val="single" w:sz="4" w:space="0" w:color="auto"/>
              <w:bottom w:val="single" w:sz="4" w:space="0" w:color="auto"/>
            </w:tcBorders>
          </w:tcPr>
          <w:p w:rsidR="00000000" w:rsidRPr="00E2642E" w:rsidRDefault="00E2642E">
            <w:pPr>
              <w:pStyle w:val="ac"/>
              <w:rPr>
                <w:rFonts w:eastAsiaTheme="minorEastAsia"/>
              </w:rPr>
            </w:pPr>
            <w:r w:rsidRPr="00E2642E">
              <w:rPr>
                <w:rFonts w:eastAsiaTheme="minorEastAsia"/>
              </w:rPr>
              <w:t>Министерство инвестиционного развития и предпринимательства Республики Саха (Якутия)</w:t>
            </w:r>
          </w:p>
        </w:tc>
      </w:tr>
      <w:tr w:rsidR="00000000" w:rsidRPr="00E2642E">
        <w:tblPrEx>
          <w:tblCellMar>
            <w:top w:w="0" w:type="dxa"/>
            <w:bottom w:w="0" w:type="dxa"/>
          </w:tblCellMar>
        </w:tblPrEx>
        <w:tc>
          <w:tcPr>
            <w:tcW w:w="3360" w:type="dxa"/>
            <w:tcBorders>
              <w:top w:val="single" w:sz="4" w:space="0" w:color="auto"/>
              <w:bottom w:val="single" w:sz="4" w:space="0" w:color="auto"/>
              <w:right w:val="single" w:sz="4" w:space="0" w:color="auto"/>
            </w:tcBorders>
          </w:tcPr>
          <w:p w:rsidR="00000000" w:rsidRPr="00E2642E" w:rsidRDefault="00E2642E">
            <w:pPr>
              <w:pStyle w:val="ac"/>
              <w:rPr>
                <w:rFonts w:eastAsiaTheme="minorEastAsia"/>
              </w:rPr>
            </w:pPr>
            <w:r w:rsidRPr="00E2642E">
              <w:rPr>
                <w:rFonts w:eastAsiaTheme="minorEastAsia"/>
              </w:rPr>
              <w:t>Участники подпрограммы</w:t>
            </w:r>
          </w:p>
        </w:tc>
        <w:tc>
          <w:tcPr>
            <w:tcW w:w="6860" w:type="dxa"/>
            <w:tcBorders>
              <w:top w:val="single" w:sz="4" w:space="0" w:color="auto"/>
              <w:left w:val="single" w:sz="4" w:space="0" w:color="auto"/>
              <w:bottom w:val="single" w:sz="4" w:space="0" w:color="auto"/>
            </w:tcBorders>
          </w:tcPr>
          <w:p w:rsidR="00000000" w:rsidRPr="00E2642E" w:rsidRDefault="00E2642E">
            <w:pPr>
              <w:pStyle w:val="ac"/>
              <w:rPr>
                <w:rFonts w:eastAsiaTheme="minorEastAsia"/>
              </w:rPr>
            </w:pPr>
            <w:r w:rsidRPr="00E2642E">
              <w:rPr>
                <w:rFonts w:eastAsiaTheme="minorEastAsia"/>
              </w:rPr>
              <w:t>-</w:t>
            </w:r>
          </w:p>
        </w:tc>
      </w:tr>
      <w:tr w:rsidR="00000000" w:rsidRPr="00E2642E">
        <w:tblPrEx>
          <w:tblCellMar>
            <w:top w:w="0" w:type="dxa"/>
            <w:bottom w:w="0" w:type="dxa"/>
          </w:tblCellMar>
        </w:tblPrEx>
        <w:tc>
          <w:tcPr>
            <w:tcW w:w="3360" w:type="dxa"/>
            <w:tcBorders>
              <w:top w:val="single" w:sz="4" w:space="0" w:color="auto"/>
              <w:bottom w:val="single" w:sz="4" w:space="0" w:color="auto"/>
              <w:right w:val="single" w:sz="4" w:space="0" w:color="auto"/>
            </w:tcBorders>
          </w:tcPr>
          <w:p w:rsidR="00000000" w:rsidRPr="00E2642E" w:rsidRDefault="00E2642E">
            <w:pPr>
              <w:pStyle w:val="ac"/>
              <w:rPr>
                <w:rFonts w:eastAsiaTheme="minorEastAsia"/>
              </w:rPr>
            </w:pPr>
            <w:r w:rsidRPr="00E2642E">
              <w:rPr>
                <w:rFonts w:eastAsiaTheme="minorEastAsia"/>
              </w:rPr>
              <w:t>Цель подпрограммы</w:t>
            </w:r>
          </w:p>
        </w:tc>
        <w:tc>
          <w:tcPr>
            <w:tcW w:w="6860" w:type="dxa"/>
            <w:tcBorders>
              <w:top w:val="single" w:sz="4" w:space="0" w:color="auto"/>
              <w:left w:val="single" w:sz="4" w:space="0" w:color="auto"/>
              <w:bottom w:val="single" w:sz="4" w:space="0" w:color="auto"/>
            </w:tcBorders>
          </w:tcPr>
          <w:p w:rsidR="00000000" w:rsidRPr="00E2642E" w:rsidRDefault="00E2642E">
            <w:pPr>
              <w:pStyle w:val="ac"/>
              <w:rPr>
                <w:rFonts w:eastAsiaTheme="minorEastAsia"/>
              </w:rPr>
            </w:pPr>
            <w:r w:rsidRPr="00E2642E">
              <w:rPr>
                <w:rFonts w:eastAsiaTheme="minorEastAsia"/>
              </w:rPr>
              <w:t xml:space="preserve">Создание благоприятных условий для развития инновационной деятельности в </w:t>
            </w:r>
            <w:r w:rsidRPr="00E2642E">
              <w:rPr>
                <w:rFonts w:eastAsiaTheme="minorEastAsia"/>
              </w:rPr>
              <w:t>Республике Саха (Якутия)</w:t>
            </w:r>
          </w:p>
        </w:tc>
      </w:tr>
      <w:tr w:rsidR="00000000" w:rsidRPr="00E2642E">
        <w:tblPrEx>
          <w:tblCellMar>
            <w:top w:w="0" w:type="dxa"/>
            <w:bottom w:w="0" w:type="dxa"/>
          </w:tblCellMar>
        </w:tblPrEx>
        <w:tc>
          <w:tcPr>
            <w:tcW w:w="3360" w:type="dxa"/>
            <w:tcBorders>
              <w:top w:val="single" w:sz="4" w:space="0" w:color="auto"/>
              <w:bottom w:val="single" w:sz="4" w:space="0" w:color="auto"/>
              <w:right w:val="single" w:sz="4" w:space="0" w:color="auto"/>
            </w:tcBorders>
          </w:tcPr>
          <w:p w:rsidR="00000000" w:rsidRPr="00E2642E" w:rsidRDefault="00E2642E">
            <w:pPr>
              <w:pStyle w:val="ac"/>
              <w:rPr>
                <w:rFonts w:eastAsiaTheme="minorEastAsia"/>
              </w:rPr>
            </w:pPr>
            <w:r w:rsidRPr="00E2642E">
              <w:rPr>
                <w:rFonts w:eastAsiaTheme="minorEastAsia"/>
              </w:rPr>
              <w:t>Задачи подпрограммы</w:t>
            </w:r>
          </w:p>
        </w:tc>
        <w:tc>
          <w:tcPr>
            <w:tcW w:w="6860" w:type="dxa"/>
            <w:tcBorders>
              <w:top w:val="single" w:sz="4" w:space="0" w:color="auto"/>
              <w:left w:val="single" w:sz="4" w:space="0" w:color="auto"/>
              <w:bottom w:val="single" w:sz="4" w:space="0" w:color="auto"/>
            </w:tcBorders>
          </w:tcPr>
          <w:p w:rsidR="00000000" w:rsidRPr="00E2642E" w:rsidRDefault="00E2642E">
            <w:pPr>
              <w:pStyle w:val="ac"/>
              <w:rPr>
                <w:rFonts w:eastAsiaTheme="minorEastAsia"/>
              </w:rPr>
            </w:pPr>
            <w:r w:rsidRPr="00E2642E">
              <w:rPr>
                <w:rFonts w:eastAsiaTheme="minorEastAsia"/>
              </w:rPr>
              <w:t>1. Создание и развитие объектов инновационной инфраструктуры.</w:t>
            </w:r>
          </w:p>
          <w:p w:rsidR="00000000" w:rsidRPr="00E2642E" w:rsidRDefault="00E2642E">
            <w:pPr>
              <w:pStyle w:val="ac"/>
              <w:rPr>
                <w:rFonts w:eastAsiaTheme="minorEastAsia"/>
              </w:rPr>
            </w:pPr>
            <w:r w:rsidRPr="00E2642E">
              <w:rPr>
                <w:rFonts w:eastAsiaTheme="minorEastAsia"/>
              </w:rPr>
              <w:t>2. Стимулирование создания конкурентоспособной инновационной продукции</w:t>
            </w:r>
          </w:p>
        </w:tc>
      </w:tr>
      <w:tr w:rsidR="00000000" w:rsidRPr="00E2642E">
        <w:tblPrEx>
          <w:tblCellMar>
            <w:top w:w="0" w:type="dxa"/>
            <w:bottom w:w="0" w:type="dxa"/>
          </w:tblCellMar>
        </w:tblPrEx>
        <w:tc>
          <w:tcPr>
            <w:tcW w:w="3360" w:type="dxa"/>
            <w:tcBorders>
              <w:top w:val="single" w:sz="4" w:space="0" w:color="auto"/>
              <w:bottom w:val="single" w:sz="4" w:space="0" w:color="auto"/>
              <w:right w:val="single" w:sz="4" w:space="0" w:color="auto"/>
            </w:tcBorders>
          </w:tcPr>
          <w:p w:rsidR="00000000" w:rsidRPr="00E2642E" w:rsidRDefault="00E2642E">
            <w:pPr>
              <w:pStyle w:val="ac"/>
              <w:rPr>
                <w:rFonts w:eastAsiaTheme="minorEastAsia"/>
              </w:rPr>
            </w:pPr>
            <w:r w:rsidRPr="00E2642E">
              <w:rPr>
                <w:rFonts w:eastAsiaTheme="minorEastAsia"/>
              </w:rPr>
              <w:t>Целевые показатели (индикаторы) подпрограммы</w:t>
            </w:r>
          </w:p>
        </w:tc>
        <w:tc>
          <w:tcPr>
            <w:tcW w:w="6860" w:type="dxa"/>
            <w:tcBorders>
              <w:top w:val="single" w:sz="4" w:space="0" w:color="auto"/>
              <w:left w:val="single" w:sz="4" w:space="0" w:color="auto"/>
              <w:bottom w:val="single" w:sz="4" w:space="0" w:color="auto"/>
            </w:tcBorders>
          </w:tcPr>
          <w:p w:rsidR="00000000" w:rsidRPr="00E2642E" w:rsidRDefault="00E2642E">
            <w:pPr>
              <w:pStyle w:val="ac"/>
              <w:rPr>
                <w:rFonts w:eastAsiaTheme="minorEastAsia"/>
              </w:rPr>
            </w:pPr>
            <w:r w:rsidRPr="00E2642E">
              <w:rPr>
                <w:rFonts w:eastAsiaTheme="minorEastAsia"/>
              </w:rPr>
              <w:t>Количество созданных субъектами инновационной инфраструктуры рабочих мест, единиц:</w:t>
            </w:r>
          </w:p>
          <w:p w:rsidR="00000000" w:rsidRPr="00E2642E" w:rsidRDefault="00E2642E">
            <w:pPr>
              <w:pStyle w:val="ac"/>
              <w:rPr>
                <w:rFonts w:eastAsiaTheme="minorEastAsia"/>
              </w:rPr>
            </w:pPr>
            <w:r w:rsidRPr="00E2642E">
              <w:rPr>
                <w:rFonts w:eastAsiaTheme="minorEastAsia"/>
              </w:rPr>
              <w:t>2018 год - 100;</w:t>
            </w:r>
          </w:p>
          <w:p w:rsidR="00000000" w:rsidRPr="00E2642E" w:rsidRDefault="00E2642E">
            <w:pPr>
              <w:pStyle w:val="ac"/>
              <w:rPr>
                <w:rFonts w:eastAsiaTheme="minorEastAsia"/>
              </w:rPr>
            </w:pPr>
            <w:r w:rsidRPr="00E2642E">
              <w:rPr>
                <w:rFonts w:eastAsiaTheme="minorEastAsia"/>
              </w:rPr>
              <w:t>2019 год - 150;</w:t>
            </w:r>
          </w:p>
          <w:p w:rsidR="00000000" w:rsidRPr="00E2642E" w:rsidRDefault="00E2642E">
            <w:pPr>
              <w:pStyle w:val="ac"/>
              <w:rPr>
                <w:rFonts w:eastAsiaTheme="minorEastAsia"/>
              </w:rPr>
            </w:pPr>
            <w:r w:rsidRPr="00E2642E">
              <w:rPr>
                <w:rFonts w:eastAsiaTheme="minorEastAsia"/>
              </w:rPr>
              <w:t>2020 год - 200;</w:t>
            </w:r>
          </w:p>
          <w:p w:rsidR="00000000" w:rsidRPr="00E2642E" w:rsidRDefault="00E2642E">
            <w:pPr>
              <w:pStyle w:val="ac"/>
              <w:rPr>
                <w:rFonts w:eastAsiaTheme="minorEastAsia"/>
              </w:rPr>
            </w:pPr>
            <w:r w:rsidRPr="00E2642E">
              <w:rPr>
                <w:rFonts w:eastAsiaTheme="minorEastAsia"/>
              </w:rPr>
              <w:t>2021 год - 300;</w:t>
            </w:r>
          </w:p>
          <w:p w:rsidR="00000000" w:rsidRPr="00E2642E" w:rsidRDefault="00E2642E">
            <w:pPr>
              <w:pStyle w:val="ac"/>
              <w:rPr>
                <w:rFonts w:eastAsiaTheme="minorEastAsia"/>
              </w:rPr>
            </w:pPr>
            <w:r w:rsidRPr="00E2642E">
              <w:rPr>
                <w:rFonts w:eastAsiaTheme="minorEastAsia"/>
              </w:rPr>
              <w:t>2022 год - 400.</w:t>
            </w:r>
          </w:p>
          <w:p w:rsidR="00000000" w:rsidRPr="00E2642E" w:rsidRDefault="00E2642E">
            <w:pPr>
              <w:pStyle w:val="ac"/>
              <w:rPr>
                <w:rFonts w:eastAsiaTheme="minorEastAsia"/>
              </w:rPr>
            </w:pPr>
            <w:r w:rsidRPr="00E2642E">
              <w:rPr>
                <w:rFonts w:eastAsiaTheme="minorEastAsia"/>
              </w:rPr>
              <w:t>Заполняемость арендопригодных помещений, %:</w:t>
            </w:r>
          </w:p>
          <w:p w:rsidR="00000000" w:rsidRPr="00E2642E" w:rsidRDefault="00E2642E">
            <w:pPr>
              <w:pStyle w:val="ac"/>
              <w:rPr>
                <w:rFonts w:eastAsiaTheme="minorEastAsia"/>
              </w:rPr>
            </w:pPr>
            <w:r w:rsidRPr="00E2642E">
              <w:rPr>
                <w:rFonts w:eastAsiaTheme="minorEastAsia"/>
              </w:rPr>
              <w:t>2018 год - 70;</w:t>
            </w:r>
          </w:p>
          <w:p w:rsidR="00000000" w:rsidRPr="00E2642E" w:rsidRDefault="00E2642E">
            <w:pPr>
              <w:pStyle w:val="ac"/>
              <w:rPr>
                <w:rFonts w:eastAsiaTheme="minorEastAsia"/>
              </w:rPr>
            </w:pPr>
            <w:r w:rsidRPr="00E2642E">
              <w:rPr>
                <w:rFonts w:eastAsiaTheme="minorEastAsia"/>
              </w:rPr>
              <w:t>2019 год - 75;</w:t>
            </w:r>
          </w:p>
          <w:p w:rsidR="00000000" w:rsidRPr="00E2642E" w:rsidRDefault="00E2642E">
            <w:pPr>
              <w:pStyle w:val="ac"/>
              <w:rPr>
                <w:rFonts w:eastAsiaTheme="minorEastAsia"/>
              </w:rPr>
            </w:pPr>
            <w:r w:rsidRPr="00E2642E">
              <w:rPr>
                <w:rFonts w:eastAsiaTheme="minorEastAsia"/>
              </w:rPr>
              <w:t>2020 год - 80;</w:t>
            </w:r>
          </w:p>
          <w:p w:rsidR="00000000" w:rsidRPr="00E2642E" w:rsidRDefault="00E2642E">
            <w:pPr>
              <w:pStyle w:val="ac"/>
              <w:rPr>
                <w:rFonts w:eastAsiaTheme="minorEastAsia"/>
              </w:rPr>
            </w:pPr>
            <w:r w:rsidRPr="00E2642E">
              <w:rPr>
                <w:rFonts w:eastAsiaTheme="minorEastAsia"/>
              </w:rPr>
              <w:t>2021</w:t>
            </w:r>
            <w:r w:rsidRPr="00E2642E">
              <w:rPr>
                <w:rFonts w:eastAsiaTheme="minorEastAsia"/>
              </w:rPr>
              <w:t xml:space="preserve"> год - 85;</w:t>
            </w:r>
          </w:p>
          <w:p w:rsidR="00000000" w:rsidRPr="00E2642E" w:rsidRDefault="00E2642E">
            <w:pPr>
              <w:pStyle w:val="ac"/>
              <w:rPr>
                <w:rFonts w:eastAsiaTheme="minorEastAsia"/>
              </w:rPr>
            </w:pPr>
            <w:r w:rsidRPr="00E2642E">
              <w:rPr>
                <w:rFonts w:eastAsiaTheme="minorEastAsia"/>
              </w:rPr>
              <w:t>2022 год - 90.</w:t>
            </w:r>
          </w:p>
          <w:p w:rsidR="00000000" w:rsidRPr="00E2642E" w:rsidRDefault="00E2642E">
            <w:pPr>
              <w:pStyle w:val="ac"/>
              <w:rPr>
                <w:rFonts w:eastAsiaTheme="minorEastAsia"/>
              </w:rPr>
            </w:pPr>
            <w:r w:rsidRPr="00E2642E">
              <w:rPr>
                <w:rFonts w:eastAsiaTheme="minorEastAsia"/>
              </w:rPr>
              <w:t>Количество оформленных нематериальных активов предприятий, единиц:</w:t>
            </w:r>
          </w:p>
          <w:p w:rsidR="00000000" w:rsidRPr="00E2642E" w:rsidRDefault="00E2642E">
            <w:pPr>
              <w:pStyle w:val="ac"/>
              <w:rPr>
                <w:rFonts w:eastAsiaTheme="minorEastAsia"/>
              </w:rPr>
            </w:pPr>
            <w:r w:rsidRPr="00E2642E">
              <w:rPr>
                <w:rFonts w:eastAsiaTheme="minorEastAsia"/>
              </w:rPr>
              <w:t>2018 год - 3;</w:t>
            </w:r>
          </w:p>
          <w:p w:rsidR="00000000" w:rsidRPr="00E2642E" w:rsidRDefault="00E2642E">
            <w:pPr>
              <w:pStyle w:val="ac"/>
              <w:rPr>
                <w:rFonts w:eastAsiaTheme="minorEastAsia"/>
              </w:rPr>
            </w:pPr>
            <w:r w:rsidRPr="00E2642E">
              <w:rPr>
                <w:rFonts w:eastAsiaTheme="minorEastAsia"/>
              </w:rPr>
              <w:t>2019 год - 10;</w:t>
            </w:r>
          </w:p>
          <w:p w:rsidR="00000000" w:rsidRPr="00E2642E" w:rsidRDefault="00E2642E">
            <w:pPr>
              <w:pStyle w:val="ac"/>
              <w:rPr>
                <w:rFonts w:eastAsiaTheme="minorEastAsia"/>
              </w:rPr>
            </w:pPr>
            <w:r w:rsidRPr="00E2642E">
              <w:rPr>
                <w:rFonts w:eastAsiaTheme="minorEastAsia"/>
              </w:rPr>
              <w:t>2020 год - 20;</w:t>
            </w:r>
          </w:p>
          <w:p w:rsidR="00000000" w:rsidRPr="00E2642E" w:rsidRDefault="00E2642E">
            <w:pPr>
              <w:pStyle w:val="ac"/>
              <w:rPr>
                <w:rFonts w:eastAsiaTheme="minorEastAsia"/>
              </w:rPr>
            </w:pPr>
            <w:r w:rsidRPr="00E2642E">
              <w:rPr>
                <w:rFonts w:eastAsiaTheme="minorEastAsia"/>
              </w:rPr>
              <w:t>2021 год - 30;</w:t>
            </w:r>
          </w:p>
          <w:p w:rsidR="00000000" w:rsidRPr="00E2642E" w:rsidRDefault="00E2642E">
            <w:pPr>
              <w:pStyle w:val="ac"/>
              <w:rPr>
                <w:rFonts w:eastAsiaTheme="minorEastAsia"/>
              </w:rPr>
            </w:pPr>
            <w:r w:rsidRPr="00E2642E">
              <w:rPr>
                <w:rFonts w:eastAsiaTheme="minorEastAsia"/>
              </w:rPr>
              <w:t>2022 год - 50.</w:t>
            </w:r>
          </w:p>
          <w:p w:rsidR="00000000" w:rsidRPr="00E2642E" w:rsidRDefault="00E2642E">
            <w:pPr>
              <w:pStyle w:val="ac"/>
              <w:rPr>
                <w:rFonts w:eastAsiaTheme="minorEastAsia"/>
              </w:rPr>
            </w:pPr>
            <w:r w:rsidRPr="00E2642E">
              <w:rPr>
                <w:rFonts w:eastAsiaTheme="minorEastAsia"/>
              </w:rPr>
              <w:t>Показатель результативности реализации инновационных проектов, получивших государственную поддержку, %:</w:t>
            </w:r>
          </w:p>
          <w:p w:rsidR="00000000" w:rsidRPr="00E2642E" w:rsidRDefault="00E2642E">
            <w:pPr>
              <w:pStyle w:val="ac"/>
              <w:rPr>
                <w:rFonts w:eastAsiaTheme="minorEastAsia"/>
              </w:rPr>
            </w:pPr>
            <w:r w:rsidRPr="00E2642E">
              <w:rPr>
                <w:rFonts w:eastAsiaTheme="minorEastAsia"/>
              </w:rPr>
              <w:t>2018 год - 90;</w:t>
            </w:r>
          </w:p>
          <w:p w:rsidR="00000000" w:rsidRPr="00E2642E" w:rsidRDefault="00E2642E">
            <w:pPr>
              <w:pStyle w:val="ac"/>
              <w:rPr>
                <w:rFonts w:eastAsiaTheme="minorEastAsia"/>
              </w:rPr>
            </w:pPr>
            <w:r w:rsidRPr="00E2642E">
              <w:rPr>
                <w:rFonts w:eastAsiaTheme="minorEastAsia"/>
              </w:rPr>
              <w:t>2019 год - 90;</w:t>
            </w:r>
          </w:p>
          <w:p w:rsidR="00000000" w:rsidRPr="00E2642E" w:rsidRDefault="00E2642E">
            <w:pPr>
              <w:pStyle w:val="ac"/>
              <w:rPr>
                <w:rFonts w:eastAsiaTheme="minorEastAsia"/>
              </w:rPr>
            </w:pPr>
            <w:r w:rsidRPr="00E2642E">
              <w:rPr>
                <w:rFonts w:eastAsiaTheme="minorEastAsia"/>
              </w:rPr>
              <w:t>2020 год - 90;</w:t>
            </w:r>
          </w:p>
          <w:p w:rsidR="00000000" w:rsidRPr="00E2642E" w:rsidRDefault="00E2642E">
            <w:pPr>
              <w:pStyle w:val="ac"/>
              <w:rPr>
                <w:rFonts w:eastAsiaTheme="minorEastAsia"/>
              </w:rPr>
            </w:pPr>
            <w:r w:rsidRPr="00E2642E">
              <w:rPr>
                <w:rFonts w:eastAsiaTheme="minorEastAsia"/>
              </w:rPr>
              <w:t>2021 год - 90;</w:t>
            </w:r>
          </w:p>
          <w:p w:rsidR="00000000" w:rsidRPr="00E2642E" w:rsidRDefault="00E2642E">
            <w:pPr>
              <w:pStyle w:val="ac"/>
              <w:rPr>
                <w:rFonts w:eastAsiaTheme="minorEastAsia"/>
              </w:rPr>
            </w:pPr>
            <w:r w:rsidRPr="00E2642E">
              <w:rPr>
                <w:rFonts w:eastAsiaTheme="minorEastAsia"/>
              </w:rPr>
              <w:t>2022 год - 90</w:t>
            </w:r>
          </w:p>
        </w:tc>
      </w:tr>
      <w:tr w:rsidR="00000000" w:rsidRPr="00E2642E">
        <w:tblPrEx>
          <w:tblCellMar>
            <w:top w:w="0" w:type="dxa"/>
            <w:bottom w:w="0" w:type="dxa"/>
          </w:tblCellMar>
        </w:tblPrEx>
        <w:tc>
          <w:tcPr>
            <w:tcW w:w="3360" w:type="dxa"/>
            <w:tcBorders>
              <w:top w:val="single" w:sz="4" w:space="0" w:color="auto"/>
              <w:bottom w:val="single" w:sz="4" w:space="0" w:color="auto"/>
              <w:right w:val="single" w:sz="4" w:space="0" w:color="auto"/>
            </w:tcBorders>
          </w:tcPr>
          <w:p w:rsidR="00000000" w:rsidRPr="00E2642E" w:rsidRDefault="00E2642E">
            <w:pPr>
              <w:pStyle w:val="ac"/>
              <w:rPr>
                <w:rFonts w:eastAsiaTheme="minorEastAsia"/>
              </w:rPr>
            </w:pPr>
            <w:r w:rsidRPr="00E2642E">
              <w:rPr>
                <w:rFonts w:eastAsiaTheme="minorEastAsia"/>
              </w:rPr>
              <w:t>Сроки реализации подпрограммы</w:t>
            </w:r>
          </w:p>
        </w:tc>
        <w:tc>
          <w:tcPr>
            <w:tcW w:w="6860" w:type="dxa"/>
            <w:tcBorders>
              <w:top w:val="single" w:sz="4" w:space="0" w:color="auto"/>
              <w:left w:val="single" w:sz="4" w:space="0" w:color="auto"/>
              <w:bottom w:val="single" w:sz="4" w:space="0" w:color="auto"/>
            </w:tcBorders>
          </w:tcPr>
          <w:p w:rsidR="00000000" w:rsidRPr="00E2642E" w:rsidRDefault="00E2642E">
            <w:pPr>
              <w:pStyle w:val="ac"/>
              <w:rPr>
                <w:rFonts w:eastAsiaTheme="minorEastAsia"/>
              </w:rPr>
            </w:pPr>
            <w:r w:rsidRPr="00E2642E">
              <w:rPr>
                <w:rFonts w:eastAsiaTheme="minorEastAsia"/>
              </w:rPr>
              <w:t>2018 - 2022 годы</w:t>
            </w:r>
          </w:p>
        </w:tc>
      </w:tr>
      <w:tr w:rsidR="00000000" w:rsidRPr="00E2642E">
        <w:tblPrEx>
          <w:tblCellMar>
            <w:top w:w="0" w:type="dxa"/>
            <w:bottom w:w="0" w:type="dxa"/>
          </w:tblCellMar>
        </w:tblPrEx>
        <w:tc>
          <w:tcPr>
            <w:tcW w:w="3360" w:type="dxa"/>
            <w:tcBorders>
              <w:top w:val="single" w:sz="4" w:space="0" w:color="auto"/>
              <w:bottom w:val="single" w:sz="4" w:space="0" w:color="auto"/>
              <w:right w:val="single" w:sz="4" w:space="0" w:color="auto"/>
            </w:tcBorders>
          </w:tcPr>
          <w:p w:rsidR="00000000" w:rsidRPr="00E2642E" w:rsidRDefault="00E2642E">
            <w:pPr>
              <w:pStyle w:val="ac"/>
              <w:rPr>
                <w:rFonts w:eastAsiaTheme="minorEastAsia"/>
              </w:rPr>
            </w:pPr>
            <w:bookmarkStart w:id="31" w:name="sub_133129"/>
            <w:r w:rsidRPr="00E2642E">
              <w:rPr>
                <w:rFonts w:eastAsiaTheme="minorEastAsia"/>
              </w:rPr>
              <w:t>Объем финансового о</w:t>
            </w:r>
            <w:r w:rsidRPr="00E2642E">
              <w:rPr>
                <w:rFonts w:eastAsiaTheme="minorEastAsia"/>
              </w:rPr>
              <w:t>беспечения подпрограммы</w:t>
            </w:r>
            <w:bookmarkEnd w:id="31"/>
          </w:p>
        </w:tc>
        <w:tc>
          <w:tcPr>
            <w:tcW w:w="6860" w:type="dxa"/>
            <w:tcBorders>
              <w:top w:val="single" w:sz="4" w:space="0" w:color="auto"/>
              <w:left w:val="single" w:sz="4" w:space="0" w:color="auto"/>
              <w:bottom w:val="single" w:sz="4" w:space="0" w:color="auto"/>
            </w:tcBorders>
          </w:tcPr>
          <w:p w:rsidR="00000000" w:rsidRPr="00E2642E" w:rsidRDefault="00E2642E">
            <w:pPr>
              <w:pStyle w:val="ac"/>
              <w:rPr>
                <w:rFonts w:eastAsiaTheme="minorEastAsia"/>
              </w:rPr>
            </w:pPr>
            <w:r w:rsidRPr="00E2642E">
              <w:rPr>
                <w:rFonts w:eastAsiaTheme="minorEastAsia"/>
              </w:rPr>
              <w:t>Объемы финансового обеспечения подпрограммы - 433 990,27 тыс. рублей, в том числе по годам:</w:t>
            </w:r>
          </w:p>
          <w:p w:rsidR="00000000" w:rsidRPr="00E2642E" w:rsidRDefault="00E2642E">
            <w:pPr>
              <w:pStyle w:val="ac"/>
              <w:rPr>
                <w:rFonts w:eastAsiaTheme="minorEastAsia"/>
              </w:rPr>
            </w:pPr>
            <w:r w:rsidRPr="00E2642E">
              <w:rPr>
                <w:rFonts w:eastAsiaTheme="minorEastAsia"/>
              </w:rPr>
              <w:t>2018 год - 90 117,29 тыс. руб.;</w:t>
            </w:r>
          </w:p>
          <w:p w:rsidR="00000000" w:rsidRPr="00E2642E" w:rsidRDefault="00E2642E">
            <w:pPr>
              <w:pStyle w:val="aa"/>
              <w:rPr>
                <w:rFonts w:eastAsiaTheme="minorEastAsia"/>
              </w:rPr>
            </w:pPr>
            <w:r w:rsidRPr="00E2642E">
              <w:rPr>
                <w:rFonts w:eastAsiaTheme="minorEastAsia"/>
              </w:rPr>
              <w:t>2019 год - 87 430,09 тыс. руб.;</w:t>
            </w:r>
          </w:p>
          <w:p w:rsidR="00000000" w:rsidRPr="00E2642E" w:rsidRDefault="00E2642E">
            <w:pPr>
              <w:pStyle w:val="ac"/>
              <w:rPr>
                <w:rFonts w:eastAsiaTheme="minorEastAsia"/>
              </w:rPr>
            </w:pPr>
            <w:r w:rsidRPr="00E2642E">
              <w:rPr>
                <w:rFonts w:eastAsiaTheme="minorEastAsia"/>
              </w:rPr>
              <w:lastRenderedPageBreak/>
              <w:t>2020 год - 90 117,29 тыс. руб.;</w:t>
            </w:r>
          </w:p>
          <w:p w:rsidR="00000000" w:rsidRPr="00E2642E" w:rsidRDefault="00E2642E">
            <w:pPr>
              <w:pStyle w:val="ac"/>
              <w:rPr>
                <w:rFonts w:eastAsiaTheme="minorEastAsia"/>
              </w:rPr>
            </w:pPr>
            <w:r w:rsidRPr="00E2642E">
              <w:rPr>
                <w:rFonts w:eastAsiaTheme="minorEastAsia"/>
              </w:rPr>
              <w:t>2021 год - 82 455,00 тыс. руб.;</w:t>
            </w:r>
          </w:p>
          <w:p w:rsidR="00000000" w:rsidRPr="00E2642E" w:rsidRDefault="00E2642E">
            <w:pPr>
              <w:pStyle w:val="ac"/>
              <w:rPr>
                <w:rFonts w:eastAsiaTheme="minorEastAsia"/>
              </w:rPr>
            </w:pPr>
            <w:r w:rsidRPr="00E2642E">
              <w:rPr>
                <w:rFonts w:eastAsiaTheme="minorEastAsia"/>
              </w:rPr>
              <w:t>2022 год - 83 870,60 тыс. руб.</w:t>
            </w:r>
          </w:p>
          <w:p w:rsidR="00000000" w:rsidRPr="00E2642E" w:rsidRDefault="00E2642E">
            <w:pPr>
              <w:pStyle w:val="ac"/>
              <w:rPr>
                <w:rFonts w:eastAsiaTheme="minorEastAsia"/>
              </w:rPr>
            </w:pPr>
            <w:r w:rsidRPr="00E2642E">
              <w:rPr>
                <w:rFonts w:eastAsiaTheme="minorEastAsia"/>
              </w:rPr>
              <w:t>а) за счет средств государственного бюджета Республики Саха (Якутия) - 403 077,47 тыс. рублей, в том числе по годам:</w:t>
            </w:r>
          </w:p>
          <w:p w:rsidR="00000000" w:rsidRPr="00E2642E" w:rsidRDefault="00E2642E">
            <w:pPr>
              <w:pStyle w:val="ac"/>
              <w:rPr>
                <w:rFonts w:eastAsiaTheme="minorEastAsia"/>
              </w:rPr>
            </w:pPr>
            <w:r w:rsidRPr="00E2642E">
              <w:rPr>
                <w:rFonts w:eastAsiaTheme="minorEastAsia"/>
              </w:rPr>
              <w:t>2018 год - 78 917,29 тыс. руб.;</w:t>
            </w:r>
          </w:p>
          <w:p w:rsidR="00000000" w:rsidRPr="00E2642E" w:rsidRDefault="00E2642E">
            <w:pPr>
              <w:pStyle w:val="ac"/>
              <w:rPr>
                <w:rFonts w:eastAsiaTheme="minorEastAsia"/>
              </w:rPr>
            </w:pPr>
            <w:r w:rsidRPr="00E2642E">
              <w:rPr>
                <w:rFonts w:eastAsiaTheme="minorEastAsia"/>
              </w:rPr>
              <w:t>2019 год - 78 917,29 тыс. руб.;</w:t>
            </w:r>
          </w:p>
          <w:p w:rsidR="00000000" w:rsidRPr="00E2642E" w:rsidRDefault="00E2642E">
            <w:pPr>
              <w:pStyle w:val="ac"/>
              <w:rPr>
                <w:rFonts w:eastAsiaTheme="minorEastAsia"/>
              </w:rPr>
            </w:pPr>
            <w:r w:rsidRPr="00E2642E">
              <w:rPr>
                <w:rFonts w:eastAsiaTheme="minorEastAsia"/>
              </w:rPr>
              <w:t>2020 год - 78 917,29 тыс. руб.;</w:t>
            </w:r>
          </w:p>
          <w:p w:rsidR="00000000" w:rsidRPr="00E2642E" w:rsidRDefault="00E2642E">
            <w:pPr>
              <w:pStyle w:val="ac"/>
              <w:rPr>
                <w:rFonts w:eastAsiaTheme="minorEastAsia"/>
              </w:rPr>
            </w:pPr>
            <w:r w:rsidRPr="00E2642E">
              <w:rPr>
                <w:rFonts w:eastAsiaTheme="minorEastAsia"/>
              </w:rPr>
              <w:t>2021 год - 8</w:t>
            </w:r>
            <w:r w:rsidRPr="00E2642E">
              <w:rPr>
                <w:rFonts w:eastAsiaTheme="minorEastAsia"/>
              </w:rPr>
              <w:t>2 455,00 тыс. руб.;</w:t>
            </w:r>
          </w:p>
          <w:p w:rsidR="00000000" w:rsidRPr="00E2642E" w:rsidRDefault="00E2642E">
            <w:pPr>
              <w:pStyle w:val="ac"/>
              <w:rPr>
                <w:rFonts w:eastAsiaTheme="minorEastAsia"/>
              </w:rPr>
            </w:pPr>
            <w:r w:rsidRPr="00E2642E">
              <w:rPr>
                <w:rFonts w:eastAsiaTheme="minorEastAsia"/>
              </w:rPr>
              <w:t>2022 год - 83 870,60 тыс. руб.</w:t>
            </w:r>
          </w:p>
          <w:p w:rsidR="00000000" w:rsidRPr="00E2642E" w:rsidRDefault="00E2642E">
            <w:pPr>
              <w:pStyle w:val="ac"/>
              <w:rPr>
                <w:rFonts w:eastAsiaTheme="minorEastAsia"/>
              </w:rPr>
            </w:pPr>
            <w:r w:rsidRPr="00E2642E">
              <w:rPr>
                <w:rFonts w:eastAsiaTheme="minorEastAsia"/>
              </w:rPr>
              <w:t>б) за счет средств федерального бюджета - 30 912,80 тыс. рублей, в том числе по годам:</w:t>
            </w:r>
          </w:p>
          <w:p w:rsidR="00000000" w:rsidRPr="00E2642E" w:rsidRDefault="00E2642E">
            <w:pPr>
              <w:pStyle w:val="ac"/>
              <w:rPr>
                <w:rFonts w:eastAsiaTheme="minorEastAsia"/>
              </w:rPr>
            </w:pPr>
            <w:r w:rsidRPr="00E2642E">
              <w:rPr>
                <w:rFonts w:eastAsiaTheme="minorEastAsia"/>
              </w:rPr>
              <w:t>2018 год - 11 200,00 тыс. руб.;</w:t>
            </w:r>
          </w:p>
          <w:p w:rsidR="00000000" w:rsidRPr="00E2642E" w:rsidRDefault="00E2642E">
            <w:pPr>
              <w:pStyle w:val="aa"/>
              <w:rPr>
                <w:rFonts w:eastAsiaTheme="minorEastAsia"/>
              </w:rPr>
            </w:pPr>
            <w:r w:rsidRPr="00E2642E">
              <w:rPr>
                <w:rFonts w:eastAsiaTheme="minorEastAsia"/>
              </w:rPr>
              <w:t>2019 год - 8 512,80 тыс. руб.;</w:t>
            </w:r>
          </w:p>
          <w:p w:rsidR="00000000" w:rsidRPr="00E2642E" w:rsidRDefault="00E2642E">
            <w:pPr>
              <w:pStyle w:val="ac"/>
              <w:rPr>
                <w:rFonts w:eastAsiaTheme="minorEastAsia"/>
              </w:rPr>
            </w:pPr>
            <w:r w:rsidRPr="00E2642E">
              <w:rPr>
                <w:rFonts w:eastAsiaTheme="minorEastAsia"/>
              </w:rPr>
              <w:t>2020 год - 11 200,00 тыс. руб.;</w:t>
            </w:r>
          </w:p>
          <w:p w:rsidR="00000000" w:rsidRPr="00E2642E" w:rsidRDefault="00E2642E">
            <w:pPr>
              <w:pStyle w:val="ac"/>
              <w:rPr>
                <w:rFonts w:eastAsiaTheme="minorEastAsia"/>
              </w:rPr>
            </w:pPr>
            <w:r w:rsidRPr="00E2642E">
              <w:rPr>
                <w:rFonts w:eastAsiaTheme="minorEastAsia"/>
              </w:rPr>
              <w:t>2021 год - 0,00 тыс. ру</w:t>
            </w:r>
            <w:r w:rsidRPr="00E2642E">
              <w:rPr>
                <w:rFonts w:eastAsiaTheme="minorEastAsia"/>
              </w:rPr>
              <w:t>б.;</w:t>
            </w:r>
          </w:p>
          <w:p w:rsidR="00000000" w:rsidRPr="00E2642E" w:rsidRDefault="00E2642E">
            <w:pPr>
              <w:pStyle w:val="ac"/>
              <w:rPr>
                <w:rFonts w:eastAsiaTheme="minorEastAsia"/>
              </w:rPr>
            </w:pPr>
            <w:r w:rsidRPr="00E2642E">
              <w:rPr>
                <w:rFonts w:eastAsiaTheme="minorEastAsia"/>
              </w:rPr>
              <w:t>2022 год - 0,00 тыс. руб.</w:t>
            </w:r>
          </w:p>
          <w:p w:rsidR="00000000" w:rsidRPr="00E2642E" w:rsidRDefault="00E2642E">
            <w:pPr>
              <w:pStyle w:val="ac"/>
              <w:rPr>
                <w:rFonts w:eastAsiaTheme="minorEastAsia"/>
              </w:rPr>
            </w:pPr>
            <w:r w:rsidRPr="00E2642E">
              <w:rPr>
                <w:rFonts w:eastAsiaTheme="minorEastAsia"/>
              </w:rPr>
              <w:t>в) за счет средств местных бюджетов - 0,00 тыс. рублей, в том числе по годам:</w:t>
            </w:r>
          </w:p>
          <w:p w:rsidR="00000000" w:rsidRPr="00E2642E" w:rsidRDefault="00E2642E">
            <w:pPr>
              <w:pStyle w:val="ac"/>
              <w:rPr>
                <w:rFonts w:eastAsiaTheme="minorEastAsia"/>
              </w:rPr>
            </w:pPr>
            <w:r w:rsidRPr="00E2642E">
              <w:rPr>
                <w:rFonts w:eastAsiaTheme="minorEastAsia"/>
              </w:rPr>
              <w:t>2018 год - 0,00 тыс. руб.;</w:t>
            </w:r>
          </w:p>
          <w:p w:rsidR="00000000" w:rsidRPr="00E2642E" w:rsidRDefault="00E2642E">
            <w:pPr>
              <w:pStyle w:val="ac"/>
              <w:rPr>
                <w:rFonts w:eastAsiaTheme="minorEastAsia"/>
              </w:rPr>
            </w:pPr>
            <w:r w:rsidRPr="00E2642E">
              <w:rPr>
                <w:rFonts w:eastAsiaTheme="minorEastAsia"/>
              </w:rPr>
              <w:t>2019 год - 0,00 тыс. руб.;</w:t>
            </w:r>
          </w:p>
          <w:p w:rsidR="00000000" w:rsidRPr="00E2642E" w:rsidRDefault="00E2642E">
            <w:pPr>
              <w:pStyle w:val="ac"/>
              <w:rPr>
                <w:rFonts w:eastAsiaTheme="minorEastAsia"/>
              </w:rPr>
            </w:pPr>
            <w:r w:rsidRPr="00E2642E">
              <w:rPr>
                <w:rFonts w:eastAsiaTheme="minorEastAsia"/>
              </w:rPr>
              <w:t>2020 год - 0,00 тыс. руб.;</w:t>
            </w:r>
          </w:p>
          <w:p w:rsidR="00000000" w:rsidRPr="00E2642E" w:rsidRDefault="00E2642E">
            <w:pPr>
              <w:pStyle w:val="ac"/>
              <w:rPr>
                <w:rFonts w:eastAsiaTheme="minorEastAsia"/>
              </w:rPr>
            </w:pPr>
            <w:r w:rsidRPr="00E2642E">
              <w:rPr>
                <w:rFonts w:eastAsiaTheme="minorEastAsia"/>
              </w:rPr>
              <w:t>2021 год - 0,00 тыс. руб.;</w:t>
            </w:r>
          </w:p>
          <w:p w:rsidR="00000000" w:rsidRPr="00E2642E" w:rsidRDefault="00E2642E">
            <w:pPr>
              <w:pStyle w:val="ac"/>
              <w:rPr>
                <w:rFonts w:eastAsiaTheme="minorEastAsia"/>
              </w:rPr>
            </w:pPr>
            <w:r w:rsidRPr="00E2642E">
              <w:rPr>
                <w:rFonts w:eastAsiaTheme="minorEastAsia"/>
              </w:rPr>
              <w:t>2022 год - 0,00 тыс. руб.</w:t>
            </w:r>
          </w:p>
          <w:p w:rsidR="00000000" w:rsidRPr="00E2642E" w:rsidRDefault="00E2642E">
            <w:pPr>
              <w:pStyle w:val="ac"/>
              <w:rPr>
                <w:rFonts w:eastAsiaTheme="minorEastAsia"/>
              </w:rPr>
            </w:pPr>
            <w:r w:rsidRPr="00E2642E">
              <w:rPr>
                <w:rFonts w:eastAsiaTheme="minorEastAsia"/>
              </w:rPr>
              <w:t>г) за счет вне</w:t>
            </w:r>
            <w:r w:rsidRPr="00E2642E">
              <w:rPr>
                <w:rFonts w:eastAsiaTheme="minorEastAsia"/>
              </w:rPr>
              <w:t>бюджетных средств - 0,00 тыс. рублей, в том числе по годам:</w:t>
            </w:r>
          </w:p>
          <w:p w:rsidR="00000000" w:rsidRPr="00E2642E" w:rsidRDefault="00E2642E">
            <w:pPr>
              <w:pStyle w:val="ac"/>
              <w:rPr>
                <w:rFonts w:eastAsiaTheme="minorEastAsia"/>
              </w:rPr>
            </w:pPr>
            <w:r w:rsidRPr="00E2642E">
              <w:rPr>
                <w:rFonts w:eastAsiaTheme="minorEastAsia"/>
              </w:rPr>
              <w:t>2018 год - 0,00 тыс. руб.;</w:t>
            </w:r>
          </w:p>
          <w:p w:rsidR="00000000" w:rsidRPr="00E2642E" w:rsidRDefault="00E2642E">
            <w:pPr>
              <w:pStyle w:val="ac"/>
              <w:rPr>
                <w:rFonts w:eastAsiaTheme="minorEastAsia"/>
              </w:rPr>
            </w:pPr>
            <w:r w:rsidRPr="00E2642E">
              <w:rPr>
                <w:rFonts w:eastAsiaTheme="minorEastAsia"/>
              </w:rPr>
              <w:t>2019 год - 0,00 тыс. руб.;</w:t>
            </w:r>
          </w:p>
          <w:p w:rsidR="00000000" w:rsidRPr="00E2642E" w:rsidRDefault="00E2642E">
            <w:pPr>
              <w:pStyle w:val="ac"/>
              <w:rPr>
                <w:rFonts w:eastAsiaTheme="minorEastAsia"/>
              </w:rPr>
            </w:pPr>
            <w:r w:rsidRPr="00E2642E">
              <w:rPr>
                <w:rFonts w:eastAsiaTheme="minorEastAsia"/>
              </w:rPr>
              <w:t>2020 год - 0,00 тыс. руб.;</w:t>
            </w:r>
          </w:p>
          <w:p w:rsidR="00000000" w:rsidRPr="00E2642E" w:rsidRDefault="00E2642E">
            <w:pPr>
              <w:pStyle w:val="ac"/>
              <w:rPr>
                <w:rFonts w:eastAsiaTheme="minorEastAsia"/>
              </w:rPr>
            </w:pPr>
            <w:r w:rsidRPr="00E2642E">
              <w:rPr>
                <w:rFonts w:eastAsiaTheme="minorEastAsia"/>
              </w:rPr>
              <w:t>2021 год - 0,00 тыс. руб.;</w:t>
            </w:r>
          </w:p>
          <w:p w:rsidR="00000000" w:rsidRPr="00E2642E" w:rsidRDefault="00E2642E">
            <w:pPr>
              <w:pStyle w:val="ac"/>
              <w:rPr>
                <w:rFonts w:eastAsiaTheme="minorEastAsia"/>
              </w:rPr>
            </w:pPr>
            <w:r w:rsidRPr="00E2642E">
              <w:rPr>
                <w:rFonts w:eastAsiaTheme="minorEastAsia"/>
              </w:rPr>
              <w:t>2022 год - 0,00 тыс. руб.</w:t>
            </w:r>
          </w:p>
        </w:tc>
      </w:tr>
      <w:tr w:rsidR="00000000" w:rsidRPr="00E2642E">
        <w:tblPrEx>
          <w:tblCellMar>
            <w:top w:w="0" w:type="dxa"/>
            <w:bottom w:w="0" w:type="dxa"/>
          </w:tblCellMar>
        </w:tblPrEx>
        <w:tc>
          <w:tcPr>
            <w:tcW w:w="3360" w:type="dxa"/>
            <w:tcBorders>
              <w:top w:val="single" w:sz="4" w:space="0" w:color="auto"/>
              <w:bottom w:val="single" w:sz="4" w:space="0" w:color="auto"/>
              <w:right w:val="single" w:sz="4" w:space="0" w:color="auto"/>
            </w:tcBorders>
          </w:tcPr>
          <w:p w:rsidR="00000000" w:rsidRPr="00E2642E" w:rsidRDefault="00E2642E">
            <w:pPr>
              <w:pStyle w:val="ac"/>
              <w:rPr>
                <w:rFonts w:eastAsiaTheme="minorEastAsia"/>
              </w:rPr>
            </w:pPr>
            <w:r w:rsidRPr="00E2642E">
              <w:rPr>
                <w:rFonts w:eastAsiaTheme="minorEastAsia"/>
              </w:rPr>
              <w:lastRenderedPageBreak/>
              <w:t>Ожидаемые результаты реализации подпрограммы</w:t>
            </w:r>
          </w:p>
        </w:tc>
        <w:tc>
          <w:tcPr>
            <w:tcW w:w="6860" w:type="dxa"/>
            <w:tcBorders>
              <w:top w:val="single" w:sz="4" w:space="0" w:color="auto"/>
              <w:left w:val="single" w:sz="4" w:space="0" w:color="auto"/>
              <w:bottom w:val="single" w:sz="4" w:space="0" w:color="auto"/>
            </w:tcBorders>
          </w:tcPr>
          <w:p w:rsidR="00000000" w:rsidRPr="00E2642E" w:rsidRDefault="00E2642E">
            <w:pPr>
              <w:pStyle w:val="ac"/>
              <w:rPr>
                <w:rFonts w:eastAsiaTheme="minorEastAsia"/>
              </w:rPr>
            </w:pPr>
            <w:r w:rsidRPr="00E2642E">
              <w:rPr>
                <w:rFonts w:eastAsiaTheme="minorEastAsia"/>
              </w:rPr>
              <w:t>До</w:t>
            </w:r>
            <w:r w:rsidRPr="00E2642E">
              <w:rPr>
                <w:rFonts w:eastAsiaTheme="minorEastAsia"/>
              </w:rPr>
              <w:t>стижение следующих целевых показателей к 2022 году:</w:t>
            </w:r>
          </w:p>
          <w:p w:rsidR="00000000" w:rsidRPr="00E2642E" w:rsidRDefault="00E2642E">
            <w:pPr>
              <w:pStyle w:val="ac"/>
              <w:rPr>
                <w:rFonts w:eastAsiaTheme="minorEastAsia"/>
              </w:rPr>
            </w:pPr>
            <w:r w:rsidRPr="00E2642E">
              <w:rPr>
                <w:rFonts w:eastAsiaTheme="minorEastAsia"/>
              </w:rPr>
              <w:t>Количество рабочих мест, созданных субъектами инновационной инфраструктуры - 400 ед.</w:t>
            </w:r>
          </w:p>
          <w:p w:rsidR="00000000" w:rsidRPr="00E2642E" w:rsidRDefault="00E2642E">
            <w:pPr>
              <w:pStyle w:val="ac"/>
              <w:rPr>
                <w:rFonts w:eastAsiaTheme="minorEastAsia"/>
              </w:rPr>
            </w:pPr>
            <w:r w:rsidRPr="00E2642E">
              <w:rPr>
                <w:rFonts w:eastAsiaTheme="minorEastAsia"/>
              </w:rPr>
              <w:t>Заполняемость арендопригодных помещений - 90%.</w:t>
            </w:r>
          </w:p>
          <w:p w:rsidR="00000000" w:rsidRPr="00E2642E" w:rsidRDefault="00E2642E">
            <w:pPr>
              <w:pStyle w:val="ac"/>
              <w:rPr>
                <w:rFonts w:eastAsiaTheme="minorEastAsia"/>
              </w:rPr>
            </w:pPr>
            <w:r w:rsidRPr="00E2642E">
              <w:rPr>
                <w:rFonts w:eastAsiaTheme="minorEastAsia"/>
              </w:rPr>
              <w:t>Количество оформленных нематериальных активов предприятий - 50 ед.</w:t>
            </w:r>
          </w:p>
          <w:p w:rsidR="00000000" w:rsidRPr="00E2642E" w:rsidRDefault="00E2642E">
            <w:pPr>
              <w:pStyle w:val="ac"/>
              <w:rPr>
                <w:rFonts w:eastAsiaTheme="minorEastAsia"/>
              </w:rPr>
            </w:pPr>
            <w:r w:rsidRPr="00E2642E">
              <w:rPr>
                <w:rFonts w:eastAsiaTheme="minorEastAsia"/>
              </w:rPr>
              <w:t>Показ</w:t>
            </w:r>
            <w:r w:rsidRPr="00E2642E">
              <w:rPr>
                <w:rFonts w:eastAsiaTheme="minorEastAsia"/>
              </w:rPr>
              <w:t>атель результативности реализации инновационных проектов, получивших государственную поддержку - 90%</w:t>
            </w:r>
          </w:p>
        </w:tc>
      </w:tr>
    </w:tbl>
    <w:p w:rsidR="00000000" w:rsidRDefault="00E2642E"/>
    <w:p w:rsidR="00000000" w:rsidRDefault="00E2642E">
      <w:pPr>
        <w:pStyle w:val="1"/>
      </w:pPr>
      <w:bookmarkStart w:id="32" w:name="sub_150"/>
      <w:r>
        <w:t>Паспорт</w:t>
      </w:r>
      <w:r>
        <w:br/>
        <w:t>подпрограммы N 5</w:t>
      </w:r>
    </w:p>
    <w:bookmarkEnd w:id="32"/>
    <w:p w:rsidR="00000000" w:rsidRDefault="00E2642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360"/>
        <w:gridCol w:w="6860"/>
      </w:tblGrid>
      <w:tr w:rsidR="00000000" w:rsidRPr="00E2642E">
        <w:tblPrEx>
          <w:tblCellMar>
            <w:top w:w="0" w:type="dxa"/>
            <w:bottom w:w="0" w:type="dxa"/>
          </w:tblCellMar>
        </w:tblPrEx>
        <w:tc>
          <w:tcPr>
            <w:tcW w:w="3360" w:type="dxa"/>
            <w:tcBorders>
              <w:top w:val="single" w:sz="4" w:space="0" w:color="auto"/>
              <w:bottom w:val="single" w:sz="4" w:space="0" w:color="auto"/>
              <w:right w:val="single" w:sz="4" w:space="0" w:color="auto"/>
            </w:tcBorders>
          </w:tcPr>
          <w:p w:rsidR="00000000" w:rsidRPr="00E2642E" w:rsidRDefault="00E2642E">
            <w:pPr>
              <w:pStyle w:val="ac"/>
              <w:rPr>
                <w:rFonts w:eastAsiaTheme="minorEastAsia"/>
              </w:rPr>
            </w:pPr>
            <w:r w:rsidRPr="00E2642E">
              <w:rPr>
                <w:rFonts w:eastAsiaTheme="minorEastAsia"/>
              </w:rPr>
              <w:t>Наименование подпрограммы</w:t>
            </w:r>
          </w:p>
        </w:tc>
        <w:tc>
          <w:tcPr>
            <w:tcW w:w="6860" w:type="dxa"/>
            <w:tcBorders>
              <w:top w:val="single" w:sz="4" w:space="0" w:color="auto"/>
              <w:left w:val="single" w:sz="4" w:space="0" w:color="auto"/>
              <w:bottom w:val="single" w:sz="4" w:space="0" w:color="auto"/>
            </w:tcBorders>
          </w:tcPr>
          <w:p w:rsidR="00000000" w:rsidRPr="00E2642E" w:rsidRDefault="00E2642E">
            <w:pPr>
              <w:pStyle w:val="ac"/>
              <w:rPr>
                <w:rFonts w:eastAsiaTheme="minorEastAsia"/>
              </w:rPr>
            </w:pPr>
            <w:hyperlink w:anchor="sub_1025" w:history="1">
              <w:r w:rsidRPr="00E2642E">
                <w:rPr>
                  <w:rStyle w:val="a4"/>
                  <w:rFonts w:eastAsiaTheme="minorEastAsia"/>
                  <w:b w:val="0"/>
                  <w:bCs w:val="0"/>
                </w:rPr>
                <w:t>Развитие предпринимательства на потребительском рынке Республике</w:t>
              </w:r>
              <w:r w:rsidRPr="00E2642E">
                <w:rPr>
                  <w:rStyle w:val="a4"/>
                  <w:rFonts w:eastAsiaTheme="minorEastAsia"/>
                  <w:b w:val="0"/>
                  <w:bCs w:val="0"/>
                </w:rPr>
                <w:t xml:space="preserve"> Саха (Якутия) на 2018 - 2022 годы</w:t>
              </w:r>
            </w:hyperlink>
          </w:p>
        </w:tc>
      </w:tr>
      <w:tr w:rsidR="00000000" w:rsidRPr="00E2642E">
        <w:tblPrEx>
          <w:tblCellMar>
            <w:top w:w="0" w:type="dxa"/>
            <w:bottom w:w="0" w:type="dxa"/>
          </w:tblCellMar>
        </w:tblPrEx>
        <w:tc>
          <w:tcPr>
            <w:tcW w:w="3360" w:type="dxa"/>
            <w:tcBorders>
              <w:top w:val="single" w:sz="4" w:space="0" w:color="auto"/>
              <w:bottom w:val="single" w:sz="4" w:space="0" w:color="auto"/>
              <w:right w:val="single" w:sz="4" w:space="0" w:color="auto"/>
            </w:tcBorders>
          </w:tcPr>
          <w:p w:rsidR="00000000" w:rsidRPr="00E2642E" w:rsidRDefault="00E2642E">
            <w:pPr>
              <w:pStyle w:val="ac"/>
              <w:rPr>
                <w:rFonts w:eastAsiaTheme="minorEastAsia"/>
              </w:rPr>
            </w:pPr>
            <w:r w:rsidRPr="00E2642E">
              <w:rPr>
                <w:rFonts w:eastAsiaTheme="minorEastAsia"/>
              </w:rPr>
              <w:t>Ответственный исполнитель подпрограммы</w:t>
            </w:r>
          </w:p>
        </w:tc>
        <w:tc>
          <w:tcPr>
            <w:tcW w:w="6860" w:type="dxa"/>
            <w:tcBorders>
              <w:top w:val="single" w:sz="4" w:space="0" w:color="auto"/>
              <w:left w:val="single" w:sz="4" w:space="0" w:color="auto"/>
              <w:bottom w:val="single" w:sz="4" w:space="0" w:color="auto"/>
            </w:tcBorders>
          </w:tcPr>
          <w:p w:rsidR="00000000" w:rsidRPr="00E2642E" w:rsidRDefault="00E2642E">
            <w:pPr>
              <w:pStyle w:val="ac"/>
              <w:rPr>
                <w:rFonts w:eastAsiaTheme="minorEastAsia"/>
              </w:rPr>
            </w:pPr>
            <w:r w:rsidRPr="00E2642E">
              <w:rPr>
                <w:rFonts w:eastAsiaTheme="minorEastAsia"/>
              </w:rPr>
              <w:t>Министерство экономики Республики Саха (Якутия)</w:t>
            </w:r>
          </w:p>
        </w:tc>
      </w:tr>
      <w:tr w:rsidR="00000000" w:rsidRPr="00E2642E">
        <w:tblPrEx>
          <w:tblCellMar>
            <w:top w:w="0" w:type="dxa"/>
            <w:bottom w:w="0" w:type="dxa"/>
          </w:tblCellMar>
        </w:tblPrEx>
        <w:tc>
          <w:tcPr>
            <w:tcW w:w="3360" w:type="dxa"/>
            <w:tcBorders>
              <w:top w:val="single" w:sz="4" w:space="0" w:color="auto"/>
              <w:bottom w:val="single" w:sz="4" w:space="0" w:color="auto"/>
              <w:right w:val="single" w:sz="4" w:space="0" w:color="auto"/>
            </w:tcBorders>
          </w:tcPr>
          <w:p w:rsidR="00000000" w:rsidRPr="00E2642E" w:rsidRDefault="00E2642E">
            <w:pPr>
              <w:pStyle w:val="ac"/>
              <w:rPr>
                <w:rFonts w:eastAsiaTheme="minorEastAsia"/>
              </w:rPr>
            </w:pPr>
            <w:r w:rsidRPr="00E2642E">
              <w:rPr>
                <w:rFonts w:eastAsiaTheme="minorEastAsia"/>
              </w:rPr>
              <w:lastRenderedPageBreak/>
              <w:t>Участники подпрограммы</w:t>
            </w:r>
          </w:p>
        </w:tc>
        <w:tc>
          <w:tcPr>
            <w:tcW w:w="6860" w:type="dxa"/>
            <w:tcBorders>
              <w:top w:val="single" w:sz="4" w:space="0" w:color="auto"/>
              <w:left w:val="single" w:sz="4" w:space="0" w:color="auto"/>
              <w:bottom w:val="single" w:sz="4" w:space="0" w:color="auto"/>
            </w:tcBorders>
          </w:tcPr>
          <w:p w:rsidR="00000000" w:rsidRPr="00E2642E" w:rsidRDefault="00E2642E">
            <w:pPr>
              <w:pStyle w:val="ac"/>
              <w:rPr>
                <w:rFonts w:eastAsiaTheme="minorEastAsia"/>
              </w:rPr>
            </w:pPr>
            <w:r w:rsidRPr="00E2642E">
              <w:rPr>
                <w:rFonts w:eastAsiaTheme="minorEastAsia"/>
              </w:rPr>
              <w:t>-</w:t>
            </w:r>
          </w:p>
        </w:tc>
      </w:tr>
      <w:tr w:rsidR="00000000" w:rsidRPr="00E2642E">
        <w:tblPrEx>
          <w:tblCellMar>
            <w:top w:w="0" w:type="dxa"/>
            <w:bottom w:w="0" w:type="dxa"/>
          </w:tblCellMar>
        </w:tblPrEx>
        <w:tc>
          <w:tcPr>
            <w:tcW w:w="3360" w:type="dxa"/>
            <w:tcBorders>
              <w:top w:val="single" w:sz="4" w:space="0" w:color="auto"/>
              <w:bottom w:val="single" w:sz="4" w:space="0" w:color="auto"/>
              <w:right w:val="single" w:sz="4" w:space="0" w:color="auto"/>
            </w:tcBorders>
          </w:tcPr>
          <w:p w:rsidR="00000000" w:rsidRPr="00E2642E" w:rsidRDefault="00E2642E">
            <w:pPr>
              <w:pStyle w:val="ac"/>
              <w:rPr>
                <w:rFonts w:eastAsiaTheme="minorEastAsia"/>
              </w:rPr>
            </w:pPr>
            <w:r w:rsidRPr="00E2642E">
              <w:rPr>
                <w:rFonts w:eastAsiaTheme="minorEastAsia"/>
              </w:rPr>
              <w:t>Цель подпрограммы</w:t>
            </w:r>
          </w:p>
        </w:tc>
        <w:tc>
          <w:tcPr>
            <w:tcW w:w="6860" w:type="dxa"/>
            <w:tcBorders>
              <w:top w:val="single" w:sz="4" w:space="0" w:color="auto"/>
              <w:left w:val="single" w:sz="4" w:space="0" w:color="auto"/>
              <w:bottom w:val="single" w:sz="4" w:space="0" w:color="auto"/>
            </w:tcBorders>
          </w:tcPr>
          <w:p w:rsidR="00000000" w:rsidRPr="00E2642E" w:rsidRDefault="00E2642E">
            <w:pPr>
              <w:pStyle w:val="ac"/>
              <w:rPr>
                <w:rFonts w:eastAsiaTheme="minorEastAsia"/>
              </w:rPr>
            </w:pPr>
            <w:r w:rsidRPr="00E2642E">
              <w:rPr>
                <w:rFonts w:eastAsiaTheme="minorEastAsia"/>
              </w:rPr>
              <w:t>Удовлетворение платежеспособного спроса потребителей предложением достаточного количества разнообразных безопасных и качественных потребительских товаров и услуг</w:t>
            </w:r>
          </w:p>
        </w:tc>
      </w:tr>
      <w:tr w:rsidR="00000000" w:rsidRPr="00E2642E">
        <w:tblPrEx>
          <w:tblCellMar>
            <w:top w:w="0" w:type="dxa"/>
            <w:bottom w:w="0" w:type="dxa"/>
          </w:tblCellMar>
        </w:tblPrEx>
        <w:tc>
          <w:tcPr>
            <w:tcW w:w="3360" w:type="dxa"/>
            <w:tcBorders>
              <w:top w:val="single" w:sz="4" w:space="0" w:color="auto"/>
              <w:bottom w:val="single" w:sz="4" w:space="0" w:color="auto"/>
              <w:right w:val="single" w:sz="4" w:space="0" w:color="auto"/>
            </w:tcBorders>
          </w:tcPr>
          <w:p w:rsidR="00000000" w:rsidRPr="00E2642E" w:rsidRDefault="00E2642E">
            <w:pPr>
              <w:pStyle w:val="ac"/>
              <w:rPr>
                <w:rFonts w:eastAsiaTheme="minorEastAsia"/>
              </w:rPr>
            </w:pPr>
            <w:r w:rsidRPr="00E2642E">
              <w:rPr>
                <w:rFonts w:eastAsiaTheme="minorEastAsia"/>
              </w:rPr>
              <w:t>Задачи подпрограммы</w:t>
            </w:r>
          </w:p>
        </w:tc>
        <w:tc>
          <w:tcPr>
            <w:tcW w:w="6860" w:type="dxa"/>
            <w:tcBorders>
              <w:top w:val="single" w:sz="4" w:space="0" w:color="auto"/>
              <w:left w:val="single" w:sz="4" w:space="0" w:color="auto"/>
              <w:bottom w:val="single" w:sz="4" w:space="0" w:color="auto"/>
            </w:tcBorders>
          </w:tcPr>
          <w:p w:rsidR="00000000" w:rsidRPr="00E2642E" w:rsidRDefault="00E2642E">
            <w:pPr>
              <w:pStyle w:val="ac"/>
              <w:rPr>
                <w:rFonts w:eastAsiaTheme="minorEastAsia"/>
              </w:rPr>
            </w:pPr>
            <w:r w:rsidRPr="00E2642E">
              <w:rPr>
                <w:rFonts w:eastAsiaTheme="minorEastAsia"/>
              </w:rPr>
              <w:t>Организация современной многофункциональной развитой системы товародвижен</w:t>
            </w:r>
            <w:r w:rsidRPr="00E2642E">
              <w:rPr>
                <w:rFonts w:eastAsiaTheme="minorEastAsia"/>
              </w:rPr>
              <w:t>ия, способствующей оптимальному соотношению на потребительском рынке местных и завозимых товаров;</w:t>
            </w:r>
          </w:p>
          <w:p w:rsidR="00000000" w:rsidRPr="00E2642E" w:rsidRDefault="00E2642E">
            <w:pPr>
              <w:pStyle w:val="ac"/>
              <w:rPr>
                <w:rFonts w:eastAsiaTheme="minorEastAsia"/>
              </w:rPr>
            </w:pPr>
            <w:r w:rsidRPr="00E2642E">
              <w:rPr>
                <w:rFonts w:eastAsiaTheme="minorEastAsia"/>
              </w:rPr>
              <w:t>развитие добросовестной конкуренции</w:t>
            </w:r>
          </w:p>
        </w:tc>
      </w:tr>
      <w:tr w:rsidR="00000000" w:rsidRPr="00E2642E">
        <w:tblPrEx>
          <w:tblCellMar>
            <w:top w:w="0" w:type="dxa"/>
            <w:bottom w:w="0" w:type="dxa"/>
          </w:tblCellMar>
        </w:tblPrEx>
        <w:tc>
          <w:tcPr>
            <w:tcW w:w="3360" w:type="dxa"/>
            <w:tcBorders>
              <w:top w:val="single" w:sz="4" w:space="0" w:color="auto"/>
              <w:bottom w:val="single" w:sz="4" w:space="0" w:color="auto"/>
              <w:right w:val="single" w:sz="4" w:space="0" w:color="auto"/>
            </w:tcBorders>
          </w:tcPr>
          <w:p w:rsidR="00000000" w:rsidRPr="00E2642E" w:rsidRDefault="00E2642E">
            <w:pPr>
              <w:pStyle w:val="ac"/>
              <w:rPr>
                <w:rFonts w:eastAsiaTheme="minorEastAsia"/>
              </w:rPr>
            </w:pPr>
            <w:r w:rsidRPr="00E2642E">
              <w:rPr>
                <w:rFonts w:eastAsiaTheme="minorEastAsia"/>
              </w:rPr>
              <w:t>Целевые индикаторы (индикаторы) подпрограммы</w:t>
            </w:r>
          </w:p>
        </w:tc>
        <w:tc>
          <w:tcPr>
            <w:tcW w:w="6860" w:type="dxa"/>
            <w:tcBorders>
              <w:top w:val="single" w:sz="4" w:space="0" w:color="auto"/>
              <w:left w:val="single" w:sz="4" w:space="0" w:color="auto"/>
              <w:bottom w:val="single" w:sz="4" w:space="0" w:color="auto"/>
            </w:tcBorders>
          </w:tcPr>
          <w:p w:rsidR="00000000" w:rsidRPr="00E2642E" w:rsidRDefault="00E2642E">
            <w:pPr>
              <w:pStyle w:val="ac"/>
              <w:rPr>
                <w:rFonts w:eastAsiaTheme="minorEastAsia"/>
              </w:rPr>
            </w:pPr>
            <w:r w:rsidRPr="00E2642E">
              <w:rPr>
                <w:rFonts w:eastAsiaTheme="minorEastAsia"/>
              </w:rPr>
              <w:t>1. Оборот розничной торговли (млрд руб.)</w:t>
            </w:r>
          </w:p>
          <w:p w:rsidR="00000000" w:rsidRPr="00E2642E" w:rsidRDefault="00E2642E">
            <w:pPr>
              <w:pStyle w:val="ac"/>
              <w:rPr>
                <w:rFonts w:eastAsiaTheme="minorEastAsia"/>
              </w:rPr>
            </w:pPr>
            <w:r w:rsidRPr="00E2642E">
              <w:rPr>
                <w:rFonts w:eastAsiaTheme="minorEastAsia"/>
              </w:rPr>
              <w:t>2018 год - не менее 229;</w:t>
            </w:r>
          </w:p>
          <w:p w:rsidR="00000000" w:rsidRPr="00E2642E" w:rsidRDefault="00E2642E">
            <w:pPr>
              <w:pStyle w:val="ac"/>
              <w:rPr>
                <w:rFonts w:eastAsiaTheme="minorEastAsia"/>
              </w:rPr>
            </w:pPr>
            <w:r w:rsidRPr="00E2642E">
              <w:rPr>
                <w:rFonts w:eastAsiaTheme="minorEastAsia"/>
              </w:rPr>
              <w:t>2019 год -</w:t>
            </w:r>
            <w:r w:rsidRPr="00E2642E">
              <w:rPr>
                <w:rFonts w:eastAsiaTheme="minorEastAsia"/>
              </w:rPr>
              <w:t xml:space="preserve"> не менее 240;</w:t>
            </w:r>
          </w:p>
          <w:p w:rsidR="00000000" w:rsidRPr="00E2642E" w:rsidRDefault="00E2642E">
            <w:pPr>
              <w:pStyle w:val="ac"/>
              <w:rPr>
                <w:rFonts w:eastAsiaTheme="minorEastAsia"/>
              </w:rPr>
            </w:pPr>
            <w:r w:rsidRPr="00E2642E">
              <w:rPr>
                <w:rFonts w:eastAsiaTheme="minorEastAsia"/>
              </w:rPr>
              <w:t>2020 год - не менее 251;</w:t>
            </w:r>
          </w:p>
          <w:p w:rsidR="00000000" w:rsidRPr="00E2642E" w:rsidRDefault="00E2642E">
            <w:pPr>
              <w:pStyle w:val="ac"/>
              <w:rPr>
                <w:rFonts w:eastAsiaTheme="minorEastAsia"/>
              </w:rPr>
            </w:pPr>
            <w:r w:rsidRPr="00E2642E">
              <w:rPr>
                <w:rFonts w:eastAsiaTheme="minorEastAsia"/>
              </w:rPr>
              <w:t>2021 год - не менее 264;</w:t>
            </w:r>
          </w:p>
          <w:p w:rsidR="00000000" w:rsidRPr="00E2642E" w:rsidRDefault="00E2642E">
            <w:pPr>
              <w:pStyle w:val="ac"/>
              <w:rPr>
                <w:rFonts w:eastAsiaTheme="minorEastAsia"/>
              </w:rPr>
            </w:pPr>
            <w:r w:rsidRPr="00E2642E">
              <w:rPr>
                <w:rFonts w:eastAsiaTheme="minorEastAsia"/>
              </w:rPr>
              <w:t>2022 год - не менее 277.</w:t>
            </w:r>
          </w:p>
          <w:p w:rsidR="00000000" w:rsidRPr="00E2642E" w:rsidRDefault="00E2642E">
            <w:pPr>
              <w:pStyle w:val="ac"/>
              <w:rPr>
                <w:rFonts w:eastAsiaTheme="minorEastAsia"/>
              </w:rPr>
            </w:pPr>
            <w:r w:rsidRPr="00E2642E">
              <w:rPr>
                <w:rFonts w:eastAsiaTheme="minorEastAsia"/>
              </w:rPr>
              <w:t>2. Доля труднодоступных и отдаленных населенных пунктов Республики Саха (Якутия), обеспеченных услугами торговли (ст</w:t>
            </w:r>
            <w:r w:rsidRPr="00E2642E">
              <w:rPr>
                <w:rFonts w:eastAsiaTheme="minorEastAsia"/>
              </w:rPr>
              <w:t>ационарные торговые объекты, нестационарные торговые объекты, включая выездную торговлю) (%)</w:t>
            </w:r>
          </w:p>
          <w:p w:rsidR="00000000" w:rsidRPr="00E2642E" w:rsidRDefault="00E2642E">
            <w:pPr>
              <w:pStyle w:val="ac"/>
              <w:rPr>
                <w:rFonts w:eastAsiaTheme="minorEastAsia"/>
              </w:rPr>
            </w:pPr>
            <w:r w:rsidRPr="00E2642E">
              <w:rPr>
                <w:rFonts w:eastAsiaTheme="minorEastAsia"/>
              </w:rPr>
              <w:t>2018 год - не менее 70;</w:t>
            </w:r>
          </w:p>
          <w:p w:rsidR="00000000" w:rsidRPr="00E2642E" w:rsidRDefault="00E2642E">
            <w:pPr>
              <w:pStyle w:val="ac"/>
              <w:rPr>
                <w:rFonts w:eastAsiaTheme="minorEastAsia"/>
              </w:rPr>
            </w:pPr>
            <w:r w:rsidRPr="00E2642E">
              <w:rPr>
                <w:rFonts w:eastAsiaTheme="minorEastAsia"/>
              </w:rPr>
              <w:t>2019 год - не менее 75;</w:t>
            </w:r>
          </w:p>
          <w:p w:rsidR="00000000" w:rsidRPr="00E2642E" w:rsidRDefault="00E2642E">
            <w:pPr>
              <w:pStyle w:val="ac"/>
              <w:rPr>
                <w:rFonts w:eastAsiaTheme="minorEastAsia"/>
              </w:rPr>
            </w:pPr>
            <w:r w:rsidRPr="00E2642E">
              <w:rPr>
                <w:rFonts w:eastAsiaTheme="minorEastAsia"/>
              </w:rPr>
              <w:t>2020 год - не менее 80;</w:t>
            </w:r>
          </w:p>
          <w:p w:rsidR="00000000" w:rsidRPr="00E2642E" w:rsidRDefault="00E2642E">
            <w:pPr>
              <w:pStyle w:val="ac"/>
              <w:rPr>
                <w:rFonts w:eastAsiaTheme="minorEastAsia"/>
              </w:rPr>
            </w:pPr>
            <w:r w:rsidRPr="00E2642E">
              <w:rPr>
                <w:rFonts w:eastAsiaTheme="minorEastAsia"/>
              </w:rPr>
              <w:t>2021 год - не менее 85;</w:t>
            </w:r>
          </w:p>
          <w:p w:rsidR="00000000" w:rsidRPr="00E2642E" w:rsidRDefault="00E2642E">
            <w:pPr>
              <w:pStyle w:val="ac"/>
              <w:rPr>
                <w:rFonts w:eastAsiaTheme="minorEastAsia"/>
              </w:rPr>
            </w:pPr>
            <w:r w:rsidRPr="00E2642E">
              <w:rPr>
                <w:rFonts w:eastAsiaTheme="minorEastAsia"/>
              </w:rPr>
              <w:t>2022 год - не менее 90.</w:t>
            </w:r>
          </w:p>
          <w:p w:rsidR="00000000" w:rsidRPr="00E2642E" w:rsidRDefault="00E2642E">
            <w:pPr>
              <w:pStyle w:val="ac"/>
              <w:rPr>
                <w:rFonts w:eastAsiaTheme="minorEastAsia"/>
              </w:rPr>
            </w:pPr>
            <w:r w:rsidRPr="00E2642E">
              <w:rPr>
                <w:rFonts w:eastAsiaTheme="minorEastAsia"/>
              </w:rPr>
              <w:t>3. Количество нестационарных торговых объек</w:t>
            </w:r>
            <w:r w:rsidRPr="00E2642E">
              <w:rPr>
                <w:rFonts w:eastAsiaTheme="minorEastAsia"/>
              </w:rPr>
              <w:t>тов, единиц;</w:t>
            </w:r>
          </w:p>
          <w:p w:rsidR="00000000" w:rsidRPr="00E2642E" w:rsidRDefault="00E2642E">
            <w:pPr>
              <w:pStyle w:val="ac"/>
              <w:rPr>
                <w:rFonts w:eastAsiaTheme="minorEastAsia"/>
              </w:rPr>
            </w:pPr>
            <w:r w:rsidRPr="00E2642E">
              <w:rPr>
                <w:rFonts w:eastAsiaTheme="minorEastAsia"/>
              </w:rPr>
              <w:t>2018 год - не менее 1100;</w:t>
            </w:r>
          </w:p>
          <w:p w:rsidR="00000000" w:rsidRPr="00E2642E" w:rsidRDefault="00E2642E">
            <w:pPr>
              <w:pStyle w:val="ac"/>
              <w:rPr>
                <w:rFonts w:eastAsiaTheme="minorEastAsia"/>
              </w:rPr>
            </w:pPr>
            <w:r w:rsidRPr="00E2642E">
              <w:rPr>
                <w:rFonts w:eastAsiaTheme="minorEastAsia"/>
              </w:rPr>
              <w:t>2019 год - не менее 1130;</w:t>
            </w:r>
          </w:p>
          <w:p w:rsidR="00000000" w:rsidRPr="00E2642E" w:rsidRDefault="00E2642E">
            <w:pPr>
              <w:pStyle w:val="ac"/>
              <w:rPr>
                <w:rFonts w:eastAsiaTheme="minorEastAsia"/>
              </w:rPr>
            </w:pPr>
            <w:r w:rsidRPr="00E2642E">
              <w:rPr>
                <w:rFonts w:eastAsiaTheme="minorEastAsia"/>
              </w:rPr>
              <w:t>2020 год - не менее 1200;</w:t>
            </w:r>
          </w:p>
          <w:p w:rsidR="00000000" w:rsidRPr="00E2642E" w:rsidRDefault="00E2642E">
            <w:pPr>
              <w:pStyle w:val="ac"/>
              <w:rPr>
                <w:rFonts w:eastAsiaTheme="minorEastAsia"/>
              </w:rPr>
            </w:pPr>
            <w:r w:rsidRPr="00E2642E">
              <w:rPr>
                <w:rFonts w:eastAsiaTheme="minorEastAsia"/>
              </w:rPr>
              <w:t>2021 год - не менее 1250;</w:t>
            </w:r>
          </w:p>
          <w:p w:rsidR="00000000" w:rsidRPr="00E2642E" w:rsidRDefault="00E2642E">
            <w:pPr>
              <w:pStyle w:val="ac"/>
              <w:rPr>
                <w:rFonts w:eastAsiaTheme="minorEastAsia"/>
              </w:rPr>
            </w:pPr>
            <w:r w:rsidRPr="00E2642E">
              <w:rPr>
                <w:rFonts w:eastAsiaTheme="minorEastAsia"/>
              </w:rPr>
              <w:t>2022 год - не менее 1275.</w:t>
            </w:r>
          </w:p>
          <w:p w:rsidR="00000000" w:rsidRPr="00E2642E" w:rsidRDefault="00E2642E">
            <w:pPr>
              <w:pStyle w:val="ac"/>
              <w:rPr>
                <w:rFonts w:eastAsiaTheme="minorEastAsia"/>
              </w:rPr>
            </w:pPr>
            <w:r w:rsidRPr="00E2642E">
              <w:rPr>
                <w:rFonts w:eastAsiaTheme="minorEastAsia"/>
              </w:rPr>
              <w:t>4. Количество мест на ярмарках, тыс. единиц;</w:t>
            </w:r>
          </w:p>
          <w:p w:rsidR="00000000" w:rsidRPr="00E2642E" w:rsidRDefault="00E2642E">
            <w:pPr>
              <w:pStyle w:val="ac"/>
              <w:rPr>
                <w:rFonts w:eastAsiaTheme="minorEastAsia"/>
              </w:rPr>
            </w:pPr>
            <w:r w:rsidRPr="00E2642E">
              <w:rPr>
                <w:rFonts w:eastAsiaTheme="minorEastAsia"/>
              </w:rPr>
              <w:t>2018 год - не менее 3,2;</w:t>
            </w:r>
          </w:p>
          <w:p w:rsidR="00000000" w:rsidRPr="00E2642E" w:rsidRDefault="00E2642E">
            <w:pPr>
              <w:pStyle w:val="ac"/>
              <w:rPr>
                <w:rFonts w:eastAsiaTheme="minorEastAsia"/>
              </w:rPr>
            </w:pPr>
            <w:r w:rsidRPr="00E2642E">
              <w:rPr>
                <w:rFonts w:eastAsiaTheme="minorEastAsia"/>
              </w:rPr>
              <w:t>2019 год - не менее 3,5;</w:t>
            </w:r>
          </w:p>
          <w:p w:rsidR="00000000" w:rsidRPr="00E2642E" w:rsidRDefault="00E2642E">
            <w:pPr>
              <w:pStyle w:val="ac"/>
              <w:rPr>
                <w:rFonts w:eastAsiaTheme="minorEastAsia"/>
              </w:rPr>
            </w:pPr>
            <w:r w:rsidRPr="00E2642E">
              <w:rPr>
                <w:rFonts w:eastAsiaTheme="minorEastAsia"/>
              </w:rPr>
              <w:t>2020 год - не мене</w:t>
            </w:r>
            <w:r w:rsidRPr="00E2642E">
              <w:rPr>
                <w:rFonts w:eastAsiaTheme="minorEastAsia"/>
              </w:rPr>
              <w:t>е 4;</w:t>
            </w:r>
          </w:p>
          <w:p w:rsidR="00000000" w:rsidRPr="00E2642E" w:rsidRDefault="00E2642E">
            <w:pPr>
              <w:pStyle w:val="ac"/>
              <w:rPr>
                <w:rFonts w:eastAsiaTheme="minorEastAsia"/>
              </w:rPr>
            </w:pPr>
            <w:r w:rsidRPr="00E2642E">
              <w:rPr>
                <w:rFonts w:eastAsiaTheme="minorEastAsia"/>
              </w:rPr>
              <w:t>2021 год - не менее 4,5;</w:t>
            </w:r>
          </w:p>
          <w:p w:rsidR="00000000" w:rsidRPr="00E2642E" w:rsidRDefault="00E2642E">
            <w:pPr>
              <w:pStyle w:val="ac"/>
              <w:rPr>
                <w:rFonts w:eastAsiaTheme="minorEastAsia"/>
              </w:rPr>
            </w:pPr>
            <w:r w:rsidRPr="00E2642E">
              <w:rPr>
                <w:rFonts w:eastAsiaTheme="minorEastAsia"/>
              </w:rPr>
              <w:t>2022 год - не менее 4,7.</w:t>
            </w:r>
          </w:p>
          <w:p w:rsidR="00000000" w:rsidRPr="00E2642E" w:rsidRDefault="00E2642E">
            <w:pPr>
              <w:pStyle w:val="ac"/>
              <w:rPr>
                <w:rFonts w:eastAsiaTheme="minorEastAsia"/>
              </w:rPr>
            </w:pPr>
            <w:r w:rsidRPr="00E2642E">
              <w:rPr>
                <w:rFonts w:eastAsiaTheme="minorEastAsia"/>
              </w:rPr>
              <w:t>5. Удовлетворенность требований потребителей по качеству и безопасности продукции для жизни и населения (%).</w:t>
            </w:r>
          </w:p>
          <w:p w:rsidR="00000000" w:rsidRPr="00E2642E" w:rsidRDefault="00E2642E">
            <w:pPr>
              <w:pStyle w:val="ac"/>
              <w:rPr>
                <w:rFonts w:eastAsiaTheme="minorEastAsia"/>
              </w:rPr>
            </w:pPr>
            <w:r w:rsidRPr="00E2642E">
              <w:rPr>
                <w:rFonts w:eastAsiaTheme="minorEastAsia"/>
              </w:rPr>
              <w:t>2018 год - не ниже 30;</w:t>
            </w:r>
          </w:p>
          <w:p w:rsidR="00000000" w:rsidRPr="00E2642E" w:rsidRDefault="00E2642E">
            <w:pPr>
              <w:pStyle w:val="ac"/>
              <w:rPr>
                <w:rFonts w:eastAsiaTheme="minorEastAsia"/>
              </w:rPr>
            </w:pPr>
            <w:r w:rsidRPr="00E2642E">
              <w:rPr>
                <w:rFonts w:eastAsiaTheme="minorEastAsia"/>
              </w:rPr>
              <w:t>2019 год - не ниже 35;</w:t>
            </w:r>
          </w:p>
          <w:p w:rsidR="00000000" w:rsidRPr="00E2642E" w:rsidRDefault="00E2642E">
            <w:pPr>
              <w:pStyle w:val="ac"/>
              <w:rPr>
                <w:rFonts w:eastAsiaTheme="minorEastAsia"/>
              </w:rPr>
            </w:pPr>
            <w:r w:rsidRPr="00E2642E">
              <w:rPr>
                <w:rFonts w:eastAsiaTheme="minorEastAsia"/>
              </w:rPr>
              <w:t>2020 год - не ниже 40;</w:t>
            </w:r>
          </w:p>
          <w:p w:rsidR="00000000" w:rsidRPr="00E2642E" w:rsidRDefault="00E2642E">
            <w:pPr>
              <w:pStyle w:val="ac"/>
              <w:rPr>
                <w:rFonts w:eastAsiaTheme="minorEastAsia"/>
              </w:rPr>
            </w:pPr>
            <w:r w:rsidRPr="00E2642E">
              <w:rPr>
                <w:rFonts w:eastAsiaTheme="minorEastAsia"/>
              </w:rPr>
              <w:t>2021 год - не ниже 45;</w:t>
            </w:r>
          </w:p>
          <w:p w:rsidR="00000000" w:rsidRPr="00E2642E" w:rsidRDefault="00E2642E">
            <w:pPr>
              <w:pStyle w:val="ac"/>
              <w:rPr>
                <w:rFonts w:eastAsiaTheme="minorEastAsia"/>
              </w:rPr>
            </w:pPr>
            <w:r w:rsidRPr="00E2642E">
              <w:rPr>
                <w:rFonts w:eastAsiaTheme="minorEastAsia"/>
              </w:rPr>
              <w:t>2022 год - не ниже 50</w:t>
            </w:r>
          </w:p>
        </w:tc>
      </w:tr>
      <w:tr w:rsidR="00000000" w:rsidRPr="00E2642E">
        <w:tblPrEx>
          <w:tblCellMar>
            <w:top w:w="0" w:type="dxa"/>
            <w:bottom w:w="0" w:type="dxa"/>
          </w:tblCellMar>
        </w:tblPrEx>
        <w:tc>
          <w:tcPr>
            <w:tcW w:w="3360" w:type="dxa"/>
            <w:tcBorders>
              <w:top w:val="single" w:sz="4" w:space="0" w:color="auto"/>
              <w:bottom w:val="single" w:sz="4" w:space="0" w:color="auto"/>
              <w:right w:val="single" w:sz="4" w:space="0" w:color="auto"/>
            </w:tcBorders>
          </w:tcPr>
          <w:p w:rsidR="00000000" w:rsidRPr="00E2642E" w:rsidRDefault="00E2642E">
            <w:pPr>
              <w:pStyle w:val="ac"/>
              <w:rPr>
                <w:rFonts w:eastAsiaTheme="minorEastAsia"/>
              </w:rPr>
            </w:pPr>
            <w:r w:rsidRPr="00E2642E">
              <w:rPr>
                <w:rFonts w:eastAsiaTheme="minorEastAsia"/>
              </w:rPr>
              <w:t>Срок реализации подпрограммы</w:t>
            </w:r>
          </w:p>
        </w:tc>
        <w:tc>
          <w:tcPr>
            <w:tcW w:w="6860" w:type="dxa"/>
            <w:tcBorders>
              <w:top w:val="single" w:sz="4" w:space="0" w:color="auto"/>
              <w:left w:val="single" w:sz="4" w:space="0" w:color="auto"/>
              <w:bottom w:val="single" w:sz="4" w:space="0" w:color="auto"/>
            </w:tcBorders>
          </w:tcPr>
          <w:p w:rsidR="00000000" w:rsidRPr="00E2642E" w:rsidRDefault="00E2642E">
            <w:pPr>
              <w:pStyle w:val="ac"/>
              <w:rPr>
                <w:rFonts w:eastAsiaTheme="minorEastAsia"/>
              </w:rPr>
            </w:pPr>
            <w:r w:rsidRPr="00E2642E">
              <w:rPr>
                <w:rFonts w:eastAsiaTheme="minorEastAsia"/>
              </w:rPr>
              <w:t>2018 - 2022</w:t>
            </w:r>
          </w:p>
        </w:tc>
      </w:tr>
      <w:tr w:rsidR="00000000" w:rsidRPr="00E2642E">
        <w:tblPrEx>
          <w:tblCellMar>
            <w:top w:w="0" w:type="dxa"/>
            <w:bottom w:w="0" w:type="dxa"/>
          </w:tblCellMar>
        </w:tblPrEx>
        <w:tc>
          <w:tcPr>
            <w:tcW w:w="3360" w:type="dxa"/>
            <w:tcBorders>
              <w:top w:val="single" w:sz="4" w:space="0" w:color="auto"/>
              <w:bottom w:val="single" w:sz="4" w:space="0" w:color="auto"/>
              <w:right w:val="single" w:sz="4" w:space="0" w:color="auto"/>
            </w:tcBorders>
          </w:tcPr>
          <w:p w:rsidR="00000000" w:rsidRPr="00E2642E" w:rsidRDefault="00E2642E">
            <w:pPr>
              <w:pStyle w:val="ac"/>
              <w:rPr>
                <w:rFonts w:eastAsiaTheme="minorEastAsia"/>
              </w:rPr>
            </w:pPr>
            <w:r w:rsidRPr="00E2642E">
              <w:rPr>
                <w:rFonts w:eastAsiaTheme="minorEastAsia"/>
              </w:rPr>
              <w:t xml:space="preserve">Объем финансового </w:t>
            </w:r>
            <w:r w:rsidRPr="00E2642E">
              <w:rPr>
                <w:rFonts w:eastAsiaTheme="minorEastAsia"/>
              </w:rPr>
              <w:lastRenderedPageBreak/>
              <w:t>обеспечения подпрограммы</w:t>
            </w:r>
          </w:p>
        </w:tc>
        <w:tc>
          <w:tcPr>
            <w:tcW w:w="6860" w:type="dxa"/>
            <w:tcBorders>
              <w:top w:val="single" w:sz="4" w:space="0" w:color="auto"/>
              <w:left w:val="single" w:sz="4" w:space="0" w:color="auto"/>
              <w:bottom w:val="single" w:sz="4" w:space="0" w:color="auto"/>
            </w:tcBorders>
          </w:tcPr>
          <w:p w:rsidR="00000000" w:rsidRPr="00E2642E" w:rsidRDefault="00E2642E">
            <w:pPr>
              <w:pStyle w:val="ac"/>
              <w:rPr>
                <w:rFonts w:eastAsiaTheme="minorEastAsia"/>
              </w:rPr>
            </w:pPr>
            <w:r w:rsidRPr="00E2642E">
              <w:rPr>
                <w:rFonts w:eastAsiaTheme="minorEastAsia"/>
              </w:rPr>
              <w:lastRenderedPageBreak/>
              <w:t xml:space="preserve">Объемы финансового обеспечения подпрограммы - </w:t>
            </w:r>
            <w:r w:rsidRPr="00E2642E">
              <w:rPr>
                <w:rFonts w:eastAsiaTheme="minorEastAsia"/>
              </w:rPr>
              <w:lastRenderedPageBreak/>
              <w:t>0,00 тыс. рублей, в том числе:</w:t>
            </w:r>
          </w:p>
          <w:p w:rsidR="00000000" w:rsidRPr="00E2642E" w:rsidRDefault="00E2642E">
            <w:pPr>
              <w:pStyle w:val="ac"/>
              <w:rPr>
                <w:rFonts w:eastAsiaTheme="minorEastAsia"/>
              </w:rPr>
            </w:pPr>
            <w:r w:rsidRPr="00E2642E">
              <w:rPr>
                <w:rFonts w:eastAsiaTheme="minorEastAsia"/>
              </w:rPr>
              <w:t>2018 год - 0,00 тыс. руб.</w:t>
            </w:r>
          </w:p>
          <w:p w:rsidR="00000000" w:rsidRPr="00E2642E" w:rsidRDefault="00E2642E">
            <w:pPr>
              <w:pStyle w:val="ac"/>
              <w:rPr>
                <w:rFonts w:eastAsiaTheme="minorEastAsia"/>
              </w:rPr>
            </w:pPr>
            <w:r w:rsidRPr="00E2642E">
              <w:rPr>
                <w:rFonts w:eastAsiaTheme="minorEastAsia"/>
              </w:rPr>
              <w:t>2019 год - 0,00 тыс. руб.</w:t>
            </w:r>
          </w:p>
          <w:p w:rsidR="00000000" w:rsidRPr="00E2642E" w:rsidRDefault="00E2642E">
            <w:pPr>
              <w:pStyle w:val="ac"/>
              <w:rPr>
                <w:rFonts w:eastAsiaTheme="minorEastAsia"/>
              </w:rPr>
            </w:pPr>
            <w:r w:rsidRPr="00E2642E">
              <w:rPr>
                <w:rFonts w:eastAsiaTheme="minorEastAsia"/>
              </w:rPr>
              <w:t>2020 год - 0,00 </w:t>
            </w:r>
            <w:r w:rsidRPr="00E2642E">
              <w:rPr>
                <w:rFonts w:eastAsiaTheme="minorEastAsia"/>
              </w:rPr>
              <w:t>тыс. руб.</w:t>
            </w:r>
          </w:p>
          <w:p w:rsidR="00000000" w:rsidRPr="00E2642E" w:rsidRDefault="00E2642E">
            <w:pPr>
              <w:pStyle w:val="ac"/>
              <w:rPr>
                <w:rFonts w:eastAsiaTheme="minorEastAsia"/>
              </w:rPr>
            </w:pPr>
            <w:r w:rsidRPr="00E2642E">
              <w:rPr>
                <w:rFonts w:eastAsiaTheme="minorEastAsia"/>
              </w:rPr>
              <w:t>2021 год - 0,00 тыс. руб.</w:t>
            </w:r>
          </w:p>
          <w:p w:rsidR="00000000" w:rsidRPr="00E2642E" w:rsidRDefault="00E2642E">
            <w:pPr>
              <w:pStyle w:val="ac"/>
              <w:rPr>
                <w:rFonts w:eastAsiaTheme="minorEastAsia"/>
              </w:rPr>
            </w:pPr>
            <w:r w:rsidRPr="00E2642E">
              <w:rPr>
                <w:rFonts w:eastAsiaTheme="minorEastAsia"/>
              </w:rPr>
              <w:t>2022 год - 0,00 тыс. руб.</w:t>
            </w:r>
          </w:p>
          <w:p w:rsidR="00000000" w:rsidRPr="00E2642E" w:rsidRDefault="00E2642E">
            <w:pPr>
              <w:pStyle w:val="ac"/>
              <w:rPr>
                <w:rFonts w:eastAsiaTheme="minorEastAsia"/>
              </w:rPr>
            </w:pPr>
            <w:r w:rsidRPr="00E2642E">
              <w:rPr>
                <w:rFonts w:eastAsiaTheme="minorEastAsia"/>
              </w:rPr>
              <w:t>а) за счет средств государственного бюджета Республики Саха (Якутия) 0,00 тыс. рублей, в том числе по годам:</w:t>
            </w:r>
          </w:p>
          <w:p w:rsidR="00000000" w:rsidRPr="00E2642E" w:rsidRDefault="00E2642E">
            <w:pPr>
              <w:pStyle w:val="ac"/>
              <w:rPr>
                <w:rFonts w:eastAsiaTheme="minorEastAsia"/>
              </w:rPr>
            </w:pPr>
            <w:r w:rsidRPr="00E2642E">
              <w:rPr>
                <w:rFonts w:eastAsiaTheme="minorEastAsia"/>
              </w:rPr>
              <w:t>2018 год - 0,00 тыс. руб.</w:t>
            </w:r>
          </w:p>
          <w:p w:rsidR="00000000" w:rsidRPr="00E2642E" w:rsidRDefault="00E2642E">
            <w:pPr>
              <w:pStyle w:val="ac"/>
              <w:rPr>
                <w:rFonts w:eastAsiaTheme="minorEastAsia"/>
              </w:rPr>
            </w:pPr>
            <w:r w:rsidRPr="00E2642E">
              <w:rPr>
                <w:rFonts w:eastAsiaTheme="minorEastAsia"/>
              </w:rPr>
              <w:t>2019 год - 0,00 тыс. руб.</w:t>
            </w:r>
          </w:p>
          <w:p w:rsidR="00000000" w:rsidRPr="00E2642E" w:rsidRDefault="00E2642E">
            <w:pPr>
              <w:pStyle w:val="ac"/>
              <w:rPr>
                <w:rFonts w:eastAsiaTheme="minorEastAsia"/>
              </w:rPr>
            </w:pPr>
            <w:r w:rsidRPr="00E2642E">
              <w:rPr>
                <w:rFonts w:eastAsiaTheme="minorEastAsia"/>
              </w:rPr>
              <w:t>2020 год - 0,00 тыс. руб.</w:t>
            </w:r>
          </w:p>
          <w:p w:rsidR="00000000" w:rsidRPr="00E2642E" w:rsidRDefault="00E2642E">
            <w:pPr>
              <w:pStyle w:val="ac"/>
              <w:rPr>
                <w:rFonts w:eastAsiaTheme="minorEastAsia"/>
              </w:rPr>
            </w:pPr>
            <w:r w:rsidRPr="00E2642E">
              <w:rPr>
                <w:rFonts w:eastAsiaTheme="minorEastAsia"/>
              </w:rPr>
              <w:t>2021 го</w:t>
            </w:r>
            <w:r w:rsidRPr="00E2642E">
              <w:rPr>
                <w:rFonts w:eastAsiaTheme="minorEastAsia"/>
              </w:rPr>
              <w:t>д - 0,00 тыс. руб.</w:t>
            </w:r>
          </w:p>
          <w:p w:rsidR="00000000" w:rsidRPr="00E2642E" w:rsidRDefault="00E2642E">
            <w:pPr>
              <w:pStyle w:val="ac"/>
              <w:rPr>
                <w:rFonts w:eastAsiaTheme="minorEastAsia"/>
              </w:rPr>
            </w:pPr>
            <w:r w:rsidRPr="00E2642E">
              <w:rPr>
                <w:rFonts w:eastAsiaTheme="minorEastAsia"/>
              </w:rPr>
              <w:t>2022 год - 0,00 тыс. руб.</w:t>
            </w:r>
          </w:p>
          <w:p w:rsidR="00000000" w:rsidRPr="00E2642E" w:rsidRDefault="00E2642E">
            <w:pPr>
              <w:pStyle w:val="ac"/>
              <w:rPr>
                <w:rFonts w:eastAsiaTheme="minorEastAsia"/>
              </w:rPr>
            </w:pPr>
            <w:r w:rsidRPr="00E2642E">
              <w:rPr>
                <w:rFonts w:eastAsiaTheme="minorEastAsia"/>
              </w:rPr>
              <w:t>б) за счет внебюджетных средств 0,00 тыс. рублей, в том числе по годам:</w:t>
            </w:r>
          </w:p>
          <w:p w:rsidR="00000000" w:rsidRPr="00E2642E" w:rsidRDefault="00E2642E">
            <w:pPr>
              <w:pStyle w:val="ac"/>
              <w:rPr>
                <w:rFonts w:eastAsiaTheme="minorEastAsia"/>
              </w:rPr>
            </w:pPr>
            <w:r w:rsidRPr="00E2642E">
              <w:rPr>
                <w:rFonts w:eastAsiaTheme="minorEastAsia"/>
              </w:rPr>
              <w:t>2018 год - 0,00 тыс. руб.</w:t>
            </w:r>
          </w:p>
          <w:p w:rsidR="00000000" w:rsidRPr="00E2642E" w:rsidRDefault="00E2642E">
            <w:pPr>
              <w:pStyle w:val="ac"/>
              <w:rPr>
                <w:rFonts w:eastAsiaTheme="minorEastAsia"/>
              </w:rPr>
            </w:pPr>
            <w:r w:rsidRPr="00E2642E">
              <w:rPr>
                <w:rFonts w:eastAsiaTheme="minorEastAsia"/>
              </w:rPr>
              <w:t>2019 год - 0,00 тыс. руб.</w:t>
            </w:r>
          </w:p>
          <w:p w:rsidR="00000000" w:rsidRPr="00E2642E" w:rsidRDefault="00E2642E">
            <w:pPr>
              <w:pStyle w:val="ac"/>
              <w:rPr>
                <w:rFonts w:eastAsiaTheme="minorEastAsia"/>
              </w:rPr>
            </w:pPr>
            <w:r w:rsidRPr="00E2642E">
              <w:rPr>
                <w:rFonts w:eastAsiaTheme="minorEastAsia"/>
              </w:rPr>
              <w:t>2020 год - 0,00 тыс. руб.</w:t>
            </w:r>
          </w:p>
          <w:p w:rsidR="00000000" w:rsidRPr="00E2642E" w:rsidRDefault="00E2642E">
            <w:pPr>
              <w:pStyle w:val="ac"/>
              <w:rPr>
                <w:rFonts w:eastAsiaTheme="minorEastAsia"/>
              </w:rPr>
            </w:pPr>
            <w:r w:rsidRPr="00E2642E">
              <w:rPr>
                <w:rFonts w:eastAsiaTheme="minorEastAsia"/>
              </w:rPr>
              <w:t>2021 год - 0,00 тыс. руб.</w:t>
            </w:r>
          </w:p>
          <w:p w:rsidR="00000000" w:rsidRPr="00E2642E" w:rsidRDefault="00E2642E">
            <w:pPr>
              <w:pStyle w:val="ac"/>
              <w:rPr>
                <w:rFonts w:eastAsiaTheme="minorEastAsia"/>
              </w:rPr>
            </w:pPr>
            <w:r w:rsidRPr="00E2642E">
              <w:rPr>
                <w:rFonts w:eastAsiaTheme="minorEastAsia"/>
              </w:rPr>
              <w:t>2022 год - 0,00 тыс. руб.</w:t>
            </w:r>
          </w:p>
        </w:tc>
      </w:tr>
      <w:tr w:rsidR="00000000" w:rsidRPr="00E2642E">
        <w:tblPrEx>
          <w:tblCellMar>
            <w:top w:w="0" w:type="dxa"/>
            <w:bottom w:w="0" w:type="dxa"/>
          </w:tblCellMar>
        </w:tblPrEx>
        <w:tc>
          <w:tcPr>
            <w:tcW w:w="3360" w:type="dxa"/>
            <w:tcBorders>
              <w:top w:val="single" w:sz="4" w:space="0" w:color="auto"/>
              <w:bottom w:val="single" w:sz="4" w:space="0" w:color="auto"/>
              <w:right w:val="single" w:sz="4" w:space="0" w:color="auto"/>
            </w:tcBorders>
          </w:tcPr>
          <w:p w:rsidR="00000000" w:rsidRPr="00E2642E" w:rsidRDefault="00E2642E">
            <w:pPr>
              <w:pStyle w:val="ac"/>
              <w:rPr>
                <w:rFonts w:eastAsiaTheme="minorEastAsia"/>
              </w:rPr>
            </w:pPr>
            <w:r w:rsidRPr="00E2642E">
              <w:rPr>
                <w:rFonts w:eastAsiaTheme="minorEastAsia"/>
              </w:rPr>
              <w:lastRenderedPageBreak/>
              <w:t>Ожидаемые результаты реализации подпрограммы</w:t>
            </w:r>
          </w:p>
        </w:tc>
        <w:tc>
          <w:tcPr>
            <w:tcW w:w="6860" w:type="dxa"/>
            <w:tcBorders>
              <w:top w:val="single" w:sz="4" w:space="0" w:color="auto"/>
              <w:left w:val="single" w:sz="4" w:space="0" w:color="auto"/>
              <w:bottom w:val="single" w:sz="4" w:space="0" w:color="auto"/>
            </w:tcBorders>
          </w:tcPr>
          <w:p w:rsidR="00000000" w:rsidRPr="00E2642E" w:rsidRDefault="00E2642E">
            <w:pPr>
              <w:pStyle w:val="ac"/>
              <w:rPr>
                <w:rFonts w:eastAsiaTheme="minorEastAsia"/>
              </w:rPr>
            </w:pPr>
            <w:r w:rsidRPr="00E2642E">
              <w:rPr>
                <w:rFonts w:eastAsiaTheme="minorEastAsia"/>
              </w:rPr>
              <w:t>1. Оборот розничной торговли к 2020 году - не менее 277,00 млрд руб.</w:t>
            </w:r>
          </w:p>
          <w:p w:rsidR="00000000" w:rsidRPr="00E2642E" w:rsidRDefault="00E2642E">
            <w:pPr>
              <w:pStyle w:val="ac"/>
              <w:rPr>
                <w:rFonts w:eastAsiaTheme="minorEastAsia"/>
              </w:rPr>
            </w:pPr>
            <w:r w:rsidRPr="00E2642E">
              <w:rPr>
                <w:rFonts w:eastAsiaTheme="minorEastAsia"/>
              </w:rPr>
              <w:t>2. Доля труднодоступных и отдаленных населенных пунктов Республики Саха (Якутия) обеспеченных услугами торговли (стационарные торговые объекты</w:t>
            </w:r>
            <w:r w:rsidRPr="00E2642E">
              <w:rPr>
                <w:rFonts w:eastAsiaTheme="minorEastAsia"/>
              </w:rPr>
              <w:t>, нестационарные торговые объекты, включая выездную торговлю) к 2020 году - не менее 90%.</w:t>
            </w:r>
          </w:p>
          <w:p w:rsidR="00000000" w:rsidRPr="00E2642E" w:rsidRDefault="00E2642E">
            <w:pPr>
              <w:pStyle w:val="ac"/>
              <w:rPr>
                <w:rFonts w:eastAsiaTheme="minorEastAsia"/>
              </w:rPr>
            </w:pPr>
            <w:r w:rsidRPr="00E2642E">
              <w:rPr>
                <w:rFonts w:eastAsiaTheme="minorEastAsia"/>
              </w:rPr>
              <w:t>3. Количество нестационарных торговых объектов к 2020 году - не менее 1275 единиц.</w:t>
            </w:r>
          </w:p>
          <w:p w:rsidR="00000000" w:rsidRPr="00E2642E" w:rsidRDefault="00E2642E">
            <w:pPr>
              <w:pStyle w:val="ac"/>
              <w:rPr>
                <w:rFonts w:eastAsiaTheme="minorEastAsia"/>
              </w:rPr>
            </w:pPr>
            <w:r w:rsidRPr="00E2642E">
              <w:rPr>
                <w:rFonts w:eastAsiaTheme="minorEastAsia"/>
              </w:rPr>
              <w:t>4. Количество мест на ярмарках к 2020 году - не менее 4,7 тыс. мест.</w:t>
            </w:r>
          </w:p>
          <w:p w:rsidR="00000000" w:rsidRPr="00E2642E" w:rsidRDefault="00E2642E">
            <w:pPr>
              <w:pStyle w:val="ac"/>
              <w:rPr>
                <w:rFonts w:eastAsiaTheme="minorEastAsia"/>
              </w:rPr>
            </w:pPr>
            <w:r w:rsidRPr="00E2642E">
              <w:rPr>
                <w:rFonts w:eastAsiaTheme="minorEastAsia"/>
              </w:rPr>
              <w:t>5. Доля потреб</w:t>
            </w:r>
            <w:r w:rsidRPr="00E2642E">
              <w:rPr>
                <w:rFonts w:eastAsiaTheme="minorEastAsia"/>
              </w:rPr>
              <w:t>ителей, удовлетворенных качеством и безопасностью продукции для жизни и населения к 2020 году - не менее 50%</w:t>
            </w:r>
          </w:p>
        </w:tc>
      </w:tr>
    </w:tbl>
    <w:p w:rsidR="00000000" w:rsidRDefault="00E2642E"/>
    <w:p w:rsidR="00000000" w:rsidRDefault="00E2642E">
      <w:pPr>
        <w:pStyle w:val="1"/>
      </w:pPr>
      <w:bookmarkStart w:id="33" w:name="sub_1001"/>
      <w:r>
        <w:t>Раздел I. Характеристика текущей ситуации</w:t>
      </w:r>
    </w:p>
    <w:bookmarkEnd w:id="33"/>
    <w:p w:rsidR="00000000" w:rsidRDefault="00E2642E"/>
    <w:p w:rsidR="00000000" w:rsidRDefault="00E2642E">
      <w:pPr>
        <w:pStyle w:val="1"/>
      </w:pPr>
      <w:bookmarkStart w:id="34" w:name="sub_11"/>
      <w:r>
        <w:t>1.1. Инвестиционная политика</w:t>
      </w:r>
    </w:p>
    <w:bookmarkEnd w:id="34"/>
    <w:p w:rsidR="00000000" w:rsidRDefault="00E2642E"/>
    <w:p w:rsidR="00000000" w:rsidRDefault="00E2642E">
      <w:r>
        <w:t xml:space="preserve">Создание благоприятного и стабильного инвестиционного климата в регионе является одной из основных задач Правительства Республики Саха (Якутия). Понимая важность целенаправленной государственной политики в сфере инвестиций, усилия Республики Саха (Якутия) </w:t>
      </w:r>
      <w:r>
        <w:t>направлены на формирование благоприятного инвестиционного климата в регионе.</w:t>
      </w:r>
    </w:p>
    <w:p w:rsidR="00000000" w:rsidRDefault="00E2642E">
      <w:r>
        <w:t>Проведена работа по совершенствованию нормативно-правовой базы для развития инвестиционной активности в республике: приняты законы об инвестиционной деятельности, о региональных и</w:t>
      </w:r>
      <w:r>
        <w:t xml:space="preserve">нвестиционных проектах. Республикой создана и совершенствуется инвестиционная инфраструктура, упрощающая деятельность </w:t>
      </w:r>
      <w:r>
        <w:lastRenderedPageBreak/>
        <w:t>инвестора как для крупного, так и среднего и малого бизнеса.</w:t>
      </w:r>
    </w:p>
    <w:p w:rsidR="00000000" w:rsidRDefault="00E2642E">
      <w:r>
        <w:t>В качестве ключевой специализированной организации сопровождения инвестиционн</w:t>
      </w:r>
      <w:r>
        <w:t>ого процесса функционирует государственное бюджетное учреждение "Агентство инвестиционного развития Республики Саха (Якутия)" (далее - Агентство), которое совмещает в себе функции Агентства по привлечению инвестиций и Центра развития государственно-частног</w:t>
      </w:r>
      <w:r>
        <w:t>о партнерства.</w:t>
      </w:r>
    </w:p>
    <w:p w:rsidR="00000000" w:rsidRDefault="00E2642E">
      <w:r>
        <w:t>В рамках адаптации к новой модели развития Дальнего Востока создано акционерное общество "Корпорация развития Республики Саха (Якутия)" (далее - Корпорация), которое призвано стать интегратором государственных и частных интересов в реализаци</w:t>
      </w:r>
      <w:r>
        <w:t>и инвестиционных проектов создания индустриальных парков, территорий опережающего развития и иных инвестиционных площадок. За период работы Корпорацией осуществлен существенный объем работ по структурированию инвестиционных проектов, формированию инструмен</w:t>
      </w:r>
      <w:r>
        <w:t>тов проектного управления, разработаны концептуальные подходы по подготовке инвестиционных проектов.</w:t>
      </w:r>
    </w:p>
    <w:p w:rsidR="00000000" w:rsidRDefault="00E2642E">
      <w:r>
        <w:t>Созданы каналы связи для установления прямого диалога с инвесторами, в том числе Совет при Главе Республики Саха (Якутия) по инвестиционной политике и госу</w:t>
      </w:r>
      <w:r>
        <w:t>дарственно-частному партнерству.</w:t>
      </w:r>
    </w:p>
    <w:p w:rsidR="00000000" w:rsidRDefault="00E2642E">
      <w:r>
        <w:t>В регионе активно внедряется механизм государственно-частного партнерства, в том числе путем заключения концессионных соглашений. В 2017 году введены первые объекты, созданные на основе принципов государственно-частного пар</w:t>
      </w:r>
      <w:r>
        <w:t>тнерства, - дошкольные образовательные учреждения в районах республики. Инициирован ряд проектов в сфере развития общественной инфраструктуры.</w:t>
      </w:r>
    </w:p>
    <w:p w:rsidR="00000000" w:rsidRDefault="00E2642E">
      <w:r>
        <w:t>Ведется целенаправленная работа с федеральными органами государственной власти по развитию новых точек роста экон</w:t>
      </w:r>
      <w:r>
        <w:t>омики страны путем внедрения инструментов ускоренного развития.</w:t>
      </w:r>
    </w:p>
    <w:p w:rsidR="00000000" w:rsidRDefault="00E2642E">
      <w:r>
        <w:t>В Республике Саха (Якутия) созданы территории опережающего социально-экономического развития "Индустриальный парк Кангалассы" и "Южная Якутия". "Индустриальный парк "Кангалассы" формируется ка</w:t>
      </w:r>
      <w:r>
        <w:t>к многопрофильная промышленная площадка. В настоящее время статус резидента имеют 10 предприятий малого бизнеса, выпускающие промышленную, сельскохозяйственную продукцию и строительные материалы. Под размещение новых производств зарезервирована земельная п</w:t>
      </w:r>
      <w:r>
        <w:t>лощадь 139 га. Общий объем частных инвестиций до 2025 года в рамках ТОСЭР составит 7,1 млрд рублей. ТОСЭР позволит сгенерировать порядка 29,4 млрд рублей к 2025 году добавленной стоимости, планируется создание 860 новых рабочих мест.</w:t>
      </w:r>
    </w:p>
    <w:p w:rsidR="00000000" w:rsidRDefault="00E2642E">
      <w:r>
        <w:t>ТОСЭР "Южная Якутия" с</w:t>
      </w:r>
      <w:r>
        <w:t>пециализируется на добыче угля и оказании транспортно-логистических услуг. Статус резидента имеют 4 организации - АО ГОК "Денисовский", АО ГОК "Инаглинский", ООО "СГТ - Восток", ООО "Сервис-интегратор Якутия". Площадь ТОСЭР составляет 23 250,9 га с возможн</w:t>
      </w:r>
      <w:r>
        <w:t>остью расширения. Общий объем планируемых частных инвестиций составляет более 48 млрд рублей к 2025 году. До 2025 года вклад в ВРП республики прогнозируется на уровне 254 млрд рублей.</w:t>
      </w:r>
    </w:p>
    <w:p w:rsidR="00000000" w:rsidRDefault="00E2642E">
      <w:r>
        <w:t>На территории Республики Саха (Якутия) реализуются инвестиционные проект</w:t>
      </w:r>
      <w:r>
        <w:t>ы, внесенные в перечень инвестиционных проектов, реализуемых и планируемых к реализации на территории Дальнего Востока:</w:t>
      </w:r>
    </w:p>
    <w:p w:rsidR="00000000" w:rsidRDefault="00E2642E">
      <w:r>
        <w:t>строительство ГОКа "Инаглинский" (ООО "УК "Колмар"), Нерюнгринский район;</w:t>
      </w:r>
    </w:p>
    <w:p w:rsidR="00000000" w:rsidRDefault="00E2642E">
      <w:r>
        <w:t>строительство Таежного ГОКа (1 этап) (ЗАО "ГМК "Тимир"), Нерюн</w:t>
      </w:r>
      <w:r>
        <w:t>гринский район; припар;</w:t>
      </w:r>
    </w:p>
    <w:p w:rsidR="00000000" w:rsidRDefault="00E2642E">
      <w:r>
        <w:t>строительство алмазодобывающего комплекса на месторождении Верхне-Мунского рудного поля, Оленекский район (АК "АЛРОСА" (ПАО);</w:t>
      </w:r>
    </w:p>
    <w:p w:rsidR="00000000" w:rsidRDefault="00E2642E">
      <w:r>
        <w:t xml:space="preserve">строительство Тарынского горно-обогатительного комбината (1 очередь), </w:t>
      </w:r>
      <w:r>
        <w:lastRenderedPageBreak/>
        <w:t>Оймяконский район (ОАО "Высочайший",</w:t>
      </w:r>
      <w:r>
        <w:t xml:space="preserve"> ЗАО "Тарынская золоторудная компания");</w:t>
      </w:r>
    </w:p>
    <w:p w:rsidR="00000000" w:rsidRDefault="00E2642E">
      <w:r>
        <w:t>строительство круглогодичного тепличного комплекса в г. Якутске (ООО "Саюри");</w:t>
      </w:r>
    </w:p>
    <w:p w:rsidR="00000000" w:rsidRDefault="00E2642E">
      <w:r>
        <w:t>строительство 2-ой очереди сельскохозяйственного рынка "Сайсары" в г. Якутске.</w:t>
      </w:r>
    </w:p>
    <w:p w:rsidR="00000000" w:rsidRDefault="00E2642E">
      <w:r>
        <w:t>В Республике Саха (Якутия) в соответствии с федеральным з</w:t>
      </w:r>
      <w:r>
        <w:t>аконодательством установлены льготы в части налога на прибыль и налога на добычу полезных ископаемых для региональных инвестиционных проектов (РИП). Статус РИПа за период 2015 - 2017 гг. получили 6 проектов.</w:t>
      </w:r>
    </w:p>
    <w:p w:rsidR="00000000" w:rsidRDefault="00E2642E">
      <w:r>
        <w:t>Результаты проводимой инвестиционной политики Ре</w:t>
      </w:r>
      <w:r>
        <w:t>спублики Саха (Якутия) отражаются в показателе объема инвестиционных ресурсов, вовлеченных в развитие экономики региона. За период с 2010 года в экономику республики привлечено более 1373 млрд рублей инвестиций в основной капитал, в том числе более 275 млр</w:t>
      </w:r>
      <w:r>
        <w:t>д рублей в 2016 году, прежде всего, за счет реализации крупных инвестиционных проектов в сферах нефтегазового комплекса, угольной промышленности, добычи алмазов, золота, цветной металлургии, транспортной отрасли, энергетики.</w:t>
      </w:r>
    </w:p>
    <w:p w:rsidR="00000000" w:rsidRDefault="00E2642E">
      <w:r>
        <w:t>Формируемые благоприятные услов</w:t>
      </w:r>
      <w:r>
        <w:t>ия ведения инвестиционной деятельности должны привести к диверсификации экономики и привлечению инвестиций не только в добывающий сектор, но и обрабатывающие и инновационные отрасли экономики: нефтегазовый комплекс, производство строительных материалов, жи</w:t>
      </w:r>
      <w:r>
        <w:t>лищное строительство, туристический комплекс, инновационную деятельность, переработку продукции сельского хозяйства, лесопромышленный комплекс.</w:t>
      </w:r>
    </w:p>
    <w:p w:rsidR="00000000" w:rsidRDefault="00E2642E"/>
    <w:p w:rsidR="00000000" w:rsidRDefault="00E2642E">
      <w:pPr>
        <w:pStyle w:val="1"/>
      </w:pPr>
      <w:bookmarkStart w:id="35" w:name="sub_12"/>
      <w:r>
        <w:t>1.2. Предпринимательство и местное производство</w:t>
      </w:r>
    </w:p>
    <w:bookmarkEnd w:id="35"/>
    <w:p w:rsidR="00000000" w:rsidRDefault="00E2642E"/>
    <w:p w:rsidR="00000000" w:rsidRDefault="00E2642E">
      <w:r>
        <w:t>Малый бизнес в Республике Саха (Якутия) приобретае</w:t>
      </w:r>
      <w:r>
        <w:t>т все большее значение в экономике, становится одним из важных факторов социальной и политической стабильности, стратегическим ресурсом развития региона.</w:t>
      </w:r>
    </w:p>
    <w:p w:rsidR="00000000" w:rsidRDefault="00E2642E">
      <w:r>
        <w:t>По итогам 2016 года в республике действуют 14 309 малых и средних предприятий, 39 250 индивидуальных п</w:t>
      </w:r>
      <w:r>
        <w:t>редпринимателей, которые обеспечивают 40,1% занятых в экономике республики, 22,4% общего оборота предприятий в Республике Саха (Якутия), 20,9% оборота розничной торговли, 18,5%) оборота общественного питания, 5,9% объема платных услуг в Республике Саха (Як</w:t>
      </w:r>
      <w:r>
        <w:t>утия).</w:t>
      </w:r>
    </w:p>
    <w:p w:rsidR="00000000" w:rsidRDefault="00E2642E">
      <w:r>
        <w:t>За 2014 - 2016 годы создано 536 субъектов малого и среднего предпринимательства. Однако показатели оборота малых и средних предприятий в республике сократились на 38,9%) по сравнению с показателем 2014 года. При этом в 2015 году наблюдалось сокращен</w:t>
      </w:r>
      <w:r>
        <w:t xml:space="preserve">ие субъектов малого и среднего предпринимательства на 256 единиц. Наибольшее увеличение количества субъектов малого и среднего предпринимательства наблюдалось по итогам 2016 года - 792 единицы, увеличение оборота малых и средних предприятий по итогам 2016 </w:t>
      </w:r>
      <w:r>
        <w:t>года на 18,2%) по сравнению с 2015 годом.</w:t>
      </w:r>
    </w:p>
    <w:p w:rsidR="00000000" w:rsidRDefault="00E2642E">
      <w:r>
        <w:t>В Стратегии социально-экономического развития Республики Саха (Якутия) на период до 2030 года с определением целевого видения до 2050 года (далее Стратегия) главной задачей развития малого и среднего предпринимател</w:t>
      </w:r>
      <w:r>
        <w:t>ьства в республике является изменение отраслевой структуры малого бизнеса в пользу инновационно-производственной, повышение его конкурентоспособности, вывод на новый качественный уровень мер и инструментов поддержки малых и средних предприятий, формировани</w:t>
      </w:r>
      <w:r>
        <w:t>е механизмов акселерации развития малых и средних предприятий.</w:t>
      </w:r>
    </w:p>
    <w:p w:rsidR="00000000" w:rsidRDefault="00E2642E">
      <w:r>
        <w:t xml:space="preserve">Итоговыми индикаторами реализации Стратегии к 2030 году определены: доля численности занятых в секторе малого и среднего предпринимательства в численности </w:t>
      </w:r>
      <w:r>
        <w:lastRenderedPageBreak/>
        <w:t xml:space="preserve">рабочей силы - 37% (рост в 1,2 раза к </w:t>
      </w:r>
      <w:r>
        <w:t xml:space="preserve">2015 году), вклад малого и среднего предпринимательства в ВРП - 16% (рост на 1 п.п.), доля обрабатывающих производств в обороте сектора малого и среднего предпринимательства - 20% (рост в 3,4 раза к 2015 году), доля годового объема закупок товаров, работ, </w:t>
      </w:r>
      <w:r>
        <w:t>услуг, осуществляемых отдельными видами юридических лиц у субъектов малого и среднего предпринимательства, в совокупном стоимостном объеме договоров, заключенных по результатам закупок, не менее 25%, доля конкурентных рынков в общем объеме социально значим</w:t>
      </w:r>
      <w:r>
        <w:t>ых рынков - 100%, доля кредитов субъектам малого и среднего предпринимательства в общем кредитном портфеле юридических лиц и индивидуальных предпринимателей не менее 15% (рост в 1,7 раза к 2015 году), коэффициент "рождаемости" субъектов малого и среднего п</w:t>
      </w:r>
      <w:r>
        <w:t>редпринимательства - 20,5 (рост в 1,3 раза к 2015 году), количество субъектов малого и среднего предпринимательства (включая индивидуальных предпринимателей) - 57,54 в расчете на 1 тыс. человек населения (рост на 4,65% к 2015 году), количество муниципальны</w:t>
      </w:r>
      <w:r>
        <w:t>х районов и городских округов, на территории которых зафиксирована положительная динамика количества зарегистрированных малых и средних предприятий - не менее 25 ед., доля граждан, планирующих открыть собственный бизнес в течение ближайших 3 лет - 12,5% (р</w:t>
      </w:r>
      <w:r>
        <w:t>ост в 2,5 раза к 2015 году).</w:t>
      </w:r>
    </w:p>
    <w:p w:rsidR="00000000" w:rsidRDefault="00E2642E">
      <w:r>
        <w:t>Потенциал развития малого и среднего предпринимательства обусловлен ограничениями спроса (уровень насыщенности локальных рынков, наличие платежеспособного спроса населения на товары и услуги субъектов малого и среднего предпринимательства и т.п. факторами)</w:t>
      </w:r>
      <w:r>
        <w:t>.</w:t>
      </w:r>
    </w:p>
    <w:p w:rsidR="00000000" w:rsidRDefault="00E2642E">
      <w:r>
        <w:t>Производимая в республике продукция в настоящий момент является неконкурентоспособной по основным позициям на национальном рынке сбыта и ограниченно конкурентоспособной на глобальных рынках сбыта.</w:t>
      </w:r>
    </w:p>
    <w:p w:rsidR="00000000" w:rsidRDefault="00E2642E">
      <w:r>
        <w:t xml:space="preserve">При этом, кроме макроэкономических показателей, влияющих </w:t>
      </w:r>
      <w:r>
        <w:t>на потенциал развития предпринимательства в республике, к существующим ограничениям необходимо отнести:</w:t>
      </w:r>
    </w:p>
    <w:p w:rsidR="00000000" w:rsidRDefault="00E2642E">
      <w:r>
        <w:t>низкую внутреннюю транспортную доступность, зависимость от сезонного фактора, которая во многих районах осложнена труднодоступностью и отдаленностью нас</w:t>
      </w:r>
      <w:r>
        <w:t>легов;</w:t>
      </w:r>
    </w:p>
    <w:p w:rsidR="00000000" w:rsidRDefault="00E2642E">
      <w:r>
        <w:t>высокую степень монополизированности экономики при высокой себестоимости и низкой конкурентоспособности продукции (товаров, услуг) субъектов малого и среднего предпринимательства;</w:t>
      </w:r>
    </w:p>
    <w:p w:rsidR="00000000" w:rsidRDefault="00E2642E">
      <w:r>
        <w:t>недостаток финансовых ресурсов для развития бизнеса;</w:t>
      </w:r>
    </w:p>
    <w:p w:rsidR="00000000" w:rsidRDefault="00E2642E">
      <w:r>
        <w:t>недостаток квали</w:t>
      </w:r>
      <w:r>
        <w:t>фицированных кадров, знаний и информации для ведения предпринимательской деятельности;</w:t>
      </w:r>
    </w:p>
    <w:p w:rsidR="00000000" w:rsidRDefault="00E2642E">
      <w:r>
        <w:t>административные барьеры;</w:t>
      </w:r>
    </w:p>
    <w:p w:rsidR="00000000" w:rsidRDefault="00E2642E">
      <w:r>
        <w:t>тарифную политику естественных монополий и т.д.</w:t>
      </w:r>
    </w:p>
    <w:p w:rsidR="00000000" w:rsidRDefault="00E2642E"/>
    <w:p w:rsidR="00000000" w:rsidRDefault="00E2642E">
      <w:pPr>
        <w:pStyle w:val="1"/>
      </w:pPr>
      <w:r>
        <w:t>Основные показатели,</w:t>
      </w:r>
      <w:r>
        <w:br/>
        <w:t>характеризующие состояние малого и среднего предпринимательства в Республ</w:t>
      </w:r>
      <w:r>
        <w:t>ике Саха (Якутия)</w:t>
      </w:r>
    </w:p>
    <w:p w:rsidR="00000000" w:rsidRDefault="00E2642E"/>
    <w:p w:rsidR="00000000" w:rsidRDefault="00E2642E">
      <w:pPr>
        <w:ind w:firstLine="0"/>
        <w:jc w:val="right"/>
      </w:pPr>
      <w:r>
        <w:rPr>
          <w:rStyle w:val="a3"/>
        </w:rPr>
        <w:t>Таблица 1</w:t>
      </w:r>
    </w:p>
    <w:p w:rsidR="00000000" w:rsidRDefault="00E2642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220"/>
        <w:gridCol w:w="1400"/>
        <w:gridCol w:w="1400"/>
        <w:gridCol w:w="1400"/>
        <w:gridCol w:w="1400"/>
        <w:gridCol w:w="1400"/>
      </w:tblGrid>
      <w:tr w:rsidR="00000000" w:rsidRPr="00E2642E">
        <w:tblPrEx>
          <w:tblCellMar>
            <w:top w:w="0" w:type="dxa"/>
            <w:bottom w:w="0" w:type="dxa"/>
          </w:tblCellMar>
        </w:tblPrEx>
        <w:tc>
          <w:tcPr>
            <w:tcW w:w="3220" w:type="dxa"/>
            <w:tcBorders>
              <w:top w:val="single" w:sz="4" w:space="0" w:color="auto"/>
              <w:bottom w:val="single" w:sz="4" w:space="0" w:color="auto"/>
              <w:right w:val="single" w:sz="4" w:space="0" w:color="auto"/>
            </w:tcBorders>
          </w:tcPr>
          <w:p w:rsidR="00000000" w:rsidRPr="00E2642E" w:rsidRDefault="00E2642E">
            <w:pPr>
              <w:pStyle w:val="aa"/>
              <w:jc w:val="center"/>
              <w:rPr>
                <w:rFonts w:eastAsiaTheme="minorEastAsia"/>
              </w:rPr>
            </w:pPr>
            <w:r w:rsidRPr="00E2642E">
              <w:rPr>
                <w:rFonts w:eastAsiaTheme="minorEastAsia"/>
              </w:rPr>
              <w:t>Наименование показателя</w:t>
            </w:r>
          </w:p>
        </w:tc>
        <w:tc>
          <w:tcPr>
            <w:tcW w:w="1400" w:type="dxa"/>
            <w:tcBorders>
              <w:top w:val="single" w:sz="4" w:space="0" w:color="auto"/>
              <w:left w:val="single" w:sz="4" w:space="0" w:color="auto"/>
              <w:bottom w:val="nil"/>
              <w:right w:val="single" w:sz="4" w:space="0" w:color="auto"/>
            </w:tcBorders>
          </w:tcPr>
          <w:p w:rsidR="00000000" w:rsidRPr="00E2642E" w:rsidRDefault="00E2642E">
            <w:pPr>
              <w:pStyle w:val="aa"/>
              <w:jc w:val="center"/>
              <w:rPr>
                <w:rFonts w:eastAsiaTheme="minorEastAsia"/>
              </w:rPr>
            </w:pPr>
            <w:r w:rsidRPr="00E2642E">
              <w:rPr>
                <w:rFonts w:eastAsiaTheme="minorEastAsia"/>
              </w:rPr>
              <w:t>Факт</w:t>
            </w:r>
          </w:p>
          <w:p w:rsidR="00000000" w:rsidRPr="00E2642E" w:rsidRDefault="00E2642E">
            <w:pPr>
              <w:pStyle w:val="aa"/>
              <w:jc w:val="center"/>
              <w:rPr>
                <w:rFonts w:eastAsiaTheme="minorEastAsia"/>
              </w:rPr>
            </w:pPr>
            <w:r w:rsidRPr="00E2642E">
              <w:rPr>
                <w:rFonts w:eastAsiaTheme="minorEastAsia"/>
              </w:rPr>
              <w:t xml:space="preserve">январь декабрь </w:t>
            </w:r>
            <w:r w:rsidRPr="00E2642E">
              <w:rPr>
                <w:rFonts w:eastAsiaTheme="minorEastAsia"/>
              </w:rPr>
              <w:lastRenderedPageBreak/>
              <w:t>2014 г.</w:t>
            </w:r>
          </w:p>
        </w:tc>
        <w:tc>
          <w:tcPr>
            <w:tcW w:w="1400" w:type="dxa"/>
            <w:tcBorders>
              <w:top w:val="single" w:sz="4" w:space="0" w:color="auto"/>
              <w:left w:val="single" w:sz="4" w:space="0" w:color="auto"/>
              <w:bottom w:val="nil"/>
              <w:right w:val="single" w:sz="4" w:space="0" w:color="auto"/>
            </w:tcBorders>
          </w:tcPr>
          <w:p w:rsidR="00000000" w:rsidRPr="00E2642E" w:rsidRDefault="00E2642E">
            <w:pPr>
              <w:pStyle w:val="aa"/>
              <w:jc w:val="center"/>
              <w:rPr>
                <w:rFonts w:eastAsiaTheme="minorEastAsia"/>
              </w:rPr>
            </w:pPr>
            <w:r w:rsidRPr="00E2642E">
              <w:rPr>
                <w:rFonts w:eastAsiaTheme="minorEastAsia"/>
              </w:rPr>
              <w:lastRenderedPageBreak/>
              <w:t>Факт</w:t>
            </w:r>
          </w:p>
          <w:p w:rsidR="00000000" w:rsidRPr="00E2642E" w:rsidRDefault="00E2642E">
            <w:pPr>
              <w:pStyle w:val="aa"/>
              <w:jc w:val="center"/>
              <w:rPr>
                <w:rFonts w:eastAsiaTheme="minorEastAsia"/>
              </w:rPr>
            </w:pPr>
            <w:r w:rsidRPr="00E2642E">
              <w:rPr>
                <w:rFonts w:eastAsiaTheme="minorEastAsia"/>
              </w:rPr>
              <w:t xml:space="preserve">январь декабрь </w:t>
            </w:r>
            <w:r w:rsidRPr="00E2642E">
              <w:rPr>
                <w:rFonts w:eastAsiaTheme="minorEastAsia"/>
              </w:rPr>
              <w:lastRenderedPageBreak/>
              <w:t>2015 г.</w:t>
            </w:r>
          </w:p>
        </w:tc>
        <w:tc>
          <w:tcPr>
            <w:tcW w:w="1400" w:type="dxa"/>
            <w:tcBorders>
              <w:top w:val="single" w:sz="4" w:space="0" w:color="auto"/>
              <w:left w:val="single" w:sz="4" w:space="0" w:color="auto"/>
              <w:bottom w:val="nil"/>
              <w:right w:val="single" w:sz="4" w:space="0" w:color="auto"/>
            </w:tcBorders>
          </w:tcPr>
          <w:p w:rsidR="00000000" w:rsidRPr="00E2642E" w:rsidRDefault="00E2642E">
            <w:pPr>
              <w:pStyle w:val="aa"/>
              <w:jc w:val="center"/>
              <w:rPr>
                <w:rFonts w:eastAsiaTheme="minorEastAsia"/>
              </w:rPr>
            </w:pPr>
            <w:r w:rsidRPr="00E2642E">
              <w:rPr>
                <w:rFonts w:eastAsiaTheme="minorEastAsia"/>
              </w:rPr>
              <w:lastRenderedPageBreak/>
              <w:t>Факт</w:t>
            </w:r>
          </w:p>
          <w:p w:rsidR="00000000" w:rsidRPr="00E2642E" w:rsidRDefault="00E2642E">
            <w:pPr>
              <w:pStyle w:val="aa"/>
              <w:jc w:val="center"/>
              <w:rPr>
                <w:rFonts w:eastAsiaTheme="minorEastAsia"/>
              </w:rPr>
            </w:pPr>
            <w:r w:rsidRPr="00E2642E">
              <w:rPr>
                <w:rFonts w:eastAsiaTheme="minorEastAsia"/>
              </w:rPr>
              <w:t xml:space="preserve">январь декабрь </w:t>
            </w:r>
            <w:r w:rsidRPr="00E2642E">
              <w:rPr>
                <w:rFonts w:eastAsiaTheme="minorEastAsia"/>
              </w:rPr>
              <w:lastRenderedPageBreak/>
              <w:t>2016 г.</w:t>
            </w:r>
          </w:p>
        </w:tc>
        <w:tc>
          <w:tcPr>
            <w:tcW w:w="1400" w:type="dxa"/>
            <w:tcBorders>
              <w:top w:val="single" w:sz="4" w:space="0" w:color="auto"/>
              <w:left w:val="single" w:sz="4" w:space="0" w:color="auto"/>
              <w:bottom w:val="nil"/>
              <w:right w:val="single" w:sz="4" w:space="0" w:color="auto"/>
            </w:tcBorders>
          </w:tcPr>
          <w:p w:rsidR="00000000" w:rsidRPr="00E2642E" w:rsidRDefault="00E2642E">
            <w:pPr>
              <w:pStyle w:val="aa"/>
              <w:jc w:val="center"/>
              <w:rPr>
                <w:rFonts w:eastAsiaTheme="minorEastAsia"/>
              </w:rPr>
            </w:pPr>
            <w:r w:rsidRPr="00E2642E">
              <w:rPr>
                <w:rFonts w:eastAsiaTheme="minorEastAsia"/>
              </w:rPr>
              <w:lastRenderedPageBreak/>
              <w:t>Динамика,</w:t>
            </w:r>
          </w:p>
          <w:p w:rsidR="00000000" w:rsidRPr="00E2642E" w:rsidRDefault="00E2642E">
            <w:pPr>
              <w:pStyle w:val="aa"/>
              <w:jc w:val="center"/>
              <w:rPr>
                <w:rFonts w:eastAsiaTheme="minorEastAsia"/>
              </w:rPr>
            </w:pPr>
            <w:r w:rsidRPr="00E2642E">
              <w:rPr>
                <w:rFonts w:eastAsiaTheme="minorEastAsia"/>
              </w:rPr>
              <w:t>%</w:t>
            </w:r>
          </w:p>
          <w:p w:rsidR="00000000" w:rsidRPr="00E2642E" w:rsidRDefault="00E2642E">
            <w:pPr>
              <w:pStyle w:val="aa"/>
              <w:jc w:val="center"/>
              <w:rPr>
                <w:rFonts w:eastAsiaTheme="minorEastAsia"/>
              </w:rPr>
            </w:pPr>
            <w:r w:rsidRPr="00E2642E">
              <w:rPr>
                <w:rFonts w:eastAsiaTheme="minorEastAsia"/>
              </w:rPr>
              <w:t>2015/2014</w:t>
            </w:r>
          </w:p>
        </w:tc>
        <w:tc>
          <w:tcPr>
            <w:tcW w:w="1400" w:type="dxa"/>
            <w:tcBorders>
              <w:top w:val="single" w:sz="4" w:space="0" w:color="auto"/>
              <w:left w:val="single" w:sz="4" w:space="0" w:color="auto"/>
              <w:bottom w:val="nil"/>
            </w:tcBorders>
          </w:tcPr>
          <w:p w:rsidR="00000000" w:rsidRPr="00E2642E" w:rsidRDefault="00E2642E">
            <w:pPr>
              <w:pStyle w:val="aa"/>
              <w:jc w:val="center"/>
              <w:rPr>
                <w:rFonts w:eastAsiaTheme="minorEastAsia"/>
              </w:rPr>
            </w:pPr>
            <w:r w:rsidRPr="00E2642E">
              <w:rPr>
                <w:rFonts w:eastAsiaTheme="minorEastAsia"/>
              </w:rPr>
              <w:t>Динамика,</w:t>
            </w:r>
          </w:p>
          <w:p w:rsidR="00000000" w:rsidRPr="00E2642E" w:rsidRDefault="00E2642E">
            <w:pPr>
              <w:pStyle w:val="aa"/>
              <w:jc w:val="center"/>
              <w:rPr>
                <w:rFonts w:eastAsiaTheme="minorEastAsia"/>
              </w:rPr>
            </w:pPr>
            <w:r w:rsidRPr="00E2642E">
              <w:rPr>
                <w:rFonts w:eastAsiaTheme="minorEastAsia"/>
              </w:rPr>
              <w:t>%</w:t>
            </w:r>
          </w:p>
          <w:p w:rsidR="00000000" w:rsidRPr="00E2642E" w:rsidRDefault="00E2642E">
            <w:pPr>
              <w:pStyle w:val="aa"/>
              <w:jc w:val="center"/>
              <w:rPr>
                <w:rFonts w:eastAsiaTheme="minorEastAsia"/>
              </w:rPr>
            </w:pPr>
            <w:r w:rsidRPr="00E2642E">
              <w:rPr>
                <w:rFonts w:eastAsiaTheme="minorEastAsia"/>
              </w:rPr>
              <w:t>2016/2015</w:t>
            </w:r>
          </w:p>
        </w:tc>
      </w:tr>
      <w:tr w:rsidR="00000000" w:rsidRPr="00E2642E">
        <w:tblPrEx>
          <w:tblCellMar>
            <w:top w:w="0" w:type="dxa"/>
            <w:bottom w:w="0" w:type="dxa"/>
          </w:tblCellMar>
        </w:tblPrEx>
        <w:tc>
          <w:tcPr>
            <w:tcW w:w="3220" w:type="dxa"/>
            <w:tcBorders>
              <w:top w:val="single" w:sz="4" w:space="0" w:color="auto"/>
              <w:bottom w:val="single" w:sz="4" w:space="0" w:color="auto"/>
              <w:right w:val="single" w:sz="4" w:space="0" w:color="auto"/>
            </w:tcBorders>
          </w:tcPr>
          <w:p w:rsidR="00000000" w:rsidRPr="00E2642E" w:rsidRDefault="00E2642E">
            <w:pPr>
              <w:pStyle w:val="ac"/>
              <w:rPr>
                <w:rFonts w:eastAsiaTheme="minorEastAsia"/>
              </w:rPr>
            </w:pPr>
            <w:r w:rsidRPr="00E2642E">
              <w:rPr>
                <w:rFonts w:eastAsiaTheme="minorEastAsia"/>
              </w:rPr>
              <w:lastRenderedPageBreak/>
              <w:t>1. Число субъектов малого и среднего предпринимательства, единиц</w:t>
            </w:r>
          </w:p>
        </w:tc>
        <w:tc>
          <w:tcPr>
            <w:tcW w:w="1400" w:type="dxa"/>
            <w:tcBorders>
              <w:top w:val="single" w:sz="4" w:space="0" w:color="auto"/>
              <w:left w:val="single" w:sz="4" w:space="0" w:color="auto"/>
              <w:bottom w:val="nil"/>
              <w:right w:val="single" w:sz="4" w:space="0" w:color="auto"/>
            </w:tcBorders>
          </w:tcPr>
          <w:p w:rsidR="00000000" w:rsidRPr="00E2642E" w:rsidRDefault="00E2642E">
            <w:pPr>
              <w:pStyle w:val="aa"/>
              <w:jc w:val="right"/>
              <w:rPr>
                <w:rFonts w:eastAsiaTheme="minorEastAsia"/>
              </w:rPr>
            </w:pPr>
            <w:r w:rsidRPr="00E2642E">
              <w:rPr>
                <w:rFonts w:eastAsiaTheme="minorEastAsia"/>
              </w:rPr>
              <w:t>53 023</w:t>
            </w:r>
          </w:p>
        </w:tc>
        <w:tc>
          <w:tcPr>
            <w:tcW w:w="1400" w:type="dxa"/>
            <w:tcBorders>
              <w:top w:val="single" w:sz="4" w:space="0" w:color="auto"/>
              <w:left w:val="single" w:sz="4" w:space="0" w:color="auto"/>
              <w:bottom w:val="nil"/>
              <w:right w:val="single" w:sz="4" w:space="0" w:color="auto"/>
            </w:tcBorders>
          </w:tcPr>
          <w:p w:rsidR="00000000" w:rsidRPr="00E2642E" w:rsidRDefault="00E2642E">
            <w:pPr>
              <w:pStyle w:val="aa"/>
              <w:jc w:val="right"/>
              <w:rPr>
                <w:rFonts w:eastAsiaTheme="minorEastAsia"/>
              </w:rPr>
            </w:pPr>
            <w:r w:rsidRPr="00E2642E">
              <w:rPr>
                <w:rFonts w:eastAsiaTheme="minorEastAsia"/>
              </w:rPr>
              <w:t>52 767</w:t>
            </w:r>
          </w:p>
        </w:tc>
        <w:tc>
          <w:tcPr>
            <w:tcW w:w="1400" w:type="dxa"/>
            <w:tcBorders>
              <w:top w:val="single" w:sz="4" w:space="0" w:color="auto"/>
              <w:left w:val="single" w:sz="4" w:space="0" w:color="auto"/>
              <w:bottom w:val="nil"/>
              <w:right w:val="single" w:sz="4" w:space="0" w:color="auto"/>
            </w:tcBorders>
          </w:tcPr>
          <w:p w:rsidR="00000000" w:rsidRPr="00E2642E" w:rsidRDefault="00E2642E">
            <w:pPr>
              <w:pStyle w:val="aa"/>
              <w:jc w:val="right"/>
              <w:rPr>
                <w:rFonts w:eastAsiaTheme="minorEastAsia"/>
              </w:rPr>
            </w:pPr>
            <w:r w:rsidRPr="00E2642E">
              <w:rPr>
                <w:rFonts w:eastAsiaTheme="minorEastAsia"/>
              </w:rPr>
              <w:t>49 373</w:t>
            </w:r>
          </w:p>
        </w:tc>
        <w:tc>
          <w:tcPr>
            <w:tcW w:w="1400" w:type="dxa"/>
            <w:tcBorders>
              <w:top w:val="single" w:sz="4" w:space="0" w:color="auto"/>
              <w:left w:val="single" w:sz="4" w:space="0" w:color="auto"/>
              <w:bottom w:val="nil"/>
              <w:right w:val="single" w:sz="4" w:space="0" w:color="auto"/>
            </w:tcBorders>
          </w:tcPr>
          <w:p w:rsidR="00000000" w:rsidRPr="00E2642E" w:rsidRDefault="00E2642E">
            <w:pPr>
              <w:pStyle w:val="ac"/>
              <w:rPr>
                <w:rFonts w:eastAsiaTheme="minorEastAsia"/>
              </w:rPr>
            </w:pPr>
            <w:r w:rsidRPr="00E2642E">
              <w:rPr>
                <w:rFonts w:eastAsiaTheme="minorEastAsia"/>
              </w:rPr>
              <w:t>99,5%</w:t>
            </w:r>
          </w:p>
        </w:tc>
        <w:tc>
          <w:tcPr>
            <w:tcW w:w="1400" w:type="dxa"/>
            <w:tcBorders>
              <w:top w:val="single" w:sz="4" w:space="0" w:color="auto"/>
              <w:left w:val="single" w:sz="4" w:space="0" w:color="auto"/>
              <w:bottom w:val="nil"/>
            </w:tcBorders>
          </w:tcPr>
          <w:p w:rsidR="00000000" w:rsidRPr="00E2642E" w:rsidRDefault="00E2642E">
            <w:pPr>
              <w:pStyle w:val="ac"/>
              <w:rPr>
                <w:rFonts w:eastAsiaTheme="minorEastAsia"/>
              </w:rPr>
            </w:pPr>
            <w:r w:rsidRPr="00E2642E">
              <w:rPr>
                <w:rFonts w:eastAsiaTheme="minorEastAsia"/>
              </w:rPr>
              <w:t>93,6%</w:t>
            </w:r>
          </w:p>
        </w:tc>
      </w:tr>
      <w:tr w:rsidR="00000000" w:rsidRPr="00E2642E">
        <w:tblPrEx>
          <w:tblCellMar>
            <w:top w:w="0" w:type="dxa"/>
            <w:bottom w:w="0" w:type="dxa"/>
          </w:tblCellMar>
        </w:tblPrEx>
        <w:tc>
          <w:tcPr>
            <w:tcW w:w="3220" w:type="dxa"/>
            <w:tcBorders>
              <w:top w:val="single" w:sz="4" w:space="0" w:color="auto"/>
              <w:bottom w:val="single" w:sz="4" w:space="0" w:color="auto"/>
              <w:right w:val="single" w:sz="4" w:space="0" w:color="auto"/>
            </w:tcBorders>
          </w:tcPr>
          <w:p w:rsidR="00000000" w:rsidRPr="00E2642E" w:rsidRDefault="00E2642E">
            <w:pPr>
              <w:pStyle w:val="ac"/>
              <w:rPr>
                <w:rFonts w:eastAsiaTheme="minorEastAsia"/>
              </w:rPr>
            </w:pPr>
            <w:r w:rsidRPr="00E2642E">
              <w:rPr>
                <w:rFonts w:eastAsiaTheme="minorEastAsia"/>
              </w:rPr>
              <w:t>в том числе:</w:t>
            </w:r>
          </w:p>
        </w:tc>
        <w:tc>
          <w:tcPr>
            <w:tcW w:w="1400"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rPr>
                <w:rFonts w:eastAsiaTheme="minorEastAsia"/>
              </w:rPr>
            </w:pPr>
          </w:p>
        </w:tc>
        <w:tc>
          <w:tcPr>
            <w:tcW w:w="1400"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rPr>
                <w:rFonts w:eastAsiaTheme="minorEastAsia"/>
              </w:rPr>
            </w:pPr>
          </w:p>
        </w:tc>
        <w:tc>
          <w:tcPr>
            <w:tcW w:w="1400"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rPr>
                <w:rFonts w:eastAsiaTheme="minorEastAsia"/>
              </w:rPr>
            </w:pPr>
          </w:p>
        </w:tc>
        <w:tc>
          <w:tcPr>
            <w:tcW w:w="1400"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rPr>
                <w:rFonts w:eastAsiaTheme="minorEastAsia"/>
              </w:rPr>
            </w:pPr>
          </w:p>
        </w:tc>
        <w:tc>
          <w:tcPr>
            <w:tcW w:w="1400" w:type="dxa"/>
            <w:tcBorders>
              <w:top w:val="single" w:sz="4" w:space="0" w:color="auto"/>
              <w:left w:val="single" w:sz="4" w:space="0" w:color="auto"/>
              <w:bottom w:val="single" w:sz="4" w:space="0" w:color="auto"/>
            </w:tcBorders>
          </w:tcPr>
          <w:p w:rsidR="00000000" w:rsidRPr="00E2642E" w:rsidRDefault="00E2642E">
            <w:pPr>
              <w:pStyle w:val="aa"/>
              <w:rPr>
                <w:rFonts w:eastAsiaTheme="minorEastAsia"/>
              </w:rPr>
            </w:pPr>
          </w:p>
        </w:tc>
      </w:tr>
      <w:tr w:rsidR="00000000" w:rsidRPr="00E2642E">
        <w:tblPrEx>
          <w:tblCellMar>
            <w:top w:w="0" w:type="dxa"/>
            <w:bottom w:w="0" w:type="dxa"/>
          </w:tblCellMar>
        </w:tblPrEx>
        <w:tc>
          <w:tcPr>
            <w:tcW w:w="3220" w:type="dxa"/>
            <w:tcBorders>
              <w:top w:val="single" w:sz="4" w:space="0" w:color="auto"/>
              <w:bottom w:val="single" w:sz="4" w:space="0" w:color="auto"/>
              <w:right w:val="single" w:sz="4" w:space="0" w:color="auto"/>
            </w:tcBorders>
          </w:tcPr>
          <w:p w:rsidR="00000000" w:rsidRPr="00E2642E" w:rsidRDefault="00E2642E">
            <w:pPr>
              <w:pStyle w:val="ac"/>
              <w:rPr>
                <w:rFonts w:eastAsiaTheme="minorEastAsia"/>
              </w:rPr>
            </w:pPr>
            <w:r w:rsidRPr="00E2642E">
              <w:rPr>
                <w:rFonts w:eastAsiaTheme="minorEastAsia"/>
              </w:rPr>
              <w:t>малые и средние предприятия, единиц</w:t>
            </w:r>
          </w:p>
        </w:tc>
        <w:tc>
          <w:tcPr>
            <w:tcW w:w="1400" w:type="dxa"/>
            <w:tcBorders>
              <w:top w:val="single" w:sz="4" w:space="0" w:color="auto"/>
              <w:left w:val="single" w:sz="4" w:space="0" w:color="auto"/>
              <w:bottom w:val="nil"/>
              <w:right w:val="single" w:sz="4" w:space="0" w:color="auto"/>
            </w:tcBorders>
          </w:tcPr>
          <w:p w:rsidR="00000000" w:rsidRPr="00E2642E" w:rsidRDefault="00E2642E">
            <w:pPr>
              <w:pStyle w:val="aa"/>
              <w:jc w:val="right"/>
              <w:rPr>
                <w:rFonts w:eastAsiaTheme="minorEastAsia"/>
              </w:rPr>
            </w:pPr>
            <w:r w:rsidRPr="00E2642E">
              <w:rPr>
                <w:rFonts w:eastAsiaTheme="minorEastAsia"/>
              </w:rPr>
              <w:t>14 086</w:t>
            </w:r>
          </w:p>
        </w:tc>
        <w:tc>
          <w:tcPr>
            <w:tcW w:w="1400" w:type="dxa"/>
            <w:tcBorders>
              <w:top w:val="single" w:sz="4" w:space="0" w:color="auto"/>
              <w:left w:val="single" w:sz="4" w:space="0" w:color="auto"/>
              <w:bottom w:val="nil"/>
              <w:right w:val="single" w:sz="4" w:space="0" w:color="auto"/>
            </w:tcBorders>
          </w:tcPr>
          <w:p w:rsidR="00000000" w:rsidRPr="00E2642E" w:rsidRDefault="00E2642E">
            <w:pPr>
              <w:pStyle w:val="aa"/>
              <w:jc w:val="right"/>
              <w:rPr>
                <w:rFonts w:eastAsiaTheme="minorEastAsia"/>
              </w:rPr>
            </w:pPr>
            <w:r w:rsidRPr="00E2642E">
              <w:rPr>
                <w:rFonts w:eastAsiaTheme="minorEastAsia"/>
              </w:rPr>
              <w:t>14 097</w:t>
            </w:r>
          </w:p>
        </w:tc>
        <w:tc>
          <w:tcPr>
            <w:tcW w:w="1400" w:type="dxa"/>
            <w:tcBorders>
              <w:top w:val="single" w:sz="4" w:space="0" w:color="auto"/>
              <w:left w:val="single" w:sz="4" w:space="0" w:color="auto"/>
              <w:bottom w:val="nil"/>
              <w:right w:val="single" w:sz="4" w:space="0" w:color="auto"/>
            </w:tcBorders>
          </w:tcPr>
          <w:p w:rsidR="00000000" w:rsidRPr="00E2642E" w:rsidRDefault="00E2642E">
            <w:pPr>
              <w:pStyle w:val="aa"/>
              <w:jc w:val="right"/>
              <w:rPr>
                <w:rFonts w:eastAsiaTheme="minorEastAsia"/>
              </w:rPr>
            </w:pPr>
            <w:r w:rsidRPr="00E2642E">
              <w:rPr>
                <w:rFonts w:eastAsiaTheme="minorEastAsia"/>
              </w:rPr>
              <w:t>11 212</w:t>
            </w:r>
          </w:p>
        </w:tc>
        <w:tc>
          <w:tcPr>
            <w:tcW w:w="1400" w:type="dxa"/>
            <w:tcBorders>
              <w:top w:val="single" w:sz="4" w:space="0" w:color="auto"/>
              <w:left w:val="single" w:sz="4" w:space="0" w:color="auto"/>
              <w:bottom w:val="nil"/>
              <w:right w:val="single" w:sz="4" w:space="0" w:color="auto"/>
            </w:tcBorders>
          </w:tcPr>
          <w:p w:rsidR="00000000" w:rsidRPr="00E2642E" w:rsidRDefault="00E2642E">
            <w:pPr>
              <w:pStyle w:val="ac"/>
              <w:rPr>
                <w:rFonts w:eastAsiaTheme="minorEastAsia"/>
              </w:rPr>
            </w:pPr>
            <w:r w:rsidRPr="00E2642E">
              <w:rPr>
                <w:rFonts w:eastAsiaTheme="minorEastAsia"/>
              </w:rPr>
              <w:t>100,1%</w:t>
            </w:r>
          </w:p>
        </w:tc>
        <w:tc>
          <w:tcPr>
            <w:tcW w:w="1400" w:type="dxa"/>
            <w:tcBorders>
              <w:top w:val="single" w:sz="4" w:space="0" w:color="auto"/>
              <w:left w:val="single" w:sz="4" w:space="0" w:color="auto"/>
              <w:bottom w:val="nil"/>
            </w:tcBorders>
          </w:tcPr>
          <w:p w:rsidR="00000000" w:rsidRPr="00E2642E" w:rsidRDefault="00E2642E">
            <w:pPr>
              <w:pStyle w:val="ac"/>
              <w:rPr>
                <w:rFonts w:eastAsiaTheme="minorEastAsia"/>
              </w:rPr>
            </w:pPr>
            <w:r w:rsidRPr="00E2642E">
              <w:rPr>
                <w:rFonts w:eastAsiaTheme="minorEastAsia"/>
              </w:rPr>
              <w:t>79,5%</w:t>
            </w:r>
          </w:p>
        </w:tc>
      </w:tr>
      <w:tr w:rsidR="00000000" w:rsidRPr="00E2642E">
        <w:tblPrEx>
          <w:tblCellMar>
            <w:top w:w="0" w:type="dxa"/>
            <w:bottom w:w="0" w:type="dxa"/>
          </w:tblCellMar>
        </w:tblPrEx>
        <w:tc>
          <w:tcPr>
            <w:tcW w:w="3220" w:type="dxa"/>
            <w:tcBorders>
              <w:top w:val="single" w:sz="4" w:space="0" w:color="auto"/>
              <w:bottom w:val="single" w:sz="4" w:space="0" w:color="auto"/>
              <w:right w:val="single" w:sz="4" w:space="0" w:color="auto"/>
            </w:tcBorders>
          </w:tcPr>
          <w:p w:rsidR="00000000" w:rsidRPr="00E2642E" w:rsidRDefault="00E2642E">
            <w:pPr>
              <w:pStyle w:val="ac"/>
              <w:rPr>
                <w:rFonts w:eastAsiaTheme="minorEastAsia"/>
              </w:rPr>
            </w:pPr>
            <w:r w:rsidRPr="00E2642E">
              <w:rPr>
                <w:rFonts w:eastAsiaTheme="minorEastAsia"/>
              </w:rPr>
              <w:t>малые предприятия, единиц</w:t>
            </w:r>
          </w:p>
        </w:tc>
        <w:tc>
          <w:tcPr>
            <w:tcW w:w="1400" w:type="dxa"/>
            <w:tcBorders>
              <w:top w:val="single" w:sz="4" w:space="0" w:color="auto"/>
              <w:left w:val="single" w:sz="4" w:space="0" w:color="auto"/>
              <w:bottom w:val="nil"/>
              <w:right w:val="single" w:sz="4" w:space="0" w:color="auto"/>
            </w:tcBorders>
          </w:tcPr>
          <w:p w:rsidR="00000000" w:rsidRPr="00E2642E" w:rsidRDefault="00E2642E">
            <w:pPr>
              <w:pStyle w:val="aa"/>
              <w:jc w:val="right"/>
              <w:rPr>
                <w:rFonts w:eastAsiaTheme="minorEastAsia"/>
              </w:rPr>
            </w:pPr>
            <w:r w:rsidRPr="00E2642E">
              <w:rPr>
                <w:rFonts w:eastAsiaTheme="minorEastAsia"/>
              </w:rPr>
              <w:t>13 980</w:t>
            </w:r>
          </w:p>
        </w:tc>
        <w:tc>
          <w:tcPr>
            <w:tcW w:w="1400" w:type="dxa"/>
            <w:tcBorders>
              <w:top w:val="single" w:sz="4" w:space="0" w:color="auto"/>
              <w:left w:val="single" w:sz="4" w:space="0" w:color="auto"/>
              <w:bottom w:val="nil"/>
              <w:right w:val="single" w:sz="4" w:space="0" w:color="auto"/>
            </w:tcBorders>
          </w:tcPr>
          <w:p w:rsidR="00000000" w:rsidRPr="00E2642E" w:rsidRDefault="00E2642E">
            <w:pPr>
              <w:pStyle w:val="aa"/>
              <w:jc w:val="right"/>
              <w:rPr>
                <w:rFonts w:eastAsiaTheme="minorEastAsia"/>
              </w:rPr>
            </w:pPr>
            <w:r w:rsidRPr="00E2642E">
              <w:rPr>
                <w:rFonts w:eastAsiaTheme="minorEastAsia"/>
              </w:rPr>
              <w:t>13 992</w:t>
            </w:r>
          </w:p>
        </w:tc>
        <w:tc>
          <w:tcPr>
            <w:tcW w:w="1400" w:type="dxa"/>
            <w:tcBorders>
              <w:top w:val="single" w:sz="4" w:space="0" w:color="auto"/>
              <w:left w:val="single" w:sz="4" w:space="0" w:color="auto"/>
              <w:bottom w:val="nil"/>
              <w:right w:val="single" w:sz="4" w:space="0" w:color="auto"/>
            </w:tcBorders>
          </w:tcPr>
          <w:p w:rsidR="00000000" w:rsidRPr="00E2642E" w:rsidRDefault="00E2642E">
            <w:pPr>
              <w:pStyle w:val="aa"/>
              <w:jc w:val="right"/>
              <w:rPr>
                <w:rFonts w:eastAsiaTheme="minorEastAsia"/>
              </w:rPr>
            </w:pPr>
            <w:r w:rsidRPr="00E2642E">
              <w:rPr>
                <w:rFonts w:eastAsiaTheme="minorEastAsia"/>
              </w:rPr>
              <w:t>11 115</w:t>
            </w:r>
          </w:p>
        </w:tc>
        <w:tc>
          <w:tcPr>
            <w:tcW w:w="1400" w:type="dxa"/>
            <w:tcBorders>
              <w:top w:val="single" w:sz="4" w:space="0" w:color="auto"/>
              <w:left w:val="single" w:sz="4" w:space="0" w:color="auto"/>
              <w:bottom w:val="nil"/>
              <w:right w:val="single" w:sz="4" w:space="0" w:color="auto"/>
            </w:tcBorders>
          </w:tcPr>
          <w:p w:rsidR="00000000" w:rsidRPr="00E2642E" w:rsidRDefault="00E2642E">
            <w:pPr>
              <w:pStyle w:val="ac"/>
              <w:rPr>
                <w:rFonts w:eastAsiaTheme="minorEastAsia"/>
              </w:rPr>
            </w:pPr>
            <w:r w:rsidRPr="00E2642E">
              <w:rPr>
                <w:rFonts w:eastAsiaTheme="minorEastAsia"/>
              </w:rPr>
              <w:t>100,1%</w:t>
            </w:r>
          </w:p>
        </w:tc>
        <w:tc>
          <w:tcPr>
            <w:tcW w:w="1400" w:type="dxa"/>
            <w:tcBorders>
              <w:top w:val="single" w:sz="4" w:space="0" w:color="auto"/>
              <w:left w:val="single" w:sz="4" w:space="0" w:color="auto"/>
              <w:bottom w:val="nil"/>
            </w:tcBorders>
          </w:tcPr>
          <w:p w:rsidR="00000000" w:rsidRPr="00E2642E" w:rsidRDefault="00E2642E">
            <w:pPr>
              <w:pStyle w:val="ac"/>
              <w:rPr>
                <w:rFonts w:eastAsiaTheme="minorEastAsia"/>
              </w:rPr>
            </w:pPr>
            <w:r w:rsidRPr="00E2642E">
              <w:rPr>
                <w:rFonts w:eastAsiaTheme="minorEastAsia"/>
              </w:rPr>
              <w:t>79,4%</w:t>
            </w:r>
          </w:p>
        </w:tc>
      </w:tr>
      <w:tr w:rsidR="00000000" w:rsidRPr="00E2642E">
        <w:tblPrEx>
          <w:tblCellMar>
            <w:top w:w="0" w:type="dxa"/>
            <w:bottom w:w="0" w:type="dxa"/>
          </w:tblCellMar>
        </w:tblPrEx>
        <w:tc>
          <w:tcPr>
            <w:tcW w:w="3220" w:type="dxa"/>
            <w:tcBorders>
              <w:top w:val="single" w:sz="4" w:space="0" w:color="auto"/>
              <w:bottom w:val="single" w:sz="4" w:space="0" w:color="auto"/>
              <w:right w:val="single" w:sz="4" w:space="0" w:color="auto"/>
            </w:tcBorders>
          </w:tcPr>
          <w:p w:rsidR="00000000" w:rsidRPr="00E2642E" w:rsidRDefault="00E2642E">
            <w:pPr>
              <w:pStyle w:val="ac"/>
              <w:rPr>
                <w:rFonts w:eastAsiaTheme="minorEastAsia"/>
              </w:rPr>
            </w:pPr>
            <w:r w:rsidRPr="00E2642E">
              <w:rPr>
                <w:rFonts w:eastAsiaTheme="minorEastAsia"/>
              </w:rPr>
              <w:t>средние предприятия, единиц</w:t>
            </w:r>
          </w:p>
        </w:tc>
        <w:tc>
          <w:tcPr>
            <w:tcW w:w="1400" w:type="dxa"/>
            <w:tcBorders>
              <w:top w:val="single" w:sz="4" w:space="0" w:color="auto"/>
              <w:left w:val="single" w:sz="4" w:space="0" w:color="auto"/>
              <w:bottom w:val="nil"/>
              <w:right w:val="single" w:sz="4" w:space="0" w:color="auto"/>
            </w:tcBorders>
          </w:tcPr>
          <w:p w:rsidR="00000000" w:rsidRPr="00E2642E" w:rsidRDefault="00E2642E">
            <w:pPr>
              <w:pStyle w:val="aa"/>
              <w:jc w:val="right"/>
              <w:rPr>
                <w:rFonts w:eastAsiaTheme="minorEastAsia"/>
              </w:rPr>
            </w:pPr>
            <w:r w:rsidRPr="00E2642E">
              <w:rPr>
                <w:rFonts w:eastAsiaTheme="minorEastAsia"/>
              </w:rPr>
              <w:t>106</w:t>
            </w:r>
          </w:p>
        </w:tc>
        <w:tc>
          <w:tcPr>
            <w:tcW w:w="1400" w:type="dxa"/>
            <w:tcBorders>
              <w:top w:val="single" w:sz="4" w:space="0" w:color="auto"/>
              <w:left w:val="single" w:sz="4" w:space="0" w:color="auto"/>
              <w:bottom w:val="nil"/>
              <w:right w:val="single" w:sz="4" w:space="0" w:color="auto"/>
            </w:tcBorders>
          </w:tcPr>
          <w:p w:rsidR="00000000" w:rsidRPr="00E2642E" w:rsidRDefault="00E2642E">
            <w:pPr>
              <w:pStyle w:val="aa"/>
              <w:jc w:val="right"/>
              <w:rPr>
                <w:rFonts w:eastAsiaTheme="minorEastAsia"/>
              </w:rPr>
            </w:pPr>
            <w:r w:rsidRPr="00E2642E">
              <w:rPr>
                <w:rFonts w:eastAsiaTheme="minorEastAsia"/>
              </w:rPr>
              <w:t>105</w:t>
            </w:r>
          </w:p>
        </w:tc>
        <w:tc>
          <w:tcPr>
            <w:tcW w:w="1400" w:type="dxa"/>
            <w:tcBorders>
              <w:top w:val="single" w:sz="4" w:space="0" w:color="auto"/>
              <w:left w:val="single" w:sz="4" w:space="0" w:color="auto"/>
              <w:bottom w:val="nil"/>
              <w:right w:val="single" w:sz="4" w:space="0" w:color="auto"/>
            </w:tcBorders>
          </w:tcPr>
          <w:p w:rsidR="00000000" w:rsidRPr="00E2642E" w:rsidRDefault="00E2642E">
            <w:pPr>
              <w:pStyle w:val="aa"/>
              <w:jc w:val="right"/>
              <w:rPr>
                <w:rFonts w:eastAsiaTheme="minorEastAsia"/>
              </w:rPr>
            </w:pPr>
            <w:r w:rsidRPr="00E2642E">
              <w:rPr>
                <w:rFonts w:eastAsiaTheme="minorEastAsia"/>
              </w:rPr>
              <w:t>97</w:t>
            </w:r>
          </w:p>
        </w:tc>
        <w:tc>
          <w:tcPr>
            <w:tcW w:w="1400" w:type="dxa"/>
            <w:tcBorders>
              <w:top w:val="single" w:sz="4" w:space="0" w:color="auto"/>
              <w:left w:val="single" w:sz="4" w:space="0" w:color="auto"/>
              <w:bottom w:val="nil"/>
              <w:right w:val="single" w:sz="4" w:space="0" w:color="auto"/>
            </w:tcBorders>
          </w:tcPr>
          <w:p w:rsidR="00000000" w:rsidRPr="00E2642E" w:rsidRDefault="00E2642E">
            <w:pPr>
              <w:pStyle w:val="ac"/>
              <w:rPr>
                <w:rFonts w:eastAsiaTheme="minorEastAsia"/>
              </w:rPr>
            </w:pPr>
            <w:r w:rsidRPr="00E2642E">
              <w:rPr>
                <w:rFonts w:eastAsiaTheme="minorEastAsia"/>
              </w:rPr>
              <w:t>99,1%</w:t>
            </w:r>
          </w:p>
        </w:tc>
        <w:tc>
          <w:tcPr>
            <w:tcW w:w="1400" w:type="dxa"/>
            <w:tcBorders>
              <w:top w:val="single" w:sz="4" w:space="0" w:color="auto"/>
              <w:left w:val="single" w:sz="4" w:space="0" w:color="auto"/>
              <w:bottom w:val="nil"/>
            </w:tcBorders>
          </w:tcPr>
          <w:p w:rsidR="00000000" w:rsidRPr="00E2642E" w:rsidRDefault="00E2642E">
            <w:pPr>
              <w:pStyle w:val="ac"/>
              <w:rPr>
                <w:rFonts w:eastAsiaTheme="minorEastAsia"/>
              </w:rPr>
            </w:pPr>
            <w:r w:rsidRPr="00E2642E">
              <w:rPr>
                <w:rFonts w:eastAsiaTheme="minorEastAsia"/>
              </w:rPr>
              <w:t>92,4%</w:t>
            </w:r>
          </w:p>
        </w:tc>
      </w:tr>
      <w:tr w:rsidR="00000000" w:rsidRPr="00E2642E">
        <w:tblPrEx>
          <w:tblCellMar>
            <w:top w:w="0" w:type="dxa"/>
            <w:bottom w:w="0" w:type="dxa"/>
          </w:tblCellMar>
        </w:tblPrEx>
        <w:tc>
          <w:tcPr>
            <w:tcW w:w="3220" w:type="dxa"/>
            <w:tcBorders>
              <w:top w:val="single" w:sz="4" w:space="0" w:color="auto"/>
              <w:bottom w:val="single" w:sz="4" w:space="0" w:color="auto"/>
              <w:right w:val="single" w:sz="4" w:space="0" w:color="auto"/>
            </w:tcBorders>
          </w:tcPr>
          <w:p w:rsidR="00000000" w:rsidRPr="00E2642E" w:rsidRDefault="00E2642E">
            <w:pPr>
              <w:pStyle w:val="ac"/>
              <w:rPr>
                <w:rFonts w:eastAsiaTheme="minorEastAsia"/>
              </w:rPr>
            </w:pPr>
            <w:r w:rsidRPr="00E2642E">
              <w:rPr>
                <w:rFonts w:eastAsiaTheme="minorEastAsia"/>
              </w:rPr>
              <w:t>индивидуальны</w:t>
            </w:r>
            <w:r w:rsidRPr="00E2642E">
              <w:rPr>
                <w:rFonts w:eastAsiaTheme="minorEastAsia"/>
              </w:rPr>
              <w:t>е предприниматели, единиц</w:t>
            </w:r>
          </w:p>
        </w:tc>
        <w:tc>
          <w:tcPr>
            <w:tcW w:w="1400" w:type="dxa"/>
            <w:tcBorders>
              <w:top w:val="single" w:sz="4" w:space="0" w:color="auto"/>
              <w:left w:val="single" w:sz="4" w:space="0" w:color="auto"/>
              <w:bottom w:val="nil"/>
              <w:right w:val="single" w:sz="4" w:space="0" w:color="auto"/>
            </w:tcBorders>
          </w:tcPr>
          <w:p w:rsidR="00000000" w:rsidRPr="00E2642E" w:rsidRDefault="00E2642E">
            <w:pPr>
              <w:pStyle w:val="aa"/>
              <w:jc w:val="right"/>
              <w:rPr>
                <w:rFonts w:eastAsiaTheme="minorEastAsia"/>
              </w:rPr>
            </w:pPr>
            <w:r w:rsidRPr="00E2642E">
              <w:rPr>
                <w:rFonts w:eastAsiaTheme="minorEastAsia"/>
              </w:rPr>
              <w:t>38 937</w:t>
            </w:r>
          </w:p>
        </w:tc>
        <w:tc>
          <w:tcPr>
            <w:tcW w:w="1400" w:type="dxa"/>
            <w:tcBorders>
              <w:top w:val="single" w:sz="4" w:space="0" w:color="auto"/>
              <w:left w:val="single" w:sz="4" w:space="0" w:color="auto"/>
              <w:bottom w:val="nil"/>
              <w:right w:val="single" w:sz="4" w:space="0" w:color="auto"/>
            </w:tcBorders>
          </w:tcPr>
          <w:p w:rsidR="00000000" w:rsidRPr="00E2642E" w:rsidRDefault="00E2642E">
            <w:pPr>
              <w:pStyle w:val="aa"/>
              <w:jc w:val="right"/>
              <w:rPr>
                <w:rFonts w:eastAsiaTheme="minorEastAsia"/>
              </w:rPr>
            </w:pPr>
            <w:r w:rsidRPr="00E2642E">
              <w:rPr>
                <w:rFonts w:eastAsiaTheme="minorEastAsia"/>
              </w:rPr>
              <w:t>38 670</w:t>
            </w:r>
          </w:p>
        </w:tc>
        <w:tc>
          <w:tcPr>
            <w:tcW w:w="1400" w:type="dxa"/>
            <w:tcBorders>
              <w:top w:val="single" w:sz="4" w:space="0" w:color="auto"/>
              <w:left w:val="single" w:sz="4" w:space="0" w:color="auto"/>
              <w:bottom w:val="nil"/>
              <w:right w:val="single" w:sz="4" w:space="0" w:color="auto"/>
            </w:tcBorders>
          </w:tcPr>
          <w:p w:rsidR="00000000" w:rsidRPr="00E2642E" w:rsidRDefault="00E2642E">
            <w:pPr>
              <w:pStyle w:val="aa"/>
              <w:jc w:val="right"/>
              <w:rPr>
                <w:rFonts w:eastAsiaTheme="minorEastAsia"/>
              </w:rPr>
            </w:pPr>
            <w:r w:rsidRPr="00E2642E">
              <w:rPr>
                <w:rFonts w:eastAsiaTheme="minorEastAsia"/>
              </w:rPr>
              <w:t>38 161</w:t>
            </w:r>
          </w:p>
        </w:tc>
        <w:tc>
          <w:tcPr>
            <w:tcW w:w="1400" w:type="dxa"/>
            <w:tcBorders>
              <w:top w:val="single" w:sz="4" w:space="0" w:color="auto"/>
              <w:left w:val="single" w:sz="4" w:space="0" w:color="auto"/>
              <w:bottom w:val="nil"/>
              <w:right w:val="single" w:sz="4" w:space="0" w:color="auto"/>
            </w:tcBorders>
          </w:tcPr>
          <w:p w:rsidR="00000000" w:rsidRPr="00E2642E" w:rsidRDefault="00E2642E">
            <w:pPr>
              <w:pStyle w:val="ac"/>
              <w:rPr>
                <w:rFonts w:eastAsiaTheme="minorEastAsia"/>
              </w:rPr>
            </w:pPr>
            <w:r w:rsidRPr="00E2642E">
              <w:rPr>
                <w:rFonts w:eastAsiaTheme="minorEastAsia"/>
              </w:rPr>
              <w:t>99,3%</w:t>
            </w:r>
          </w:p>
        </w:tc>
        <w:tc>
          <w:tcPr>
            <w:tcW w:w="1400" w:type="dxa"/>
            <w:tcBorders>
              <w:top w:val="single" w:sz="4" w:space="0" w:color="auto"/>
              <w:left w:val="single" w:sz="4" w:space="0" w:color="auto"/>
              <w:bottom w:val="nil"/>
            </w:tcBorders>
          </w:tcPr>
          <w:p w:rsidR="00000000" w:rsidRPr="00E2642E" w:rsidRDefault="00E2642E">
            <w:pPr>
              <w:pStyle w:val="ac"/>
              <w:rPr>
                <w:rFonts w:eastAsiaTheme="minorEastAsia"/>
              </w:rPr>
            </w:pPr>
            <w:r w:rsidRPr="00E2642E">
              <w:rPr>
                <w:rFonts w:eastAsiaTheme="minorEastAsia"/>
              </w:rPr>
              <w:t>98,7%</w:t>
            </w:r>
          </w:p>
        </w:tc>
      </w:tr>
      <w:tr w:rsidR="00000000" w:rsidRPr="00E2642E">
        <w:tblPrEx>
          <w:tblCellMar>
            <w:top w:w="0" w:type="dxa"/>
            <w:bottom w:w="0" w:type="dxa"/>
          </w:tblCellMar>
        </w:tblPrEx>
        <w:tc>
          <w:tcPr>
            <w:tcW w:w="3220" w:type="dxa"/>
            <w:tcBorders>
              <w:top w:val="single" w:sz="4" w:space="0" w:color="auto"/>
              <w:bottom w:val="single" w:sz="4" w:space="0" w:color="auto"/>
              <w:right w:val="single" w:sz="4" w:space="0" w:color="auto"/>
            </w:tcBorders>
          </w:tcPr>
          <w:p w:rsidR="00000000" w:rsidRPr="00E2642E" w:rsidRDefault="00E2642E">
            <w:pPr>
              <w:pStyle w:val="ac"/>
              <w:rPr>
                <w:rFonts w:eastAsiaTheme="minorEastAsia"/>
              </w:rPr>
            </w:pPr>
            <w:r w:rsidRPr="00E2642E">
              <w:rPr>
                <w:rFonts w:eastAsiaTheme="minorEastAsia"/>
              </w:rPr>
              <w:t>2. Среднесписочная численность работников, чел.</w:t>
            </w:r>
          </w:p>
        </w:tc>
        <w:tc>
          <w:tcPr>
            <w:tcW w:w="1400" w:type="dxa"/>
            <w:tcBorders>
              <w:top w:val="single" w:sz="4" w:space="0" w:color="auto"/>
              <w:left w:val="single" w:sz="4" w:space="0" w:color="auto"/>
              <w:bottom w:val="nil"/>
              <w:right w:val="single" w:sz="4" w:space="0" w:color="auto"/>
            </w:tcBorders>
          </w:tcPr>
          <w:p w:rsidR="00000000" w:rsidRPr="00E2642E" w:rsidRDefault="00E2642E">
            <w:pPr>
              <w:pStyle w:val="aa"/>
              <w:jc w:val="right"/>
              <w:rPr>
                <w:rFonts w:eastAsiaTheme="minorEastAsia"/>
              </w:rPr>
            </w:pPr>
            <w:r w:rsidRPr="00E2642E">
              <w:rPr>
                <w:rFonts w:eastAsiaTheme="minorEastAsia"/>
              </w:rPr>
              <w:t>75 982</w:t>
            </w:r>
          </w:p>
        </w:tc>
        <w:tc>
          <w:tcPr>
            <w:tcW w:w="1400" w:type="dxa"/>
            <w:tcBorders>
              <w:top w:val="single" w:sz="4" w:space="0" w:color="auto"/>
              <w:left w:val="single" w:sz="4" w:space="0" w:color="auto"/>
              <w:bottom w:val="nil"/>
              <w:right w:val="single" w:sz="4" w:space="0" w:color="auto"/>
            </w:tcBorders>
          </w:tcPr>
          <w:p w:rsidR="00000000" w:rsidRPr="00E2642E" w:rsidRDefault="00E2642E">
            <w:pPr>
              <w:pStyle w:val="aa"/>
              <w:jc w:val="right"/>
              <w:rPr>
                <w:rFonts w:eastAsiaTheme="minorEastAsia"/>
              </w:rPr>
            </w:pPr>
            <w:r w:rsidRPr="00E2642E">
              <w:rPr>
                <w:rFonts w:eastAsiaTheme="minorEastAsia"/>
              </w:rPr>
              <w:t>74 630</w:t>
            </w:r>
          </w:p>
        </w:tc>
        <w:tc>
          <w:tcPr>
            <w:tcW w:w="1400" w:type="dxa"/>
            <w:tcBorders>
              <w:top w:val="single" w:sz="4" w:space="0" w:color="auto"/>
              <w:left w:val="single" w:sz="4" w:space="0" w:color="auto"/>
              <w:bottom w:val="nil"/>
              <w:right w:val="single" w:sz="4" w:space="0" w:color="auto"/>
            </w:tcBorders>
          </w:tcPr>
          <w:p w:rsidR="00000000" w:rsidRPr="00E2642E" w:rsidRDefault="00E2642E">
            <w:pPr>
              <w:pStyle w:val="aa"/>
              <w:jc w:val="right"/>
              <w:rPr>
                <w:rFonts w:eastAsiaTheme="minorEastAsia"/>
              </w:rPr>
            </w:pPr>
            <w:r w:rsidRPr="00E2642E">
              <w:rPr>
                <w:rFonts w:eastAsiaTheme="minorEastAsia"/>
              </w:rPr>
              <w:t>76 496</w:t>
            </w:r>
          </w:p>
        </w:tc>
        <w:tc>
          <w:tcPr>
            <w:tcW w:w="1400" w:type="dxa"/>
            <w:tcBorders>
              <w:top w:val="single" w:sz="4" w:space="0" w:color="auto"/>
              <w:left w:val="single" w:sz="4" w:space="0" w:color="auto"/>
              <w:bottom w:val="nil"/>
              <w:right w:val="single" w:sz="4" w:space="0" w:color="auto"/>
            </w:tcBorders>
          </w:tcPr>
          <w:p w:rsidR="00000000" w:rsidRPr="00E2642E" w:rsidRDefault="00E2642E">
            <w:pPr>
              <w:pStyle w:val="ac"/>
              <w:rPr>
                <w:rFonts w:eastAsiaTheme="minorEastAsia"/>
              </w:rPr>
            </w:pPr>
            <w:r w:rsidRPr="00E2642E">
              <w:rPr>
                <w:rFonts w:eastAsiaTheme="minorEastAsia"/>
              </w:rPr>
              <w:t>98,2%</w:t>
            </w:r>
          </w:p>
        </w:tc>
        <w:tc>
          <w:tcPr>
            <w:tcW w:w="1400" w:type="dxa"/>
            <w:tcBorders>
              <w:top w:val="single" w:sz="4" w:space="0" w:color="auto"/>
              <w:left w:val="single" w:sz="4" w:space="0" w:color="auto"/>
              <w:bottom w:val="nil"/>
            </w:tcBorders>
          </w:tcPr>
          <w:p w:rsidR="00000000" w:rsidRPr="00E2642E" w:rsidRDefault="00E2642E">
            <w:pPr>
              <w:pStyle w:val="ac"/>
              <w:rPr>
                <w:rFonts w:eastAsiaTheme="minorEastAsia"/>
              </w:rPr>
            </w:pPr>
            <w:r w:rsidRPr="00E2642E">
              <w:rPr>
                <w:rFonts w:eastAsiaTheme="minorEastAsia"/>
              </w:rPr>
              <w:t>102,5%</w:t>
            </w:r>
          </w:p>
        </w:tc>
      </w:tr>
      <w:tr w:rsidR="00000000" w:rsidRPr="00E2642E">
        <w:tblPrEx>
          <w:tblCellMar>
            <w:top w:w="0" w:type="dxa"/>
            <w:bottom w:w="0" w:type="dxa"/>
          </w:tblCellMar>
        </w:tblPrEx>
        <w:tc>
          <w:tcPr>
            <w:tcW w:w="3220" w:type="dxa"/>
            <w:tcBorders>
              <w:top w:val="single" w:sz="4" w:space="0" w:color="auto"/>
              <w:bottom w:val="single" w:sz="4" w:space="0" w:color="auto"/>
              <w:right w:val="single" w:sz="4" w:space="0" w:color="auto"/>
            </w:tcBorders>
          </w:tcPr>
          <w:p w:rsidR="00000000" w:rsidRPr="00E2642E" w:rsidRDefault="00E2642E">
            <w:pPr>
              <w:pStyle w:val="ac"/>
              <w:rPr>
                <w:rFonts w:eastAsiaTheme="minorEastAsia"/>
              </w:rPr>
            </w:pPr>
            <w:r w:rsidRPr="00E2642E">
              <w:rPr>
                <w:rFonts w:eastAsiaTheme="minorEastAsia"/>
              </w:rPr>
              <w:t>малые и средние предприятия, чел.</w:t>
            </w:r>
          </w:p>
        </w:tc>
        <w:tc>
          <w:tcPr>
            <w:tcW w:w="1400" w:type="dxa"/>
            <w:tcBorders>
              <w:top w:val="single" w:sz="4" w:space="0" w:color="auto"/>
              <w:left w:val="single" w:sz="4" w:space="0" w:color="auto"/>
              <w:bottom w:val="nil"/>
              <w:right w:val="single" w:sz="4" w:space="0" w:color="auto"/>
            </w:tcBorders>
          </w:tcPr>
          <w:p w:rsidR="00000000" w:rsidRPr="00E2642E" w:rsidRDefault="00E2642E">
            <w:pPr>
              <w:pStyle w:val="aa"/>
              <w:jc w:val="right"/>
              <w:rPr>
                <w:rFonts w:eastAsiaTheme="minorEastAsia"/>
              </w:rPr>
            </w:pPr>
            <w:r w:rsidRPr="00E2642E">
              <w:rPr>
                <w:rFonts w:eastAsiaTheme="minorEastAsia"/>
              </w:rPr>
              <w:t>51 579</w:t>
            </w:r>
          </w:p>
        </w:tc>
        <w:tc>
          <w:tcPr>
            <w:tcW w:w="1400" w:type="dxa"/>
            <w:tcBorders>
              <w:top w:val="single" w:sz="4" w:space="0" w:color="auto"/>
              <w:left w:val="single" w:sz="4" w:space="0" w:color="auto"/>
              <w:bottom w:val="nil"/>
              <w:right w:val="single" w:sz="4" w:space="0" w:color="auto"/>
            </w:tcBorders>
          </w:tcPr>
          <w:p w:rsidR="00000000" w:rsidRPr="00E2642E" w:rsidRDefault="00E2642E">
            <w:pPr>
              <w:pStyle w:val="aa"/>
              <w:jc w:val="right"/>
              <w:rPr>
                <w:rFonts w:eastAsiaTheme="minorEastAsia"/>
              </w:rPr>
            </w:pPr>
            <w:r w:rsidRPr="00E2642E">
              <w:rPr>
                <w:rFonts w:eastAsiaTheme="minorEastAsia"/>
              </w:rPr>
              <w:t>50 723</w:t>
            </w:r>
          </w:p>
        </w:tc>
        <w:tc>
          <w:tcPr>
            <w:tcW w:w="1400" w:type="dxa"/>
            <w:tcBorders>
              <w:top w:val="single" w:sz="4" w:space="0" w:color="auto"/>
              <w:left w:val="single" w:sz="4" w:space="0" w:color="auto"/>
              <w:bottom w:val="nil"/>
              <w:right w:val="single" w:sz="4" w:space="0" w:color="auto"/>
            </w:tcBorders>
          </w:tcPr>
          <w:p w:rsidR="00000000" w:rsidRPr="00E2642E" w:rsidRDefault="00E2642E">
            <w:pPr>
              <w:pStyle w:val="aa"/>
              <w:jc w:val="right"/>
              <w:rPr>
                <w:rFonts w:eastAsiaTheme="minorEastAsia"/>
              </w:rPr>
            </w:pPr>
            <w:r w:rsidRPr="00E2642E">
              <w:rPr>
                <w:rFonts w:eastAsiaTheme="minorEastAsia"/>
              </w:rPr>
              <w:t>51 991</w:t>
            </w:r>
          </w:p>
        </w:tc>
        <w:tc>
          <w:tcPr>
            <w:tcW w:w="1400" w:type="dxa"/>
            <w:tcBorders>
              <w:top w:val="single" w:sz="4" w:space="0" w:color="auto"/>
              <w:left w:val="single" w:sz="4" w:space="0" w:color="auto"/>
              <w:bottom w:val="nil"/>
              <w:right w:val="single" w:sz="4" w:space="0" w:color="auto"/>
            </w:tcBorders>
          </w:tcPr>
          <w:p w:rsidR="00000000" w:rsidRPr="00E2642E" w:rsidRDefault="00E2642E">
            <w:pPr>
              <w:pStyle w:val="ac"/>
              <w:rPr>
                <w:rFonts w:eastAsiaTheme="minorEastAsia"/>
              </w:rPr>
            </w:pPr>
            <w:r w:rsidRPr="00E2642E">
              <w:rPr>
                <w:rFonts w:eastAsiaTheme="minorEastAsia"/>
              </w:rPr>
              <w:t>98,3%</w:t>
            </w:r>
          </w:p>
        </w:tc>
        <w:tc>
          <w:tcPr>
            <w:tcW w:w="1400" w:type="dxa"/>
            <w:tcBorders>
              <w:top w:val="single" w:sz="4" w:space="0" w:color="auto"/>
              <w:left w:val="single" w:sz="4" w:space="0" w:color="auto"/>
              <w:bottom w:val="nil"/>
            </w:tcBorders>
          </w:tcPr>
          <w:p w:rsidR="00000000" w:rsidRPr="00E2642E" w:rsidRDefault="00E2642E">
            <w:pPr>
              <w:pStyle w:val="ac"/>
              <w:rPr>
                <w:rFonts w:eastAsiaTheme="minorEastAsia"/>
              </w:rPr>
            </w:pPr>
            <w:r w:rsidRPr="00E2642E">
              <w:rPr>
                <w:rFonts w:eastAsiaTheme="minorEastAsia"/>
              </w:rPr>
              <w:t>102,5%</w:t>
            </w:r>
          </w:p>
        </w:tc>
      </w:tr>
      <w:tr w:rsidR="00000000" w:rsidRPr="00E2642E">
        <w:tblPrEx>
          <w:tblCellMar>
            <w:top w:w="0" w:type="dxa"/>
            <w:bottom w:w="0" w:type="dxa"/>
          </w:tblCellMar>
        </w:tblPrEx>
        <w:tc>
          <w:tcPr>
            <w:tcW w:w="3220" w:type="dxa"/>
            <w:tcBorders>
              <w:top w:val="single" w:sz="4" w:space="0" w:color="auto"/>
              <w:bottom w:val="single" w:sz="4" w:space="0" w:color="auto"/>
              <w:right w:val="single" w:sz="4" w:space="0" w:color="auto"/>
            </w:tcBorders>
          </w:tcPr>
          <w:p w:rsidR="00000000" w:rsidRPr="00E2642E" w:rsidRDefault="00E2642E">
            <w:pPr>
              <w:pStyle w:val="ac"/>
              <w:rPr>
                <w:rFonts w:eastAsiaTheme="minorEastAsia"/>
              </w:rPr>
            </w:pPr>
            <w:r w:rsidRPr="00E2642E">
              <w:rPr>
                <w:rFonts w:eastAsiaTheme="minorEastAsia"/>
              </w:rPr>
              <w:t>малые предприятия, чел.</w:t>
            </w:r>
          </w:p>
        </w:tc>
        <w:tc>
          <w:tcPr>
            <w:tcW w:w="1400"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right"/>
              <w:rPr>
                <w:rFonts w:eastAsiaTheme="minorEastAsia"/>
              </w:rPr>
            </w:pPr>
            <w:r w:rsidRPr="00E2642E">
              <w:rPr>
                <w:rFonts w:eastAsiaTheme="minorEastAsia"/>
              </w:rPr>
              <w:t>43 526</w:t>
            </w:r>
          </w:p>
        </w:tc>
        <w:tc>
          <w:tcPr>
            <w:tcW w:w="1400"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right"/>
              <w:rPr>
                <w:rFonts w:eastAsiaTheme="minorEastAsia"/>
              </w:rPr>
            </w:pPr>
            <w:r w:rsidRPr="00E2642E">
              <w:rPr>
                <w:rFonts w:eastAsiaTheme="minorEastAsia"/>
              </w:rPr>
              <w:t>43 477</w:t>
            </w:r>
          </w:p>
        </w:tc>
        <w:tc>
          <w:tcPr>
            <w:tcW w:w="1400"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right"/>
              <w:rPr>
                <w:rFonts w:eastAsiaTheme="minorEastAsia"/>
              </w:rPr>
            </w:pPr>
            <w:r w:rsidRPr="00E2642E">
              <w:rPr>
                <w:rFonts w:eastAsiaTheme="minorEastAsia"/>
              </w:rPr>
              <w:t>44 564</w:t>
            </w:r>
          </w:p>
        </w:tc>
        <w:tc>
          <w:tcPr>
            <w:tcW w:w="1400" w:type="dxa"/>
            <w:tcBorders>
              <w:top w:val="single" w:sz="4" w:space="0" w:color="auto"/>
              <w:left w:val="single" w:sz="4" w:space="0" w:color="auto"/>
              <w:bottom w:val="single" w:sz="4" w:space="0" w:color="auto"/>
              <w:right w:val="single" w:sz="4" w:space="0" w:color="auto"/>
            </w:tcBorders>
          </w:tcPr>
          <w:p w:rsidR="00000000" w:rsidRPr="00E2642E" w:rsidRDefault="00E2642E">
            <w:pPr>
              <w:pStyle w:val="ac"/>
              <w:rPr>
                <w:rFonts w:eastAsiaTheme="minorEastAsia"/>
              </w:rPr>
            </w:pPr>
            <w:r w:rsidRPr="00E2642E">
              <w:rPr>
                <w:rFonts w:eastAsiaTheme="minorEastAsia"/>
              </w:rPr>
              <w:t>99,9%</w:t>
            </w:r>
          </w:p>
        </w:tc>
        <w:tc>
          <w:tcPr>
            <w:tcW w:w="1400" w:type="dxa"/>
            <w:tcBorders>
              <w:top w:val="single" w:sz="4" w:space="0" w:color="auto"/>
              <w:left w:val="single" w:sz="4" w:space="0" w:color="auto"/>
              <w:bottom w:val="single" w:sz="4" w:space="0" w:color="auto"/>
            </w:tcBorders>
          </w:tcPr>
          <w:p w:rsidR="00000000" w:rsidRPr="00E2642E" w:rsidRDefault="00E2642E">
            <w:pPr>
              <w:pStyle w:val="ac"/>
              <w:rPr>
                <w:rFonts w:eastAsiaTheme="minorEastAsia"/>
              </w:rPr>
            </w:pPr>
            <w:r w:rsidRPr="00E2642E">
              <w:rPr>
                <w:rFonts w:eastAsiaTheme="minorEastAsia"/>
              </w:rPr>
              <w:t>102,5%</w:t>
            </w:r>
          </w:p>
        </w:tc>
      </w:tr>
      <w:tr w:rsidR="00000000" w:rsidRPr="00E2642E">
        <w:tblPrEx>
          <w:tblCellMar>
            <w:top w:w="0" w:type="dxa"/>
            <w:bottom w:w="0" w:type="dxa"/>
          </w:tblCellMar>
        </w:tblPrEx>
        <w:tc>
          <w:tcPr>
            <w:tcW w:w="3220" w:type="dxa"/>
            <w:tcBorders>
              <w:top w:val="single" w:sz="4" w:space="0" w:color="auto"/>
              <w:bottom w:val="single" w:sz="4" w:space="0" w:color="auto"/>
              <w:right w:val="single" w:sz="4" w:space="0" w:color="auto"/>
            </w:tcBorders>
          </w:tcPr>
          <w:p w:rsidR="00000000" w:rsidRPr="00E2642E" w:rsidRDefault="00E2642E">
            <w:pPr>
              <w:pStyle w:val="ac"/>
              <w:rPr>
                <w:rFonts w:eastAsiaTheme="minorEastAsia"/>
              </w:rPr>
            </w:pPr>
            <w:r w:rsidRPr="00E2642E">
              <w:rPr>
                <w:rFonts w:eastAsiaTheme="minorEastAsia"/>
              </w:rPr>
              <w:t>средние предприятия, чел.</w:t>
            </w:r>
          </w:p>
        </w:tc>
        <w:tc>
          <w:tcPr>
            <w:tcW w:w="1400"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right"/>
              <w:rPr>
                <w:rFonts w:eastAsiaTheme="minorEastAsia"/>
              </w:rPr>
            </w:pPr>
            <w:r w:rsidRPr="00E2642E">
              <w:rPr>
                <w:rFonts w:eastAsiaTheme="minorEastAsia"/>
              </w:rPr>
              <w:t>8 053</w:t>
            </w:r>
          </w:p>
        </w:tc>
        <w:tc>
          <w:tcPr>
            <w:tcW w:w="1400"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right"/>
              <w:rPr>
                <w:rFonts w:eastAsiaTheme="minorEastAsia"/>
              </w:rPr>
            </w:pPr>
            <w:r w:rsidRPr="00E2642E">
              <w:rPr>
                <w:rFonts w:eastAsiaTheme="minorEastAsia"/>
              </w:rPr>
              <w:t>7 246</w:t>
            </w:r>
          </w:p>
        </w:tc>
        <w:tc>
          <w:tcPr>
            <w:tcW w:w="1400"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right"/>
              <w:rPr>
                <w:rFonts w:eastAsiaTheme="minorEastAsia"/>
              </w:rPr>
            </w:pPr>
            <w:r w:rsidRPr="00E2642E">
              <w:rPr>
                <w:rFonts w:eastAsiaTheme="minorEastAsia"/>
              </w:rPr>
              <w:t>7 427</w:t>
            </w:r>
          </w:p>
        </w:tc>
        <w:tc>
          <w:tcPr>
            <w:tcW w:w="1400" w:type="dxa"/>
            <w:tcBorders>
              <w:top w:val="single" w:sz="4" w:space="0" w:color="auto"/>
              <w:left w:val="single" w:sz="4" w:space="0" w:color="auto"/>
              <w:bottom w:val="single" w:sz="4" w:space="0" w:color="auto"/>
              <w:right w:val="single" w:sz="4" w:space="0" w:color="auto"/>
            </w:tcBorders>
          </w:tcPr>
          <w:p w:rsidR="00000000" w:rsidRPr="00E2642E" w:rsidRDefault="00E2642E">
            <w:pPr>
              <w:pStyle w:val="ac"/>
              <w:rPr>
                <w:rFonts w:eastAsiaTheme="minorEastAsia"/>
              </w:rPr>
            </w:pPr>
            <w:r w:rsidRPr="00E2642E">
              <w:rPr>
                <w:rFonts w:eastAsiaTheme="minorEastAsia"/>
              </w:rPr>
              <w:t>90,0%</w:t>
            </w:r>
          </w:p>
        </w:tc>
        <w:tc>
          <w:tcPr>
            <w:tcW w:w="1400" w:type="dxa"/>
            <w:tcBorders>
              <w:top w:val="single" w:sz="4" w:space="0" w:color="auto"/>
              <w:left w:val="single" w:sz="4" w:space="0" w:color="auto"/>
              <w:bottom w:val="single" w:sz="4" w:space="0" w:color="auto"/>
            </w:tcBorders>
          </w:tcPr>
          <w:p w:rsidR="00000000" w:rsidRPr="00E2642E" w:rsidRDefault="00E2642E">
            <w:pPr>
              <w:pStyle w:val="ac"/>
              <w:rPr>
                <w:rFonts w:eastAsiaTheme="minorEastAsia"/>
              </w:rPr>
            </w:pPr>
            <w:r w:rsidRPr="00E2642E">
              <w:rPr>
                <w:rFonts w:eastAsiaTheme="minorEastAsia"/>
              </w:rPr>
              <w:t>102,5%</w:t>
            </w:r>
          </w:p>
        </w:tc>
      </w:tr>
      <w:tr w:rsidR="00000000" w:rsidRPr="00E2642E">
        <w:tblPrEx>
          <w:tblCellMar>
            <w:top w:w="0" w:type="dxa"/>
            <w:bottom w:w="0" w:type="dxa"/>
          </w:tblCellMar>
        </w:tblPrEx>
        <w:tc>
          <w:tcPr>
            <w:tcW w:w="3220" w:type="dxa"/>
            <w:tcBorders>
              <w:top w:val="single" w:sz="4" w:space="0" w:color="auto"/>
              <w:bottom w:val="single" w:sz="4" w:space="0" w:color="auto"/>
              <w:right w:val="single" w:sz="4" w:space="0" w:color="auto"/>
            </w:tcBorders>
          </w:tcPr>
          <w:p w:rsidR="00000000" w:rsidRPr="00E2642E" w:rsidRDefault="00E2642E">
            <w:pPr>
              <w:pStyle w:val="ac"/>
              <w:rPr>
                <w:rFonts w:eastAsiaTheme="minorEastAsia"/>
              </w:rPr>
            </w:pPr>
            <w:r w:rsidRPr="00E2642E">
              <w:rPr>
                <w:rFonts w:eastAsiaTheme="minorEastAsia"/>
              </w:rPr>
              <w:t>индивидуальные предприниматели, чел.</w:t>
            </w:r>
          </w:p>
        </w:tc>
        <w:tc>
          <w:tcPr>
            <w:tcW w:w="1400"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right"/>
              <w:rPr>
                <w:rFonts w:eastAsiaTheme="minorEastAsia"/>
              </w:rPr>
            </w:pPr>
            <w:r w:rsidRPr="00E2642E">
              <w:rPr>
                <w:rFonts w:eastAsiaTheme="minorEastAsia"/>
              </w:rPr>
              <w:t>24 403</w:t>
            </w:r>
          </w:p>
        </w:tc>
        <w:tc>
          <w:tcPr>
            <w:tcW w:w="1400"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right"/>
              <w:rPr>
                <w:rFonts w:eastAsiaTheme="minorEastAsia"/>
              </w:rPr>
            </w:pPr>
            <w:r w:rsidRPr="00E2642E">
              <w:rPr>
                <w:rFonts w:eastAsiaTheme="minorEastAsia"/>
              </w:rPr>
              <w:t>23 907</w:t>
            </w:r>
          </w:p>
        </w:tc>
        <w:tc>
          <w:tcPr>
            <w:tcW w:w="1400"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right"/>
              <w:rPr>
                <w:rFonts w:eastAsiaTheme="minorEastAsia"/>
              </w:rPr>
            </w:pPr>
            <w:r w:rsidRPr="00E2642E">
              <w:rPr>
                <w:rFonts w:eastAsiaTheme="minorEastAsia"/>
              </w:rPr>
              <w:t>24 505</w:t>
            </w:r>
          </w:p>
        </w:tc>
        <w:tc>
          <w:tcPr>
            <w:tcW w:w="1400" w:type="dxa"/>
            <w:tcBorders>
              <w:top w:val="single" w:sz="4" w:space="0" w:color="auto"/>
              <w:left w:val="single" w:sz="4" w:space="0" w:color="auto"/>
              <w:bottom w:val="single" w:sz="4" w:space="0" w:color="auto"/>
              <w:right w:val="single" w:sz="4" w:space="0" w:color="auto"/>
            </w:tcBorders>
          </w:tcPr>
          <w:p w:rsidR="00000000" w:rsidRPr="00E2642E" w:rsidRDefault="00E2642E">
            <w:pPr>
              <w:pStyle w:val="ac"/>
              <w:rPr>
                <w:rFonts w:eastAsiaTheme="minorEastAsia"/>
              </w:rPr>
            </w:pPr>
            <w:r w:rsidRPr="00E2642E">
              <w:rPr>
                <w:rFonts w:eastAsiaTheme="minorEastAsia"/>
              </w:rPr>
              <w:t>98,0%</w:t>
            </w:r>
          </w:p>
        </w:tc>
        <w:tc>
          <w:tcPr>
            <w:tcW w:w="1400" w:type="dxa"/>
            <w:tcBorders>
              <w:top w:val="single" w:sz="4" w:space="0" w:color="auto"/>
              <w:left w:val="single" w:sz="4" w:space="0" w:color="auto"/>
              <w:bottom w:val="single" w:sz="4" w:space="0" w:color="auto"/>
            </w:tcBorders>
          </w:tcPr>
          <w:p w:rsidR="00000000" w:rsidRPr="00E2642E" w:rsidRDefault="00E2642E">
            <w:pPr>
              <w:pStyle w:val="ac"/>
              <w:rPr>
                <w:rFonts w:eastAsiaTheme="minorEastAsia"/>
              </w:rPr>
            </w:pPr>
            <w:r w:rsidRPr="00E2642E">
              <w:rPr>
                <w:rFonts w:eastAsiaTheme="minorEastAsia"/>
              </w:rPr>
              <w:t>102,5%</w:t>
            </w:r>
          </w:p>
        </w:tc>
      </w:tr>
      <w:tr w:rsidR="00000000" w:rsidRPr="00E2642E">
        <w:tblPrEx>
          <w:tblCellMar>
            <w:top w:w="0" w:type="dxa"/>
            <w:bottom w:w="0" w:type="dxa"/>
          </w:tblCellMar>
        </w:tblPrEx>
        <w:tc>
          <w:tcPr>
            <w:tcW w:w="3220" w:type="dxa"/>
            <w:tcBorders>
              <w:top w:val="single" w:sz="4" w:space="0" w:color="auto"/>
              <w:bottom w:val="single" w:sz="4" w:space="0" w:color="auto"/>
              <w:right w:val="single" w:sz="4" w:space="0" w:color="auto"/>
            </w:tcBorders>
          </w:tcPr>
          <w:p w:rsidR="00000000" w:rsidRPr="00E2642E" w:rsidRDefault="00E2642E">
            <w:pPr>
              <w:pStyle w:val="ac"/>
              <w:rPr>
                <w:rFonts w:eastAsiaTheme="minorEastAsia"/>
              </w:rPr>
            </w:pPr>
            <w:r w:rsidRPr="00E2642E">
              <w:rPr>
                <w:rFonts w:eastAsiaTheme="minorEastAsia"/>
              </w:rPr>
              <w:t>3. Доля занятых в малом и среднем бизнесе от общего числа занятых в экономи</w:t>
            </w:r>
            <w:r w:rsidRPr="00E2642E">
              <w:rPr>
                <w:rFonts w:eastAsiaTheme="minorEastAsia"/>
              </w:rPr>
              <w:t>ке (экспертная оценка с учетом наемных работников индивидуальных предпринимателей), %</w:t>
            </w:r>
          </w:p>
        </w:tc>
        <w:tc>
          <w:tcPr>
            <w:tcW w:w="1400"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right"/>
              <w:rPr>
                <w:rFonts w:eastAsiaTheme="minorEastAsia"/>
              </w:rPr>
            </w:pPr>
            <w:r w:rsidRPr="00E2642E">
              <w:rPr>
                <w:rFonts w:eastAsiaTheme="minorEastAsia"/>
              </w:rPr>
              <w:t>30,1</w:t>
            </w:r>
          </w:p>
        </w:tc>
        <w:tc>
          <w:tcPr>
            <w:tcW w:w="1400"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right"/>
              <w:rPr>
                <w:rFonts w:eastAsiaTheme="minorEastAsia"/>
              </w:rPr>
            </w:pPr>
            <w:r w:rsidRPr="00E2642E">
              <w:rPr>
                <w:rFonts w:eastAsiaTheme="minorEastAsia"/>
              </w:rPr>
              <w:t>31,6</w:t>
            </w:r>
          </w:p>
        </w:tc>
        <w:tc>
          <w:tcPr>
            <w:tcW w:w="1400"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right"/>
              <w:rPr>
                <w:rFonts w:eastAsiaTheme="minorEastAsia"/>
              </w:rPr>
            </w:pPr>
            <w:r w:rsidRPr="00E2642E">
              <w:rPr>
                <w:rFonts w:eastAsiaTheme="minorEastAsia"/>
              </w:rPr>
              <w:t>33,1</w:t>
            </w:r>
          </w:p>
        </w:tc>
        <w:tc>
          <w:tcPr>
            <w:tcW w:w="1400" w:type="dxa"/>
            <w:tcBorders>
              <w:top w:val="single" w:sz="4" w:space="0" w:color="auto"/>
              <w:left w:val="single" w:sz="4" w:space="0" w:color="auto"/>
              <w:bottom w:val="single" w:sz="4" w:space="0" w:color="auto"/>
              <w:right w:val="single" w:sz="4" w:space="0" w:color="auto"/>
            </w:tcBorders>
          </w:tcPr>
          <w:p w:rsidR="00000000" w:rsidRPr="00E2642E" w:rsidRDefault="00E2642E">
            <w:pPr>
              <w:pStyle w:val="ac"/>
              <w:rPr>
                <w:rFonts w:eastAsiaTheme="minorEastAsia"/>
              </w:rPr>
            </w:pPr>
            <w:r w:rsidRPr="00E2642E">
              <w:rPr>
                <w:rFonts w:eastAsiaTheme="minorEastAsia"/>
              </w:rPr>
              <w:t>105,0%</w:t>
            </w:r>
          </w:p>
        </w:tc>
        <w:tc>
          <w:tcPr>
            <w:tcW w:w="1400" w:type="dxa"/>
            <w:tcBorders>
              <w:top w:val="single" w:sz="4" w:space="0" w:color="auto"/>
              <w:left w:val="single" w:sz="4" w:space="0" w:color="auto"/>
              <w:bottom w:val="single" w:sz="4" w:space="0" w:color="auto"/>
            </w:tcBorders>
          </w:tcPr>
          <w:p w:rsidR="00000000" w:rsidRPr="00E2642E" w:rsidRDefault="00E2642E">
            <w:pPr>
              <w:pStyle w:val="ac"/>
              <w:rPr>
                <w:rFonts w:eastAsiaTheme="minorEastAsia"/>
              </w:rPr>
            </w:pPr>
            <w:r w:rsidRPr="00E2642E">
              <w:rPr>
                <w:rFonts w:eastAsiaTheme="minorEastAsia"/>
              </w:rPr>
              <w:t>104,7%</w:t>
            </w:r>
          </w:p>
        </w:tc>
      </w:tr>
      <w:tr w:rsidR="00000000" w:rsidRPr="00E2642E">
        <w:tblPrEx>
          <w:tblCellMar>
            <w:top w:w="0" w:type="dxa"/>
            <w:bottom w:w="0" w:type="dxa"/>
          </w:tblCellMar>
        </w:tblPrEx>
        <w:tc>
          <w:tcPr>
            <w:tcW w:w="3220" w:type="dxa"/>
            <w:tcBorders>
              <w:top w:val="single" w:sz="4" w:space="0" w:color="auto"/>
              <w:bottom w:val="single" w:sz="4" w:space="0" w:color="auto"/>
              <w:right w:val="single" w:sz="4" w:space="0" w:color="auto"/>
            </w:tcBorders>
          </w:tcPr>
          <w:p w:rsidR="00000000" w:rsidRPr="00E2642E" w:rsidRDefault="00E2642E">
            <w:pPr>
              <w:pStyle w:val="ac"/>
              <w:rPr>
                <w:rFonts w:eastAsiaTheme="minorEastAsia"/>
              </w:rPr>
            </w:pPr>
            <w:r w:rsidRPr="00E2642E">
              <w:rPr>
                <w:rFonts w:eastAsiaTheme="minorEastAsia"/>
              </w:rPr>
              <w:t>4. Инвестиции в основной капитал, млн руб.</w:t>
            </w:r>
          </w:p>
        </w:tc>
        <w:tc>
          <w:tcPr>
            <w:tcW w:w="1400"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right"/>
              <w:rPr>
                <w:rFonts w:eastAsiaTheme="minorEastAsia"/>
              </w:rPr>
            </w:pPr>
            <w:r w:rsidRPr="00E2642E">
              <w:rPr>
                <w:rFonts w:eastAsiaTheme="minorEastAsia"/>
              </w:rPr>
              <w:t>5 276,5</w:t>
            </w:r>
          </w:p>
        </w:tc>
        <w:tc>
          <w:tcPr>
            <w:tcW w:w="1400"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right"/>
              <w:rPr>
                <w:rFonts w:eastAsiaTheme="minorEastAsia"/>
              </w:rPr>
            </w:pPr>
            <w:r w:rsidRPr="00E2642E">
              <w:rPr>
                <w:rFonts w:eastAsiaTheme="minorEastAsia"/>
              </w:rPr>
              <w:t>3 286,75</w:t>
            </w:r>
          </w:p>
        </w:tc>
        <w:tc>
          <w:tcPr>
            <w:tcW w:w="1400"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right"/>
              <w:rPr>
                <w:rFonts w:eastAsiaTheme="minorEastAsia"/>
              </w:rPr>
            </w:pPr>
            <w:r w:rsidRPr="00E2642E">
              <w:rPr>
                <w:rFonts w:eastAsiaTheme="minorEastAsia"/>
              </w:rPr>
              <w:t>3 681,2</w:t>
            </w:r>
          </w:p>
        </w:tc>
        <w:tc>
          <w:tcPr>
            <w:tcW w:w="1400" w:type="dxa"/>
            <w:tcBorders>
              <w:top w:val="single" w:sz="4" w:space="0" w:color="auto"/>
              <w:left w:val="single" w:sz="4" w:space="0" w:color="auto"/>
              <w:bottom w:val="single" w:sz="4" w:space="0" w:color="auto"/>
              <w:right w:val="single" w:sz="4" w:space="0" w:color="auto"/>
            </w:tcBorders>
          </w:tcPr>
          <w:p w:rsidR="00000000" w:rsidRPr="00E2642E" w:rsidRDefault="00E2642E">
            <w:pPr>
              <w:pStyle w:val="ac"/>
              <w:rPr>
                <w:rFonts w:eastAsiaTheme="minorEastAsia"/>
              </w:rPr>
            </w:pPr>
            <w:r w:rsidRPr="00E2642E">
              <w:rPr>
                <w:rFonts w:eastAsiaTheme="minorEastAsia"/>
              </w:rPr>
              <w:t>62,3%</w:t>
            </w:r>
          </w:p>
        </w:tc>
        <w:tc>
          <w:tcPr>
            <w:tcW w:w="1400" w:type="dxa"/>
            <w:tcBorders>
              <w:top w:val="single" w:sz="4" w:space="0" w:color="auto"/>
              <w:left w:val="single" w:sz="4" w:space="0" w:color="auto"/>
              <w:bottom w:val="single" w:sz="4" w:space="0" w:color="auto"/>
            </w:tcBorders>
          </w:tcPr>
          <w:p w:rsidR="00000000" w:rsidRPr="00E2642E" w:rsidRDefault="00E2642E">
            <w:pPr>
              <w:pStyle w:val="ac"/>
              <w:rPr>
                <w:rFonts w:eastAsiaTheme="minorEastAsia"/>
              </w:rPr>
            </w:pPr>
            <w:r w:rsidRPr="00E2642E">
              <w:rPr>
                <w:rFonts w:eastAsiaTheme="minorEastAsia"/>
              </w:rPr>
              <w:t>112,0%</w:t>
            </w:r>
          </w:p>
        </w:tc>
      </w:tr>
      <w:tr w:rsidR="00000000" w:rsidRPr="00E2642E">
        <w:tblPrEx>
          <w:tblCellMar>
            <w:top w:w="0" w:type="dxa"/>
            <w:bottom w:w="0" w:type="dxa"/>
          </w:tblCellMar>
        </w:tblPrEx>
        <w:tc>
          <w:tcPr>
            <w:tcW w:w="3220" w:type="dxa"/>
            <w:tcBorders>
              <w:top w:val="single" w:sz="4" w:space="0" w:color="auto"/>
              <w:bottom w:val="single" w:sz="4" w:space="0" w:color="auto"/>
              <w:right w:val="single" w:sz="4" w:space="0" w:color="auto"/>
            </w:tcBorders>
          </w:tcPr>
          <w:p w:rsidR="00000000" w:rsidRPr="00E2642E" w:rsidRDefault="00E2642E">
            <w:pPr>
              <w:pStyle w:val="ac"/>
              <w:rPr>
                <w:rFonts w:eastAsiaTheme="minorEastAsia"/>
              </w:rPr>
            </w:pPr>
            <w:r w:rsidRPr="00E2642E">
              <w:rPr>
                <w:rFonts w:eastAsiaTheme="minorEastAsia"/>
              </w:rPr>
              <w:t>5. Оборот организаций (малые и средние предприятия), млн </w:t>
            </w:r>
            <w:r w:rsidRPr="00E2642E">
              <w:rPr>
                <w:rFonts w:eastAsiaTheme="minorEastAsia"/>
              </w:rPr>
              <w:t>руб., в том числе:</w:t>
            </w:r>
          </w:p>
        </w:tc>
        <w:tc>
          <w:tcPr>
            <w:tcW w:w="1400"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right"/>
              <w:rPr>
                <w:rFonts w:eastAsiaTheme="minorEastAsia"/>
              </w:rPr>
            </w:pPr>
            <w:r w:rsidRPr="00E2642E">
              <w:rPr>
                <w:rFonts w:eastAsiaTheme="minorEastAsia"/>
              </w:rPr>
              <w:t>268 472,19</w:t>
            </w:r>
          </w:p>
        </w:tc>
        <w:tc>
          <w:tcPr>
            <w:tcW w:w="1400"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right"/>
              <w:rPr>
                <w:rFonts w:eastAsiaTheme="minorEastAsia"/>
              </w:rPr>
            </w:pPr>
            <w:r w:rsidRPr="00E2642E">
              <w:rPr>
                <w:rFonts w:eastAsiaTheme="minorEastAsia"/>
              </w:rPr>
              <w:t>164071,1</w:t>
            </w:r>
          </w:p>
        </w:tc>
        <w:tc>
          <w:tcPr>
            <w:tcW w:w="1400"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right"/>
              <w:rPr>
                <w:rFonts w:eastAsiaTheme="minorEastAsia"/>
              </w:rPr>
            </w:pPr>
            <w:r w:rsidRPr="00E2642E">
              <w:rPr>
                <w:rFonts w:eastAsiaTheme="minorEastAsia"/>
              </w:rPr>
              <w:t>193900,2</w:t>
            </w:r>
          </w:p>
        </w:tc>
        <w:tc>
          <w:tcPr>
            <w:tcW w:w="1400" w:type="dxa"/>
            <w:tcBorders>
              <w:top w:val="single" w:sz="4" w:space="0" w:color="auto"/>
              <w:left w:val="single" w:sz="4" w:space="0" w:color="auto"/>
              <w:bottom w:val="single" w:sz="4" w:space="0" w:color="auto"/>
              <w:right w:val="single" w:sz="4" w:space="0" w:color="auto"/>
            </w:tcBorders>
          </w:tcPr>
          <w:p w:rsidR="00000000" w:rsidRPr="00E2642E" w:rsidRDefault="00E2642E">
            <w:pPr>
              <w:pStyle w:val="ac"/>
              <w:rPr>
                <w:rFonts w:eastAsiaTheme="minorEastAsia"/>
              </w:rPr>
            </w:pPr>
            <w:r w:rsidRPr="00E2642E">
              <w:rPr>
                <w:rFonts w:eastAsiaTheme="minorEastAsia"/>
              </w:rPr>
              <w:t>61,1%</w:t>
            </w:r>
          </w:p>
        </w:tc>
        <w:tc>
          <w:tcPr>
            <w:tcW w:w="1400" w:type="dxa"/>
            <w:tcBorders>
              <w:top w:val="single" w:sz="4" w:space="0" w:color="auto"/>
              <w:left w:val="single" w:sz="4" w:space="0" w:color="auto"/>
              <w:bottom w:val="single" w:sz="4" w:space="0" w:color="auto"/>
            </w:tcBorders>
          </w:tcPr>
          <w:p w:rsidR="00000000" w:rsidRPr="00E2642E" w:rsidRDefault="00E2642E">
            <w:pPr>
              <w:pStyle w:val="ac"/>
              <w:rPr>
                <w:rFonts w:eastAsiaTheme="minorEastAsia"/>
              </w:rPr>
            </w:pPr>
            <w:r w:rsidRPr="00E2642E">
              <w:rPr>
                <w:rFonts w:eastAsiaTheme="minorEastAsia"/>
              </w:rPr>
              <w:t>118,2</w:t>
            </w:r>
          </w:p>
        </w:tc>
      </w:tr>
      <w:tr w:rsidR="00000000" w:rsidRPr="00E2642E">
        <w:tblPrEx>
          <w:tblCellMar>
            <w:top w:w="0" w:type="dxa"/>
            <w:bottom w:w="0" w:type="dxa"/>
          </w:tblCellMar>
        </w:tblPrEx>
        <w:tc>
          <w:tcPr>
            <w:tcW w:w="3220" w:type="dxa"/>
            <w:tcBorders>
              <w:top w:val="single" w:sz="4" w:space="0" w:color="auto"/>
              <w:bottom w:val="single" w:sz="4" w:space="0" w:color="auto"/>
              <w:right w:val="single" w:sz="4" w:space="0" w:color="auto"/>
            </w:tcBorders>
          </w:tcPr>
          <w:p w:rsidR="00000000" w:rsidRPr="00E2642E" w:rsidRDefault="00E2642E">
            <w:pPr>
              <w:pStyle w:val="ac"/>
              <w:rPr>
                <w:rFonts w:eastAsiaTheme="minorEastAsia"/>
              </w:rPr>
            </w:pPr>
            <w:r w:rsidRPr="00E2642E">
              <w:rPr>
                <w:rFonts w:eastAsiaTheme="minorEastAsia"/>
              </w:rPr>
              <w:t>отгружено товаров собственного производства, выполнено работ и услуг собственными силами, млн руб.</w:t>
            </w:r>
          </w:p>
        </w:tc>
        <w:tc>
          <w:tcPr>
            <w:tcW w:w="1400"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right"/>
              <w:rPr>
                <w:rFonts w:eastAsiaTheme="minorEastAsia"/>
              </w:rPr>
            </w:pPr>
            <w:r w:rsidRPr="00E2642E">
              <w:rPr>
                <w:rFonts w:eastAsiaTheme="minorEastAsia"/>
              </w:rPr>
              <w:t>85 787,9</w:t>
            </w:r>
          </w:p>
        </w:tc>
        <w:tc>
          <w:tcPr>
            <w:tcW w:w="1400"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right"/>
              <w:rPr>
                <w:rFonts w:eastAsiaTheme="minorEastAsia"/>
              </w:rPr>
            </w:pPr>
            <w:r w:rsidRPr="00E2642E">
              <w:rPr>
                <w:rFonts w:eastAsiaTheme="minorEastAsia"/>
              </w:rPr>
              <w:t>97 209,2</w:t>
            </w:r>
          </w:p>
        </w:tc>
        <w:tc>
          <w:tcPr>
            <w:tcW w:w="1400"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right"/>
              <w:rPr>
                <w:rFonts w:eastAsiaTheme="minorEastAsia"/>
              </w:rPr>
            </w:pPr>
            <w:r w:rsidRPr="00E2642E">
              <w:rPr>
                <w:rFonts w:eastAsiaTheme="minorEastAsia"/>
              </w:rPr>
              <w:t>120 307,1</w:t>
            </w:r>
          </w:p>
        </w:tc>
        <w:tc>
          <w:tcPr>
            <w:tcW w:w="1400" w:type="dxa"/>
            <w:tcBorders>
              <w:top w:val="single" w:sz="4" w:space="0" w:color="auto"/>
              <w:left w:val="single" w:sz="4" w:space="0" w:color="auto"/>
              <w:bottom w:val="single" w:sz="4" w:space="0" w:color="auto"/>
              <w:right w:val="single" w:sz="4" w:space="0" w:color="auto"/>
            </w:tcBorders>
          </w:tcPr>
          <w:p w:rsidR="00000000" w:rsidRPr="00E2642E" w:rsidRDefault="00E2642E">
            <w:pPr>
              <w:pStyle w:val="ac"/>
              <w:rPr>
                <w:rFonts w:eastAsiaTheme="minorEastAsia"/>
              </w:rPr>
            </w:pPr>
            <w:r w:rsidRPr="00E2642E">
              <w:rPr>
                <w:rFonts w:eastAsiaTheme="minorEastAsia"/>
              </w:rPr>
              <w:t>110,4%</w:t>
            </w:r>
          </w:p>
        </w:tc>
        <w:tc>
          <w:tcPr>
            <w:tcW w:w="1400" w:type="dxa"/>
            <w:tcBorders>
              <w:top w:val="single" w:sz="4" w:space="0" w:color="auto"/>
              <w:left w:val="single" w:sz="4" w:space="0" w:color="auto"/>
              <w:bottom w:val="single" w:sz="4" w:space="0" w:color="auto"/>
            </w:tcBorders>
          </w:tcPr>
          <w:p w:rsidR="00000000" w:rsidRPr="00E2642E" w:rsidRDefault="00E2642E">
            <w:pPr>
              <w:pStyle w:val="ac"/>
              <w:rPr>
                <w:rFonts w:eastAsiaTheme="minorEastAsia"/>
              </w:rPr>
            </w:pPr>
            <w:r w:rsidRPr="00E2642E">
              <w:rPr>
                <w:rFonts w:eastAsiaTheme="minorEastAsia"/>
              </w:rPr>
              <w:t>107,7%</w:t>
            </w:r>
          </w:p>
        </w:tc>
      </w:tr>
    </w:tbl>
    <w:p w:rsidR="00000000" w:rsidRDefault="00E2642E"/>
    <w:p w:rsidR="00000000" w:rsidRDefault="00E2642E">
      <w:r>
        <w:t>Наибольшее число малых предприятий приходится на вид экономической деятельности "Оптовая и розничная торговля, ремонт автотранспортных средств, мотоциклов, бытовых изделий и предметов личного пользования занято" - 22,6% от общего числа малых предприятий. В</w:t>
      </w:r>
      <w:r>
        <w:t xml:space="preserve"> сфере "Строительство" - 21,8% малых </w:t>
      </w:r>
      <w:r>
        <w:lastRenderedPageBreak/>
        <w:t>предприятий, "Операции с недвижимым имуществом, аренда и предоставление услуг" - 20,6%, "Обрабатывающие производства" - 7,2%, "Транспорт и связь" - 7,2%, "Сельское хозяйство, охота и лесное хозяйство" - 5%, "Предоставле</w:t>
      </w:r>
      <w:r>
        <w:t>ние прочих коммунальных, социальных и персональных услуг" - 4,5%, "Финансовая деятельность" - 2,6%, "Гостиницы и рестораны" - 2,3%, "Добыча полезных ископаемых" - 2,1%, "Здравоохранение и предоставление социальных услуг" - 1,9%, "Производство и распределен</w:t>
      </w:r>
      <w:r>
        <w:t>ие электроэнергии, газа и воды" - 1,3%, "Образование" - 0,4%, "Рыболовство, рыбоводство" - 0,4%.</w:t>
      </w:r>
    </w:p>
    <w:p w:rsidR="00000000" w:rsidRDefault="00E2642E"/>
    <w:p w:rsidR="00000000" w:rsidRDefault="00E2642E">
      <w:pPr>
        <w:pStyle w:val="1"/>
      </w:pPr>
      <w:r>
        <w:t>Распределение</w:t>
      </w:r>
      <w:r>
        <w:br/>
        <w:t>малых предприятий по видам деятельности</w:t>
      </w:r>
    </w:p>
    <w:p w:rsidR="00000000" w:rsidRDefault="00E2642E"/>
    <w:p w:rsidR="00000000" w:rsidRDefault="00E2642E">
      <w:pPr>
        <w:ind w:firstLine="0"/>
        <w:jc w:val="right"/>
      </w:pPr>
      <w:r>
        <w:rPr>
          <w:rStyle w:val="a3"/>
        </w:rPr>
        <w:t>Таблица 2</w:t>
      </w:r>
    </w:p>
    <w:p w:rsidR="00000000" w:rsidRDefault="00E2642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620"/>
        <w:gridCol w:w="1400"/>
        <w:gridCol w:w="1400"/>
        <w:gridCol w:w="1400"/>
        <w:gridCol w:w="1400"/>
      </w:tblGrid>
      <w:tr w:rsidR="00000000" w:rsidRPr="00E2642E">
        <w:tblPrEx>
          <w:tblCellMar>
            <w:top w:w="0" w:type="dxa"/>
            <w:bottom w:w="0" w:type="dxa"/>
          </w:tblCellMar>
        </w:tblPrEx>
        <w:tc>
          <w:tcPr>
            <w:tcW w:w="4620" w:type="dxa"/>
            <w:tcBorders>
              <w:top w:val="single" w:sz="4" w:space="0" w:color="auto"/>
              <w:bottom w:val="single" w:sz="4" w:space="0" w:color="auto"/>
              <w:right w:val="single" w:sz="4" w:space="0" w:color="auto"/>
            </w:tcBorders>
          </w:tcPr>
          <w:p w:rsidR="00000000" w:rsidRPr="00E2642E" w:rsidRDefault="00E2642E">
            <w:pPr>
              <w:pStyle w:val="aa"/>
              <w:jc w:val="center"/>
              <w:rPr>
                <w:rFonts w:eastAsiaTheme="minorEastAsia"/>
              </w:rPr>
            </w:pPr>
            <w:r w:rsidRPr="00E2642E">
              <w:rPr>
                <w:rFonts w:eastAsiaTheme="minorEastAsia"/>
              </w:rPr>
              <w:t>Наименование вида экономической деятельности</w:t>
            </w:r>
          </w:p>
        </w:tc>
        <w:tc>
          <w:tcPr>
            <w:tcW w:w="2800" w:type="dxa"/>
            <w:gridSpan w:val="2"/>
            <w:tcBorders>
              <w:top w:val="single" w:sz="4" w:space="0" w:color="auto"/>
              <w:left w:val="single" w:sz="4" w:space="0" w:color="auto"/>
              <w:bottom w:val="nil"/>
              <w:right w:val="single" w:sz="4" w:space="0" w:color="auto"/>
            </w:tcBorders>
          </w:tcPr>
          <w:p w:rsidR="00000000" w:rsidRPr="00E2642E" w:rsidRDefault="00E2642E">
            <w:pPr>
              <w:pStyle w:val="aa"/>
              <w:jc w:val="center"/>
              <w:rPr>
                <w:rFonts w:eastAsiaTheme="minorEastAsia"/>
              </w:rPr>
            </w:pPr>
            <w:r w:rsidRPr="00E2642E">
              <w:rPr>
                <w:rFonts w:eastAsiaTheme="minorEastAsia"/>
              </w:rPr>
              <w:t>Количество малых предприятий, ед.</w:t>
            </w:r>
          </w:p>
        </w:tc>
        <w:tc>
          <w:tcPr>
            <w:tcW w:w="2800" w:type="dxa"/>
            <w:gridSpan w:val="2"/>
            <w:tcBorders>
              <w:top w:val="single" w:sz="4" w:space="0" w:color="auto"/>
              <w:left w:val="single" w:sz="4" w:space="0" w:color="auto"/>
              <w:bottom w:val="nil"/>
            </w:tcBorders>
          </w:tcPr>
          <w:p w:rsidR="00000000" w:rsidRPr="00E2642E" w:rsidRDefault="00E2642E">
            <w:pPr>
              <w:pStyle w:val="aa"/>
              <w:jc w:val="center"/>
              <w:rPr>
                <w:rFonts w:eastAsiaTheme="minorEastAsia"/>
              </w:rPr>
            </w:pPr>
            <w:r w:rsidRPr="00E2642E">
              <w:rPr>
                <w:rFonts w:eastAsiaTheme="minorEastAsia"/>
              </w:rPr>
              <w:t>Доля занятых по данному виду деятельности, %</w:t>
            </w:r>
          </w:p>
        </w:tc>
      </w:tr>
      <w:tr w:rsidR="00000000" w:rsidRPr="00E2642E">
        <w:tblPrEx>
          <w:tblCellMar>
            <w:top w:w="0" w:type="dxa"/>
            <w:bottom w:w="0" w:type="dxa"/>
          </w:tblCellMar>
        </w:tblPrEx>
        <w:tc>
          <w:tcPr>
            <w:tcW w:w="4620" w:type="dxa"/>
            <w:tcBorders>
              <w:top w:val="single" w:sz="4" w:space="0" w:color="auto"/>
              <w:bottom w:val="single" w:sz="4" w:space="0" w:color="auto"/>
              <w:right w:val="single" w:sz="4" w:space="0" w:color="auto"/>
            </w:tcBorders>
          </w:tcPr>
          <w:p w:rsidR="00000000" w:rsidRPr="00E2642E" w:rsidRDefault="00E2642E">
            <w:pPr>
              <w:pStyle w:val="aa"/>
              <w:rPr>
                <w:rFonts w:eastAsiaTheme="minorEastAsia"/>
              </w:rPr>
            </w:pPr>
          </w:p>
        </w:tc>
        <w:tc>
          <w:tcPr>
            <w:tcW w:w="1400"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rPr>
            </w:pPr>
            <w:r w:rsidRPr="00E2642E">
              <w:rPr>
                <w:rFonts w:eastAsiaTheme="minorEastAsia"/>
              </w:rPr>
              <w:t>2015</w:t>
            </w:r>
          </w:p>
        </w:tc>
        <w:tc>
          <w:tcPr>
            <w:tcW w:w="1400"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rPr>
            </w:pPr>
            <w:r w:rsidRPr="00E2642E">
              <w:rPr>
                <w:rFonts w:eastAsiaTheme="minorEastAsia"/>
              </w:rPr>
              <w:t>2016</w:t>
            </w:r>
          </w:p>
        </w:tc>
        <w:tc>
          <w:tcPr>
            <w:tcW w:w="1400"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rPr>
            </w:pPr>
            <w:r w:rsidRPr="00E2642E">
              <w:rPr>
                <w:rFonts w:eastAsiaTheme="minorEastAsia"/>
              </w:rPr>
              <w:t>2015</w:t>
            </w:r>
          </w:p>
        </w:tc>
        <w:tc>
          <w:tcPr>
            <w:tcW w:w="1400" w:type="dxa"/>
            <w:tcBorders>
              <w:top w:val="single" w:sz="4" w:space="0" w:color="auto"/>
              <w:left w:val="single" w:sz="4" w:space="0" w:color="auto"/>
              <w:bottom w:val="single" w:sz="4" w:space="0" w:color="auto"/>
            </w:tcBorders>
          </w:tcPr>
          <w:p w:rsidR="00000000" w:rsidRPr="00E2642E" w:rsidRDefault="00E2642E">
            <w:pPr>
              <w:pStyle w:val="aa"/>
              <w:jc w:val="center"/>
              <w:rPr>
                <w:rFonts w:eastAsiaTheme="minorEastAsia"/>
              </w:rPr>
            </w:pPr>
            <w:r w:rsidRPr="00E2642E">
              <w:rPr>
                <w:rFonts w:eastAsiaTheme="minorEastAsia"/>
              </w:rPr>
              <w:t>2016</w:t>
            </w:r>
          </w:p>
        </w:tc>
      </w:tr>
      <w:tr w:rsidR="00000000" w:rsidRPr="00E2642E">
        <w:tblPrEx>
          <w:tblCellMar>
            <w:top w:w="0" w:type="dxa"/>
            <w:bottom w:w="0" w:type="dxa"/>
          </w:tblCellMar>
        </w:tblPrEx>
        <w:tc>
          <w:tcPr>
            <w:tcW w:w="4620" w:type="dxa"/>
            <w:tcBorders>
              <w:top w:val="single" w:sz="4" w:space="0" w:color="auto"/>
              <w:bottom w:val="single" w:sz="4" w:space="0" w:color="auto"/>
              <w:right w:val="single" w:sz="4" w:space="0" w:color="auto"/>
            </w:tcBorders>
          </w:tcPr>
          <w:p w:rsidR="00000000" w:rsidRPr="00E2642E" w:rsidRDefault="00E2642E">
            <w:pPr>
              <w:pStyle w:val="ac"/>
              <w:rPr>
                <w:rFonts w:eastAsiaTheme="minorEastAsia"/>
              </w:rPr>
            </w:pPr>
            <w:r w:rsidRPr="00E2642E">
              <w:rPr>
                <w:rFonts w:eastAsiaTheme="minorEastAsia"/>
              </w:rPr>
              <w:t>Сельское хозяйство, охота и лесное хозяйство</w:t>
            </w:r>
          </w:p>
        </w:tc>
        <w:tc>
          <w:tcPr>
            <w:tcW w:w="1400" w:type="dxa"/>
            <w:tcBorders>
              <w:top w:val="single" w:sz="4" w:space="0" w:color="auto"/>
              <w:left w:val="single" w:sz="4" w:space="0" w:color="auto"/>
              <w:bottom w:val="nil"/>
              <w:right w:val="single" w:sz="4" w:space="0" w:color="auto"/>
            </w:tcBorders>
          </w:tcPr>
          <w:p w:rsidR="00000000" w:rsidRPr="00E2642E" w:rsidRDefault="00E2642E">
            <w:pPr>
              <w:pStyle w:val="aa"/>
              <w:jc w:val="right"/>
              <w:rPr>
                <w:rFonts w:eastAsiaTheme="minorEastAsia"/>
              </w:rPr>
            </w:pPr>
            <w:r w:rsidRPr="00E2642E">
              <w:rPr>
                <w:rFonts w:eastAsiaTheme="minorEastAsia"/>
              </w:rPr>
              <w:t>849</w:t>
            </w:r>
          </w:p>
        </w:tc>
        <w:tc>
          <w:tcPr>
            <w:tcW w:w="1400" w:type="dxa"/>
            <w:tcBorders>
              <w:top w:val="single" w:sz="4" w:space="0" w:color="auto"/>
              <w:left w:val="single" w:sz="4" w:space="0" w:color="auto"/>
              <w:bottom w:val="nil"/>
              <w:right w:val="single" w:sz="4" w:space="0" w:color="auto"/>
            </w:tcBorders>
          </w:tcPr>
          <w:p w:rsidR="00000000" w:rsidRPr="00E2642E" w:rsidRDefault="00E2642E">
            <w:pPr>
              <w:pStyle w:val="aa"/>
              <w:jc w:val="right"/>
              <w:rPr>
                <w:rFonts w:eastAsiaTheme="minorEastAsia"/>
              </w:rPr>
            </w:pPr>
            <w:r w:rsidRPr="00E2642E">
              <w:rPr>
                <w:rFonts w:eastAsiaTheme="minorEastAsia"/>
              </w:rPr>
              <w:t>558</w:t>
            </w:r>
          </w:p>
        </w:tc>
        <w:tc>
          <w:tcPr>
            <w:tcW w:w="1400" w:type="dxa"/>
            <w:tcBorders>
              <w:top w:val="single" w:sz="4" w:space="0" w:color="auto"/>
              <w:left w:val="single" w:sz="4" w:space="0" w:color="auto"/>
              <w:bottom w:val="nil"/>
              <w:right w:val="single" w:sz="4" w:space="0" w:color="auto"/>
            </w:tcBorders>
          </w:tcPr>
          <w:p w:rsidR="00000000" w:rsidRPr="00E2642E" w:rsidRDefault="00E2642E">
            <w:pPr>
              <w:pStyle w:val="aa"/>
              <w:jc w:val="right"/>
              <w:rPr>
                <w:rFonts w:eastAsiaTheme="minorEastAsia"/>
              </w:rPr>
            </w:pPr>
            <w:r w:rsidRPr="00E2642E">
              <w:rPr>
                <w:rFonts w:eastAsiaTheme="minorEastAsia"/>
              </w:rPr>
              <w:t>7,3</w:t>
            </w:r>
          </w:p>
        </w:tc>
        <w:tc>
          <w:tcPr>
            <w:tcW w:w="1400" w:type="dxa"/>
            <w:tcBorders>
              <w:top w:val="single" w:sz="4" w:space="0" w:color="auto"/>
              <w:left w:val="single" w:sz="4" w:space="0" w:color="auto"/>
              <w:bottom w:val="nil"/>
            </w:tcBorders>
          </w:tcPr>
          <w:p w:rsidR="00000000" w:rsidRPr="00E2642E" w:rsidRDefault="00E2642E">
            <w:pPr>
              <w:pStyle w:val="aa"/>
              <w:jc w:val="right"/>
              <w:rPr>
                <w:rFonts w:eastAsiaTheme="minorEastAsia"/>
              </w:rPr>
            </w:pPr>
            <w:r w:rsidRPr="00E2642E">
              <w:rPr>
                <w:rFonts w:eastAsiaTheme="minorEastAsia"/>
              </w:rPr>
              <w:t>5,0</w:t>
            </w:r>
          </w:p>
        </w:tc>
      </w:tr>
      <w:tr w:rsidR="00000000" w:rsidRPr="00E2642E">
        <w:tblPrEx>
          <w:tblCellMar>
            <w:top w:w="0" w:type="dxa"/>
            <w:bottom w:w="0" w:type="dxa"/>
          </w:tblCellMar>
        </w:tblPrEx>
        <w:tc>
          <w:tcPr>
            <w:tcW w:w="4620" w:type="dxa"/>
            <w:tcBorders>
              <w:top w:val="single" w:sz="4" w:space="0" w:color="auto"/>
              <w:bottom w:val="single" w:sz="4" w:space="0" w:color="auto"/>
              <w:right w:val="single" w:sz="4" w:space="0" w:color="auto"/>
            </w:tcBorders>
          </w:tcPr>
          <w:p w:rsidR="00000000" w:rsidRPr="00E2642E" w:rsidRDefault="00E2642E">
            <w:pPr>
              <w:pStyle w:val="ac"/>
              <w:rPr>
                <w:rFonts w:eastAsiaTheme="minorEastAsia"/>
              </w:rPr>
            </w:pPr>
            <w:r w:rsidRPr="00E2642E">
              <w:rPr>
                <w:rFonts w:eastAsiaTheme="minorEastAsia"/>
              </w:rPr>
              <w:t>Рыболовство, рыбоводство</w:t>
            </w:r>
          </w:p>
        </w:tc>
        <w:tc>
          <w:tcPr>
            <w:tcW w:w="1400"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right"/>
              <w:rPr>
                <w:rFonts w:eastAsiaTheme="minorEastAsia"/>
              </w:rPr>
            </w:pPr>
            <w:r w:rsidRPr="00E2642E">
              <w:rPr>
                <w:rFonts w:eastAsiaTheme="minorEastAsia"/>
              </w:rPr>
              <w:t>82</w:t>
            </w:r>
          </w:p>
        </w:tc>
        <w:tc>
          <w:tcPr>
            <w:tcW w:w="1400"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right"/>
              <w:rPr>
                <w:rFonts w:eastAsiaTheme="minorEastAsia"/>
              </w:rPr>
            </w:pPr>
            <w:r w:rsidRPr="00E2642E">
              <w:rPr>
                <w:rFonts w:eastAsiaTheme="minorEastAsia"/>
              </w:rPr>
              <w:t>39</w:t>
            </w:r>
          </w:p>
        </w:tc>
        <w:tc>
          <w:tcPr>
            <w:tcW w:w="1400"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right"/>
              <w:rPr>
                <w:rFonts w:eastAsiaTheme="minorEastAsia"/>
              </w:rPr>
            </w:pPr>
            <w:r w:rsidRPr="00E2642E">
              <w:rPr>
                <w:rFonts w:eastAsiaTheme="minorEastAsia"/>
              </w:rPr>
              <w:t>0,7</w:t>
            </w:r>
          </w:p>
        </w:tc>
        <w:tc>
          <w:tcPr>
            <w:tcW w:w="1400" w:type="dxa"/>
            <w:tcBorders>
              <w:top w:val="single" w:sz="4" w:space="0" w:color="auto"/>
              <w:left w:val="single" w:sz="4" w:space="0" w:color="auto"/>
              <w:bottom w:val="single" w:sz="4" w:space="0" w:color="auto"/>
            </w:tcBorders>
          </w:tcPr>
          <w:p w:rsidR="00000000" w:rsidRPr="00E2642E" w:rsidRDefault="00E2642E">
            <w:pPr>
              <w:pStyle w:val="aa"/>
              <w:jc w:val="right"/>
              <w:rPr>
                <w:rFonts w:eastAsiaTheme="minorEastAsia"/>
              </w:rPr>
            </w:pPr>
            <w:r w:rsidRPr="00E2642E">
              <w:rPr>
                <w:rFonts w:eastAsiaTheme="minorEastAsia"/>
              </w:rPr>
              <w:t>0,4</w:t>
            </w:r>
          </w:p>
        </w:tc>
      </w:tr>
      <w:tr w:rsidR="00000000" w:rsidRPr="00E2642E">
        <w:tblPrEx>
          <w:tblCellMar>
            <w:top w:w="0" w:type="dxa"/>
            <w:bottom w:w="0" w:type="dxa"/>
          </w:tblCellMar>
        </w:tblPrEx>
        <w:tc>
          <w:tcPr>
            <w:tcW w:w="4620" w:type="dxa"/>
            <w:tcBorders>
              <w:top w:val="single" w:sz="4" w:space="0" w:color="auto"/>
              <w:bottom w:val="single" w:sz="4" w:space="0" w:color="auto"/>
              <w:right w:val="single" w:sz="4" w:space="0" w:color="auto"/>
            </w:tcBorders>
          </w:tcPr>
          <w:p w:rsidR="00000000" w:rsidRPr="00E2642E" w:rsidRDefault="00E2642E">
            <w:pPr>
              <w:pStyle w:val="ac"/>
              <w:rPr>
                <w:rFonts w:eastAsiaTheme="minorEastAsia"/>
              </w:rPr>
            </w:pPr>
            <w:r w:rsidRPr="00E2642E">
              <w:rPr>
                <w:rFonts w:eastAsiaTheme="minorEastAsia"/>
              </w:rPr>
              <w:t>Добыча полезных ископаемых</w:t>
            </w:r>
          </w:p>
        </w:tc>
        <w:tc>
          <w:tcPr>
            <w:tcW w:w="1400"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right"/>
              <w:rPr>
                <w:rFonts w:eastAsiaTheme="minorEastAsia"/>
              </w:rPr>
            </w:pPr>
            <w:r w:rsidRPr="00E2642E">
              <w:rPr>
                <w:rFonts w:eastAsiaTheme="minorEastAsia"/>
              </w:rPr>
              <w:t>205</w:t>
            </w:r>
          </w:p>
        </w:tc>
        <w:tc>
          <w:tcPr>
            <w:tcW w:w="1400"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right"/>
              <w:rPr>
                <w:rFonts w:eastAsiaTheme="minorEastAsia"/>
              </w:rPr>
            </w:pPr>
            <w:r w:rsidRPr="00E2642E">
              <w:rPr>
                <w:rFonts w:eastAsiaTheme="minorEastAsia"/>
              </w:rPr>
              <w:t>237</w:t>
            </w:r>
          </w:p>
        </w:tc>
        <w:tc>
          <w:tcPr>
            <w:tcW w:w="1400"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right"/>
              <w:rPr>
                <w:rFonts w:eastAsiaTheme="minorEastAsia"/>
              </w:rPr>
            </w:pPr>
            <w:r w:rsidRPr="00E2642E">
              <w:rPr>
                <w:rFonts w:eastAsiaTheme="minorEastAsia"/>
              </w:rPr>
              <w:t>1,8</w:t>
            </w:r>
          </w:p>
        </w:tc>
        <w:tc>
          <w:tcPr>
            <w:tcW w:w="1400" w:type="dxa"/>
            <w:tcBorders>
              <w:top w:val="single" w:sz="4" w:space="0" w:color="auto"/>
              <w:left w:val="single" w:sz="4" w:space="0" w:color="auto"/>
              <w:bottom w:val="single" w:sz="4" w:space="0" w:color="auto"/>
            </w:tcBorders>
          </w:tcPr>
          <w:p w:rsidR="00000000" w:rsidRPr="00E2642E" w:rsidRDefault="00E2642E">
            <w:pPr>
              <w:pStyle w:val="aa"/>
              <w:jc w:val="right"/>
              <w:rPr>
                <w:rFonts w:eastAsiaTheme="minorEastAsia"/>
              </w:rPr>
            </w:pPr>
            <w:r w:rsidRPr="00E2642E">
              <w:rPr>
                <w:rFonts w:eastAsiaTheme="minorEastAsia"/>
              </w:rPr>
              <w:t>2,1</w:t>
            </w:r>
          </w:p>
        </w:tc>
      </w:tr>
      <w:tr w:rsidR="00000000" w:rsidRPr="00E2642E">
        <w:tblPrEx>
          <w:tblCellMar>
            <w:top w:w="0" w:type="dxa"/>
            <w:bottom w:w="0" w:type="dxa"/>
          </w:tblCellMar>
        </w:tblPrEx>
        <w:tc>
          <w:tcPr>
            <w:tcW w:w="4620" w:type="dxa"/>
            <w:tcBorders>
              <w:top w:val="single" w:sz="4" w:space="0" w:color="auto"/>
              <w:bottom w:val="single" w:sz="4" w:space="0" w:color="auto"/>
              <w:right w:val="single" w:sz="4" w:space="0" w:color="auto"/>
            </w:tcBorders>
          </w:tcPr>
          <w:p w:rsidR="00000000" w:rsidRPr="00E2642E" w:rsidRDefault="00E2642E">
            <w:pPr>
              <w:pStyle w:val="ac"/>
              <w:rPr>
                <w:rFonts w:eastAsiaTheme="minorEastAsia"/>
              </w:rPr>
            </w:pPr>
            <w:r w:rsidRPr="00E2642E">
              <w:rPr>
                <w:rFonts w:eastAsiaTheme="minorEastAsia"/>
              </w:rPr>
              <w:t>Обрабатывающие производства</w:t>
            </w:r>
          </w:p>
        </w:tc>
        <w:tc>
          <w:tcPr>
            <w:tcW w:w="1400"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right"/>
              <w:rPr>
                <w:rFonts w:eastAsiaTheme="minorEastAsia"/>
              </w:rPr>
            </w:pPr>
            <w:r w:rsidRPr="00E2642E">
              <w:rPr>
                <w:rFonts w:eastAsiaTheme="minorEastAsia"/>
              </w:rPr>
              <w:t>863</w:t>
            </w:r>
          </w:p>
        </w:tc>
        <w:tc>
          <w:tcPr>
            <w:tcW w:w="1400"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right"/>
              <w:rPr>
                <w:rFonts w:eastAsiaTheme="minorEastAsia"/>
              </w:rPr>
            </w:pPr>
            <w:r w:rsidRPr="00E2642E">
              <w:rPr>
                <w:rFonts w:eastAsiaTheme="minorEastAsia"/>
              </w:rPr>
              <w:t>802</w:t>
            </w:r>
          </w:p>
        </w:tc>
        <w:tc>
          <w:tcPr>
            <w:tcW w:w="1400"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right"/>
              <w:rPr>
                <w:rFonts w:eastAsiaTheme="minorEastAsia"/>
              </w:rPr>
            </w:pPr>
            <w:r w:rsidRPr="00E2642E">
              <w:rPr>
                <w:rFonts w:eastAsiaTheme="minorEastAsia"/>
              </w:rPr>
              <w:t>7,4</w:t>
            </w:r>
          </w:p>
        </w:tc>
        <w:tc>
          <w:tcPr>
            <w:tcW w:w="1400" w:type="dxa"/>
            <w:tcBorders>
              <w:top w:val="single" w:sz="4" w:space="0" w:color="auto"/>
              <w:left w:val="single" w:sz="4" w:space="0" w:color="auto"/>
              <w:bottom w:val="single" w:sz="4" w:space="0" w:color="auto"/>
            </w:tcBorders>
          </w:tcPr>
          <w:p w:rsidR="00000000" w:rsidRPr="00E2642E" w:rsidRDefault="00E2642E">
            <w:pPr>
              <w:pStyle w:val="aa"/>
              <w:jc w:val="right"/>
              <w:rPr>
                <w:rFonts w:eastAsiaTheme="minorEastAsia"/>
              </w:rPr>
            </w:pPr>
            <w:r w:rsidRPr="00E2642E">
              <w:rPr>
                <w:rFonts w:eastAsiaTheme="minorEastAsia"/>
              </w:rPr>
              <w:t>7,2</w:t>
            </w:r>
          </w:p>
        </w:tc>
      </w:tr>
      <w:tr w:rsidR="00000000" w:rsidRPr="00E2642E">
        <w:tblPrEx>
          <w:tblCellMar>
            <w:top w:w="0" w:type="dxa"/>
            <w:bottom w:w="0" w:type="dxa"/>
          </w:tblCellMar>
        </w:tblPrEx>
        <w:tc>
          <w:tcPr>
            <w:tcW w:w="4620" w:type="dxa"/>
            <w:tcBorders>
              <w:top w:val="single" w:sz="4" w:space="0" w:color="auto"/>
              <w:bottom w:val="single" w:sz="4" w:space="0" w:color="auto"/>
              <w:right w:val="single" w:sz="4" w:space="0" w:color="auto"/>
            </w:tcBorders>
          </w:tcPr>
          <w:p w:rsidR="00000000" w:rsidRPr="00E2642E" w:rsidRDefault="00E2642E">
            <w:pPr>
              <w:pStyle w:val="ac"/>
              <w:rPr>
                <w:rFonts w:eastAsiaTheme="minorEastAsia"/>
              </w:rPr>
            </w:pPr>
            <w:r w:rsidRPr="00E2642E">
              <w:rPr>
                <w:rFonts w:eastAsiaTheme="minorEastAsia"/>
              </w:rPr>
              <w:t>Производство и распределение электроэнергии, газа и воды</w:t>
            </w:r>
          </w:p>
        </w:tc>
        <w:tc>
          <w:tcPr>
            <w:tcW w:w="1400" w:type="dxa"/>
            <w:tcBorders>
              <w:top w:val="single" w:sz="4" w:space="0" w:color="auto"/>
              <w:left w:val="single" w:sz="4" w:space="0" w:color="auto"/>
              <w:bottom w:val="nil"/>
              <w:right w:val="single" w:sz="4" w:space="0" w:color="auto"/>
            </w:tcBorders>
          </w:tcPr>
          <w:p w:rsidR="00000000" w:rsidRPr="00E2642E" w:rsidRDefault="00E2642E">
            <w:pPr>
              <w:pStyle w:val="aa"/>
              <w:jc w:val="right"/>
              <w:rPr>
                <w:rFonts w:eastAsiaTheme="minorEastAsia"/>
              </w:rPr>
            </w:pPr>
            <w:r w:rsidRPr="00E2642E">
              <w:rPr>
                <w:rFonts w:eastAsiaTheme="minorEastAsia"/>
              </w:rPr>
              <w:t>135</w:t>
            </w:r>
          </w:p>
        </w:tc>
        <w:tc>
          <w:tcPr>
            <w:tcW w:w="1400" w:type="dxa"/>
            <w:tcBorders>
              <w:top w:val="single" w:sz="4" w:space="0" w:color="auto"/>
              <w:left w:val="single" w:sz="4" w:space="0" w:color="auto"/>
              <w:bottom w:val="nil"/>
              <w:right w:val="single" w:sz="4" w:space="0" w:color="auto"/>
            </w:tcBorders>
          </w:tcPr>
          <w:p w:rsidR="00000000" w:rsidRPr="00E2642E" w:rsidRDefault="00E2642E">
            <w:pPr>
              <w:pStyle w:val="aa"/>
              <w:jc w:val="right"/>
              <w:rPr>
                <w:rFonts w:eastAsiaTheme="minorEastAsia"/>
              </w:rPr>
            </w:pPr>
            <w:r w:rsidRPr="00E2642E">
              <w:rPr>
                <w:rFonts w:eastAsiaTheme="minorEastAsia"/>
              </w:rPr>
              <w:t>143</w:t>
            </w:r>
          </w:p>
        </w:tc>
        <w:tc>
          <w:tcPr>
            <w:tcW w:w="1400" w:type="dxa"/>
            <w:tcBorders>
              <w:top w:val="single" w:sz="4" w:space="0" w:color="auto"/>
              <w:left w:val="single" w:sz="4" w:space="0" w:color="auto"/>
              <w:bottom w:val="nil"/>
              <w:right w:val="single" w:sz="4" w:space="0" w:color="auto"/>
            </w:tcBorders>
          </w:tcPr>
          <w:p w:rsidR="00000000" w:rsidRPr="00E2642E" w:rsidRDefault="00E2642E">
            <w:pPr>
              <w:pStyle w:val="aa"/>
              <w:jc w:val="right"/>
              <w:rPr>
                <w:rFonts w:eastAsiaTheme="minorEastAsia"/>
              </w:rPr>
            </w:pPr>
            <w:r w:rsidRPr="00E2642E">
              <w:rPr>
                <w:rFonts w:eastAsiaTheme="minorEastAsia"/>
              </w:rPr>
              <w:t>1,2</w:t>
            </w:r>
          </w:p>
        </w:tc>
        <w:tc>
          <w:tcPr>
            <w:tcW w:w="1400" w:type="dxa"/>
            <w:tcBorders>
              <w:top w:val="single" w:sz="4" w:space="0" w:color="auto"/>
              <w:left w:val="single" w:sz="4" w:space="0" w:color="auto"/>
              <w:bottom w:val="nil"/>
            </w:tcBorders>
          </w:tcPr>
          <w:p w:rsidR="00000000" w:rsidRPr="00E2642E" w:rsidRDefault="00E2642E">
            <w:pPr>
              <w:pStyle w:val="aa"/>
              <w:jc w:val="right"/>
              <w:rPr>
                <w:rFonts w:eastAsiaTheme="minorEastAsia"/>
              </w:rPr>
            </w:pPr>
            <w:r w:rsidRPr="00E2642E">
              <w:rPr>
                <w:rFonts w:eastAsiaTheme="minorEastAsia"/>
              </w:rPr>
              <w:t>1,3</w:t>
            </w:r>
          </w:p>
        </w:tc>
      </w:tr>
      <w:tr w:rsidR="00000000" w:rsidRPr="00E2642E">
        <w:tblPrEx>
          <w:tblCellMar>
            <w:top w:w="0" w:type="dxa"/>
            <w:bottom w:w="0" w:type="dxa"/>
          </w:tblCellMar>
        </w:tblPrEx>
        <w:tc>
          <w:tcPr>
            <w:tcW w:w="4620" w:type="dxa"/>
            <w:tcBorders>
              <w:top w:val="single" w:sz="4" w:space="0" w:color="auto"/>
              <w:bottom w:val="single" w:sz="4" w:space="0" w:color="auto"/>
              <w:right w:val="single" w:sz="4" w:space="0" w:color="auto"/>
            </w:tcBorders>
          </w:tcPr>
          <w:p w:rsidR="00000000" w:rsidRPr="00E2642E" w:rsidRDefault="00E2642E">
            <w:pPr>
              <w:pStyle w:val="ac"/>
              <w:rPr>
                <w:rFonts w:eastAsiaTheme="minorEastAsia"/>
              </w:rPr>
            </w:pPr>
            <w:r w:rsidRPr="00E2642E">
              <w:rPr>
                <w:rFonts w:eastAsiaTheme="minorEastAsia"/>
              </w:rPr>
              <w:t>Строительство</w:t>
            </w:r>
          </w:p>
        </w:tc>
        <w:tc>
          <w:tcPr>
            <w:tcW w:w="1400"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right"/>
              <w:rPr>
                <w:rFonts w:eastAsiaTheme="minorEastAsia"/>
              </w:rPr>
            </w:pPr>
            <w:r w:rsidRPr="00E2642E">
              <w:rPr>
                <w:rFonts w:eastAsiaTheme="minorEastAsia"/>
              </w:rPr>
              <w:t>2577</w:t>
            </w:r>
          </w:p>
        </w:tc>
        <w:tc>
          <w:tcPr>
            <w:tcW w:w="1400"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right"/>
              <w:rPr>
                <w:rFonts w:eastAsiaTheme="minorEastAsia"/>
              </w:rPr>
            </w:pPr>
            <w:r w:rsidRPr="00E2642E">
              <w:rPr>
                <w:rFonts w:eastAsiaTheme="minorEastAsia"/>
              </w:rPr>
              <w:t>2426</w:t>
            </w:r>
          </w:p>
        </w:tc>
        <w:tc>
          <w:tcPr>
            <w:tcW w:w="1400"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right"/>
              <w:rPr>
                <w:rFonts w:eastAsiaTheme="minorEastAsia"/>
              </w:rPr>
            </w:pPr>
            <w:r w:rsidRPr="00E2642E">
              <w:rPr>
                <w:rFonts w:eastAsiaTheme="minorEastAsia"/>
              </w:rPr>
              <w:t>22,0</w:t>
            </w:r>
          </w:p>
        </w:tc>
        <w:tc>
          <w:tcPr>
            <w:tcW w:w="1400" w:type="dxa"/>
            <w:tcBorders>
              <w:top w:val="single" w:sz="4" w:space="0" w:color="auto"/>
              <w:left w:val="single" w:sz="4" w:space="0" w:color="auto"/>
              <w:bottom w:val="single" w:sz="4" w:space="0" w:color="auto"/>
            </w:tcBorders>
          </w:tcPr>
          <w:p w:rsidR="00000000" w:rsidRPr="00E2642E" w:rsidRDefault="00E2642E">
            <w:pPr>
              <w:pStyle w:val="aa"/>
              <w:jc w:val="right"/>
              <w:rPr>
                <w:rFonts w:eastAsiaTheme="minorEastAsia"/>
              </w:rPr>
            </w:pPr>
            <w:r w:rsidRPr="00E2642E">
              <w:rPr>
                <w:rFonts w:eastAsiaTheme="minorEastAsia"/>
              </w:rPr>
              <w:t>21,8</w:t>
            </w:r>
          </w:p>
        </w:tc>
      </w:tr>
      <w:tr w:rsidR="00000000" w:rsidRPr="00E2642E">
        <w:tblPrEx>
          <w:tblCellMar>
            <w:top w:w="0" w:type="dxa"/>
            <w:bottom w:w="0" w:type="dxa"/>
          </w:tblCellMar>
        </w:tblPrEx>
        <w:tc>
          <w:tcPr>
            <w:tcW w:w="4620" w:type="dxa"/>
            <w:tcBorders>
              <w:top w:val="single" w:sz="4" w:space="0" w:color="auto"/>
              <w:bottom w:val="single" w:sz="4" w:space="0" w:color="auto"/>
              <w:right w:val="single" w:sz="4" w:space="0" w:color="auto"/>
            </w:tcBorders>
          </w:tcPr>
          <w:p w:rsidR="00000000" w:rsidRPr="00E2642E" w:rsidRDefault="00E2642E">
            <w:pPr>
              <w:pStyle w:val="ac"/>
              <w:rPr>
                <w:rFonts w:eastAsiaTheme="minorEastAsia"/>
              </w:rPr>
            </w:pPr>
            <w:r w:rsidRPr="00E2642E">
              <w:rPr>
                <w:rFonts w:eastAsiaTheme="minorEastAsia"/>
              </w:rPr>
              <w:t>Оптовая и розничная торговля, ремонт автотранспортных средств, мотоциклов, бытовых изделий и предметов личного пользования</w:t>
            </w:r>
          </w:p>
        </w:tc>
        <w:tc>
          <w:tcPr>
            <w:tcW w:w="1400" w:type="dxa"/>
            <w:tcBorders>
              <w:top w:val="single" w:sz="4" w:space="0" w:color="auto"/>
              <w:left w:val="single" w:sz="4" w:space="0" w:color="auto"/>
              <w:bottom w:val="nil"/>
              <w:right w:val="single" w:sz="4" w:space="0" w:color="auto"/>
            </w:tcBorders>
          </w:tcPr>
          <w:p w:rsidR="00000000" w:rsidRPr="00E2642E" w:rsidRDefault="00E2642E">
            <w:pPr>
              <w:pStyle w:val="aa"/>
              <w:jc w:val="right"/>
              <w:rPr>
                <w:rFonts w:eastAsiaTheme="minorEastAsia"/>
              </w:rPr>
            </w:pPr>
            <w:r w:rsidRPr="00E2642E">
              <w:rPr>
                <w:rFonts w:eastAsiaTheme="minorEastAsia"/>
              </w:rPr>
              <w:t>2609</w:t>
            </w:r>
          </w:p>
        </w:tc>
        <w:tc>
          <w:tcPr>
            <w:tcW w:w="1400" w:type="dxa"/>
            <w:tcBorders>
              <w:top w:val="single" w:sz="4" w:space="0" w:color="auto"/>
              <w:left w:val="single" w:sz="4" w:space="0" w:color="auto"/>
              <w:bottom w:val="nil"/>
              <w:right w:val="single" w:sz="4" w:space="0" w:color="auto"/>
            </w:tcBorders>
          </w:tcPr>
          <w:p w:rsidR="00000000" w:rsidRPr="00E2642E" w:rsidRDefault="00E2642E">
            <w:pPr>
              <w:pStyle w:val="aa"/>
              <w:jc w:val="right"/>
              <w:rPr>
                <w:rFonts w:eastAsiaTheme="minorEastAsia"/>
              </w:rPr>
            </w:pPr>
            <w:r w:rsidRPr="00E2642E">
              <w:rPr>
                <w:rFonts w:eastAsiaTheme="minorEastAsia"/>
              </w:rPr>
              <w:t>2513</w:t>
            </w:r>
          </w:p>
        </w:tc>
        <w:tc>
          <w:tcPr>
            <w:tcW w:w="1400" w:type="dxa"/>
            <w:tcBorders>
              <w:top w:val="single" w:sz="4" w:space="0" w:color="auto"/>
              <w:left w:val="single" w:sz="4" w:space="0" w:color="auto"/>
              <w:bottom w:val="nil"/>
              <w:right w:val="single" w:sz="4" w:space="0" w:color="auto"/>
            </w:tcBorders>
          </w:tcPr>
          <w:p w:rsidR="00000000" w:rsidRPr="00E2642E" w:rsidRDefault="00E2642E">
            <w:pPr>
              <w:pStyle w:val="aa"/>
              <w:jc w:val="right"/>
              <w:rPr>
                <w:rFonts w:eastAsiaTheme="minorEastAsia"/>
              </w:rPr>
            </w:pPr>
            <w:r w:rsidRPr="00E2642E">
              <w:rPr>
                <w:rFonts w:eastAsiaTheme="minorEastAsia"/>
              </w:rPr>
              <w:t>22,3</w:t>
            </w:r>
          </w:p>
        </w:tc>
        <w:tc>
          <w:tcPr>
            <w:tcW w:w="1400" w:type="dxa"/>
            <w:tcBorders>
              <w:top w:val="single" w:sz="4" w:space="0" w:color="auto"/>
              <w:left w:val="single" w:sz="4" w:space="0" w:color="auto"/>
              <w:bottom w:val="nil"/>
            </w:tcBorders>
          </w:tcPr>
          <w:p w:rsidR="00000000" w:rsidRPr="00E2642E" w:rsidRDefault="00E2642E">
            <w:pPr>
              <w:pStyle w:val="aa"/>
              <w:jc w:val="right"/>
              <w:rPr>
                <w:rFonts w:eastAsiaTheme="minorEastAsia"/>
              </w:rPr>
            </w:pPr>
            <w:r w:rsidRPr="00E2642E">
              <w:rPr>
                <w:rFonts w:eastAsiaTheme="minorEastAsia"/>
              </w:rPr>
              <w:t>22,6</w:t>
            </w:r>
          </w:p>
        </w:tc>
      </w:tr>
      <w:tr w:rsidR="00000000" w:rsidRPr="00E2642E">
        <w:tblPrEx>
          <w:tblCellMar>
            <w:top w:w="0" w:type="dxa"/>
            <w:bottom w:w="0" w:type="dxa"/>
          </w:tblCellMar>
        </w:tblPrEx>
        <w:tc>
          <w:tcPr>
            <w:tcW w:w="4620" w:type="dxa"/>
            <w:tcBorders>
              <w:top w:val="single" w:sz="4" w:space="0" w:color="auto"/>
              <w:bottom w:val="single" w:sz="4" w:space="0" w:color="auto"/>
              <w:right w:val="single" w:sz="4" w:space="0" w:color="auto"/>
            </w:tcBorders>
          </w:tcPr>
          <w:p w:rsidR="00000000" w:rsidRPr="00E2642E" w:rsidRDefault="00E2642E">
            <w:pPr>
              <w:pStyle w:val="ac"/>
              <w:rPr>
                <w:rFonts w:eastAsiaTheme="minorEastAsia"/>
              </w:rPr>
            </w:pPr>
            <w:r w:rsidRPr="00E2642E">
              <w:rPr>
                <w:rFonts w:eastAsiaTheme="minorEastAsia"/>
              </w:rPr>
              <w:t>Гостиницы и рестораны</w:t>
            </w:r>
          </w:p>
        </w:tc>
        <w:tc>
          <w:tcPr>
            <w:tcW w:w="1400"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right"/>
              <w:rPr>
                <w:rFonts w:eastAsiaTheme="minorEastAsia"/>
              </w:rPr>
            </w:pPr>
            <w:r w:rsidRPr="00E2642E">
              <w:rPr>
                <w:rFonts w:eastAsiaTheme="minorEastAsia"/>
              </w:rPr>
              <w:t>288</w:t>
            </w:r>
          </w:p>
        </w:tc>
        <w:tc>
          <w:tcPr>
            <w:tcW w:w="1400"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right"/>
              <w:rPr>
                <w:rFonts w:eastAsiaTheme="minorEastAsia"/>
              </w:rPr>
            </w:pPr>
            <w:r w:rsidRPr="00E2642E">
              <w:rPr>
                <w:rFonts w:eastAsiaTheme="minorEastAsia"/>
              </w:rPr>
              <w:t>254</w:t>
            </w:r>
          </w:p>
        </w:tc>
        <w:tc>
          <w:tcPr>
            <w:tcW w:w="1400"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right"/>
              <w:rPr>
                <w:rFonts w:eastAsiaTheme="minorEastAsia"/>
              </w:rPr>
            </w:pPr>
            <w:r w:rsidRPr="00E2642E">
              <w:rPr>
                <w:rFonts w:eastAsiaTheme="minorEastAsia"/>
              </w:rPr>
              <w:t>2,5</w:t>
            </w:r>
          </w:p>
        </w:tc>
        <w:tc>
          <w:tcPr>
            <w:tcW w:w="1400" w:type="dxa"/>
            <w:tcBorders>
              <w:top w:val="single" w:sz="4" w:space="0" w:color="auto"/>
              <w:left w:val="single" w:sz="4" w:space="0" w:color="auto"/>
              <w:bottom w:val="single" w:sz="4" w:space="0" w:color="auto"/>
            </w:tcBorders>
          </w:tcPr>
          <w:p w:rsidR="00000000" w:rsidRPr="00E2642E" w:rsidRDefault="00E2642E">
            <w:pPr>
              <w:pStyle w:val="aa"/>
              <w:jc w:val="right"/>
              <w:rPr>
                <w:rFonts w:eastAsiaTheme="minorEastAsia"/>
              </w:rPr>
            </w:pPr>
            <w:r w:rsidRPr="00E2642E">
              <w:rPr>
                <w:rFonts w:eastAsiaTheme="minorEastAsia"/>
              </w:rPr>
              <w:t>2,3</w:t>
            </w:r>
          </w:p>
        </w:tc>
      </w:tr>
      <w:tr w:rsidR="00000000" w:rsidRPr="00E2642E">
        <w:tblPrEx>
          <w:tblCellMar>
            <w:top w:w="0" w:type="dxa"/>
            <w:bottom w:w="0" w:type="dxa"/>
          </w:tblCellMar>
        </w:tblPrEx>
        <w:tc>
          <w:tcPr>
            <w:tcW w:w="4620" w:type="dxa"/>
            <w:tcBorders>
              <w:top w:val="single" w:sz="4" w:space="0" w:color="auto"/>
              <w:bottom w:val="single" w:sz="4" w:space="0" w:color="auto"/>
              <w:right w:val="single" w:sz="4" w:space="0" w:color="auto"/>
            </w:tcBorders>
          </w:tcPr>
          <w:p w:rsidR="00000000" w:rsidRPr="00E2642E" w:rsidRDefault="00E2642E">
            <w:pPr>
              <w:pStyle w:val="ac"/>
              <w:rPr>
                <w:rFonts w:eastAsiaTheme="minorEastAsia"/>
              </w:rPr>
            </w:pPr>
            <w:r w:rsidRPr="00E2642E">
              <w:rPr>
                <w:rFonts w:eastAsiaTheme="minorEastAsia"/>
              </w:rPr>
              <w:t>Транспорт и связь</w:t>
            </w:r>
          </w:p>
        </w:tc>
        <w:tc>
          <w:tcPr>
            <w:tcW w:w="1400"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right"/>
              <w:rPr>
                <w:rFonts w:eastAsiaTheme="minorEastAsia"/>
              </w:rPr>
            </w:pPr>
            <w:r w:rsidRPr="00E2642E">
              <w:rPr>
                <w:rFonts w:eastAsiaTheme="minorEastAsia"/>
              </w:rPr>
              <w:t>834</w:t>
            </w:r>
          </w:p>
        </w:tc>
        <w:tc>
          <w:tcPr>
            <w:tcW w:w="1400"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right"/>
              <w:rPr>
                <w:rFonts w:eastAsiaTheme="minorEastAsia"/>
              </w:rPr>
            </w:pPr>
            <w:r w:rsidRPr="00E2642E">
              <w:rPr>
                <w:rFonts w:eastAsiaTheme="minorEastAsia"/>
              </w:rPr>
              <w:t>801</w:t>
            </w:r>
          </w:p>
        </w:tc>
        <w:tc>
          <w:tcPr>
            <w:tcW w:w="1400"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right"/>
              <w:rPr>
                <w:rFonts w:eastAsiaTheme="minorEastAsia"/>
              </w:rPr>
            </w:pPr>
            <w:r w:rsidRPr="00E2642E">
              <w:rPr>
                <w:rFonts w:eastAsiaTheme="minorEastAsia"/>
              </w:rPr>
              <w:t>7,1</w:t>
            </w:r>
          </w:p>
        </w:tc>
        <w:tc>
          <w:tcPr>
            <w:tcW w:w="1400" w:type="dxa"/>
            <w:tcBorders>
              <w:top w:val="single" w:sz="4" w:space="0" w:color="auto"/>
              <w:left w:val="single" w:sz="4" w:space="0" w:color="auto"/>
              <w:bottom w:val="single" w:sz="4" w:space="0" w:color="auto"/>
            </w:tcBorders>
          </w:tcPr>
          <w:p w:rsidR="00000000" w:rsidRPr="00E2642E" w:rsidRDefault="00E2642E">
            <w:pPr>
              <w:pStyle w:val="aa"/>
              <w:jc w:val="right"/>
              <w:rPr>
                <w:rFonts w:eastAsiaTheme="minorEastAsia"/>
              </w:rPr>
            </w:pPr>
            <w:r w:rsidRPr="00E2642E">
              <w:rPr>
                <w:rFonts w:eastAsiaTheme="minorEastAsia"/>
              </w:rPr>
              <w:t>7,2</w:t>
            </w:r>
          </w:p>
        </w:tc>
      </w:tr>
      <w:tr w:rsidR="00000000" w:rsidRPr="00E2642E">
        <w:tblPrEx>
          <w:tblCellMar>
            <w:top w:w="0" w:type="dxa"/>
            <w:bottom w:w="0" w:type="dxa"/>
          </w:tblCellMar>
        </w:tblPrEx>
        <w:tc>
          <w:tcPr>
            <w:tcW w:w="4620" w:type="dxa"/>
            <w:tcBorders>
              <w:top w:val="single" w:sz="4" w:space="0" w:color="auto"/>
              <w:bottom w:val="single" w:sz="4" w:space="0" w:color="auto"/>
              <w:right w:val="single" w:sz="4" w:space="0" w:color="auto"/>
            </w:tcBorders>
          </w:tcPr>
          <w:p w:rsidR="00000000" w:rsidRPr="00E2642E" w:rsidRDefault="00E2642E">
            <w:pPr>
              <w:pStyle w:val="ac"/>
              <w:rPr>
                <w:rFonts w:eastAsiaTheme="minorEastAsia"/>
              </w:rPr>
            </w:pPr>
            <w:r w:rsidRPr="00E2642E">
              <w:rPr>
                <w:rFonts w:eastAsiaTheme="minorEastAsia"/>
              </w:rPr>
              <w:t>Финансовая деятельность</w:t>
            </w:r>
          </w:p>
        </w:tc>
        <w:tc>
          <w:tcPr>
            <w:tcW w:w="1400"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right"/>
              <w:rPr>
                <w:rFonts w:eastAsiaTheme="minorEastAsia"/>
              </w:rPr>
            </w:pPr>
            <w:r w:rsidRPr="00E2642E">
              <w:rPr>
                <w:rFonts w:eastAsiaTheme="minorEastAsia"/>
              </w:rPr>
              <w:t>367</w:t>
            </w:r>
          </w:p>
        </w:tc>
        <w:tc>
          <w:tcPr>
            <w:tcW w:w="1400"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right"/>
              <w:rPr>
                <w:rFonts w:eastAsiaTheme="minorEastAsia"/>
              </w:rPr>
            </w:pPr>
            <w:r w:rsidRPr="00E2642E">
              <w:rPr>
                <w:rFonts w:eastAsiaTheme="minorEastAsia"/>
              </w:rPr>
              <w:t>284</w:t>
            </w:r>
          </w:p>
        </w:tc>
        <w:tc>
          <w:tcPr>
            <w:tcW w:w="1400"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right"/>
              <w:rPr>
                <w:rFonts w:eastAsiaTheme="minorEastAsia"/>
              </w:rPr>
            </w:pPr>
            <w:r w:rsidRPr="00E2642E">
              <w:rPr>
                <w:rFonts w:eastAsiaTheme="minorEastAsia"/>
              </w:rPr>
              <w:t>3,1</w:t>
            </w:r>
          </w:p>
        </w:tc>
        <w:tc>
          <w:tcPr>
            <w:tcW w:w="1400" w:type="dxa"/>
            <w:tcBorders>
              <w:top w:val="single" w:sz="4" w:space="0" w:color="auto"/>
              <w:left w:val="single" w:sz="4" w:space="0" w:color="auto"/>
              <w:bottom w:val="single" w:sz="4" w:space="0" w:color="auto"/>
            </w:tcBorders>
          </w:tcPr>
          <w:p w:rsidR="00000000" w:rsidRPr="00E2642E" w:rsidRDefault="00E2642E">
            <w:pPr>
              <w:pStyle w:val="aa"/>
              <w:jc w:val="right"/>
              <w:rPr>
                <w:rFonts w:eastAsiaTheme="minorEastAsia"/>
              </w:rPr>
            </w:pPr>
            <w:r w:rsidRPr="00E2642E">
              <w:rPr>
                <w:rFonts w:eastAsiaTheme="minorEastAsia"/>
              </w:rPr>
              <w:t>2,6</w:t>
            </w:r>
          </w:p>
        </w:tc>
      </w:tr>
      <w:tr w:rsidR="00000000" w:rsidRPr="00E2642E">
        <w:tblPrEx>
          <w:tblCellMar>
            <w:top w:w="0" w:type="dxa"/>
            <w:bottom w:w="0" w:type="dxa"/>
          </w:tblCellMar>
        </w:tblPrEx>
        <w:tc>
          <w:tcPr>
            <w:tcW w:w="4620" w:type="dxa"/>
            <w:tcBorders>
              <w:top w:val="single" w:sz="4" w:space="0" w:color="auto"/>
              <w:bottom w:val="single" w:sz="4" w:space="0" w:color="auto"/>
              <w:right w:val="single" w:sz="4" w:space="0" w:color="auto"/>
            </w:tcBorders>
          </w:tcPr>
          <w:p w:rsidR="00000000" w:rsidRPr="00E2642E" w:rsidRDefault="00E2642E">
            <w:pPr>
              <w:pStyle w:val="ac"/>
              <w:rPr>
                <w:rFonts w:eastAsiaTheme="minorEastAsia"/>
              </w:rPr>
            </w:pPr>
            <w:r w:rsidRPr="00E2642E">
              <w:rPr>
                <w:rFonts w:eastAsiaTheme="minorEastAsia"/>
              </w:rPr>
              <w:t>Операции с недвижимым имуществом, аренда и предоставление услуг</w:t>
            </w:r>
          </w:p>
        </w:tc>
        <w:tc>
          <w:tcPr>
            <w:tcW w:w="1400" w:type="dxa"/>
            <w:tcBorders>
              <w:top w:val="single" w:sz="4" w:space="0" w:color="auto"/>
              <w:left w:val="single" w:sz="4" w:space="0" w:color="auto"/>
              <w:bottom w:val="nil"/>
              <w:right w:val="single" w:sz="4" w:space="0" w:color="auto"/>
            </w:tcBorders>
          </w:tcPr>
          <w:p w:rsidR="00000000" w:rsidRPr="00E2642E" w:rsidRDefault="00E2642E">
            <w:pPr>
              <w:pStyle w:val="aa"/>
              <w:jc w:val="right"/>
              <w:rPr>
                <w:rFonts w:eastAsiaTheme="minorEastAsia"/>
              </w:rPr>
            </w:pPr>
            <w:r w:rsidRPr="00E2642E">
              <w:rPr>
                <w:rFonts w:eastAsiaTheme="minorEastAsia"/>
              </w:rPr>
              <w:t>2331</w:t>
            </w:r>
          </w:p>
        </w:tc>
        <w:tc>
          <w:tcPr>
            <w:tcW w:w="1400" w:type="dxa"/>
            <w:tcBorders>
              <w:top w:val="single" w:sz="4" w:space="0" w:color="auto"/>
              <w:left w:val="single" w:sz="4" w:space="0" w:color="auto"/>
              <w:bottom w:val="nil"/>
              <w:right w:val="single" w:sz="4" w:space="0" w:color="auto"/>
            </w:tcBorders>
          </w:tcPr>
          <w:p w:rsidR="00000000" w:rsidRPr="00E2642E" w:rsidRDefault="00E2642E">
            <w:pPr>
              <w:pStyle w:val="aa"/>
              <w:jc w:val="right"/>
              <w:rPr>
                <w:rFonts w:eastAsiaTheme="minorEastAsia"/>
              </w:rPr>
            </w:pPr>
            <w:r w:rsidRPr="00E2642E">
              <w:rPr>
                <w:rFonts w:eastAsiaTheme="minorEastAsia"/>
              </w:rPr>
              <w:t>2293</w:t>
            </w:r>
          </w:p>
        </w:tc>
        <w:tc>
          <w:tcPr>
            <w:tcW w:w="1400" w:type="dxa"/>
            <w:tcBorders>
              <w:top w:val="single" w:sz="4" w:space="0" w:color="auto"/>
              <w:left w:val="single" w:sz="4" w:space="0" w:color="auto"/>
              <w:bottom w:val="nil"/>
              <w:right w:val="single" w:sz="4" w:space="0" w:color="auto"/>
            </w:tcBorders>
          </w:tcPr>
          <w:p w:rsidR="00000000" w:rsidRPr="00E2642E" w:rsidRDefault="00E2642E">
            <w:pPr>
              <w:pStyle w:val="aa"/>
              <w:jc w:val="right"/>
              <w:rPr>
                <w:rFonts w:eastAsiaTheme="minorEastAsia"/>
              </w:rPr>
            </w:pPr>
            <w:r w:rsidRPr="00E2642E">
              <w:rPr>
                <w:rFonts w:eastAsiaTheme="minorEastAsia"/>
              </w:rPr>
              <w:t>19,9</w:t>
            </w:r>
          </w:p>
        </w:tc>
        <w:tc>
          <w:tcPr>
            <w:tcW w:w="1400" w:type="dxa"/>
            <w:tcBorders>
              <w:top w:val="single" w:sz="4" w:space="0" w:color="auto"/>
              <w:left w:val="single" w:sz="4" w:space="0" w:color="auto"/>
              <w:bottom w:val="nil"/>
            </w:tcBorders>
          </w:tcPr>
          <w:p w:rsidR="00000000" w:rsidRPr="00E2642E" w:rsidRDefault="00E2642E">
            <w:pPr>
              <w:pStyle w:val="aa"/>
              <w:jc w:val="right"/>
              <w:rPr>
                <w:rFonts w:eastAsiaTheme="minorEastAsia"/>
              </w:rPr>
            </w:pPr>
            <w:r w:rsidRPr="00E2642E">
              <w:rPr>
                <w:rFonts w:eastAsiaTheme="minorEastAsia"/>
              </w:rPr>
              <w:t>20,6</w:t>
            </w:r>
          </w:p>
        </w:tc>
      </w:tr>
      <w:tr w:rsidR="00000000" w:rsidRPr="00E2642E">
        <w:tblPrEx>
          <w:tblCellMar>
            <w:top w:w="0" w:type="dxa"/>
            <w:bottom w:w="0" w:type="dxa"/>
          </w:tblCellMar>
        </w:tblPrEx>
        <w:tc>
          <w:tcPr>
            <w:tcW w:w="4620" w:type="dxa"/>
            <w:tcBorders>
              <w:top w:val="single" w:sz="4" w:space="0" w:color="auto"/>
              <w:bottom w:val="single" w:sz="4" w:space="0" w:color="auto"/>
              <w:right w:val="single" w:sz="4" w:space="0" w:color="auto"/>
            </w:tcBorders>
          </w:tcPr>
          <w:p w:rsidR="00000000" w:rsidRPr="00E2642E" w:rsidRDefault="00E2642E">
            <w:pPr>
              <w:pStyle w:val="ac"/>
              <w:rPr>
                <w:rFonts w:eastAsiaTheme="minorEastAsia"/>
              </w:rPr>
            </w:pPr>
            <w:r w:rsidRPr="00E2642E">
              <w:rPr>
                <w:rFonts w:eastAsiaTheme="minorEastAsia"/>
              </w:rPr>
              <w:t>Образование</w:t>
            </w:r>
          </w:p>
        </w:tc>
        <w:tc>
          <w:tcPr>
            <w:tcW w:w="1400"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right"/>
              <w:rPr>
                <w:rFonts w:eastAsiaTheme="minorEastAsia"/>
              </w:rPr>
            </w:pPr>
            <w:r w:rsidRPr="00E2642E">
              <w:rPr>
                <w:rFonts w:eastAsiaTheme="minorEastAsia"/>
              </w:rPr>
              <w:t>46</w:t>
            </w:r>
          </w:p>
        </w:tc>
        <w:tc>
          <w:tcPr>
            <w:tcW w:w="1400"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right"/>
              <w:rPr>
                <w:rFonts w:eastAsiaTheme="minorEastAsia"/>
              </w:rPr>
            </w:pPr>
            <w:r w:rsidRPr="00E2642E">
              <w:rPr>
                <w:rFonts w:eastAsiaTheme="minorEastAsia"/>
              </w:rPr>
              <w:t>50</w:t>
            </w:r>
          </w:p>
        </w:tc>
        <w:tc>
          <w:tcPr>
            <w:tcW w:w="1400"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right"/>
              <w:rPr>
                <w:rFonts w:eastAsiaTheme="minorEastAsia"/>
              </w:rPr>
            </w:pPr>
            <w:r w:rsidRPr="00E2642E">
              <w:rPr>
                <w:rFonts w:eastAsiaTheme="minorEastAsia"/>
              </w:rPr>
              <w:t>0,4</w:t>
            </w:r>
          </w:p>
        </w:tc>
        <w:tc>
          <w:tcPr>
            <w:tcW w:w="1400" w:type="dxa"/>
            <w:tcBorders>
              <w:top w:val="single" w:sz="4" w:space="0" w:color="auto"/>
              <w:left w:val="single" w:sz="4" w:space="0" w:color="auto"/>
              <w:bottom w:val="single" w:sz="4" w:space="0" w:color="auto"/>
            </w:tcBorders>
          </w:tcPr>
          <w:p w:rsidR="00000000" w:rsidRPr="00E2642E" w:rsidRDefault="00E2642E">
            <w:pPr>
              <w:pStyle w:val="aa"/>
              <w:jc w:val="right"/>
              <w:rPr>
                <w:rFonts w:eastAsiaTheme="minorEastAsia"/>
              </w:rPr>
            </w:pPr>
            <w:r w:rsidRPr="00E2642E">
              <w:rPr>
                <w:rFonts w:eastAsiaTheme="minorEastAsia"/>
              </w:rPr>
              <w:t>0,4</w:t>
            </w:r>
          </w:p>
        </w:tc>
      </w:tr>
      <w:tr w:rsidR="00000000" w:rsidRPr="00E2642E">
        <w:tblPrEx>
          <w:tblCellMar>
            <w:top w:w="0" w:type="dxa"/>
            <w:bottom w:w="0" w:type="dxa"/>
          </w:tblCellMar>
        </w:tblPrEx>
        <w:tc>
          <w:tcPr>
            <w:tcW w:w="4620" w:type="dxa"/>
            <w:tcBorders>
              <w:top w:val="single" w:sz="4" w:space="0" w:color="auto"/>
              <w:bottom w:val="single" w:sz="4" w:space="0" w:color="auto"/>
              <w:right w:val="single" w:sz="4" w:space="0" w:color="auto"/>
            </w:tcBorders>
          </w:tcPr>
          <w:p w:rsidR="00000000" w:rsidRPr="00E2642E" w:rsidRDefault="00E2642E">
            <w:pPr>
              <w:pStyle w:val="ac"/>
              <w:rPr>
                <w:rFonts w:eastAsiaTheme="minorEastAsia"/>
              </w:rPr>
            </w:pPr>
            <w:r w:rsidRPr="00E2642E">
              <w:rPr>
                <w:rFonts w:eastAsiaTheme="minorEastAsia"/>
              </w:rPr>
              <w:t>Здравоохранение и предоставление социальных услуг</w:t>
            </w:r>
          </w:p>
        </w:tc>
        <w:tc>
          <w:tcPr>
            <w:tcW w:w="1400" w:type="dxa"/>
            <w:tcBorders>
              <w:top w:val="single" w:sz="4" w:space="0" w:color="auto"/>
              <w:left w:val="single" w:sz="4" w:space="0" w:color="auto"/>
              <w:bottom w:val="nil"/>
              <w:right w:val="single" w:sz="4" w:space="0" w:color="auto"/>
            </w:tcBorders>
          </w:tcPr>
          <w:p w:rsidR="00000000" w:rsidRPr="00E2642E" w:rsidRDefault="00E2642E">
            <w:pPr>
              <w:pStyle w:val="aa"/>
              <w:jc w:val="right"/>
              <w:rPr>
                <w:rFonts w:eastAsiaTheme="minorEastAsia"/>
              </w:rPr>
            </w:pPr>
            <w:r w:rsidRPr="00E2642E">
              <w:rPr>
                <w:rFonts w:eastAsiaTheme="minorEastAsia"/>
              </w:rPr>
              <w:t>202</w:t>
            </w:r>
          </w:p>
        </w:tc>
        <w:tc>
          <w:tcPr>
            <w:tcW w:w="1400" w:type="dxa"/>
            <w:tcBorders>
              <w:top w:val="single" w:sz="4" w:space="0" w:color="auto"/>
              <w:left w:val="single" w:sz="4" w:space="0" w:color="auto"/>
              <w:bottom w:val="nil"/>
              <w:right w:val="single" w:sz="4" w:space="0" w:color="auto"/>
            </w:tcBorders>
          </w:tcPr>
          <w:p w:rsidR="00000000" w:rsidRPr="00E2642E" w:rsidRDefault="00E2642E">
            <w:pPr>
              <w:pStyle w:val="aa"/>
              <w:jc w:val="right"/>
              <w:rPr>
                <w:rFonts w:eastAsiaTheme="minorEastAsia"/>
              </w:rPr>
            </w:pPr>
            <w:r w:rsidRPr="00E2642E">
              <w:rPr>
                <w:rFonts w:eastAsiaTheme="minorEastAsia"/>
              </w:rPr>
              <w:t>213</w:t>
            </w:r>
          </w:p>
        </w:tc>
        <w:tc>
          <w:tcPr>
            <w:tcW w:w="1400" w:type="dxa"/>
            <w:tcBorders>
              <w:top w:val="single" w:sz="4" w:space="0" w:color="auto"/>
              <w:left w:val="single" w:sz="4" w:space="0" w:color="auto"/>
              <w:bottom w:val="nil"/>
              <w:right w:val="single" w:sz="4" w:space="0" w:color="auto"/>
            </w:tcBorders>
          </w:tcPr>
          <w:p w:rsidR="00000000" w:rsidRPr="00E2642E" w:rsidRDefault="00E2642E">
            <w:pPr>
              <w:pStyle w:val="aa"/>
              <w:jc w:val="right"/>
              <w:rPr>
                <w:rFonts w:eastAsiaTheme="minorEastAsia"/>
              </w:rPr>
            </w:pPr>
            <w:r w:rsidRPr="00E2642E">
              <w:rPr>
                <w:rFonts w:eastAsiaTheme="minorEastAsia"/>
              </w:rPr>
              <w:t>1,7</w:t>
            </w:r>
          </w:p>
        </w:tc>
        <w:tc>
          <w:tcPr>
            <w:tcW w:w="1400" w:type="dxa"/>
            <w:tcBorders>
              <w:top w:val="single" w:sz="4" w:space="0" w:color="auto"/>
              <w:left w:val="single" w:sz="4" w:space="0" w:color="auto"/>
              <w:bottom w:val="nil"/>
            </w:tcBorders>
          </w:tcPr>
          <w:p w:rsidR="00000000" w:rsidRPr="00E2642E" w:rsidRDefault="00E2642E">
            <w:pPr>
              <w:pStyle w:val="aa"/>
              <w:jc w:val="right"/>
              <w:rPr>
                <w:rFonts w:eastAsiaTheme="minorEastAsia"/>
              </w:rPr>
            </w:pPr>
            <w:r w:rsidRPr="00E2642E">
              <w:rPr>
                <w:rFonts w:eastAsiaTheme="minorEastAsia"/>
              </w:rPr>
              <w:t>1,9</w:t>
            </w:r>
          </w:p>
        </w:tc>
      </w:tr>
      <w:tr w:rsidR="00000000" w:rsidRPr="00E2642E">
        <w:tblPrEx>
          <w:tblCellMar>
            <w:top w:w="0" w:type="dxa"/>
            <w:bottom w:w="0" w:type="dxa"/>
          </w:tblCellMar>
        </w:tblPrEx>
        <w:tc>
          <w:tcPr>
            <w:tcW w:w="4620" w:type="dxa"/>
            <w:tcBorders>
              <w:top w:val="single" w:sz="4" w:space="0" w:color="auto"/>
              <w:bottom w:val="single" w:sz="4" w:space="0" w:color="auto"/>
              <w:right w:val="single" w:sz="4" w:space="0" w:color="auto"/>
            </w:tcBorders>
          </w:tcPr>
          <w:p w:rsidR="00000000" w:rsidRPr="00E2642E" w:rsidRDefault="00E2642E">
            <w:pPr>
              <w:pStyle w:val="ac"/>
              <w:rPr>
                <w:rFonts w:eastAsiaTheme="minorEastAsia"/>
              </w:rPr>
            </w:pPr>
            <w:r w:rsidRPr="00E2642E">
              <w:rPr>
                <w:rFonts w:eastAsiaTheme="minorEastAsia"/>
              </w:rPr>
              <w:t>Предоставление прочих коммунальных, социальных и персональных услуг</w:t>
            </w:r>
          </w:p>
        </w:tc>
        <w:tc>
          <w:tcPr>
            <w:tcW w:w="1400" w:type="dxa"/>
            <w:tcBorders>
              <w:top w:val="single" w:sz="4" w:space="0" w:color="auto"/>
              <w:left w:val="single" w:sz="4" w:space="0" w:color="auto"/>
              <w:bottom w:val="nil"/>
              <w:right w:val="single" w:sz="4" w:space="0" w:color="auto"/>
            </w:tcBorders>
          </w:tcPr>
          <w:p w:rsidR="00000000" w:rsidRPr="00E2642E" w:rsidRDefault="00E2642E">
            <w:pPr>
              <w:pStyle w:val="aa"/>
              <w:jc w:val="right"/>
              <w:rPr>
                <w:rFonts w:eastAsiaTheme="minorEastAsia"/>
              </w:rPr>
            </w:pPr>
            <w:r w:rsidRPr="00E2642E">
              <w:rPr>
                <w:rFonts w:eastAsiaTheme="minorEastAsia"/>
              </w:rPr>
              <w:t>311</w:t>
            </w:r>
          </w:p>
        </w:tc>
        <w:tc>
          <w:tcPr>
            <w:tcW w:w="1400" w:type="dxa"/>
            <w:tcBorders>
              <w:top w:val="single" w:sz="4" w:space="0" w:color="auto"/>
              <w:left w:val="single" w:sz="4" w:space="0" w:color="auto"/>
              <w:bottom w:val="nil"/>
              <w:right w:val="single" w:sz="4" w:space="0" w:color="auto"/>
            </w:tcBorders>
          </w:tcPr>
          <w:p w:rsidR="00000000" w:rsidRPr="00E2642E" w:rsidRDefault="00E2642E">
            <w:pPr>
              <w:pStyle w:val="aa"/>
              <w:jc w:val="right"/>
              <w:rPr>
                <w:rFonts w:eastAsiaTheme="minorEastAsia"/>
              </w:rPr>
            </w:pPr>
            <w:r w:rsidRPr="00E2642E">
              <w:rPr>
                <w:rFonts w:eastAsiaTheme="minorEastAsia"/>
              </w:rPr>
              <w:t>294</w:t>
            </w:r>
          </w:p>
        </w:tc>
        <w:tc>
          <w:tcPr>
            <w:tcW w:w="1400" w:type="dxa"/>
            <w:tcBorders>
              <w:top w:val="single" w:sz="4" w:space="0" w:color="auto"/>
              <w:left w:val="single" w:sz="4" w:space="0" w:color="auto"/>
              <w:bottom w:val="nil"/>
              <w:right w:val="single" w:sz="4" w:space="0" w:color="auto"/>
            </w:tcBorders>
          </w:tcPr>
          <w:p w:rsidR="00000000" w:rsidRPr="00E2642E" w:rsidRDefault="00E2642E">
            <w:pPr>
              <w:pStyle w:val="aa"/>
              <w:jc w:val="right"/>
              <w:rPr>
                <w:rFonts w:eastAsiaTheme="minorEastAsia"/>
              </w:rPr>
            </w:pPr>
            <w:r w:rsidRPr="00E2642E">
              <w:rPr>
                <w:rFonts w:eastAsiaTheme="minorEastAsia"/>
              </w:rPr>
              <w:t>2,7</w:t>
            </w:r>
          </w:p>
        </w:tc>
        <w:tc>
          <w:tcPr>
            <w:tcW w:w="1400" w:type="dxa"/>
            <w:tcBorders>
              <w:top w:val="single" w:sz="4" w:space="0" w:color="auto"/>
              <w:left w:val="single" w:sz="4" w:space="0" w:color="auto"/>
              <w:bottom w:val="nil"/>
            </w:tcBorders>
          </w:tcPr>
          <w:p w:rsidR="00000000" w:rsidRPr="00E2642E" w:rsidRDefault="00E2642E">
            <w:pPr>
              <w:pStyle w:val="aa"/>
              <w:jc w:val="right"/>
              <w:rPr>
                <w:rFonts w:eastAsiaTheme="minorEastAsia"/>
              </w:rPr>
            </w:pPr>
            <w:r w:rsidRPr="00E2642E">
              <w:rPr>
                <w:rFonts w:eastAsiaTheme="minorEastAsia"/>
              </w:rPr>
              <w:t>4,5</w:t>
            </w:r>
          </w:p>
        </w:tc>
      </w:tr>
      <w:tr w:rsidR="00000000" w:rsidRPr="00E2642E">
        <w:tblPrEx>
          <w:tblCellMar>
            <w:top w:w="0" w:type="dxa"/>
            <w:bottom w:w="0" w:type="dxa"/>
          </w:tblCellMar>
        </w:tblPrEx>
        <w:tc>
          <w:tcPr>
            <w:tcW w:w="4620" w:type="dxa"/>
            <w:tcBorders>
              <w:top w:val="single" w:sz="4" w:space="0" w:color="auto"/>
              <w:bottom w:val="single" w:sz="4" w:space="0" w:color="auto"/>
              <w:right w:val="single" w:sz="4" w:space="0" w:color="auto"/>
            </w:tcBorders>
          </w:tcPr>
          <w:p w:rsidR="00000000" w:rsidRPr="00E2642E" w:rsidRDefault="00E2642E">
            <w:pPr>
              <w:pStyle w:val="ac"/>
              <w:rPr>
                <w:rFonts w:eastAsiaTheme="minorEastAsia"/>
              </w:rPr>
            </w:pPr>
            <w:r w:rsidRPr="00E2642E">
              <w:rPr>
                <w:rStyle w:val="a3"/>
                <w:rFonts w:eastAsiaTheme="minorEastAsia"/>
              </w:rPr>
              <w:t>Итого</w:t>
            </w:r>
          </w:p>
        </w:tc>
        <w:tc>
          <w:tcPr>
            <w:tcW w:w="1400"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right"/>
              <w:rPr>
                <w:rFonts w:eastAsiaTheme="minorEastAsia"/>
              </w:rPr>
            </w:pPr>
            <w:r w:rsidRPr="00E2642E">
              <w:rPr>
                <w:rFonts w:eastAsiaTheme="minorEastAsia"/>
              </w:rPr>
              <w:t>11 699</w:t>
            </w:r>
          </w:p>
        </w:tc>
        <w:tc>
          <w:tcPr>
            <w:tcW w:w="1400"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right"/>
              <w:rPr>
                <w:rFonts w:eastAsiaTheme="minorEastAsia"/>
              </w:rPr>
            </w:pPr>
            <w:r w:rsidRPr="00E2642E">
              <w:rPr>
                <w:rFonts w:eastAsiaTheme="minorEastAsia"/>
              </w:rPr>
              <w:t>11 115</w:t>
            </w:r>
          </w:p>
        </w:tc>
        <w:tc>
          <w:tcPr>
            <w:tcW w:w="1400"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right"/>
              <w:rPr>
                <w:rFonts w:eastAsiaTheme="minorEastAsia"/>
              </w:rPr>
            </w:pPr>
            <w:r w:rsidRPr="00E2642E">
              <w:rPr>
                <w:rFonts w:eastAsiaTheme="minorEastAsia"/>
              </w:rPr>
              <w:t>100</w:t>
            </w:r>
          </w:p>
        </w:tc>
        <w:tc>
          <w:tcPr>
            <w:tcW w:w="1400" w:type="dxa"/>
            <w:tcBorders>
              <w:top w:val="single" w:sz="4" w:space="0" w:color="auto"/>
              <w:left w:val="single" w:sz="4" w:space="0" w:color="auto"/>
              <w:bottom w:val="single" w:sz="4" w:space="0" w:color="auto"/>
            </w:tcBorders>
          </w:tcPr>
          <w:p w:rsidR="00000000" w:rsidRPr="00E2642E" w:rsidRDefault="00E2642E">
            <w:pPr>
              <w:pStyle w:val="aa"/>
              <w:jc w:val="right"/>
              <w:rPr>
                <w:rFonts w:eastAsiaTheme="minorEastAsia"/>
              </w:rPr>
            </w:pPr>
            <w:r w:rsidRPr="00E2642E">
              <w:rPr>
                <w:rFonts w:eastAsiaTheme="minorEastAsia"/>
              </w:rPr>
              <w:t>100</w:t>
            </w:r>
          </w:p>
        </w:tc>
      </w:tr>
    </w:tbl>
    <w:p w:rsidR="00000000" w:rsidRDefault="00E2642E"/>
    <w:p w:rsidR="00000000" w:rsidRDefault="00E2642E">
      <w:r>
        <w:t>Среднесписочная численность работников малых и средних предприятий, индивидуальных предпринимателей по итогам 2016 года составила 76 496 человек после небольшого спада в 2015 году на 1,8% по сравнению с 2014 годом. По сравнению с 2015 годом рост среднеспис</w:t>
      </w:r>
      <w:r>
        <w:t>очной численности работников составил 0,7%.</w:t>
      </w:r>
    </w:p>
    <w:p w:rsidR="00000000" w:rsidRDefault="00E2642E">
      <w:r>
        <w:t xml:space="preserve">Согласно экспертной оценке (с учетом наемных работников индивидуальных предпринимателей) доля занятых в малом и среднем бизнесе в общем числе занятых в </w:t>
      </w:r>
      <w:r>
        <w:lastRenderedPageBreak/>
        <w:t xml:space="preserve">экономике составляет по итогам 2016 года 33,1%. Наблюдается </w:t>
      </w:r>
      <w:r>
        <w:t>позитивная динамика по сравнению с 2014 годом - рост 3%.</w:t>
      </w:r>
    </w:p>
    <w:p w:rsidR="00000000" w:rsidRDefault="00E2642E">
      <w:r>
        <w:t>Оборот малых предприятий за 2016 год составляет 90 887,3 млн руб., оборот средних предприятий - 24 717,5 млн руб. Оборот средних предприятий в 2016 году по сравнению с 2015 годом сократился на 14,4%.</w:t>
      </w:r>
      <w:r>
        <w:t xml:space="preserve"> Темп роста оборота малых предприятий в 2016 году по сравнению с 2015 годом составил 125,1%. При этом по средним предприятиям наблюдается снижение доли оборота средних предприятий в общем обороте организаций до 2,2%, по малым предприятиям - увеличение доли</w:t>
      </w:r>
      <w:r>
        <w:t xml:space="preserve"> оборота малых предприятий в общем обороте организаций до 15,7% (Таблица 3).</w:t>
      </w:r>
    </w:p>
    <w:p w:rsidR="00000000" w:rsidRDefault="00E2642E"/>
    <w:p w:rsidR="00000000" w:rsidRDefault="00E2642E">
      <w:pPr>
        <w:ind w:firstLine="0"/>
        <w:jc w:val="right"/>
      </w:pPr>
      <w:r>
        <w:rPr>
          <w:rStyle w:val="a3"/>
        </w:rPr>
        <w:t>Таблица 3</w:t>
      </w:r>
    </w:p>
    <w:p w:rsidR="00000000" w:rsidRDefault="00E2642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220"/>
        <w:gridCol w:w="1400"/>
        <w:gridCol w:w="1400"/>
        <w:gridCol w:w="1400"/>
        <w:gridCol w:w="1400"/>
        <w:gridCol w:w="1400"/>
      </w:tblGrid>
      <w:tr w:rsidR="00000000" w:rsidRPr="00E2642E">
        <w:tblPrEx>
          <w:tblCellMar>
            <w:top w:w="0" w:type="dxa"/>
            <w:bottom w:w="0" w:type="dxa"/>
          </w:tblCellMar>
        </w:tblPrEx>
        <w:tc>
          <w:tcPr>
            <w:tcW w:w="3220" w:type="dxa"/>
            <w:tcBorders>
              <w:top w:val="single" w:sz="4" w:space="0" w:color="auto"/>
              <w:bottom w:val="single" w:sz="4" w:space="0" w:color="auto"/>
              <w:right w:val="single" w:sz="4" w:space="0" w:color="auto"/>
            </w:tcBorders>
          </w:tcPr>
          <w:p w:rsidR="00000000" w:rsidRPr="00E2642E" w:rsidRDefault="00E2642E">
            <w:pPr>
              <w:pStyle w:val="aa"/>
              <w:rPr>
                <w:rFonts w:eastAsiaTheme="minorEastAsia"/>
              </w:rPr>
            </w:pPr>
          </w:p>
        </w:tc>
        <w:tc>
          <w:tcPr>
            <w:tcW w:w="1400"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rPr>
            </w:pPr>
            <w:r w:rsidRPr="00E2642E">
              <w:rPr>
                <w:rFonts w:eastAsiaTheme="minorEastAsia"/>
              </w:rPr>
              <w:t>2014</w:t>
            </w:r>
          </w:p>
        </w:tc>
        <w:tc>
          <w:tcPr>
            <w:tcW w:w="1400"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rPr>
            </w:pPr>
            <w:r w:rsidRPr="00E2642E">
              <w:rPr>
                <w:rFonts w:eastAsiaTheme="minorEastAsia"/>
              </w:rPr>
              <w:t>2015</w:t>
            </w:r>
          </w:p>
        </w:tc>
        <w:tc>
          <w:tcPr>
            <w:tcW w:w="1400"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rPr>
            </w:pPr>
            <w:r w:rsidRPr="00E2642E">
              <w:rPr>
                <w:rFonts w:eastAsiaTheme="minorEastAsia"/>
              </w:rPr>
              <w:t>2016</w:t>
            </w:r>
          </w:p>
        </w:tc>
        <w:tc>
          <w:tcPr>
            <w:tcW w:w="1400"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rPr>
            </w:pPr>
            <w:r w:rsidRPr="00E2642E">
              <w:rPr>
                <w:rFonts w:eastAsiaTheme="minorEastAsia"/>
              </w:rPr>
              <w:t>% 2015/2014</w:t>
            </w:r>
          </w:p>
        </w:tc>
        <w:tc>
          <w:tcPr>
            <w:tcW w:w="1400" w:type="dxa"/>
            <w:tcBorders>
              <w:top w:val="single" w:sz="4" w:space="0" w:color="auto"/>
              <w:left w:val="single" w:sz="4" w:space="0" w:color="auto"/>
              <w:bottom w:val="single" w:sz="4" w:space="0" w:color="auto"/>
            </w:tcBorders>
          </w:tcPr>
          <w:p w:rsidR="00000000" w:rsidRPr="00E2642E" w:rsidRDefault="00E2642E">
            <w:pPr>
              <w:pStyle w:val="aa"/>
              <w:jc w:val="center"/>
              <w:rPr>
                <w:rFonts w:eastAsiaTheme="minorEastAsia"/>
              </w:rPr>
            </w:pPr>
            <w:r w:rsidRPr="00E2642E">
              <w:rPr>
                <w:rFonts w:eastAsiaTheme="minorEastAsia"/>
              </w:rPr>
              <w:t>% 2016/2015</w:t>
            </w:r>
          </w:p>
        </w:tc>
      </w:tr>
      <w:tr w:rsidR="00000000" w:rsidRPr="00E2642E">
        <w:tblPrEx>
          <w:tblCellMar>
            <w:top w:w="0" w:type="dxa"/>
            <w:bottom w:w="0" w:type="dxa"/>
          </w:tblCellMar>
        </w:tblPrEx>
        <w:tc>
          <w:tcPr>
            <w:tcW w:w="3220" w:type="dxa"/>
            <w:tcBorders>
              <w:top w:val="single" w:sz="4" w:space="0" w:color="auto"/>
              <w:bottom w:val="single" w:sz="4" w:space="0" w:color="auto"/>
              <w:right w:val="single" w:sz="4" w:space="0" w:color="auto"/>
            </w:tcBorders>
          </w:tcPr>
          <w:p w:rsidR="00000000" w:rsidRPr="00E2642E" w:rsidRDefault="00E2642E">
            <w:pPr>
              <w:pStyle w:val="ac"/>
              <w:rPr>
                <w:rFonts w:eastAsiaTheme="minorEastAsia"/>
              </w:rPr>
            </w:pPr>
            <w:r w:rsidRPr="00E2642E">
              <w:rPr>
                <w:rFonts w:eastAsiaTheme="minorEastAsia"/>
              </w:rPr>
              <w:t>Общий оборот организаций в Республике Саха (Якутия), млн руб.</w:t>
            </w:r>
          </w:p>
        </w:tc>
        <w:tc>
          <w:tcPr>
            <w:tcW w:w="1400"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right"/>
              <w:rPr>
                <w:rFonts w:eastAsiaTheme="minorEastAsia"/>
              </w:rPr>
            </w:pPr>
            <w:r w:rsidRPr="00E2642E">
              <w:rPr>
                <w:rFonts w:eastAsiaTheme="minorEastAsia"/>
              </w:rPr>
              <w:t>758 290,1</w:t>
            </w:r>
          </w:p>
        </w:tc>
        <w:tc>
          <w:tcPr>
            <w:tcW w:w="1400"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right"/>
              <w:rPr>
                <w:rFonts w:eastAsiaTheme="minorEastAsia"/>
              </w:rPr>
            </w:pPr>
            <w:r w:rsidRPr="00E2642E">
              <w:rPr>
                <w:rFonts w:eastAsiaTheme="minorEastAsia"/>
              </w:rPr>
              <w:t>893 220,2</w:t>
            </w:r>
          </w:p>
        </w:tc>
        <w:tc>
          <w:tcPr>
            <w:tcW w:w="1400"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right"/>
              <w:rPr>
                <w:rFonts w:eastAsiaTheme="minorEastAsia"/>
              </w:rPr>
            </w:pPr>
            <w:r w:rsidRPr="00E2642E">
              <w:rPr>
                <w:rFonts w:eastAsiaTheme="minorEastAsia"/>
              </w:rPr>
              <w:t>1 078 485,1</w:t>
            </w:r>
          </w:p>
        </w:tc>
        <w:tc>
          <w:tcPr>
            <w:tcW w:w="1400"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right"/>
              <w:rPr>
                <w:rFonts w:eastAsiaTheme="minorEastAsia"/>
              </w:rPr>
            </w:pPr>
            <w:r w:rsidRPr="00E2642E">
              <w:rPr>
                <w:rFonts w:eastAsiaTheme="minorEastAsia"/>
              </w:rPr>
              <w:t>117,8</w:t>
            </w:r>
          </w:p>
        </w:tc>
        <w:tc>
          <w:tcPr>
            <w:tcW w:w="1400" w:type="dxa"/>
            <w:tcBorders>
              <w:top w:val="single" w:sz="4" w:space="0" w:color="auto"/>
              <w:left w:val="single" w:sz="4" w:space="0" w:color="auto"/>
              <w:bottom w:val="single" w:sz="4" w:space="0" w:color="auto"/>
            </w:tcBorders>
          </w:tcPr>
          <w:p w:rsidR="00000000" w:rsidRPr="00E2642E" w:rsidRDefault="00E2642E">
            <w:pPr>
              <w:pStyle w:val="ac"/>
              <w:rPr>
                <w:rFonts w:eastAsiaTheme="minorEastAsia"/>
              </w:rPr>
            </w:pPr>
            <w:r w:rsidRPr="00E2642E">
              <w:rPr>
                <w:rFonts w:eastAsiaTheme="minorEastAsia"/>
              </w:rPr>
              <w:t>120,7%</w:t>
            </w:r>
          </w:p>
        </w:tc>
      </w:tr>
      <w:tr w:rsidR="00000000" w:rsidRPr="00E2642E">
        <w:tblPrEx>
          <w:tblCellMar>
            <w:top w:w="0" w:type="dxa"/>
            <w:bottom w:w="0" w:type="dxa"/>
          </w:tblCellMar>
        </w:tblPrEx>
        <w:tc>
          <w:tcPr>
            <w:tcW w:w="3220" w:type="dxa"/>
            <w:tcBorders>
              <w:top w:val="single" w:sz="4" w:space="0" w:color="auto"/>
              <w:bottom w:val="single" w:sz="4" w:space="0" w:color="auto"/>
              <w:right w:val="single" w:sz="4" w:space="0" w:color="auto"/>
            </w:tcBorders>
          </w:tcPr>
          <w:p w:rsidR="00000000" w:rsidRPr="00E2642E" w:rsidRDefault="00E2642E">
            <w:pPr>
              <w:pStyle w:val="ac"/>
              <w:rPr>
                <w:rFonts w:eastAsiaTheme="minorEastAsia"/>
              </w:rPr>
            </w:pPr>
            <w:r w:rsidRPr="00E2642E">
              <w:rPr>
                <w:rFonts w:eastAsiaTheme="minorEastAsia"/>
              </w:rPr>
              <w:t>Оборот средних предприятий, млн руб.</w:t>
            </w:r>
          </w:p>
        </w:tc>
        <w:tc>
          <w:tcPr>
            <w:tcW w:w="1400"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right"/>
              <w:rPr>
                <w:rFonts w:eastAsiaTheme="minorEastAsia"/>
              </w:rPr>
            </w:pPr>
            <w:r w:rsidRPr="00E2642E">
              <w:rPr>
                <w:rFonts w:eastAsiaTheme="minorEastAsia"/>
              </w:rPr>
              <w:t>25 774,0</w:t>
            </w:r>
          </w:p>
        </w:tc>
        <w:tc>
          <w:tcPr>
            <w:tcW w:w="1400"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right"/>
              <w:rPr>
                <w:rFonts w:eastAsiaTheme="minorEastAsia"/>
              </w:rPr>
            </w:pPr>
            <w:r w:rsidRPr="00E2642E">
              <w:rPr>
                <w:rFonts w:eastAsiaTheme="minorEastAsia"/>
              </w:rPr>
              <w:t>38 205,4</w:t>
            </w:r>
          </w:p>
        </w:tc>
        <w:tc>
          <w:tcPr>
            <w:tcW w:w="1400"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right"/>
              <w:rPr>
                <w:rFonts w:eastAsiaTheme="minorEastAsia"/>
              </w:rPr>
            </w:pPr>
            <w:r w:rsidRPr="00E2642E">
              <w:rPr>
                <w:rFonts w:eastAsiaTheme="minorEastAsia"/>
              </w:rPr>
              <w:t>24 717,5</w:t>
            </w:r>
          </w:p>
        </w:tc>
        <w:tc>
          <w:tcPr>
            <w:tcW w:w="1400"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right"/>
              <w:rPr>
                <w:rFonts w:eastAsiaTheme="minorEastAsia"/>
              </w:rPr>
            </w:pPr>
            <w:r w:rsidRPr="00E2642E">
              <w:rPr>
                <w:rFonts w:eastAsiaTheme="minorEastAsia"/>
              </w:rPr>
              <w:t>148,2</w:t>
            </w:r>
          </w:p>
        </w:tc>
        <w:tc>
          <w:tcPr>
            <w:tcW w:w="1400" w:type="dxa"/>
            <w:tcBorders>
              <w:top w:val="single" w:sz="4" w:space="0" w:color="auto"/>
              <w:left w:val="single" w:sz="4" w:space="0" w:color="auto"/>
              <w:bottom w:val="single" w:sz="4" w:space="0" w:color="auto"/>
            </w:tcBorders>
          </w:tcPr>
          <w:p w:rsidR="00000000" w:rsidRPr="00E2642E" w:rsidRDefault="00E2642E">
            <w:pPr>
              <w:pStyle w:val="ac"/>
              <w:rPr>
                <w:rFonts w:eastAsiaTheme="minorEastAsia"/>
              </w:rPr>
            </w:pPr>
            <w:r w:rsidRPr="00E2642E">
              <w:rPr>
                <w:rFonts w:eastAsiaTheme="minorEastAsia"/>
              </w:rPr>
              <w:t>64,7%</w:t>
            </w:r>
          </w:p>
        </w:tc>
      </w:tr>
      <w:tr w:rsidR="00000000" w:rsidRPr="00E2642E">
        <w:tblPrEx>
          <w:tblCellMar>
            <w:top w:w="0" w:type="dxa"/>
            <w:bottom w:w="0" w:type="dxa"/>
          </w:tblCellMar>
        </w:tblPrEx>
        <w:tc>
          <w:tcPr>
            <w:tcW w:w="3220" w:type="dxa"/>
            <w:tcBorders>
              <w:top w:val="single" w:sz="4" w:space="0" w:color="auto"/>
              <w:bottom w:val="single" w:sz="4" w:space="0" w:color="auto"/>
              <w:right w:val="single" w:sz="4" w:space="0" w:color="auto"/>
            </w:tcBorders>
          </w:tcPr>
          <w:p w:rsidR="00000000" w:rsidRPr="00E2642E" w:rsidRDefault="00E2642E">
            <w:pPr>
              <w:pStyle w:val="ac"/>
              <w:rPr>
                <w:rFonts w:eastAsiaTheme="minorEastAsia"/>
              </w:rPr>
            </w:pPr>
            <w:r w:rsidRPr="00E2642E">
              <w:rPr>
                <w:rFonts w:eastAsiaTheme="minorEastAsia"/>
              </w:rPr>
              <w:t>Оборот малых предприятий, млн руб.</w:t>
            </w:r>
          </w:p>
        </w:tc>
        <w:tc>
          <w:tcPr>
            <w:tcW w:w="1400"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right"/>
              <w:rPr>
                <w:rFonts w:eastAsiaTheme="minorEastAsia"/>
              </w:rPr>
            </w:pPr>
            <w:r w:rsidRPr="00E2642E">
              <w:rPr>
                <w:rFonts w:eastAsiaTheme="minorEastAsia"/>
              </w:rPr>
              <w:t>121 838,2</w:t>
            </w:r>
          </w:p>
        </w:tc>
        <w:tc>
          <w:tcPr>
            <w:tcW w:w="1400"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right"/>
              <w:rPr>
                <w:rFonts w:eastAsiaTheme="minorEastAsia"/>
              </w:rPr>
            </w:pPr>
            <w:r w:rsidRPr="00E2642E">
              <w:rPr>
                <w:rFonts w:eastAsiaTheme="minorEastAsia"/>
              </w:rPr>
              <w:t>155 466,7</w:t>
            </w:r>
          </w:p>
        </w:tc>
        <w:tc>
          <w:tcPr>
            <w:tcW w:w="1400"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right"/>
              <w:rPr>
                <w:rFonts w:eastAsiaTheme="minorEastAsia"/>
              </w:rPr>
            </w:pPr>
            <w:r w:rsidRPr="00E2642E">
              <w:rPr>
                <w:rFonts w:eastAsiaTheme="minorEastAsia"/>
              </w:rPr>
              <w:t>169 182,7</w:t>
            </w:r>
          </w:p>
        </w:tc>
        <w:tc>
          <w:tcPr>
            <w:tcW w:w="1400"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right"/>
              <w:rPr>
                <w:rFonts w:eastAsiaTheme="minorEastAsia"/>
              </w:rPr>
            </w:pPr>
            <w:r w:rsidRPr="00E2642E">
              <w:rPr>
                <w:rFonts w:eastAsiaTheme="minorEastAsia"/>
              </w:rPr>
              <w:t>127,6</w:t>
            </w:r>
          </w:p>
        </w:tc>
        <w:tc>
          <w:tcPr>
            <w:tcW w:w="1400" w:type="dxa"/>
            <w:tcBorders>
              <w:top w:val="single" w:sz="4" w:space="0" w:color="auto"/>
              <w:left w:val="single" w:sz="4" w:space="0" w:color="auto"/>
              <w:bottom w:val="single" w:sz="4" w:space="0" w:color="auto"/>
            </w:tcBorders>
          </w:tcPr>
          <w:p w:rsidR="00000000" w:rsidRPr="00E2642E" w:rsidRDefault="00E2642E">
            <w:pPr>
              <w:pStyle w:val="ac"/>
              <w:rPr>
                <w:rFonts w:eastAsiaTheme="minorEastAsia"/>
              </w:rPr>
            </w:pPr>
            <w:r w:rsidRPr="00E2642E">
              <w:rPr>
                <w:rFonts w:eastAsiaTheme="minorEastAsia"/>
              </w:rPr>
              <w:t>108,8%</w:t>
            </w:r>
          </w:p>
        </w:tc>
      </w:tr>
      <w:tr w:rsidR="00000000" w:rsidRPr="00E2642E">
        <w:tblPrEx>
          <w:tblCellMar>
            <w:top w:w="0" w:type="dxa"/>
            <w:bottom w:w="0" w:type="dxa"/>
          </w:tblCellMar>
        </w:tblPrEx>
        <w:tc>
          <w:tcPr>
            <w:tcW w:w="3220" w:type="dxa"/>
            <w:tcBorders>
              <w:top w:val="single" w:sz="4" w:space="0" w:color="auto"/>
              <w:bottom w:val="single" w:sz="4" w:space="0" w:color="auto"/>
              <w:right w:val="single" w:sz="4" w:space="0" w:color="auto"/>
            </w:tcBorders>
          </w:tcPr>
          <w:p w:rsidR="00000000" w:rsidRPr="00E2642E" w:rsidRDefault="00E2642E">
            <w:pPr>
              <w:pStyle w:val="ac"/>
              <w:rPr>
                <w:rFonts w:eastAsiaTheme="minorEastAsia"/>
              </w:rPr>
            </w:pPr>
            <w:r w:rsidRPr="00E2642E">
              <w:rPr>
                <w:rFonts w:eastAsiaTheme="minorEastAsia"/>
              </w:rPr>
              <w:t>Доля оборота средних предприятий в общем обороте организаций, в %</w:t>
            </w:r>
          </w:p>
        </w:tc>
        <w:tc>
          <w:tcPr>
            <w:tcW w:w="1400"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right"/>
              <w:rPr>
                <w:rFonts w:eastAsiaTheme="minorEastAsia"/>
              </w:rPr>
            </w:pPr>
            <w:r w:rsidRPr="00E2642E">
              <w:rPr>
                <w:rFonts w:eastAsiaTheme="minorEastAsia"/>
              </w:rPr>
              <w:t>3,4</w:t>
            </w:r>
          </w:p>
        </w:tc>
        <w:tc>
          <w:tcPr>
            <w:tcW w:w="1400"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right"/>
              <w:rPr>
                <w:rFonts w:eastAsiaTheme="minorEastAsia"/>
              </w:rPr>
            </w:pPr>
            <w:r w:rsidRPr="00E2642E">
              <w:rPr>
                <w:rFonts w:eastAsiaTheme="minorEastAsia"/>
              </w:rPr>
              <w:t>4,3</w:t>
            </w:r>
          </w:p>
        </w:tc>
        <w:tc>
          <w:tcPr>
            <w:tcW w:w="1400"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right"/>
              <w:rPr>
                <w:rFonts w:eastAsiaTheme="minorEastAsia"/>
              </w:rPr>
            </w:pPr>
            <w:r w:rsidRPr="00E2642E">
              <w:rPr>
                <w:rFonts w:eastAsiaTheme="minorEastAsia"/>
              </w:rPr>
              <w:t>2,3</w:t>
            </w:r>
          </w:p>
        </w:tc>
        <w:tc>
          <w:tcPr>
            <w:tcW w:w="1400"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right"/>
              <w:rPr>
                <w:rFonts w:eastAsiaTheme="minorEastAsia"/>
              </w:rPr>
            </w:pPr>
            <w:r w:rsidRPr="00E2642E">
              <w:rPr>
                <w:rFonts w:eastAsiaTheme="minorEastAsia"/>
              </w:rPr>
              <w:t>126,5</w:t>
            </w:r>
          </w:p>
        </w:tc>
        <w:tc>
          <w:tcPr>
            <w:tcW w:w="1400" w:type="dxa"/>
            <w:tcBorders>
              <w:top w:val="single" w:sz="4" w:space="0" w:color="auto"/>
              <w:left w:val="single" w:sz="4" w:space="0" w:color="auto"/>
              <w:bottom w:val="single" w:sz="4" w:space="0" w:color="auto"/>
            </w:tcBorders>
          </w:tcPr>
          <w:p w:rsidR="00000000" w:rsidRPr="00E2642E" w:rsidRDefault="00E2642E">
            <w:pPr>
              <w:pStyle w:val="aa"/>
              <w:jc w:val="right"/>
              <w:rPr>
                <w:rFonts w:eastAsiaTheme="minorEastAsia"/>
              </w:rPr>
            </w:pPr>
            <w:r w:rsidRPr="00E2642E">
              <w:rPr>
                <w:rFonts w:eastAsiaTheme="minorEastAsia"/>
              </w:rPr>
              <w:t>53,5</w:t>
            </w:r>
          </w:p>
        </w:tc>
      </w:tr>
      <w:tr w:rsidR="00000000" w:rsidRPr="00E2642E">
        <w:tblPrEx>
          <w:tblCellMar>
            <w:top w:w="0" w:type="dxa"/>
            <w:bottom w:w="0" w:type="dxa"/>
          </w:tblCellMar>
        </w:tblPrEx>
        <w:tc>
          <w:tcPr>
            <w:tcW w:w="3220" w:type="dxa"/>
            <w:tcBorders>
              <w:top w:val="single" w:sz="4" w:space="0" w:color="auto"/>
              <w:bottom w:val="single" w:sz="4" w:space="0" w:color="auto"/>
              <w:right w:val="single" w:sz="4" w:space="0" w:color="auto"/>
            </w:tcBorders>
          </w:tcPr>
          <w:p w:rsidR="00000000" w:rsidRPr="00E2642E" w:rsidRDefault="00E2642E">
            <w:pPr>
              <w:pStyle w:val="ac"/>
              <w:rPr>
                <w:rFonts w:eastAsiaTheme="minorEastAsia"/>
              </w:rPr>
            </w:pPr>
            <w:r w:rsidRPr="00E2642E">
              <w:rPr>
                <w:rFonts w:eastAsiaTheme="minorEastAsia"/>
              </w:rPr>
              <w:t>Доля оборота малых предприятий в общем обороте организаций, в %</w:t>
            </w:r>
          </w:p>
        </w:tc>
        <w:tc>
          <w:tcPr>
            <w:tcW w:w="1400"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right"/>
              <w:rPr>
                <w:rFonts w:eastAsiaTheme="minorEastAsia"/>
              </w:rPr>
            </w:pPr>
            <w:r w:rsidRPr="00E2642E">
              <w:rPr>
                <w:rFonts w:eastAsiaTheme="minorEastAsia"/>
              </w:rPr>
              <w:t>16,1</w:t>
            </w:r>
          </w:p>
        </w:tc>
        <w:tc>
          <w:tcPr>
            <w:tcW w:w="1400"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right"/>
              <w:rPr>
                <w:rFonts w:eastAsiaTheme="minorEastAsia"/>
              </w:rPr>
            </w:pPr>
            <w:r w:rsidRPr="00E2642E">
              <w:rPr>
                <w:rFonts w:eastAsiaTheme="minorEastAsia"/>
              </w:rPr>
              <w:t>17,4</w:t>
            </w:r>
          </w:p>
        </w:tc>
        <w:tc>
          <w:tcPr>
            <w:tcW w:w="1400"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right"/>
              <w:rPr>
                <w:rFonts w:eastAsiaTheme="minorEastAsia"/>
              </w:rPr>
            </w:pPr>
            <w:r w:rsidRPr="00E2642E">
              <w:rPr>
                <w:rFonts w:eastAsiaTheme="minorEastAsia"/>
              </w:rPr>
              <w:t>15,7</w:t>
            </w:r>
          </w:p>
        </w:tc>
        <w:tc>
          <w:tcPr>
            <w:tcW w:w="1400"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right"/>
              <w:rPr>
                <w:rFonts w:eastAsiaTheme="minorEastAsia"/>
              </w:rPr>
            </w:pPr>
            <w:r w:rsidRPr="00E2642E">
              <w:rPr>
                <w:rFonts w:eastAsiaTheme="minorEastAsia"/>
              </w:rPr>
              <w:t>108,1</w:t>
            </w:r>
          </w:p>
        </w:tc>
        <w:tc>
          <w:tcPr>
            <w:tcW w:w="1400" w:type="dxa"/>
            <w:tcBorders>
              <w:top w:val="single" w:sz="4" w:space="0" w:color="auto"/>
              <w:left w:val="single" w:sz="4" w:space="0" w:color="auto"/>
              <w:bottom w:val="single" w:sz="4" w:space="0" w:color="auto"/>
            </w:tcBorders>
          </w:tcPr>
          <w:p w:rsidR="00000000" w:rsidRPr="00E2642E" w:rsidRDefault="00E2642E">
            <w:pPr>
              <w:pStyle w:val="aa"/>
              <w:jc w:val="right"/>
              <w:rPr>
                <w:rFonts w:eastAsiaTheme="minorEastAsia"/>
              </w:rPr>
            </w:pPr>
            <w:r w:rsidRPr="00E2642E">
              <w:rPr>
                <w:rFonts w:eastAsiaTheme="minorEastAsia"/>
              </w:rPr>
              <w:t>90,2</w:t>
            </w:r>
          </w:p>
        </w:tc>
      </w:tr>
    </w:tbl>
    <w:p w:rsidR="00000000" w:rsidRDefault="00E2642E"/>
    <w:p w:rsidR="00000000" w:rsidRDefault="00E2642E">
      <w:r>
        <w:t>Оборот малых и средних предприятий в основном обеспечивается предприятиями оптовой и розничной торговли, ремонта автотранспортных средств, мотоциклов, бытовых изделий и предметов личного пользования, строительного комплекса и предприятиями, занимающимися д</w:t>
      </w:r>
      <w:r>
        <w:t>обычей полезных ископаемых. Так, на вид деятельности "Оптовая и розничная торговля, ремонт автотранспортных средств, мотоциклов, бытовых изделий и предметов личного пользования" приходится 34,8% оборота малых и средних предприятий, "Строительство" - 21,9%,</w:t>
      </w:r>
      <w:r>
        <w:t xml:space="preserve"> "Добыча полезных ископаемых" - 10,9%, "Обрабатывающие производства" - 9,4%, "Транспорт и связь" - 8,3%, "Операции с недвижимым имуществом, аренда и предоставление услуг" - 8,1%) и т.д.</w:t>
      </w:r>
    </w:p>
    <w:p w:rsidR="00000000" w:rsidRDefault="00E2642E">
      <w:r>
        <w:t>Объем отгруженных товаров собственного производства, выполненных работ</w:t>
      </w:r>
      <w:r>
        <w:t xml:space="preserve"> и услуг собственными силами, за 2016 год составил 120 307,1 млн руб. что на 7,7% больше, чем за 2015 год.</w:t>
      </w:r>
    </w:p>
    <w:p w:rsidR="00000000" w:rsidRDefault="00E2642E">
      <w:r>
        <w:t>По показателю "Инвестиции в основной капитал малых и средних предприятий" в 2016 году наблюдается скромная позитивная динамика. Так, увеличение инвес</w:t>
      </w:r>
      <w:r>
        <w:t>тиций в основной капитал малых и средних предприятий за 2016 год по сравнению с 2015 годом составило 12%. Однако следует отметить значительное сокращение инвестиций в основной капитал малых и средних предприятий в 2015 году - на 37,7% к 2014 году.</w:t>
      </w:r>
    </w:p>
    <w:p w:rsidR="00000000" w:rsidRDefault="00E2642E">
      <w:r>
        <w:t>Наибольш</w:t>
      </w:r>
      <w:r>
        <w:t>ее число индивидуальных предпринимателей приходится на вид экономической деятельности в 2016 году "Оптовая и розничная торговля, ремонт автотранспортных средств, мотоциклов, бытовых изделий и предметов личного пользования" - 30,7% от общего числа зарегистр</w:t>
      </w:r>
      <w:r>
        <w:t xml:space="preserve">ированных индивидуальных </w:t>
      </w:r>
      <w:r>
        <w:lastRenderedPageBreak/>
        <w:t>предпринимателей, "Транспорт и связь" - 17,6%, "Сельское хозяйство, охота и лесное хозяйство" - 11,8%, "Операции с недвижимым имуществом, аренда и предоставление услуг" - 11,3%, "Строительство" - 9,3%, "Обрабатывающие производства"</w:t>
      </w:r>
      <w:r>
        <w:t xml:space="preserve"> - 7,6%, "Предоставление прочих коммунальных, социальных и персональных услуг" - 5,4%, "Гостиницы и рестораны" - 2,8%, "Здравоохранение и предоставление социальных услуг" - 1%, "Образование" - 0,8%, "Финансовая деятельность" - 0,5%), "Рыболовство, рыбоводс</w:t>
      </w:r>
      <w:r>
        <w:t>тво" - 0,5%, "Производство и распределение электроэнергии, газа и воды" - 0,4%, "Добыча полезных ископаемых" - 0,1%.</w:t>
      </w:r>
    </w:p>
    <w:p w:rsidR="00000000" w:rsidRDefault="00E2642E">
      <w:r>
        <w:t>По сравнению с 2015 годом отраслевая структура индивидуальных предпринимателей значительно не изменилась, но наблюдается динамика сокращени</w:t>
      </w:r>
      <w:r>
        <w:t>я индивидуальных предпринимателей, занятых транспортом и связью, а также оптовой и розничной торговлей, ремонтом автотранспортных средств, мотоциклов, бытовых изделий и предметов личного пользования (Таблица 4).</w:t>
      </w:r>
    </w:p>
    <w:p w:rsidR="00000000" w:rsidRDefault="00E2642E"/>
    <w:p w:rsidR="00000000" w:rsidRDefault="00E2642E">
      <w:pPr>
        <w:pStyle w:val="1"/>
      </w:pPr>
      <w:r>
        <w:t>Распределение</w:t>
      </w:r>
      <w:r>
        <w:br/>
        <w:t>индивидуальных предпринимател</w:t>
      </w:r>
      <w:r>
        <w:t>ей по видам деятельности</w:t>
      </w:r>
    </w:p>
    <w:p w:rsidR="00000000" w:rsidRDefault="00E2642E"/>
    <w:p w:rsidR="00000000" w:rsidRDefault="00E2642E">
      <w:pPr>
        <w:ind w:firstLine="0"/>
        <w:jc w:val="right"/>
      </w:pPr>
      <w:r>
        <w:rPr>
          <w:rStyle w:val="a3"/>
        </w:rPr>
        <w:t>Таблица 4</w:t>
      </w:r>
    </w:p>
    <w:p w:rsidR="00000000" w:rsidRDefault="00E2642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220"/>
        <w:gridCol w:w="1400"/>
        <w:gridCol w:w="1400"/>
        <w:gridCol w:w="1400"/>
        <w:gridCol w:w="1400"/>
        <w:gridCol w:w="1400"/>
      </w:tblGrid>
      <w:tr w:rsidR="00000000" w:rsidRPr="00E2642E">
        <w:tblPrEx>
          <w:tblCellMar>
            <w:top w:w="0" w:type="dxa"/>
            <w:bottom w:w="0" w:type="dxa"/>
          </w:tblCellMar>
        </w:tblPrEx>
        <w:tc>
          <w:tcPr>
            <w:tcW w:w="3220" w:type="dxa"/>
            <w:vMerge w:val="restart"/>
            <w:tcBorders>
              <w:top w:val="single" w:sz="4" w:space="0" w:color="auto"/>
              <w:bottom w:val="single" w:sz="4" w:space="0" w:color="auto"/>
              <w:right w:val="single" w:sz="4" w:space="0" w:color="auto"/>
            </w:tcBorders>
          </w:tcPr>
          <w:p w:rsidR="00000000" w:rsidRPr="00E2642E" w:rsidRDefault="00E2642E">
            <w:pPr>
              <w:pStyle w:val="aa"/>
              <w:jc w:val="center"/>
              <w:rPr>
                <w:rFonts w:eastAsiaTheme="minorEastAsia"/>
              </w:rPr>
            </w:pPr>
            <w:r w:rsidRPr="00E2642E">
              <w:rPr>
                <w:rFonts w:eastAsiaTheme="minorEastAsia"/>
              </w:rPr>
              <w:t>Наименование вида экономической деятельности</w:t>
            </w:r>
          </w:p>
        </w:tc>
        <w:tc>
          <w:tcPr>
            <w:tcW w:w="2800" w:type="dxa"/>
            <w:gridSpan w:val="2"/>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rPr>
            </w:pPr>
            <w:r w:rsidRPr="00E2642E">
              <w:rPr>
                <w:rFonts w:eastAsiaTheme="minorEastAsia"/>
              </w:rPr>
              <w:t>Количество ИП, ед.</w:t>
            </w:r>
          </w:p>
        </w:tc>
        <w:tc>
          <w:tcPr>
            <w:tcW w:w="1400" w:type="dxa"/>
            <w:vMerge w:val="restart"/>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rPr>
            </w:pPr>
            <w:r w:rsidRPr="00E2642E">
              <w:rPr>
                <w:rFonts w:eastAsiaTheme="minorEastAsia"/>
              </w:rPr>
              <w:t>% 2010/2009</w:t>
            </w:r>
          </w:p>
        </w:tc>
        <w:tc>
          <w:tcPr>
            <w:tcW w:w="2800" w:type="dxa"/>
            <w:gridSpan w:val="2"/>
            <w:tcBorders>
              <w:top w:val="single" w:sz="4" w:space="0" w:color="auto"/>
              <w:left w:val="single" w:sz="4" w:space="0" w:color="auto"/>
              <w:bottom w:val="single" w:sz="4" w:space="0" w:color="auto"/>
            </w:tcBorders>
          </w:tcPr>
          <w:p w:rsidR="00000000" w:rsidRPr="00E2642E" w:rsidRDefault="00E2642E">
            <w:pPr>
              <w:pStyle w:val="aa"/>
              <w:jc w:val="center"/>
              <w:rPr>
                <w:rFonts w:eastAsiaTheme="minorEastAsia"/>
              </w:rPr>
            </w:pPr>
            <w:r w:rsidRPr="00E2642E">
              <w:rPr>
                <w:rFonts w:eastAsiaTheme="minorEastAsia"/>
              </w:rPr>
              <w:t xml:space="preserve">Доля занятых </w:t>
            </w:r>
            <w:hyperlink r:id="rId13" w:history="1">
              <w:r w:rsidRPr="00E2642E">
                <w:rPr>
                  <w:rStyle w:val="a4"/>
                  <w:rFonts w:eastAsiaTheme="minorEastAsia"/>
                  <w:b w:val="0"/>
                  <w:bCs w:val="0"/>
                </w:rPr>
                <w:t>ОКВЭД</w:t>
              </w:r>
            </w:hyperlink>
            <w:r w:rsidRPr="00E2642E">
              <w:rPr>
                <w:rFonts w:eastAsiaTheme="minorEastAsia"/>
              </w:rPr>
              <w:t>, %</w:t>
            </w:r>
          </w:p>
        </w:tc>
      </w:tr>
      <w:tr w:rsidR="00000000" w:rsidRPr="00E2642E">
        <w:tblPrEx>
          <w:tblCellMar>
            <w:top w:w="0" w:type="dxa"/>
            <w:bottom w:w="0" w:type="dxa"/>
          </w:tblCellMar>
        </w:tblPrEx>
        <w:tc>
          <w:tcPr>
            <w:tcW w:w="3220" w:type="dxa"/>
            <w:vMerge/>
            <w:tcBorders>
              <w:top w:val="single" w:sz="4" w:space="0" w:color="auto"/>
              <w:bottom w:val="single" w:sz="4" w:space="0" w:color="auto"/>
              <w:right w:val="single" w:sz="4" w:space="0" w:color="auto"/>
            </w:tcBorders>
          </w:tcPr>
          <w:p w:rsidR="00000000" w:rsidRPr="00E2642E" w:rsidRDefault="00E2642E">
            <w:pPr>
              <w:pStyle w:val="aa"/>
              <w:rPr>
                <w:rFonts w:eastAsiaTheme="minorEastAsia"/>
              </w:rPr>
            </w:pPr>
          </w:p>
        </w:tc>
        <w:tc>
          <w:tcPr>
            <w:tcW w:w="1400"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rPr>
            </w:pPr>
            <w:r w:rsidRPr="00E2642E">
              <w:rPr>
                <w:rFonts w:eastAsiaTheme="minorEastAsia"/>
              </w:rPr>
              <w:t>2015</w:t>
            </w:r>
          </w:p>
        </w:tc>
        <w:tc>
          <w:tcPr>
            <w:tcW w:w="1400"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rPr>
            </w:pPr>
            <w:r w:rsidRPr="00E2642E">
              <w:rPr>
                <w:rFonts w:eastAsiaTheme="minorEastAsia"/>
              </w:rPr>
              <w:t>2016</w:t>
            </w:r>
          </w:p>
        </w:tc>
        <w:tc>
          <w:tcPr>
            <w:tcW w:w="1400" w:type="dxa"/>
            <w:vMerge/>
            <w:tcBorders>
              <w:top w:val="nil"/>
              <w:left w:val="single" w:sz="4" w:space="0" w:color="auto"/>
              <w:bottom w:val="single" w:sz="4" w:space="0" w:color="auto"/>
              <w:right w:val="single" w:sz="4" w:space="0" w:color="auto"/>
            </w:tcBorders>
          </w:tcPr>
          <w:p w:rsidR="00000000" w:rsidRPr="00E2642E" w:rsidRDefault="00E2642E">
            <w:pPr>
              <w:pStyle w:val="aa"/>
              <w:rPr>
                <w:rFonts w:eastAsiaTheme="minorEastAsia"/>
              </w:rPr>
            </w:pPr>
          </w:p>
        </w:tc>
        <w:tc>
          <w:tcPr>
            <w:tcW w:w="1400"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rPr>
            </w:pPr>
            <w:r w:rsidRPr="00E2642E">
              <w:rPr>
                <w:rFonts w:eastAsiaTheme="minorEastAsia"/>
              </w:rPr>
              <w:t>2015</w:t>
            </w:r>
          </w:p>
        </w:tc>
        <w:tc>
          <w:tcPr>
            <w:tcW w:w="1400" w:type="dxa"/>
            <w:tcBorders>
              <w:top w:val="single" w:sz="4" w:space="0" w:color="auto"/>
              <w:left w:val="single" w:sz="4" w:space="0" w:color="auto"/>
              <w:bottom w:val="single" w:sz="4" w:space="0" w:color="auto"/>
            </w:tcBorders>
          </w:tcPr>
          <w:p w:rsidR="00000000" w:rsidRPr="00E2642E" w:rsidRDefault="00E2642E">
            <w:pPr>
              <w:pStyle w:val="aa"/>
              <w:jc w:val="center"/>
              <w:rPr>
                <w:rFonts w:eastAsiaTheme="minorEastAsia"/>
              </w:rPr>
            </w:pPr>
            <w:r w:rsidRPr="00E2642E">
              <w:rPr>
                <w:rFonts w:eastAsiaTheme="minorEastAsia"/>
              </w:rPr>
              <w:t>2016</w:t>
            </w:r>
          </w:p>
        </w:tc>
      </w:tr>
      <w:tr w:rsidR="00000000" w:rsidRPr="00E2642E">
        <w:tblPrEx>
          <w:tblCellMar>
            <w:top w:w="0" w:type="dxa"/>
            <w:bottom w:w="0" w:type="dxa"/>
          </w:tblCellMar>
        </w:tblPrEx>
        <w:tc>
          <w:tcPr>
            <w:tcW w:w="3220" w:type="dxa"/>
            <w:tcBorders>
              <w:top w:val="single" w:sz="4" w:space="0" w:color="auto"/>
              <w:bottom w:val="single" w:sz="4" w:space="0" w:color="auto"/>
              <w:right w:val="single" w:sz="4" w:space="0" w:color="auto"/>
            </w:tcBorders>
          </w:tcPr>
          <w:p w:rsidR="00000000" w:rsidRPr="00E2642E" w:rsidRDefault="00E2642E">
            <w:pPr>
              <w:pStyle w:val="ac"/>
              <w:rPr>
                <w:rFonts w:eastAsiaTheme="minorEastAsia"/>
              </w:rPr>
            </w:pPr>
            <w:r w:rsidRPr="00E2642E">
              <w:rPr>
                <w:rFonts w:eastAsiaTheme="minorEastAsia"/>
              </w:rPr>
              <w:t>Сельское хозяйство, охота и лесное хозяйство</w:t>
            </w:r>
          </w:p>
        </w:tc>
        <w:tc>
          <w:tcPr>
            <w:tcW w:w="1400"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right"/>
              <w:rPr>
                <w:rFonts w:eastAsiaTheme="minorEastAsia"/>
              </w:rPr>
            </w:pPr>
            <w:r w:rsidRPr="00E2642E">
              <w:rPr>
                <w:rFonts w:eastAsiaTheme="minorEastAsia"/>
              </w:rPr>
              <w:t>4 309,0</w:t>
            </w:r>
          </w:p>
        </w:tc>
        <w:tc>
          <w:tcPr>
            <w:tcW w:w="1400"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right"/>
              <w:rPr>
                <w:rFonts w:eastAsiaTheme="minorEastAsia"/>
              </w:rPr>
            </w:pPr>
            <w:r w:rsidRPr="00E2642E">
              <w:rPr>
                <w:rFonts w:eastAsiaTheme="minorEastAsia"/>
              </w:rPr>
              <w:t>4 486,0</w:t>
            </w:r>
          </w:p>
        </w:tc>
        <w:tc>
          <w:tcPr>
            <w:tcW w:w="1400"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right"/>
              <w:rPr>
                <w:rFonts w:eastAsiaTheme="minorEastAsia"/>
              </w:rPr>
            </w:pPr>
            <w:r w:rsidRPr="00E2642E">
              <w:rPr>
                <w:rFonts w:eastAsiaTheme="minorEastAsia"/>
              </w:rPr>
              <w:t>104,1</w:t>
            </w:r>
          </w:p>
        </w:tc>
        <w:tc>
          <w:tcPr>
            <w:tcW w:w="1400"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right"/>
              <w:rPr>
                <w:rFonts w:eastAsiaTheme="minorEastAsia"/>
              </w:rPr>
            </w:pPr>
            <w:r w:rsidRPr="00E2642E">
              <w:rPr>
                <w:rFonts w:eastAsiaTheme="minorEastAsia"/>
              </w:rPr>
              <w:t>11,14</w:t>
            </w:r>
          </w:p>
        </w:tc>
        <w:tc>
          <w:tcPr>
            <w:tcW w:w="1400" w:type="dxa"/>
            <w:tcBorders>
              <w:top w:val="single" w:sz="4" w:space="0" w:color="auto"/>
              <w:left w:val="single" w:sz="4" w:space="0" w:color="auto"/>
              <w:bottom w:val="single" w:sz="4" w:space="0" w:color="auto"/>
            </w:tcBorders>
          </w:tcPr>
          <w:p w:rsidR="00000000" w:rsidRPr="00E2642E" w:rsidRDefault="00E2642E">
            <w:pPr>
              <w:pStyle w:val="aa"/>
              <w:jc w:val="right"/>
              <w:rPr>
                <w:rFonts w:eastAsiaTheme="minorEastAsia"/>
              </w:rPr>
            </w:pPr>
            <w:r w:rsidRPr="00E2642E">
              <w:rPr>
                <w:rFonts w:eastAsiaTheme="minorEastAsia"/>
              </w:rPr>
              <w:t>11,76</w:t>
            </w:r>
          </w:p>
        </w:tc>
      </w:tr>
      <w:tr w:rsidR="00000000" w:rsidRPr="00E2642E">
        <w:tblPrEx>
          <w:tblCellMar>
            <w:top w:w="0" w:type="dxa"/>
            <w:bottom w:w="0" w:type="dxa"/>
          </w:tblCellMar>
        </w:tblPrEx>
        <w:tc>
          <w:tcPr>
            <w:tcW w:w="3220" w:type="dxa"/>
            <w:tcBorders>
              <w:top w:val="single" w:sz="4" w:space="0" w:color="auto"/>
              <w:bottom w:val="single" w:sz="4" w:space="0" w:color="auto"/>
              <w:right w:val="single" w:sz="4" w:space="0" w:color="auto"/>
            </w:tcBorders>
          </w:tcPr>
          <w:p w:rsidR="00000000" w:rsidRPr="00E2642E" w:rsidRDefault="00E2642E">
            <w:pPr>
              <w:pStyle w:val="ac"/>
              <w:rPr>
                <w:rFonts w:eastAsiaTheme="minorEastAsia"/>
              </w:rPr>
            </w:pPr>
            <w:r w:rsidRPr="00E2642E">
              <w:rPr>
                <w:rFonts w:eastAsiaTheme="minorEastAsia"/>
              </w:rPr>
              <w:t>Рыболовство, рыбоводство</w:t>
            </w:r>
          </w:p>
        </w:tc>
        <w:tc>
          <w:tcPr>
            <w:tcW w:w="1400"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right"/>
              <w:rPr>
                <w:rFonts w:eastAsiaTheme="minorEastAsia"/>
              </w:rPr>
            </w:pPr>
            <w:r w:rsidRPr="00E2642E">
              <w:rPr>
                <w:rFonts w:eastAsiaTheme="minorEastAsia"/>
              </w:rPr>
              <w:t>179,0</w:t>
            </w:r>
          </w:p>
        </w:tc>
        <w:tc>
          <w:tcPr>
            <w:tcW w:w="1400"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right"/>
              <w:rPr>
                <w:rFonts w:eastAsiaTheme="minorEastAsia"/>
              </w:rPr>
            </w:pPr>
            <w:r w:rsidRPr="00E2642E">
              <w:rPr>
                <w:rFonts w:eastAsiaTheme="minorEastAsia"/>
              </w:rPr>
              <w:t>164,0</w:t>
            </w:r>
          </w:p>
        </w:tc>
        <w:tc>
          <w:tcPr>
            <w:tcW w:w="1400"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right"/>
              <w:rPr>
                <w:rFonts w:eastAsiaTheme="minorEastAsia"/>
              </w:rPr>
            </w:pPr>
            <w:r w:rsidRPr="00E2642E">
              <w:rPr>
                <w:rFonts w:eastAsiaTheme="minorEastAsia"/>
              </w:rPr>
              <w:t>93,3</w:t>
            </w:r>
          </w:p>
        </w:tc>
        <w:tc>
          <w:tcPr>
            <w:tcW w:w="1400"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right"/>
              <w:rPr>
                <w:rFonts w:eastAsiaTheme="minorEastAsia"/>
              </w:rPr>
            </w:pPr>
            <w:r w:rsidRPr="00E2642E">
              <w:rPr>
                <w:rFonts w:eastAsiaTheme="minorEastAsia"/>
              </w:rPr>
              <w:t>0,46</w:t>
            </w:r>
          </w:p>
        </w:tc>
        <w:tc>
          <w:tcPr>
            <w:tcW w:w="1400" w:type="dxa"/>
            <w:tcBorders>
              <w:top w:val="single" w:sz="4" w:space="0" w:color="auto"/>
              <w:left w:val="single" w:sz="4" w:space="0" w:color="auto"/>
              <w:bottom w:val="single" w:sz="4" w:space="0" w:color="auto"/>
            </w:tcBorders>
          </w:tcPr>
          <w:p w:rsidR="00000000" w:rsidRPr="00E2642E" w:rsidRDefault="00E2642E">
            <w:pPr>
              <w:pStyle w:val="aa"/>
              <w:jc w:val="right"/>
              <w:rPr>
                <w:rFonts w:eastAsiaTheme="minorEastAsia"/>
              </w:rPr>
            </w:pPr>
            <w:r w:rsidRPr="00E2642E">
              <w:rPr>
                <w:rFonts w:eastAsiaTheme="minorEastAsia"/>
              </w:rPr>
              <w:t>0,43</w:t>
            </w:r>
          </w:p>
        </w:tc>
      </w:tr>
      <w:tr w:rsidR="00000000" w:rsidRPr="00E2642E">
        <w:tblPrEx>
          <w:tblCellMar>
            <w:top w:w="0" w:type="dxa"/>
            <w:bottom w:w="0" w:type="dxa"/>
          </w:tblCellMar>
        </w:tblPrEx>
        <w:tc>
          <w:tcPr>
            <w:tcW w:w="3220" w:type="dxa"/>
            <w:tcBorders>
              <w:top w:val="single" w:sz="4" w:space="0" w:color="auto"/>
              <w:bottom w:val="single" w:sz="4" w:space="0" w:color="auto"/>
              <w:right w:val="single" w:sz="4" w:space="0" w:color="auto"/>
            </w:tcBorders>
          </w:tcPr>
          <w:p w:rsidR="00000000" w:rsidRPr="00E2642E" w:rsidRDefault="00E2642E">
            <w:pPr>
              <w:pStyle w:val="ac"/>
              <w:rPr>
                <w:rFonts w:eastAsiaTheme="minorEastAsia"/>
              </w:rPr>
            </w:pPr>
            <w:r w:rsidRPr="00E2642E">
              <w:rPr>
                <w:rFonts w:eastAsiaTheme="minorEastAsia"/>
              </w:rPr>
              <w:t>Добыча полезных ископаемых</w:t>
            </w:r>
          </w:p>
        </w:tc>
        <w:tc>
          <w:tcPr>
            <w:tcW w:w="1400"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right"/>
              <w:rPr>
                <w:rFonts w:eastAsiaTheme="minorEastAsia"/>
              </w:rPr>
            </w:pPr>
            <w:r w:rsidRPr="00E2642E">
              <w:rPr>
                <w:rFonts w:eastAsiaTheme="minorEastAsia"/>
              </w:rPr>
              <w:t>38,0</w:t>
            </w:r>
          </w:p>
        </w:tc>
        <w:tc>
          <w:tcPr>
            <w:tcW w:w="1400"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right"/>
              <w:rPr>
                <w:rFonts w:eastAsiaTheme="minorEastAsia"/>
              </w:rPr>
            </w:pPr>
            <w:r w:rsidRPr="00E2642E">
              <w:rPr>
                <w:rFonts w:eastAsiaTheme="minorEastAsia"/>
              </w:rPr>
              <w:t>39,0</w:t>
            </w:r>
          </w:p>
        </w:tc>
        <w:tc>
          <w:tcPr>
            <w:tcW w:w="1400"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right"/>
              <w:rPr>
                <w:rFonts w:eastAsiaTheme="minorEastAsia"/>
              </w:rPr>
            </w:pPr>
            <w:r w:rsidRPr="00E2642E">
              <w:rPr>
                <w:rFonts w:eastAsiaTheme="minorEastAsia"/>
              </w:rPr>
              <w:t>102,6</w:t>
            </w:r>
          </w:p>
        </w:tc>
        <w:tc>
          <w:tcPr>
            <w:tcW w:w="1400"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right"/>
              <w:rPr>
                <w:rFonts w:eastAsiaTheme="minorEastAsia"/>
              </w:rPr>
            </w:pPr>
            <w:r w:rsidRPr="00E2642E">
              <w:rPr>
                <w:rFonts w:eastAsiaTheme="minorEastAsia"/>
              </w:rPr>
              <w:t>0,10</w:t>
            </w:r>
          </w:p>
        </w:tc>
        <w:tc>
          <w:tcPr>
            <w:tcW w:w="1400" w:type="dxa"/>
            <w:tcBorders>
              <w:top w:val="single" w:sz="4" w:space="0" w:color="auto"/>
              <w:left w:val="single" w:sz="4" w:space="0" w:color="auto"/>
              <w:bottom w:val="single" w:sz="4" w:space="0" w:color="auto"/>
            </w:tcBorders>
          </w:tcPr>
          <w:p w:rsidR="00000000" w:rsidRPr="00E2642E" w:rsidRDefault="00E2642E">
            <w:pPr>
              <w:pStyle w:val="aa"/>
              <w:jc w:val="right"/>
              <w:rPr>
                <w:rFonts w:eastAsiaTheme="minorEastAsia"/>
              </w:rPr>
            </w:pPr>
            <w:r w:rsidRPr="00E2642E">
              <w:rPr>
                <w:rFonts w:eastAsiaTheme="minorEastAsia"/>
              </w:rPr>
              <w:t>0,10</w:t>
            </w:r>
          </w:p>
        </w:tc>
      </w:tr>
      <w:tr w:rsidR="00000000" w:rsidRPr="00E2642E">
        <w:tblPrEx>
          <w:tblCellMar>
            <w:top w:w="0" w:type="dxa"/>
            <w:bottom w:w="0" w:type="dxa"/>
          </w:tblCellMar>
        </w:tblPrEx>
        <w:tc>
          <w:tcPr>
            <w:tcW w:w="3220" w:type="dxa"/>
            <w:tcBorders>
              <w:top w:val="single" w:sz="4" w:space="0" w:color="auto"/>
              <w:bottom w:val="single" w:sz="4" w:space="0" w:color="auto"/>
              <w:right w:val="single" w:sz="4" w:space="0" w:color="auto"/>
            </w:tcBorders>
          </w:tcPr>
          <w:p w:rsidR="00000000" w:rsidRPr="00E2642E" w:rsidRDefault="00E2642E">
            <w:pPr>
              <w:pStyle w:val="ac"/>
              <w:rPr>
                <w:rFonts w:eastAsiaTheme="minorEastAsia"/>
              </w:rPr>
            </w:pPr>
            <w:r w:rsidRPr="00E2642E">
              <w:rPr>
                <w:rFonts w:eastAsiaTheme="minorEastAsia"/>
              </w:rPr>
              <w:t>Обрабатывающие производства</w:t>
            </w:r>
          </w:p>
        </w:tc>
        <w:tc>
          <w:tcPr>
            <w:tcW w:w="1400"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right"/>
              <w:rPr>
                <w:rFonts w:eastAsiaTheme="minorEastAsia"/>
              </w:rPr>
            </w:pPr>
            <w:r w:rsidRPr="00E2642E">
              <w:rPr>
                <w:rFonts w:eastAsiaTheme="minorEastAsia"/>
              </w:rPr>
              <w:t>3 095,0</w:t>
            </w:r>
          </w:p>
        </w:tc>
        <w:tc>
          <w:tcPr>
            <w:tcW w:w="1400"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right"/>
              <w:rPr>
                <w:rFonts w:eastAsiaTheme="minorEastAsia"/>
              </w:rPr>
            </w:pPr>
            <w:r w:rsidRPr="00E2642E">
              <w:rPr>
                <w:rFonts w:eastAsiaTheme="minorEastAsia"/>
              </w:rPr>
              <w:t>3 032,0</w:t>
            </w:r>
          </w:p>
        </w:tc>
        <w:tc>
          <w:tcPr>
            <w:tcW w:w="1400"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right"/>
              <w:rPr>
                <w:rFonts w:eastAsiaTheme="minorEastAsia"/>
              </w:rPr>
            </w:pPr>
            <w:r w:rsidRPr="00E2642E">
              <w:rPr>
                <w:rFonts w:eastAsiaTheme="minorEastAsia"/>
              </w:rPr>
              <w:t>97,9</w:t>
            </w:r>
          </w:p>
        </w:tc>
        <w:tc>
          <w:tcPr>
            <w:tcW w:w="1400"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right"/>
              <w:rPr>
                <w:rFonts w:eastAsiaTheme="minorEastAsia"/>
              </w:rPr>
            </w:pPr>
            <w:r w:rsidRPr="00E2642E">
              <w:rPr>
                <w:rFonts w:eastAsiaTheme="minorEastAsia"/>
              </w:rPr>
              <w:t>8,00</w:t>
            </w:r>
          </w:p>
        </w:tc>
        <w:tc>
          <w:tcPr>
            <w:tcW w:w="1400" w:type="dxa"/>
            <w:tcBorders>
              <w:top w:val="single" w:sz="4" w:space="0" w:color="auto"/>
              <w:left w:val="single" w:sz="4" w:space="0" w:color="auto"/>
              <w:bottom w:val="single" w:sz="4" w:space="0" w:color="auto"/>
            </w:tcBorders>
          </w:tcPr>
          <w:p w:rsidR="00000000" w:rsidRPr="00E2642E" w:rsidRDefault="00E2642E">
            <w:pPr>
              <w:pStyle w:val="aa"/>
              <w:jc w:val="right"/>
              <w:rPr>
                <w:rFonts w:eastAsiaTheme="minorEastAsia"/>
              </w:rPr>
            </w:pPr>
            <w:r w:rsidRPr="00E2642E">
              <w:rPr>
                <w:rFonts w:eastAsiaTheme="minorEastAsia"/>
              </w:rPr>
              <w:t>7,95</w:t>
            </w:r>
          </w:p>
        </w:tc>
      </w:tr>
      <w:tr w:rsidR="00000000" w:rsidRPr="00E2642E">
        <w:tblPrEx>
          <w:tblCellMar>
            <w:top w:w="0" w:type="dxa"/>
            <w:bottom w:w="0" w:type="dxa"/>
          </w:tblCellMar>
        </w:tblPrEx>
        <w:tc>
          <w:tcPr>
            <w:tcW w:w="3220" w:type="dxa"/>
            <w:tcBorders>
              <w:top w:val="single" w:sz="4" w:space="0" w:color="auto"/>
              <w:bottom w:val="single" w:sz="4" w:space="0" w:color="auto"/>
              <w:right w:val="single" w:sz="4" w:space="0" w:color="auto"/>
            </w:tcBorders>
          </w:tcPr>
          <w:p w:rsidR="00000000" w:rsidRPr="00E2642E" w:rsidRDefault="00E2642E">
            <w:pPr>
              <w:pStyle w:val="ac"/>
              <w:rPr>
                <w:rFonts w:eastAsiaTheme="minorEastAsia"/>
              </w:rPr>
            </w:pPr>
            <w:r w:rsidRPr="00E2642E">
              <w:rPr>
                <w:rFonts w:eastAsiaTheme="minorEastAsia"/>
              </w:rPr>
              <w:t>Производство и распределение электроэнергии, газа и воды</w:t>
            </w:r>
          </w:p>
        </w:tc>
        <w:tc>
          <w:tcPr>
            <w:tcW w:w="1400"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right"/>
              <w:rPr>
                <w:rFonts w:eastAsiaTheme="minorEastAsia"/>
              </w:rPr>
            </w:pPr>
            <w:r w:rsidRPr="00E2642E">
              <w:rPr>
                <w:rFonts w:eastAsiaTheme="minorEastAsia"/>
              </w:rPr>
              <w:t>123,0</w:t>
            </w:r>
          </w:p>
        </w:tc>
        <w:tc>
          <w:tcPr>
            <w:tcW w:w="1400"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right"/>
              <w:rPr>
                <w:rFonts w:eastAsiaTheme="minorEastAsia"/>
              </w:rPr>
            </w:pPr>
            <w:r w:rsidRPr="00E2642E">
              <w:rPr>
                <w:rFonts w:eastAsiaTheme="minorEastAsia"/>
              </w:rPr>
              <w:t>138,0</w:t>
            </w:r>
          </w:p>
        </w:tc>
        <w:tc>
          <w:tcPr>
            <w:tcW w:w="1400"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right"/>
              <w:rPr>
                <w:rFonts w:eastAsiaTheme="minorEastAsia"/>
              </w:rPr>
            </w:pPr>
            <w:r w:rsidRPr="00E2642E">
              <w:rPr>
                <w:rFonts w:eastAsiaTheme="minorEastAsia"/>
              </w:rPr>
              <w:t>112,2</w:t>
            </w:r>
          </w:p>
        </w:tc>
        <w:tc>
          <w:tcPr>
            <w:tcW w:w="1400"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right"/>
              <w:rPr>
                <w:rFonts w:eastAsiaTheme="minorEastAsia"/>
              </w:rPr>
            </w:pPr>
            <w:r w:rsidRPr="00E2642E">
              <w:rPr>
                <w:rFonts w:eastAsiaTheme="minorEastAsia"/>
              </w:rPr>
              <w:t>0,32</w:t>
            </w:r>
          </w:p>
        </w:tc>
        <w:tc>
          <w:tcPr>
            <w:tcW w:w="1400" w:type="dxa"/>
            <w:tcBorders>
              <w:top w:val="single" w:sz="4" w:space="0" w:color="auto"/>
              <w:left w:val="single" w:sz="4" w:space="0" w:color="auto"/>
              <w:bottom w:val="single" w:sz="4" w:space="0" w:color="auto"/>
            </w:tcBorders>
          </w:tcPr>
          <w:p w:rsidR="00000000" w:rsidRPr="00E2642E" w:rsidRDefault="00E2642E">
            <w:pPr>
              <w:pStyle w:val="aa"/>
              <w:jc w:val="right"/>
              <w:rPr>
                <w:rFonts w:eastAsiaTheme="minorEastAsia"/>
              </w:rPr>
            </w:pPr>
            <w:r w:rsidRPr="00E2642E">
              <w:rPr>
                <w:rFonts w:eastAsiaTheme="minorEastAsia"/>
              </w:rPr>
              <w:t>0,36</w:t>
            </w:r>
          </w:p>
        </w:tc>
      </w:tr>
      <w:tr w:rsidR="00000000" w:rsidRPr="00E2642E">
        <w:tblPrEx>
          <w:tblCellMar>
            <w:top w:w="0" w:type="dxa"/>
            <w:bottom w:w="0" w:type="dxa"/>
          </w:tblCellMar>
        </w:tblPrEx>
        <w:tc>
          <w:tcPr>
            <w:tcW w:w="3220" w:type="dxa"/>
            <w:tcBorders>
              <w:top w:val="single" w:sz="4" w:space="0" w:color="auto"/>
              <w:bottom w:val="single" w:sz="4" w:space="0" w:color="auto"/>
              <w:right w:val="single" w:sz="4" w:space="0" w:color="auto"/>
            </w:tcBorders>
          </w:tcPr>
          <w:p w:rsidR="00000000" w:rsidRPr="00E2642E" w:rsidRDefault="00E2642E">
            <w:pPr>
              <w:pStyle w:val="ac"/>
              <w:rPr>
                <w:rFonts w:eastAsiaTheme="minorEastAsia"/>
              </w:rPr>
            </w:pPr>
            <w:r w:rsidRPr="00E2642E">
              <w:rPr>
                <w:rFonts w:eastAsiaTheme="minorEastAsia"/>
              </w:rPr>
              <w:t>Строительство</w:t>
            </w:r>
          </w:p>
        </w:tc>
        <w:tc>
          <w:tcPr>
            <w:tcW w:w="1400"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right"/>
              <w:rPr>
                <w:rFonts w:eastAsiaTheme="minorEastAsia"/>
              </w:rPr>
            </w:pPr>
            <w:r w:rsidRPr="00E2642E">
              <w:rPr>
                <w:rFonts w:eastAsiaTheme="minorEastAsia"/>
              </w:rPr>
              <w:t>3 415,0</w:t>
            </w:r>
          </w:p>
        </w:tc>
        <w:tc>
          <w:tcPr>
            <w:tcW w:w="1400"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right"/>
              <w:rPr>
                <w:rFonts w:eastAsiaTheme="minorEastAsia"/>
              </w:rPr>
            </w:pPr>
            <w:r w:rsidRPr="00E2642E">
              <w:rPr>
                <w:rFonts w:eastAsiaTheme="minorEastAsia"/>
              </w:rPr>
              <w:t>3 553,0</w:t>
            </w:r>
          </w:p>
        </w:tc>
        <w:tc>
          <w:tcPr>
            <w:tcW w:w="1400"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right"/>
              <w:rPr>
                <w:rFonts w:eastAsiaTheme="minorEastAsia"/>
              </w:rPr>
            </w:pPr>
            <w:r w:rsidRPr="00E2642E">
              <w:rPr>
                <w:rFonts w:eastAsiaTheme="minorEastAsia"/>
              </w:rPr>
              <w:t>104,0</w:t>
            </w:r>
          </w:p>
        </w:tc>
        <w:tc>
          <w:tcPr>
            <w:tcW w:w="1400"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right"/>
              <w:rPr>
                <w:rFonts w:eastAsiaTheme="minorEastAsia"/>
              </w:rPr>
            </w:pPr>
            <w:r w:rsidRPr="00E2642E">
              <w:rPr>
                <w:rFonts w:eastAsiaTheme="minorEastAsia"/>
              </w:rPr>
              <w:t>8,83</w:t>
            </w:r>
          </w:p>
        </w:tc>
        <w:tc>
          <w:tcPr>
            <w:tcW w:w="1400" w:type="dxa"/>
            <w:tcBorders>
              <w:top w:val="single" w:sz="4" w:space="0" w:color="auto"/>
              <w:left w:val="single" w:sz="4" w:space="0" w:color="auto"/>
              <w:bottom w:val="single" w:sz="4" w:space="0" w:color="auto"/>
            </w:tcBorders>
          </w:tcPr>
          <w:p w:rsidR="00000000" w:rsidRPr="00E2642E" w:rsidRDefault="00E2642E">
            <w:pPr>
              <w:pStyle w:val="aa"/>
              <w:jc w:val="right"/>
              <w:rPr>
                <w:rFonts w:eastAsiaTheme="minorEastAsia"/>
              </w:rPr>
            </w:pPr>
            <w:r w:rsidRPr="00E2642E">
              <w:rPr>
                <w:rFonts w:eastAsiaTheme="minorEastAsia"/>
              </w:rPr>
              <w:t>9,31</w:t>
            </w:r>
          </w:p>
        </w:tc>
      </w:tr>
      <w:tr w:rsidR="00000000" w:rsidRPr="00E2642E">
        <w:tblPrEx>
          <w:tblCellMar>
            <w:top w:w="0" w:type="dxa"/>
            <w:bottom w:w="0" w:type="dxa"/>
          </w:tblCellMar>
        </w:tblPrEx>
        <w:tc>
          <w:tcPr>
            <w:tcW w:w="3220" w:type="dxa"/>
            <w:tcBorders>
              <w:top w:val="single" w:sz="4" w:space="0" w:color="auto"/>
              <w:bottom w:val="single" w:sz="4" w:space="0" w:color="auto"/>
              <w:right w:val="single" w:sz="4" w:space="0" w:color="auto"/>
            </w:tcBorders>
          </w:tcPr>
          <w:p w:rsidR="00000000" w:rsidRPr="00E2642E" w:rsidRDefault="00E2642E">
            <w:pPr>
              <w:pStyle w:val="ac"/>
              <w:rPr>
                <w:rFonts w:eastAsiaTheme="minorEastAsia"/>
              </w:rPr>
            </w:pPr>
            <w:r w:rsidRPr="00E2642E">
              <w:rPr>
                <w:rFonts w:eastAsiaTheme="minorEastAsia"/>
              </w:rPr>
              <w:t>Оптовая и розничная торговля, ремонт автотранспортных средств, мотоциклов, бытовых изделий и предметов личного пользования</w:t>
            </w:r>
          </w:p>
        </w:tc>
        <w:tc>
          <w:tcPr>
            <w:tcW w:w="1400"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right"/>
              <w:rPr>
                <w:rFonts w:eastAsiaTheme="minorEastAsia"/>
              </w:rPr>
            </w:pPr>
            <w:r w:rsidRPr="00E2642E">
              <w:rPr>
                <w:rFonts w:eastAsiaTheme="minorEastAsia"/>
              </w:rPr>
              <w:t>12 235,0</w:t>
            </w:r>
          </w:p>
        </w:tc>
        <w:tc>
          <w:tcPr>
            <w:tcW w:w="1400"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right"/>
              <w:rPr>
                <w:rFonts w:eastAsiaTheme="minorEastAsia"/>
              </w:rPr>
            </w:pPr>
            <w:r w:rsidRPr="00E2642E">
              <w:rPr>
                <w:rFonts w:eastAsiaTheme="minorEastAsia"/>
              </w:rPr>
              <w:t>11 712,0</w:t>
            </w:r>
          </w:p>
        </w:tc>
        <w:tc>
          <w:tcPr>
            <w:tcW w:w="1400"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right"/>
              <w:rPr>
                <w:rFonts w:eastAsiaTheme="minorEastAsia"/>
              </w:rPr>
            </w:pPr>
            <w:r w:rsidRPr="00E2642E">
              <w:rPr>
                <w:rFonts w:eastAsiaTheme="minorEastAsia"/>
              </w:rPr>
              <w:t>95,7</w:t>
            </w:r>
          </w:p>
        </w:tc>
        <w:tc>
          <w:tcPr>
            <w:tcW w:w="1400"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right"/>
              <w:rPr>
                <w:rFonts w:eastAsiaTheme="minorEastAsia"/>
              </w:rPr>
            </w:pPr>
            <w:r w:rsidRPr="00E2642E">
              <w:rPr>
                <w:rFonts w:eastAsiaTheme="minorEastAsia"/>
              </w:rPr>
              <w:t>31,64</w:t>
            </w:r>
          </w:p>
        </w:tc>
        <w:tc>
          <w:tcPr>
            <w:tcW w:w="1400" w:type="dxa"/>
            <w:tcBorders>
              <w:top w:val="single" w:sz="4" w:space="0" w:color="auto"/>
              <w:left w:val="single" w:sz="4" w:space="0" w:color="auto"/>
              <w:bottom w:val="single" w:sz="4" w:space="0" w:color="auto"/>
            </w:tcBorders>
          </w:tcPr>
          <w:p w:rsidR="00000000" w:rsidRPr="00E2642E" w:rsidRDefault="00E2642E">
            <w:pPr>
              <w:pStyle w:val="aa"/>
              <w:jc w:val="right"/>
              <w:rPr>
                <w:rFonts w:eastAsiaTheme="minorEastAsia"/>
              </w:rPr>
            </w:pPr>
            <w:r w:rsidRPr="00E2642E">
              <w:rPr>
                <w:rFonts w:eastAsiaTheme="minorEastAsia"/>
              </w:rPr>
              <w:t>30,69</w:t>
            </w:r>
          </w:p>
        </w:tc>
      </w:tr>
      <w:tr w:rsidR="00000000" w:rsidRPr="00E2642E">
        <w:tblPrEx>
          <w:tblCellMar>
            <w:top w:w="0" w:type="dxa"/>
            <w:bottom w:w="0" w:type="dxa"/>
          </w:tblCellMar>
        </w:tblPrEx>
        <w:tc>
          <w:tcPr>
            <w:tcW w:w="3220" w:type="dxa"/>
            <w:tcBorders>
              <w:top w:val="single" w:sz="4" w:space="0" w:color="auto"/>
              <w:bottom w:val="single" w:sz="4" w:space="0" w:color="auto"/>
              <w:right w:val="single" w:sz="4" w:space="0" w:color="auto"/>
            </w:tcBorders>
          </w:tcPr>
          <w:p w:rsidR="00000000" w:rsidRPr="00E2642E" w:rsidRDefault="00E2642E">
            <w:pPr>
              <w:pStyle w:val="ac"/>
              <w:rPr>
                <w:rFonts w:eastAsiaTheme="minorEastAsia"/>
              </w:rPr>
            </w:pPr>
            <w:r w:rsidRPr="00E2642E">
              <w:rPr>
                <w:rFonts w:eastAsiaTheme="minorEastAsia"/>
              </w:rPr>
              <w:t>Гостиницы и рестораны</w:t>
            </w:r>
          </w:p>
        </w:tc>
        <w:tc>
          <w:tcPr>
            <w:tcW w:w="1400"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right"/>
              <w:rPr>
                <w:rFonts w:eastAsiaTheme="minorEastAsia"/>
              </w:rPr>
            </w:pPr>
            <w:r w:rsidRPr="00E2642E">
              <w:rPr>
                <w:rFonts w:eastAsiaTheme="minorEastAsia"/>
              </w:rPr>
              <w:t>988,0</w:t>
            </w:r>
          </w:p>
        </w:tc>
        <w:tc>
          <w:tcPr>
            <w:tcW w:w="1400"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right"/>
              <w:rPr>
                <w:rFonts w:eastAsiaTheme="minorEastAsia"/>
              </w:rPr>
            </w:pPr>
            <w:r w:rsidRPr="00E2642E">
              <w:rPr>
                <w:rFonts w:eastAsiaTheme="minorEastAsia"/>
              </w:rPr>
              <w:t>1 053,0</w:t>
            </w:r>
          </w:p>
        </w:tc>
        <w:tc>
          <w:tcPr>
            <w:tcW w:w="1400"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right"/>
              <w:rPr>
                <w:rFonts w:eastAsiaTheme="minorEastAsia"/>
              </w:rPr>
            </w:pPr>
            <w:r w:rsidRPr="00E2642E">
              <w:rPr>
                <w:rFonts w:eastAsiaTheme="minorEastAsia"/>
              </w:rPr>
              <w:t>106,6</w:t>
            </w:r>
          </w:p>
        </w:tc>
        <w:tc>
          <w:tcPr>
            <w:tcW w:w="1400"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right"/>
              <w:rPr>
                <w:rFonts w:eastAsiaTheme="minorEastAsia"/>
              </w:rPr>
            </w:pPr>
            <w:r w:rsidRPr="00E2642E">
              <w:rPr>
                <w:rFonts w:eastAsiaTheme="minorEastAsia"/>
              </w:rPr>
              <w:t>2,55</w:t>
            </w:r>
          </w:p>
        </w:tc>
        <w:tc>
          <w:tcPr>
            <w:tcW w:w="1400" w:type="dxa"/>
            <w:tcBorders>
              <w:top w:val="single" w:sz="4" w:space="0" w:color="auto"/>
              <w:left w:val="single" w:sz="4" w:space="0" w:color="auto"/>
              <w:bottom w:val="single" w:sz="4" w:space="0" w:color="auto"/>
            </w:tcBorders>
          </w:tcPr>
          <w:p w:rsidR="00000000" w:rsidRPr="00E2642E" w:rsidRDefault="00E2642E">
            <w:pPr>
              <w:pStyle w:val="aa"/>
              <w:jc w:val="right"/>
              <w:rPr>
                <w:rFonts w:eastAsiaTheme="minorEastAsia"/>
              </w:rPr>
            </w:pPr>
            <w:r w:rsidRPr="00E2642E">
              <w:rPr>
                <w:rFonts w:eastAsiaTheme="minorEastAsia"/>
              </w:rPr>
              <w:t>2,76</w:t>
            </w:r>
          </w:p>
        </w:tc>
      </w:tr>
      <w:tr w:rsidR="00000000" w:rsidRPr="00E2642E">
        <w:tblPrEx>
          <w:tblCellMar>
            <w:top w:w="0" w:type="dxa"/>
            <w:bottom w:w="0" w:type="dxa"/>
          </w:tblCellMar>
        </w:tblPrEx>
        <w:tc>
          <w:tcPr>
            <w:tcW w:w="3220" w:type="dxa"/>
            <w:tcBorders>
              <w:top w:val="single" w:sz="4" w:space="0" w:color="auto"/>
              <w:bottom w:val="single" w:sz="4" w:space="0" w:color="auto"/>
              <w:right w:val="single" w:sz="4" w:space="0" w:color="auto"/>
            </w:tcBorders>
          </w:tcPr>
          <w:p w:rsidR="00000000" w:rsidRPr="00E2642E" w:rsidRDefault="00E2642E">
            <w:pPr>
              <w:pStyle w:val="ac"/>
              <w:rPr>
                <w:rFonts w:eastAsiaTheme="minorEastAsia"/>
              </w:rPr>
            </w:pPr>
            <w:r w:rsidRPr="00E2642E">
              <w:rPr>
                <w:rFonts w:eastAsiaTheme="minorEastAsia"/>
              </w:rPr>
              <w:t>Транспорт и связь</w:t>
            </w:r>
          </w:p>
        </w:tc>
        <w:tc>
          <w:tcPr>
            <w:tcW w:w="1400"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right"/>
              <w:rPr>
                <w:rFonts w:eastAsiaTheme="minorEastAsia"/>
              </w:rPr>
            </w:pPr>
            <w:r w:rsidRPr="00E2642E">
              <w:rPr>
                <w:rFonts w:eastAsiaTheme="minorEastAsia"/>
              </w:rPr>
              <w:t>7 065,0</w:t>
            </w:r>
          </w:p>
        </w:tc>
        <w:tc>
          <w:tcPr>
            <w:tcW w:w="1400"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right"/>
              <w:rPr>
                <w:rFonts w:eastAsiaTheme="minorEastAsia"/>
              </w:rPr>
            </w:pPr>
            <w:r w:rsidRPr="00E2642E">
              <w:rPr>
                <w:rFonts w:eastAsiaTheme="minorEastAsia"/>
              </w:rPr>
              <w:t>6 712,0</w:t>
            </w:r>
          </w:p>
        </w:tc>
        <w:tc>
          <w:tcPr>
            <w:tcW w:w="1400"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right"/>
              <w:rPr>
                <w:rFonts w:eastAsiaTheme="minorEastAsia"/>
              </w:rPr>
            </w:pPr>
            <w:r w:rsidRPr="00E2642E">
              <w:rPr>
                <w:rFonts w:eastAsiaTheme="minorEastAsia"/>
              </w:rPr>
              <w:t>95</w:t>
            </w:r>
          </w:p>
        </w:tc>
        <w:tc>
          <w:tcPr>
            <w:tcW w:w="1400"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right"/>
              <w:rPr>
                <w:rFonts w:eastAsiaTheme="minorEastAsia"/>
              </w:rPr>
            </w:pPr>
            <w:r w:rsidRPr="00E2642E">
              <w:rPr>
                <w:rFonts w:eastAsiaTheme="minorEastAsia"/>
              </w:rPr>
              <w:t>18,27</w:t>
            </w:r>
          </w:p>
        </w:tc>
        <w:tc>
          <w:tcPr>
            <w:tcW w:w="1400" w:type="dxa"/>
            <w:tcBorders>
              <w:top w:val="single" w:sz="4" w:space="0" w:color="auto"/>
              <w:left w:val="single" w:sz="4" w:space="0" w:color="auto"/>
              <w:bottom w:val="single" w:sz="4" w:space="0" w:color="auto"/>
            </w:tcBorders>
          </w:tcPr>
          <w:p w:rsidR="00000000" w:rsidRPr="00E2642E" w:rsidRDefault="00E2642E">
            <w:pPr>
              <w:pStyle w:val="aa"/>
              <w:jc w:val="right"/>
              <w:rPr>
                <w:rFonts w:eastAsiaTheme="minorEastAsia"/>
              </w:rPr>
            </w:pPr>
            <w:r w:rsidRPr="00E2642E">
              <w:rPr>
                <w:rFonts w:eastAsiaTheme="minorEastAsia"/>
              </w:rPr>
              <w:t>17,59</w:t>
            </w:r>
          </w:p>
        </w:tc>
      </w:tr>
      <w:tr w:rsidR="00000000" w:rsidRPr="00E2642E">
        <w:tblPrEx>
          <w:tblCellMar>
            <w:top w:w="0" w:type="dxa"/>
            <w:bottom w:w="0" w:type="dxa"/>
          </w:tblCellMar>
        </w:tblPrEx>
        <w:tc>
          <w:tcPr>
            <w:tcW w:w="3220" w:type="dxa"/>
            <w:tcBorders>
              <w:top w:val="single" w:sz="4" w:space="0" w:color="auto"/>
              <w:bottom w:val="single" w:sz="4" w:space="0" w:color="auto"/>
              <w:right w:val="single" w:sz="4" w:space="0" w:color="auto"/>
            </w:tcBorders>
          </w:tcPr>
          <w:p w:rsidR="00000000" w:rsidRPr="00E2642E" w:rsidRDefault="00E2642E">
            <w:pPr>
              <w:pStyle w:val="ac"/>
              <w:rPr>
                <w:rFonts w:eastAsiaTheme="minorEastAsia"/>
              </w:rPr>
            </w:pPr>
            <w:r w:rsidRPr="00E2642E">
              <w:rPr>
                <w:rFonts w:eastAsiaTheme="minorEastAsia"/>
              </w:rPr>
              <w:t>Финансовая деятельность</w:t>
            </w:r>
          </w:p>
        </w:tc>
        <w:tc>
          <w:tcPr>
            <w:tcW w:w="1400"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right"/>
              <w:rPr>
                <w:rFonts w:eastAsiaTheme="minorEastAsia"/>
              </w:rPr>
            </w:pPr>
            <w:r w:rsidRPr="00E2642E">
              <w:rPr>
                <w:rFonts w:eastAsiaTheme="minorEastAsia"/>
              </w:rPr>
              <w:t>229,0</w:t>
            </w:r>
          </w:p>
        </w:tc>
        <w:tc>
          <w:tcPr>
            <w:tcW w:w="1400"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right"/>
              <w:rPr>
                <w:rFonts w:eastAsiaTheme="minorEastAsia"/>
              </w:rPr>
            </w:pPr>
            <w:r w:rsidRPr="00E2642E">
              <w:rPr>
                <w:rFonts w:eastAsiaTheme="minorEastAsia"/>
              </w:rPr>
              <w:t>206,0</w:t>
            </w:r>
          </w:p>
        </w:tc>
        <w:tc>
          <w:tcPr>
            <w:tcW w:w="1400"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right"/>
              <w:rPr>
                <w:rFonts w:eastAsiaTheme="minorEastAsia"/>
              </w:rPr>
            </w:pPr>
            <w:r w:rsidRPr="00E2642E">
              <w:rPr>
                <w:rFonts w:eastAsiaTheme="minorEastAsia"/>
              </w:rPr>
              <w:t>89,9</w:t>
            </w:r>
          </w:p>
        </w:tc>
        <w:tc>
          <w:tcPr>
            <w:tcW w:w="1400"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right"/>
              <w:rPr>
                <w:rFonts w:eastAsiaTheme="minorEastAsia"/>
              </w:rPr>
            </w:pPr>
            <w:r w:rsidRPr="00E2642E">
              <w:rPr>
                <w:rFonts w:eastAsiaTheme="minorEastAsia"/>
              </w:rPr>
              <w:t>0,59</w:t>
            </w:r>
          </w:p>
        </w:tc>
        <w:tc>
          <w:tcPr>
            <w:tcW w:w="1400" w:type="dxa"/>
            <w:tcBorders>
              <w:top w:val="single" w:sz="4" w:space="0" w:color="auto"/>
              <w:left w:val="single" w:sz="4" w:space="0" w:color="auto"/>
              <w:bottom w:val="single" w:sz="4" w:space="0" w:color="auto"/>
            </w:tcBorders>
          </w:tcPr>
          <w:p w:rsidR="00000000" w:rsidRPr="00E2642E" w:rsidRDefault="00E2642E">
            <w:pPr>
              <w:pStyle w:val="aa"/>
              <w:jc w:val="right"/>
              <w:rPr>
                <w:rFonts w:eastAsiaTheme="minorEastAsia"/>
              </w:rPr>
            </w:pPr>
            <w:r w:rsidRPr="00E2642E">
              <w:rPr>
                <w:rFonts w:eastAsiaTheme="minorEastAsia"/>
              </w:rPr>
              <w:t>0,54</w:t>
            </w:r>
          </w:p>
        </w:tc>
      </w:tr>
      <w:tr w:rsidR="00000000" w:rsidRPr="00E2642E">
        <w:tblPrEx>
          <w:tblCellMar>
            <w:top w:w="0" w:type="dxa"/>
            <w:bottom w:w="0" w:type="dxa"/>
          </w:tblCellMar>
        </w:tblPrEx>
        <w:tc>
          <w:tcPr>
            <w:tcW w:w="3220" w:type="dxa"/>
            <w:tcBorders>
              <w:top w:val="single" w:sz="4" w:space="0" w:color="auto"/>
              <w:bottom w:val="single" w:sz="4" w:space="0" w:color="auto"/>
              <w:right w:val="single" w:sz="4" w:space="0" w:color="auto"/>
            </w:tcBorders>
          </w:tcPr>
          <w:p w:rsidR="00000000" w:rsidRPr="00E2642E" w:rsidRDefault="00E2642E">
            <w:pPr>
              <w:pStyle w:val="ac"/>
              <w:rPr>
                <w:rFonts w:eastAsiaTheme="minorEastAsia"/>
              </w:rPr>
            </w:pPr>
            <w:r w:rsidRPr="00E2642E">
              <w:rPr>
                <w:rFonts w:eastAsiaTheme="minorEastAsia"/>
              </w:rPr>
              <w:t>Операции с недвижимым имуществом, аренда и предоставление услуг</w:t>
            </w:r>
          </w:p>
        </w:tc>
        <w:tc>
          <w:tcPr>
            <w:tcW w:w="1400"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right"/>
              <w:rPr>
                <w:rFonts w:eastAsiaTheme="minorEastAsia"/>
              </w:rPr>
            </w:pPr>
            <w:r w:rsidRPr="00E2642E">
              <w:rPr>
                <w:rFonts w:eastAsiaTheme="minorEastAsia"/>
              </w:rPr>
              <w:t>4 284,0</w:t>
            </w:r>
          </w:p>
        </w:tc>
        <w:tc>
          <w:tcPr>
            <w:tcW w:w="1400"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right"/>
              <w:rPr>
                <w:rFonts w:eastAsiaTheme="minorEastAsia"/>
              </w:rPr>
            </w:pPr>
            <w:r w:rsidRPr="00E2642E">
              <w:rPr>
                <w:rFonts w:eastAsiaTheme="minorEastAsia"/>
              </w:rPr>
              <w:t>4 303,0</w:t>
            </w:r>
          </w:p>
        </w:tc>
        <w:tc>
          <w:tcPr>
            <w:tcW w:w="1400"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right"/>
              <w:rPr>
                <w:rFonts w:eastAsiaTheme="minorEastAsia"/>
              </w:rPr>
            </w:pPr>
            <w:r w:rsidRPr="00E2642E">
              <w:rPr>
                <w:rFonts w:eastAsiaTheme="minorEastAsia"/>
              </w:rPr>
              <w:t>100,4</w:t>
            </w:r>
          </w:p>
        </w:tc>
        <w:tc>
          <w:tcPr>
            <w:tcW w:w="1400"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right"/>
              <w:rPr>
                <w:rFonts w:eastAsiaTheme="minorEastAsia"/>
              </w:rPr>
            </w:pPr>
            <w:r w:rsidRPr="00E2642E">
              <w:rPr>
                <w:rFonts w:eastAsiaTheme="minorEastAsia"/>
              </w:rPr>
              <w:t>11,08</w:t>
            </w:r>
          </w:p>
        </w:tc>
        <w:tc>
          <w:tcPr>
            <w:tcW w:w="1400" w:type="dxa"/>
            <w:tcBorders>
              <w:top w:val="single" w:sz="4" w:space="0" w:color="auto"/>
              <w:left w:val="single" w:sz="4" w:space="0" w:color="auto"/>
              <w:bottom w:val="single" w:sz="4" w:space="0" w:color="auto"/>
            </w:tcBorders>
          </w:tcPr>
          <w:p w:rsidR="00000000" w:rsidRPr="00E2642E" w:rsidRDefault="00E2642E">
            <w:pPr>
              <w:pStyle w:val="aa"/>
              <w:jc w:val="right"/>
              <w:rPr>
                <w:rFonts w:eastAsiaTheme="minorEastAsia"/>
              </w:rPr>
            </w:pPr>
            <w:r w:rsidRPr="00E2642E">
              <w:rPr>
                <w:rFonts w:eastAsiaTheme="minorEastAsia"/>
              </w:rPr>
              <w:t>11,28</w:t>
            </w:r>
          </w:p>
        </w:tc>
      </w:tr>
      <w:tr w:rsidR="00000000" w:rsidRPr="00E2642E">
        <w:tblPrEx>
          <w:tblCellMar>
            <w:top w:w="0" w:type="dxa"/>
            <w:bottom w:w="0" w:type="dxa"/>
          </w:tblCellMar>
        </w:tblPrEx>
        <w:tc>
          <w:tcPr>
            <w:tcW w:w="3220" w:type="dxa"/>
            <w:tcBorders>
              <w:top w:val="single" w:sz="4" w:space="0" w:color="auto"/>
              <w:bottom w:val="single" w:sz="4" w:space="0" w:color="auto"/>
              <w:right w:val="single" w:sz="4" w:space="0" w:color="auto"/>
            </w:tcBorders>
          </w:tcPr>
          <w:p w:rsidR="00000000" w:rsidRPr="00E2642E" w:rsidRDefault="00E2642E">
            <w:pPr>
              <w:pStyle w:val="ac"/>
              <w:rPr>
                <w:rFonts w:eastAsiaTheme="minorEastAsia"/>
              </w:rPr>
            </w:pPr>
            <w:r w:rsidRPr="00E2642E">
              <w:rPr>
                <w:rFonts w:eastAsiaTheme="minorEastAsia"/>
              </w:rPr>
              <w:t>Образование</w:t>
            </w:r>
          </w:p>
        </w:tc>
        <w:tc>
          <w:tcPr>
            <w:tcW w:w="1400"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right"/>
              <w:rPr>
                <w:rFonts w:eastAsiaTheme="minorEastAsia"/>
              </w:rPr>
            </w:pPr>
            <w:r w:rsidRPr="00E2642E">
              <w:rPr>
                <w:rFonts w:eastAsiaTheme="minorEastAsia"/>
              </w:rPr>
              <w:t>254,0</w:t>
            </w:r>
          </w:p>
        </w:tc>
        <w:tc>
          <w:tcPr>
            <w:tcW w:w="1400"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right"/>
              <w:rPr>
                <w:rFonts w:eastAsiaTheme="minorEastAsia"/>
              </w:rPr>
            </w:pPr>
            <w:r w:rsidRPr="00E2642E">
              <w:rPr>
                <w:rFonts w:eastAsiaTheme="minorEastAsia"/>
              </w:rPr>
              <w:t>317,0</w:t>
            </w:r>
          </w:p>
        </w:tc>
        <w:tc>
          <w:tcPr>
            <w:tcW w:w="1400"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right"/>
              <w:rPr>
                <w:rFonts w:eastAsiaTheme="minorEastAsia"/>
              </w:rPr>
            </w:pPr>
            <w:r w:rsidRPr="00E2642E">
              <w:rPr>
                <w:rFonts w:eastAsiaTheme="minorEastAsia"/>
              </w:rPr>
              <w:t>124,8</w:t>
            </w:r>
          </w:p>
        </w:tc>
        <w:tc>
          <w:tcPr>
            <w:tcW w:w="1400"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right"/>
              <w:rPr>
                <w:rFonts w:eastAsiaTheme="minorEastAsia"/>
              </w:rPr>
            </w:pPr>
            <w:r w:rsidRPr="00E2642E">
              <w:rPr>
                <w:rFonts w:eastAsiaTheme="minorEastAsia"/>
              </w:rPr>
              <w:t>0,66</w:t>
            </w:r>
          </w:p>
        </w:tc>
        <w:tc>
          <w:tcPr>
            <w:tcW w:w="1400" w:type="dxa"/>
            <w:tcBorders>
              <w:top w:val="single" w:sz="4" w:space="0" w:color="auto"/>
              <w:left w:val="single" w:sz="4" w:space="0" w:color="auto"/>
              <w:bottom w:val="single" w:sz="4" w:space="0" w:color="auto"/>
            </w:tcBorders>
          </w:tcPr>
          <w:p w:rsidR="00000000" w:rsidRPr="00E2642E" w:rsidRDefault="00E2642E">
            <w:pPr>
              <w:pStyle w:val="aa"/>
              <w:jc w:val="right"/>
              <w:rPr>
                <w:rFonts w:eastAsiaTheme="minorEastAsia"/>
              </w:rPr>
            </w:pPr>
            <w:r w:rsidRPr="00E2642E">
              <w:rPr>
                <w:rFonts w:eastAsiaTheme="minorEastAsia"/>
              </w:rPr>
              <w:t>0,83</w:t>
            </w:r>
          </w:p>
        </w:tc>
      </w:tr>
      <w:tr w:rsidR="00000000" w:rsidRPr="00E2642E">
        <w:tblPrEx>
          <w:tblCellMar>
            <w:top w:w="0" w:type="dxa"/>
            <w:bottom w:w="0" w:type="dxa"/>
          </w:tblCellMar>
        </w:tblPrEx>
        <w:tc>
          <w:tcPr>
            <w:tcW w:w="3220" w:type="dxa"/>
            <w:tcBorders>
              <w:top w:val="single" w:sz="4" w:space="0" w:color="auto"/>
              <w:bottom w:val="single" w:sz="4" w:space="0" w:color="auto"/>
              <w:right w:val="single" w:sz="4" w:space="0" w:color="auto"/>
            </w:tcBorders>
          </w:tcPr>
          <w:p w:rsidR="00000000" w:rsidRPr="00E2642E" w:rsidRDefault="00E2642E">
            <w:pPr>
              <w:pStyle w:val="ac"/>
              <w:rPr>
                <w:rFonts w:eastAsiaTheme="minorEastAsia"/>
              </w:rPr>
            </w:pPr>
            <w:r w:rsidRPr="00E2642E">
              <w:rPr>
                <w:rFonts w:eastAsiaTheme="minorEastAsia"/>
              </w:rPr>
              <w:lastRenderedPageBreak/>
              <w:t>Здравоохранение и предоставление социальных услуг</w:t>
            </w:r>
          </w:p>
        </w:tc>
        <w:tc>
          <w:tcPr>
            <w:tcW w:w="1400"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right"/>
              <w:rPr>
                <w:rFonts w:eastAsiaTheme="minorEastAsia"/>
              </w:rPr>
            </w:pPr>
            <w:r w:rsidRPr="00E2642E">
              <w:rPr>
                <w:rFonts w:eastAsiaTheme="minorEastAsia"/>
              </w:rPr>
              <w:t>387,0</w:t>
            </w:r>
          </w:p>
        </w:tc>
        <w:tc>
          <w:tcPr>
            <w:tcW w:w="1400"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right"/>
              <w:rPr>
                <w:rFonts w:eastAsiaTheme="minorEastAsia"/>
              </w:rPr>
            </w:pPr>
            <w:r w:rsidRPr="00E2642E">
              <w:rPr>
                <w:rFonts w:eastAsiaTheme="minorEastAsia"/>
              </w:rPr>
              <w:t>376,0</w:t>
            </w:r>
          </w:p>
        </w:tc>
        <w:tc>
          <w:tcPr>
            <w:tcW w:w="1400"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right"/>
              <w:rPr>
                <w:rFonts w:eastAsiaTheme="minorEastAsia"/>
              </w:rPr>
            </w:pPr>
            <w:r w:rsidRPr="00E2642E">
              <w:rPr>
                <w:rFonts w:eastAsiaTheme="minorEastAsia"/>
              </w:rPr>
              <w:t>97,2</w:t>
            </w:r>
          </w:p>
        </w:tc>
        <w:tc>
          <w:tcPr>
            <w:tcW w:w="1400"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right"/>
              <w:rPr>
                <w:rFonts w:eastAsiaTheme="minorEastAsia"/>
              </w:rPr>
            </w:pPr>
            <w:r w:rsidRPr="00E2642E">
              <w:rPr>
                <w:rFonts w:eastAsiaTheme="minorEastAsia"/>
              </w:rPr>
              <w:t>1,00</w:t>
            </w:r>
          </w:p>
        </w:tc>
        <w:tc>
          <w:tcPr>
            <w:tcW w:w="1400" w:type="dxa"/>
            <w:tcBorders>
              <w:top w:val="single" w:sz="4" w:space="0" w:color="auto"/>
              <w:left w:val="single" w:sz="4" w:space="0" w:color="auto"/>
              <w:bottom w:val="single" w:sz="4" w:space="0" w:color="auto"/>
            </w:tcBorders>
          </w:tcPr>
          <w:p w:rsidR="00000000" w:rsidRPr="00E2642E" w:rsidRDefault="00E2642E">
            <w:pPr>
              <w:pStyle w:val="aa"/>
              <w:jc w:val="right"/>
              <w:rPr>
                <w:rFonts w:eastAsiaTheme="minorEastAsia"/>
              </w:rPr>
            </w:pPr>
            <w:r w:rsidRPr="00E2642E">
              <w:rPr>
                <w:rFonts w:eastAsiaTheme="minorEastAsia"/>
              </w:rPr>
              <w:t>0,99</w:t>
            </w:r>
          </w:p>
        </w:tc>
      </w:tr>
      <w:tr w:rsidR="00000000" w:rsidRPr="00E2642E">
        <w:tblPrEx>
          <w:tblCellMar>
            <w:top w:w="0" w:type="dxa"/>
            <w:bottom w:w="0" w:type="dxa"/>
          </w:tblCellMar>
        </w:tblPrEx>
        <w:tc>
          <w:tcPr>
            <w:tcW w:w="3220" w:type="dxa"/>
            <w:tcBorders>
              <w:top w:val="single" w:sz="4" w:space="0" w:color="auto"/>
              <w:bottom w:val="single" w:sz="4" w:space="0" w:color="auto"/>
              <w:right w:val="single" w:sz="4" w:space="0" w:color="auto"/>
            </w:tcBorders>
          </w:tcPr>
          <w:p w:rsidR="00000000" w:rsidRPr="00E2642E" w:rsidRDefault="00E2642E">
            <w:pPr>
              <w:pStyle w:val="ac"/>
              <w:rPr>
                <w:rFonts w:eastAsiaTheme="minorEastAsia"/>
              </w:rPr>
            </w:pPr>
            <w:r w:rsidRPr="00E2642E">
              <w:rPr>
                <w:rFonts w:eastAsiaTheme="minorEastAsia"/>
              </w:rPr>
              <w:t>Предоставление прочих коммунальных, социальных и персональных услуг</w:t>
            </w:r>
          </w:p>
        </w:tc>
        <w:tc>
          <w:tcPr>
            <w:tcW w:w="1400"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right"/>
              <w:rPr>
                <w:rFonts w:eastAsiaTheme="minorEastAsia"/>
              </w:rPr>
            </w:pPr>
            <w:r w:rsidRPr="00E2642E">
              <w:rPr>
                <w:rFonts w:eastAsiaTheme="minorEastAsia"/>
              </w:rPr>
              <w:t>2 069,0</w:t>
            </w:r>
          </w:p>
        </w:tc>
        <w:tc>
          <w:tcPr>
            <w:tcW w:w="1400"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right"/>
              <w:rPr>
                <w:rFonts w:eastAsiaTheme="minorEastAsia"/>
              </w:rPr>
            </w:pPr>
            <w:r w:rsidRPr="00E2642E">
              <w:rPr>
                <w:rFonts w:eastAsiaTheme="minorEastAsia"/>
              </w:rPr>
              <w:t>2 070,0</w:t>
            </w:r>
          </w:p>
        </w:tc>
        <w:tc>
          <w:tcPr>
            <w:tcW w:w="1400"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right"/>
              <w:rPr>
                <w:rFonts w:eastAsiaTheme="minorEastAsia"/>
              </w:rPr>
            </w:pPr>
            <w:r w:rsidRPr="00E2642E">
              <w:rPr>
                <w:rFonts w:eastAsiaTheme="minorEastAsia"/>
              </w:rPr>
              <w:t>99,0</w:t>
            </w:r>
          </w:p>
        </w:tc>
        <w:tc>
          <w:tcPr>
            <w:tcW w:w="1400"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right"/>
              <w:rPr>
                <w:rFonts w:eastAsiaTheme="minorEastAsia"/>
              </w:rPr>
            </w:pPr>
            <w:r w:rsidRPr="00E2642E">
              <w:rPr>
                <w:rFonts w:eastAsiaTheme="minorEastAsia"/>
              </w:rPr>
              <w:t>5,35</w:t>
            </w:r>
          </w:p>
        </w:tc>
        <w:tc>
          <w:tcPr>
            <w:tcW w:w="1400" w:type="dxa"/>
            <w:tcBorders>
              <w:top w:val="single" w:sz="4" w:space="0" w:color="auto"/>
              <w:left w:val="single" w:sz="4" w:space="0" w:color="auto"/>
              <w:bottom w:val="single" w:sz="4" w:space="0" w:color="auto"/>
            </w:tcBorders>
          </w:tcPr>
          <w:p w:rsidR="00000000" w:rsidRPr="00E2642E" w:rsidRDefault="00E2642E">
            <w:pPr>
              <w:pStyle w:val="aa"/>
              <w:jc w:val="right"/>
              <w:rPr>
                <w:rFonts w:eastAsiaTheme="minorEastAsia"/>
              </w:rPr>
            </w:pPr>
            <w:r w:rsidRPr="00E2642E">
              <w:rPr>
                <w:rFonts w:eastAsiaTheme="minorEastAsia"/>
              </w:rPr>
              <w:t>5,42</w:t>
            </w:r>
          </w:p>
        </w:tc>
      </w:tr>
    </w:tbl>
    <w:p w:rsidR="00000000" w:rsidRDefault="00E2642E"/>
    <w:p w:rsidR="00000000" w:rsidRDefault="00E2642E">
      <w:r>
        <w:t>Всего индивидуальными предпринимателями производится около 44 видов промышленной продукции, при этом большинство предпринимателей занимаются производством хлеба и хлебобулочных изделий, древесины необработанной, бревен хвойных пород, древесины топливной, р</w:t>
      </w:r>
      <w:r>
        <w:t>ыбы и продуктов рыбных переработанных и консервированных.</w:t>
      </w:r>
    </w:p>
    <w:p w:rsidR="00000000" w:rsidRDefault="00E2642E">
      <w:r>
        <w:t xml:space="preserve">Вклад индивидуальных предпринимателей наиболее значителен в объеме производителей республики таких видов товаров, как полуфабрикаты мясные (мясосодержащие) охлажденные, подмороженные и замороженные </w:t>
      </w:r>
      <w:r>
        <w:t>(5 137,4 тонн или 64,8%), изделия колбасные (7 388,6 тонн 56,1%), пальто и полупальто (0,151 тыс. штук или 72,6%), мешки и сумки, включая конические, из полимеров этилена (2059,0 тыс. штук или 100%) и т.д.</w:t>
      </w:r>
    </w:p>
    <w:p w:rsidR="00000000" w:rsidRDefault="00E2642E"/>
    <w:p w:rsidR="00000000" w:rsidRDefault="00E2642E">
      <w:pPr>
        <w:pStyle w:val="1"/>
      </w:pPr>
      <w:bookmarkStart w:id="36" w:name="sub_13"/>
      <w:r>
        <w:t>1.3. Инновационная политика</w:t>
      </w:r>
    </w:p>
    <w:bookmarkEnd w:id="36"/>
    <w:p w:rsidR="00000000" w:rsidRDefault="00E2642E"/>
    <w:p w:rsidR="00000000" w:rsidRDefault="00E2642E">
      <w:r>
        <w:t>В период</w:t>
      </w:r>
      <w:r>
        <w:t xml:space="preserve"> с 2012 по 2016 гг. Правительством Республики Саха (Якутия) прилагались значительные усилия по развитию региональной инновационной системы. В республике созданы основные элементы инновационной инфраструктуры:</w:t>
      </w:r>
    </w:p>
    <w:p w:rsidR="00000000" w:rsidRDefault="00E2642E">
      <w:r>
        <w:t>ГАУ Республики Саха (Якутия) Технопарк "Якутия"</w:t>
      </w:r>
      <w:r>
        <w:t>, основной целью которого является формирование благоприятной среды для концентрации интеллектуального капитала, поддержка малых инновационных предприятий, создание системы трансфера и коммерциализации технологий;</w:t>
      </w:r>
    </w:p>
    <w:p w:rsidR="00000000" w:rsidRDefault="00E2642E">
      <w:r>
        <w:t>ОАО Венчурная компания "Якутия" является р</w:t>
      </w:r>
      <w:r>
        <w:t>егиональным венчурным фондом с государственным участием в Дальневосточном федеральном округе;</w:t>
      </w:r>
    </w:p>
    <w:p w:rsidR="00000000" w:rsidRDefault="00E2642E">
      <w:r>
        <w:t>Региональный центр инжиниринга, оказывающий содействие субъектам малого и среднего предпринимательства в реализации инновационных проектов от идеи до создания про</w:t>
      </w:r>
      <w:r>
        <w:t>тотипа;</w:t>
      </w:r>
    </w:p>
    <w:p w:rsidR="00000000" w:rsidRDefault="00E2642E">
      <w:r>
        <w:t>Арктический инновационный центр Северо-Восточного федерального университета им. М.К. Аммосова - многоотраслевой научно-инновационный образовательный комплекс, основной целью которого является внедрение и коммерциализация научно-технических разработ</w:t>
      </w:r>
      <w:r>
        <w:t>ок сотрудников университета.</w:t>
      </w:r>
    </w:p>
    <w:p w:rsidR="00000000" w:rsidRDefault="00E2642E">
      <w:r>
        <w:t>Республика Саха (Якутия) в Рейтинге инновационного развития субъектов Российской Федерации НИУ "Высшая школа экономики" по итогам 2015 года заняла 34 позицию и отнесена к регионам III группы (средние), что на 10 позиций выше, ч</w:t>
      </w:r>
      <w:r>
        <w:t>ем в предыдущем году (в 2014 году - 44 место). Улучшению позиции способствовало повышение доступа к Интернету домашних хозяйств, между тем остается без изменений показатель доступа организаций к Интернету с максимальной скоростью передачи данных не менее 2</w:t>
      </w:r>
      <w:r>
        <w:t>56 Кбит/сек и показатель занятости в высоко- и среднетехнологических видах промышленного производства.</w:t>
      </w:r>
    </w:p>
    <w:p w:rsidR="00000000" w:rsidRDefault="00E2642E">
      <w:r>
        <w:t>В Республике Саха (Якутия) низкая результативность инновационной деятельности. Потенциал инновационного развития экономики определяется участием малых пр</w:t>
      </w:r>
      <w:r>
        <w:t xml:space="preserve">едприятий в разработке и внедрении инноваций, выпуске </w:t>
      </w:r>
      <w:r>
        <w:lastRenderedPageBreak/>
        <w:t>конкурентоспособной продукции, интенсивности затрат на разработку научно-технических решений.</w:t>
      </w:r>
    </w:p>
    <w:p w:rsidR="00000000" w:rsidRDefault="00E2642E">
      <w:r>
        <w:t>Чтобы кардинально повысить инновационную активность предприятий, а также создать конкурентную среду, стимули</w:t>
      </w:r>
      <w:r>
        <w:t>рующую появление инновационных компаний, необходима реализация мероприятий, направленных на обеспечение взаимосвязей в рамках региональной инновационной системы.</w:t>
      </w:r>
    </w:p>
    <w:p w:rsidR="00000000" w:rsidRDefault="00E2642E"/>
    <w:p w:rsidR="00000000" w:rsidRDefault="00E2642E">
      <w:pPr>
        <w:pStyle w:val="1"/>
      </w:pPr>
      <w:bookmarkStart w:id="37" w:name="sub_14"/>
      <w:r>
        <w:t>1.4. Торговля</w:t>
      </w:r>
    </w:p>
    <w:bookmarkEnd w:id="37"/>
    <w:p w:rsidR="00000000" w:rsidRDefault="00E2642E"/>
    <w:p w:rsidR="00000000" w:rsidRDefault="00E2642E">
      <w:r>
        <w:t>Торговля выступает самостоятельной отраслью экономики, особым видом хозяйственной деятельности субъектов, занимающихся непосредственным обеспечением населения потребительскими товарами и услугами, взаимосвязана как с отдельными отраслями, так и со всей эко</w:t>
      </w:r>
      <w:r>
        <w:t>номикой республики. Основной социальной целью развития торговли является предоставление потребителям широкого ассортимента качественной продукции по доступным ценам. На сегодня торговая отрасль формирует 7,6% валового регионального продукта Республики Саха</w:t>
      </w:r>
      <w:r>
        <w:t xml:space="preserve"> (Якутия) и третью позицию в его структуре.</w:t>
      </w:r>
    </w:p>
    <w:p w:rsidR="00000000" w:rsidRDefault="00E2642E">
      <w:r>
        <w:t>Общая численность занятых в сфере торговли Республики Саха (Якутия) составляет более 60 тысяч человек (11,6 процентов от всего занятого населения Республики Саха (Якутия)).</w:t>
      </w:r>
    </w:p>
    <w:p w:rsidR="00000000" w:rsidRDefault="00E2642E">
      <w:r>
        <w:t>На потребительском рынке Республики Сах</w:t>
      </w:r>
      <w:r>
        <w:t>а (Якутия) функционирует более 5 тыс. торговых объектов, общая торговая площадь которых составляет 732 701 кв. метр. В сравнении с 2011 годом общая торговая площадь увеличилась на 315,1 тыс. кв. метров или в 1,7 раза (в 2011 - 417,6 тыс. кв. м.). За послед</w:t>
      </w:r>
      <w:r>
        <w:t xml:space="preserve">ние четыре года в отрасль инвестировано порядка 2 млрд рублей. Отрасль наиболее привлекательна для малого бизнеса, из общего количества субъектов малого и среднего предпринимательства 35 процентов осуществляют деятельность в данной сфере. При этом следует </w:t>
      </w:r>
      <w:r>
        <w:t>особо отметить вклад торговли в общее развитие предпринимательства, так как зачастую именно торговля является первым "стартовым" видом бизнеса для многих предпринимателей (доля субъектов малого и среднего предпринимательства в обороте розничной торговли за</w:t>
      </w:r>
      <w:r>
        <w:t xml:space="preserve"> январь - декабрь 2016 года составила 87,4%).</w:t>
      </w:r>
    </w:p>
    <w:p w:rsidR="00000000" w:rsidRDefault="00E2642E">
      <w:r>
        <w:t>Потребительский рынок характеризуется высокой инвестиционной активностью, за период 2010 - 2015 года в отрасль инвестировано более 4,4 млрд руб., средства направляются на строительство и реконструкцию объектов,</w:t>
      </w:r>
      <w:r>
        <w:t xml:space="preserve"> перепрофилирование действующих предприятий с учетом спроса населения, оснащение их современным оборудованием, внедрение новых прогрессивных технологий.</w:t>
      </w:r>
    </w:p>
    <w:p w:rsidR="00000000" w:rsidRDefault="00E2642E">
      <w:r>
        <w:t xml:space="preserve">В консолидированный бюджет Российской Федерации предприятиями торговли республики в 2016 году уплачено </w:t>
      </w:r>
      <w:r>
        <w:t>5,8 млрд рублей или 3,8 процента от всех налоговых поступлений (в 2010 году 4,2 млрд руб. или 6,4 процента).</w:t>
      </w:r>
    </w:p>
    <w:p w:rsidR="00000000" w:rsidRDefault="00E2642E">
      <w:r>
        <w:t>Современное состояние потребительского рынка Республики Саха (Якутия) характеризуется как стабильное, с устойчивыми темпами развития, высоким уровн</w:t>
      </w:r>
      <w:r>
        <w:t>ем насыщенности товарами и услугами, развитой сетью предприятий торговли практически по всей территории. Исключение составляет арктическая группа улусов, где в связи с низкой плотностью населения и отсутствием круглогодичного транспортного сообщения уровен</w:t>
      </w:r>
      <w:r>
        <w:t>ь обеспечения услугами торговли ниже средне республиканского.</w:t>
      </w:r>
    </w:p>
    <w:p w:rsidR="00000000" w:rsidRDefault="00E2642E">
      <w:r>
        <w:t>За период 2011 - 2016 годов оборот розничной торговли увеличился на 24,4 процента в сопоставимых ценах. Однако динамика за анализируемый период неоднородна, если до 2014 года, когда зафиксирован</w:t>
      </w:r>
      <w:r>
        <w:t xml:space="preserve"> его максимум в 108,9% наблюдался ежегодный прирост, в 2015 году произошло замедление темпов роста </w:t>
      </w:r>
      <w:r>
        <w:lastRenderedPageBreak/>
        <w:t>оборота розничной торговли - он составил в сопоставимых ценах 102,1%. Оборот розничной торговли на душу населения за пять последних лет вырос на 20,8%, его д</w:t>
      </w:r>
      <w:r>
        <w:t>инамика сопоставима с динамикой оборота розничной торговли.</w:t>
      </w:r>
    </w:p>
    <w:p w:rsidR="00000000" w:rsidRDefault="00E2642E"/>
    <w:p w:rsidR="00000000" w:rsidRDefault="00E2642E">
      <w:pPr>
        <w:pStyle w:val="1"/>
      </w:pPr>
      <w:r>
        <w:t>Динамика оборота розничной торговли</w:t>
      </w:r>
    </w:p>
    <w:p w:rsidR="00000000" w:rsidRDefault="00E2642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340"/>
        <w:gridCol w:w="980"/>
        <w:gridCol w:w="980"/>
        <w:gridCol w:w="980"/>
        <w:gridCol w:w="980"/>
        <w:gridCol w:w="980"/>
        <w:gridCol w:w="980"/>
      </w:tblGrid>
      <w:tr w:rsidR="00000000" w:rsidRPr="00E2642E">
        <w:tblPrEx>
          <w:tblCellMar>
            <w:top w:w="0" w:type="dxa"/>
            <w:bottom w:w="0" w:type="dxa"/>
          </w:tblCellMar>
        </w:tblPrEx>
        <w:tc>
          <w:tcPr>
            <w:tcW w:w="4340" w:type="dxa"/>
            <w:tcBorders>
              <w:top w:val="single" w:sz="4" w:space="0" w:color="auto"/>
              <w:bottom w:val="single" w:sz="4" w:space="0" w:color="auto"/>
              <w:right w:val="single" w:sz="4" w:space="0" w:color="auto"/>
            </w:tcBorders>
          </w:tcPr>
          <w:p w:rsidR="00000000" w:rsidRPr="00E2642E" w:rsidRDefault="00E2642E">
            <w:pPr>
              <w:pStyle w:val="aa"/>
              <w:jc w:val="center"/>
              <w:rPr>
                <w:rFonts w:eastAsiaTheme="minorEastAsia"/>
              </w:rPr>
            </w:pPr>
            <w:r w:rsidRPr="00E2642E">
              <w:rPr>
                <w:rFonts w:eastAsiaTheme="minorEastAsia"/>
              </w:rPr>
              <w:t>Наименование показателей</w:t>
            </w:r>
          </w:p>
        </w:tc>
        <w:tc>
          <w:tcPr>
            <w:tcW w:w="980"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rPr>
            </w:pPr>
            <w:r w:rsidRPr="00E2642E">
              <w:rPr>
                <w:rFonts w:eastAsiaTheme="minorEastAsia"/>
              </w:rPr>
              <w:t>2011 год</w:t>
            </w:r>
          </w:p>
        </w:tc>
        <w:tc>
          <w:tcPr>
            <w:tcW w:w="980"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rPr>
            </w:pPr>
            <w:r w:rsidRPr="00E2642E">
              <w:rPr>
                <w:rFonts w:eastAsiaTheme="minorEastAsia"/>
              </w:rPr>
              <w:t>2012 год</w:t>
            </w:r>
          </w:p>
        </w:tc>
        <w:tc>
          <w:tcPr>
            <w:tcW w:w="980"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rPr>
            </w:pPr>
            <w:r w:rsidRPr="00E2642E">
              <w:rPr>
                <w:rFonts w:eastAsiaTheme="minorEastAsia"/>
              </w:rPr>
              <w:t>2013 год</w:t>
            </w:r>
          </w:p>
        </w:tc>
        <w:tc>
          <w:tcPr>
            <w:tcW w:w="980"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rPr>
            </w:pPr>
            <w:r w:rsidRPr="00E2642E">
              <w:rPr>
                <w:rFonts w:eastAsiaTheme="minorEastAsia"/>
              </w:rPr>
              <w:t>2014 год</w:t>
            </w:r>
          </w:p>
        </w:tc>
        <w:tc>
          <w:tcPr>
            <w:tcW w:w="980"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rPr>
            </w:pPr>
            <w:r w:rsidRPr="00E2642E">
              <w:rPr>
                <w:rFonts w:eastAsiaTheme="minorEastAsia"/>
              </w:rPr>
              <w:t>2015 год</w:t>
            </w:r>
          </w:p>
        </w:tc>
        <w:tc>
          <w:tcPr>
            <w:tcW w:w="980" w:type="dxa"/>
            <w:tcBorders>
              <w:top w:val="single" w:sz="4" w:space="0" w:color="auto"/>
              <w:left w:val="single" w:sz="4" w:space="0" w:color="auto"/>
              <w:bottom w:val="single" w:sz="4" w:space="0" w:color="auto"/>
            </w:tcBorders>
          </w:tcPr>
          <w:p w:rsidR="00000000" w:rsidRPr="00E2642E" w:rsidRDefault="00E2642E">
            <w:pPr>
              <w:pStyle w:val="aa"/>
              <w:jc w:val="center"/>
              <w:rPr>
                <w:rFonts w:eastAsiaTheme="minorEastAsia"/>
              </w:rPr>
            </w:pPr>
            <w:r w:rsidRPr="00E2642E">
              <w:rPr>
                <w:rFonts w:eastAsiaTheme="minorEastAsia"/>
              </w:rPr>
              <w:t>2016 год</w:t>
            </w:r>
          </w:p>
        </w:tc>
      </w:tr>
      <w:tr w:rsidR="00000000" w:rsidRPr="00E2642E">
        <w:tblPrEx>
          <w:tblCellMar>
            <w:top w:w="0" w:type="dxa"/>
            <w:bottom w:w="0" w:type="dxa"/>
          </w:tblCellMar>
        </w:tblPrEx>
        <w:tc>
          <w:tcPr>
            <w:tcW w:w="4340" w:type="dxa"/>
            <w:tcBorders>
              <w:top w:val="single" w:sz="4" w:space="0" w:color="auto"/>
              <w:bottom w:val="single" w:sz="4" w:space="0" w:color="auto"/>
              <w:right w:val="single" w:sz="4" w:space="0" w:color="auto"/>
            </w:tcBorders>
          </w:tcPr>
          <w:p w:rsidR="00000000" w:rsidRPr="00E2642E" w:rsidRDefault="00E2642E">
            <w:pPr>
              <w:pStyle w:val="ac"/>
              <w:rPr>
                <w:rFonts w:eastAsiaTheme="minorEastAsia"/>
              </w:rPr>
            </w:pPr>
            <w:r w:rsidRPr="00E2642E">
              <w:rPr>
                <w:rFonts w:eastAsiaTheme="minorEastAsia"/>
              </w:rPr>
              <w:t>Оборот розничной торговли, млн рублей</w:t>
            </w:r>
          </w:p>
        </w:tc>
        <w:tc>
          <w:tcPr>
            <w:tcW w:w="980"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right"/>
              <w:rPr>
                <w:rFonts w:eastAsiaTheme="minorEastAsia"/>
              </w:rPr>
            </w:pPr>
            <w:r w:rsidRPr="00E2642E">
              <w:rPr>
                <w:rFonts w:eastAsiaTheme="minorEastAsia"/>
              </w:rPr>
              <w:t>119,6</w:t>
            </w:r>
          </w:p>
        </w:tc>
        <w:tc>
          <w:tcPr>
            <w:tcW w:w="980"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right"/>
              <w:rPr>
                <w:rFonts w:eastAsiaTheme="minorEastAsia"/>
              </w:rPr>
            </w:pPr>
            <w:r w:rsidRPr="00E2642E">
              <w:rPr>
                <w:rFonts w:eastAsiaTheme="minorEastAsia"/>
              </w:rPr>
              <w:t>129,1</w:t>
            </w:r>
          </w:p>
        </w:tc>
        <w:tc>
          <w:tcPr>
            <w:tcW w:w="980"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right"/>
              <w:rPr>
                <w:rFonts w:eastAsiaTheme="minorEastAsia"/>
              </w:rPr>
            </w:pPr>
            <w:r w:rsidRPr="00E2642E">
              <w:rPr>
                <w:rFonts w:eastAsiaTheme="minorEastAsia"/>
              </w:rPr>
              <w:t>142,8</w:t>
            </w:r>
          </w:p>
        </w:tc>
        <w:tc>
          <w:tcPr>
            <w:tcW w:w="980"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right"/>
              <w:rPr>
                <w:rFonts w:eastAsiaTheme="minorEastAsia"/>
              </w:rPr>
            </w:pPr>
            <w:r w:rsidRPr="00E2642E">
              <w:rPr>
                <w:rFonts w:eastAsiaTheme="minorEastAsia"/>
              </w:rPr>
              <w:t>165,8</w:t>
            </w:r>
          </w:p>
        </w:tc>
        <w:tc>
          <w:tcPr>
            <w:tcW w:w="980"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right"/>
              <w:rPr>
                <w:rFonts w:eastAsiaTheme="minorEastAsia"/>
              </w:rPr>
            </w:pPr>
            <w:r w:rsidRPr="00E2642E">
              <w:rPr>
                <w:rFonts w:eastAsiaTheme="minorEastAsia"/>
              </w:rPr>
              <w:t>188,5</w:t>
            </w:r>
          </w:p>
        </w:tc>
        <w:tc>
          <w:tcPr>
            <w:tcW w:w="980" w:type="dxa"/>
            <w:tcBorders>
              <w:top w:val="single" w:sz="4" w:space="0" w:color="auto"/>
              <w:left w:val="single" w:sz="4" w:space="0" w:color="auto"/>
              <w:bottom w:val="single" w:sz="4" w:space="0" w:color="auto"/>
            </w:tcBorders>
          </w:tcPr>
          <w:p w:rsidR="00000000" w:rsidRPr="00E2642E" w:rsidRDefault="00E2642E">
            <w:pPr>
              <w:pStyle w:val="aa"/>
              <w:jc w:val="right"/>
              <w:rPr>
                <w:rFonts w:eastAsiaTheme="minorEastAsia"/>
              </w:rPr>
            </w:pPr>
            <w:r w:rsidRPr="00E2642E">
              <w:rPr>
                <w:rFonts w:eastAsiaTheme="minorEastAsia"/>
              </w:rPr>
              <w:t>203,6</w:t>
            </w:r>
          </w:p>
        </w:tc>
      </w:tr>
      <w:tr w:rsidR="00000000" w:rsidRPr="00E2642E">
        <w:tblPrEx>
          <w:tblCellMar>
            <w:top w:w="0" w:type="dxa"/>
            <w:bottom w:w="0" w:type="dxa"/>
          </w:tblCellMar>
        </w:tblPrEx>
        <w:tc>
          <w:tcPr>
            <w:tcW w:w="4340" w:type="dxa"/>
            <w:tcBorders>
              <w:top w:val="single" w:sz="4" w:space="0" w:color="auto"/>
              <w:bottom w:val="single" w:sz="4" w:space="0" w:color="auto"/>
              <w:right w:val="single" w:sz="4" w:space="0" w:color="auto"/>
            </w:tcBorders>
          </w:tcPr>
          <w:p w:rsidR="00000000" w:rsidRPr="00E2642E" w:rsidRDefault="00E2642E">
            <w:pPr>
              <w:pStyle w:val="ac"/>
              <w:rPr>
                <w:rFonts w:eastAsiaTheme="minorEastAsia"/>
              </w:rPr>
            </w:pPr>
            <w:r w:rsidRPr="00E2642E">
              <w:rPr>
                <w:rFonts w:eastAsiaTheme="minorEastAsia"/>
              </w:rPr>
              <w:t>в % к предыдущему году, в сопоставимых ценах</w:t>
            </w:r>
          </w:p>
        </w:tc>
        <w:tc>
          <w:tcPr>
            <w:tcW w:w="980"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right"/>
              <w:rPr>
                <w:rFonts w:eastAsiaTheme="minorEastAsia"/>
              </w:rPr>
            </w:pPr>
            <w:r w:rsidRPr="00E2642E">
              <w:rPr>
                <w:rFonts w:eastAsiaTheme="minorEastAsia"/>
              </w:rPr>
              <w:t>102,7</w:t>
            </w:r>
          </w:p>
        </w:tc>
        <w:tc>
          <w:tcPr>
            <w:tcW w:w="980"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right"/>
              <w:rPr>
                <w:rFonts w:eastAsiaTheme="minorEastAsia"/>
              </w:rPr>
            </w:pPr>
            <w:r w:rsidRPr="00E2642E">
              <w:rPr>
                <w:rFonts w:eastAsiaTheme="minorEastAsia"/>
              </w:rPr>
              <w:t>102,6</w:t>
            </w:r>
          </w:p>
        </w:tc>
        <w:tc>
          <w:tcPr>
            <w:tcW w:w="980"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right"/>
              <w:rPr>
                <w:rFonts w:eastAsiaTheme="minorEastAsia"/>
              </w:rPr>
            </w:pPr>
            <w:r w:rsidRPr="00E2642E">
              <w:rPr>
                <w:rFonts w:eastAsiaTheme="minorEastAsia"/>
              </w:rPr>
              <w:t>104,5</w:t>
            </w:r>
          </w:p>
        </w:tc>
        <w:tc>
          <w:tcPr>
            <w:tcW w:w="980"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right"/>
              <w:rPr>
                <w:rFonts w:eastAsiaTheme="minorEastAsia"/>
              </w:rPr>
            </w:pPr>
            <w:r w:rsidRPr="00E2642E">
              <w:rPr>
                <w:rFonts w:eastAsiaTheme="minorEastAsia"/>
              </w:rPr>
              <w:t>108,9</w:t>
            </w:r>
          </w:p>
        </w:tc>
        <w:tc>
          <w:tcPr>
            <w:tcW w:w="980"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right"/>
              <w:rPr>
                <w:rFonts w:eastAsiaTheme="minorEastAsia"/>
              </w:rPr>
            </w:pPr>
            <w:r w:rsidRPr="00E2642E">
              <w:rPr>
                <w:rFonts w:eastAsiaTheme="minorEastAsia"/>
              </w:rPr>
              <w:t>102,1</w:t>
            </w:r>
          </w:p>
        </w:tc>
        <w:tc>
          <w:tcPr>
            <w:tcW w:w="980" w:type="dxa"/>
            <w:tcBorders>
              <w:top w:val="single" w:sz="4" w:space="0" w:color="auto"/>
              <w:left w:val="single" w:sz="4" w:space="0" w:color="auto"/>
              <w:bottom w:val="single" w:sz="4" w:space="0" w:color="auto"/>
            </w:tcBorders>
          </w:tcPr>
          <w:p w:rsidR="00000000" w:rsidRPr="00E2642E" w:rsidRDefault="00E2642E">
            <w:pPr>
              <w:pStyle w:val="aa"/>
              <w:jc w:val="right"/>
              <w:rPr>
                <w:rFonts w:eastAsiaTheme="minorEastAsia"/>
              </w:rPr>
            </w:pPr>
            <w:r w:rsidRPr="00E2642E">
              <w:rPr>
                <w:rFonts w:eastAsiaTheme="minorEastAsia"/>
              </w:rPr>
              <w:t>99,4</w:t>
            </w:r>
          </w:p>
        </w:tc>
      </w:tr>
      <w:tr w:rsidR="00000000" w:rsidRPr="00E2642E">
        <w:tblPrEx>
          <w:tblCellMar>
            <w:top w:w="0" w:type="dxa"/>
            <w:bottom w:w="0" w:type="dxa"/>
          </w:tblCellMar>
        </w:tblPrEx>
        <w:tc>
          <w:tcPr>
            <w:tcW w:w="4340" w:type="dxa"/>
            <w:tcBorders>
              <w:top w:val="single" w:sz="4" w:space="0" w:color="auto"/>
              <w:bottom w:val="single" w:sz="4" w:space="0" w:color="auto"/>
              <w:right w:val="single" w:sz="4" w:space="0" w:color="auto"/>
            </w:tcBorders>
          </w:tcPr>
          <w:p w:rsidR="00000000" w:rsidRPr="00E2642E" w:rsidRDefault="00E2642E">
            <w:pPr>
              <w:pStyle w:val="ac"/>
              <w:rPr>
                <w:rFonts w:eastAsiaTheme="minorEastAsia"/>
              </w:rPr>
            </w:pPr>
            <w:r w:rsidRPr="00E2642E">
              <w:rPr>
                <w:rFonts w:eastAsiaTheme="minorEastAsia"/>
              </w:rPr>
              <w:t>Оборот розничной торговли на душу населения, тыс. рублей</w:t>
            </w:r>
          </w:p>
        </w:tc>
        <w:tc>
          <w:tcPr>
            <w:tcW w:w="980"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right"/>
              <w:rPr>
                <w:rFonts w:eastAsiaTheme="minorEastAsia"/>
              </w:rPr>
            </w:pPr>
            <w:r w:rsidRPr="00E2642E">
              <w:rPr>
                <w:rFonts w:eastAsiaTheme="minorEastAsia"/>
              </w:rPr>
              <w:t>124,9</w:t>
            </w:r>
          </w:p>
        </w:tc>
        <w:tc>
          <w:tcPr>
            <w:tcW w:w="980"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right"/>
              <w:rPr>
                <w:rFonts w:eastAsiaTheme="minorEastAsia"/>
              </w:rPr>
            </w:pPr>
            <w:r w:rsidRPr="00E2642E">
              <w:rPr>
                <w:rFonts w:eastAsiaTheme="minorEastAsia"/>
              </w:rPr>
              <w:t>135,1</w:t>
            </w:r>
          </w:p>
        </w:tc>
        <w:tc>
          <w:tcPr>
            <w:tcW w:w="980"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right"/>
              <w:rPr>
                <w:rFonts w:eastAsiaTheme="minorEastAsia"/>
              </w:rPr>
            </w:pPr>
            <w:r w:rsidRPr="00E2642E">
              <w:rPr>
                <w:rFonts w:eastAsiaTheme="minorEastAsia"/>
              </w:rPr>
              <w:t>149,6</w:t>
            </w:r>
          </w:p>
        </w:tc>
        <w:tc>
          <w:tcPr>
            <w:tcW w:w="980"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right"/>
              <w:rPr>
                <w:rFonts w:eastAsiaTheme="minorEastAsia"/>
              </w:rPr>
            </w:pPr>
            <w:r w:rsidRPr="00E2642E">
              <w:rPr>
                <w:rFonts w:eastAsiaTheme="minorEastAsia"/>
              </w:rPr>
              <w:t>173,5</w:t>
            </w:r>
          </w:p>
        </w:tc>
        <w:tc>
          <w:tcPr>
            <w:tcW w:w="980"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right"/>
              <w:rPr>
                <w:rFonts w:eastAsiaTheme="minorEastAsia"/>
              </w:rPr>
            </w:pPr>
            <w:r w:rsidRPr="00E2642E">
              <w:rPr>
                <w:rFonts w:eastAsiaTheme="minorEastAsia"/>
              </w:rPr>
              <w:t>196,7</w:t>
            </w:r>
          </w:p>
        </w:tc>
        <w:tc>
          <w:tcPr>
            <w:tcW w:w="980" w:type="dxa"/>
            <w:tcBorders>
              <w:top w:val="single" w:sz="4" w:space="0" w:color="auto"/>
              <w:left w:val="single" w:sz="4" w:space="0" w:color="auto"/>
              <w:bottom w:val="single" w:sz="4" w:space="0" w:color="auto"/>
            </w:tcBorders>
          </w:tcPr>
          <w:p w:rsidR="00000000" w:rsidRPr="00E2642E" w:rsidRDefault="00E2642E">
            <w:pPr>
              <w:pStyle w:val="aa"/>
              <w:jc w:val="right"/>
              <w:rPr>
                <w:rFonts w:eastAsiaTheme="minorEastAsia"/>
              </w:rPr>
            </w:pPr>
            <w:r w:rsidRPr="00E2642E">
              <w:rPr>
                <w:rFonts w:eastAsiaTheme="minorEastAsia"/>
              </w:rPr>
              <w:t>211,4</w:t>
            </w:r>
          </w:p>
        </w:tc>
      </w:tr>
      <w:tr w:rsidR="00000000" w:rsidRPr="00E2642E">
        <w:tblPrEx>
          <w:tblCellMar>
            <w:top w:w="0" w:type="dxa"/>
            <w:bottom w:w="0" w:type="dxa"/>
          </w:tblCellMar>
        </w:tblPrEx>
        <w:tc>
          <w:tcPr>
            <w:tcW w:w="4340" w:type="dxa"/>
            <w:tcBorders>
              <w:top w:val="single" w:sz="4" w:space="0" w:color="auto"/>
              <w:bottom w:val="single" w:sz="4" w:space="0" w:color="auto"/>
              <w:right w:val="single" w:sz="4" w:space="0" w:color="auto"/>
            </w:tcBorders>
          </w:tcPr>
          <w:p w:rsidR="00000000" w:rsidRPr="00E2642E" w:rsidRDefault="00E2642E">
            <w:pPr>
              <w:pStyle w:val="ac"/>
              <w:rPr>
                <w:rFonts w:eastAsiaTheme="minorEastAsia"/>
              </w:rPr>
            </w:pPr>
            <w:r w:rsidRPr="00E2642E">
              <w:rPr>
                <w:rFonts w:eastAsiaTheme="minorEastAsia"/>
              </w:rPr>
              <w:t>в % к предыдущему году, в сопоставимых ценах</w:t>
            </w:r>
          </w:p>
        </w:tc>
        <w:tc>
          <w:tcPr>
            <w:tcW w:w="980"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right"/>
              <w:rPr>
                <w:rFonts w:eastAsiaTheme="minorEastAsia"/>
              </w:rPr>
            </w:pPr>
            <w:r w:rsidRPr="00E2642E">
              <w:rPr>
                <w:rFonts w:eastAsiaTheme="minorEastAsia"/>
              </w:rPr>
              <w:t>102,9</w:t>
            </w:r>
          </w:p>
        </w:tc>
        <w:tc>
          <w:tcPr>
            <w:tcW w:w="980"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right"/>
              <w:rPr>
                <w:rFonts w:eastAsiaTheme="minorEastAsia"/>
              </w:rPr>
            </w:pPr>
            <w:r w:rsidRPr="00E2642E">
              <w:rPr>
                <w:rFonts w:eastAsiaTheme="minorEastAsia"/>
              </w:rPr>
              <w:t>102,8</w:t>
            </w:r>
          </w:p>
        </w:tc>
        <w:tc>
          <w:tcPr>
            <w:tcW w:w="980"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right"/>
              <w:rPr>
                <w:rFonts w:eastAsiaTheme="minorEastAsia"/>
              </w:rPr>
            </w:pPr>
            <w:r w:rsidRPr="00E2642E">
              <w:rPr>
                <w:rFonts w:eastAsiaTheme="minorEastAsia"/>
              </w:rPr>
              <w:t>104,6</w:t>
            </w:r>
          </w:p>
        </w:tc>
        <w:tc>
          <w:tcPr>
            <w:tcW w:w="980"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right"/>
              <w:rPr>
                <w:rFonts w:eastAsiaTheme="minorEastAsia"/>
              </w:rPr>
            </w:pPr>
            <w:r w:rsidRPr="00E2642E">
              <w:rPr>
                <w:rFonts w:eastAsiaTheme="minorEastAsia"/>
              </w:rPr>
              <w:t>108,9</w:t>
            </w:r>
          </w:p>
        </w:tc>
        <w:tc>
          <w:tcPr>
            <w:tcW w:w="980"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right"/>
              <w:rPr>
                <w:rFonts w:eastAsiaTheme="minorEastAsia"/>
              </w:rPr>
            </w:pPr>
            <w:r w:rsidRPr="00E2642E">
              <w:rPr>
                <w:rFonts w:eastAsiaTheme="minorEastAsia"/>
              </w:rPr>
              <w:t>102,1</w:t>
            </w:r>
          </w:p>
        </w:tc>
        <w:tc>
          <w:tcPr>
            <w:tcW w:w="980" w:type="dxa"/>
            <w:tcBorders>
              <w:top w:val="single" w:sz="4" w:space="0" w:color="auto"/>
              <w:left w:val="single" w:sz="4" w:space="0" w:color="auto"/>
              <w:bottom w:val="single" w:sz="4" w:space="0" w:color="auto"/>
            </w:tcBorders>
          </w:tcPr>
          <w:p w:rsidR="00000000" w:rsidRPr="00E2642E" w:rsidRDefault="00E2642E">
            <w:pPr>
              <w:pStyle w:val="aa"/>
              <w:jc w:val="right"/>
              <w:rPr>
                <w:rFonts w:eastAsiaTheme="minorEastAsia"/>
              </w:rPr>
            </w:pPr>
            <w:r w:rsidRPr="00E2642E">
              <w:rPr>
                <w:rFonts w:eastAsiaTheme="minorEastAsia"/>
              </w:rPr>
              <w:t>90,0</w:t>
            </w:r>
          </w:p>
        </w:tc>
      </w:tr>
    </w:tbl>
    <w:p w:rsidR="00000000" w:rsidRDefault="00E2642E"/>
    <w:p w:rsidR="00000000" w:rsidRDefault="00E2642E">
      <w:r>
        <w:t>За 2010 - 2016 годы количество объектов розничной торговли в Республике Саха (Якутия) увеличилось на 632 единицы или более чем на 10 процентов, прирост торговой площади составил 250,0 тыс. кв. метров. Более 80 процентов торговых объектов республики соотве</w:t>
      </w:r>
      <w:r>
        <w:t>тствуют современным форматам.</w:t>
      </w:r>
    </w:p>
    <w:p w:rsidR="00000000" w:rsidRDefault="00E2642E">
      <w:r>
        <w:t xml:space="preserve">Фактическая обеспеченность населения Республики Саха (Якутия) площадью торговых объектов составляет 760 кв. метров на 1000 жителей, при утвержденном нормативе 371,0 кв. метр, превышая нормативную в 2 раза. Несмотря на то, что </w:t>
      </w:r>
      <w:r>
        <w:t>уровень обеспеченности торговыми площадями на 1 000 жителей по Республике Саха (Якутия) превышает установленный норматив, существует диспропорция в уровне обеспеченности торговыми площадями городских и сельских населенных пунктов, муниципальных образований</w:t>
      </w:r>
      <w:r>
        <w:t xml:space="preserve"> и городского округа "город Якутск".</w:t>
      </w:r>
    </w:p>
    <w:p w:rsidR="00000000" w:rsidRDefault="00E2642E">
      <w:r>
        <w:t>Наибольшую обеспеченность имеет Хангаласский улус - 761,1 кв. м на 1000 человек, наименьшую - Эвено-Бытантайский национальный улус - 43,6 кв. м на 1000 человек.</w:t>
      </w:r>
    </w:p>
    <w:p w:rsidR="00000000" w:rsidRDefault="00E2642E">
      <w:r>
        <w:t>Уровень обеспеченности населения площадью торговых объектов по Республике Саха (Якутия) составил 77,8%, из 36 улусов (районов) 28 достигли установленного норматива, при этом уровень обеспеченности населения площадью торговых объектов по продаже продовольст</w:t>
      </w:r>
      <w:r>
        <w:t>венных товаров достигнут всеми улусами (районами) и составил 100%, а по продаже непродовольственных товаров уровень достигнут только в 18 улусах (районах) (50%).</w:t>
      </w:r>
    </w:p>
    <w:p w:rsidR="00000000" w:rsidRDefault="00E2642E">
      <w:r>
        <w:t xml:space="preserve">Низкий уровень (ниже 50%) обеспеченности населения Республики Саха (Якутия) площадью торговых </w:t>
      </w:r>
      <w:r>
        <w:t>объектов по продаже непродовольственных товаров выявлен в следующих улусах (районах): Абыйском - 41,5%; Аллаиховском - 0%; Анабарском - 39,8%; Жиганском - 27,8%; Кобяйском - 18,0%; Оленекском - 51,6%; Эвено-Бытантайском - 0%.</w:t>
      </w:r>
    </w:p>
    <w:p w:rsidR="00000000" w:rsidRDefault="00E2642E">
      <w:r>
        <w:t>Структура розничных каналов пр</w:t>
      </w:r>
      <w:r>
        <w:t>одаж продолжает меняться в сторону современных форматов торговли. Наблюдается сокращение количества магазинов с традиционной формой обслуживания и открытие объектов, осуществляющих реализацию товаров по методу самообслуживания, а также с организацией произ</w:t>
      </w:r>
      <w:r>
        <w:t xml:space="preserve">водства полуфабрикатов и хлебопекарного производства. Количество магазинов, работающих по методу самообслуживания, растет с каждым годом. По состоянию на 01 января 2017 года в Республике Саха (Якутия) работает 189 объектов такого типа, с </w:t>
      </w:r>
      <w:r>
        <w:lastRenderedPageBreak/>
        <w:t>общей торговой пло</w:t>
      </w:r>
      <w:r>
        <w:t>щадью 227,5 тыс. кв. метров или 3,2 процента от общего числа стационарных объектов розничной торговли.</w:t>
      </w:r>
    </w:p>
    <w:p w:rsidR="00000000" w:rsidRDefault="00E2642E">
      <w:r>
        <w:t xml:space="preserve">Одной из особенностей последнего времени стало бурное развитие розничной сетевой торговли в России. Республика Саха (Якутия) отнесена к региону с низким </w:t>
      </w:r>
      <w:r>
        <w:t>уровнем развития сетевой торговли, где доля розничных торговых сетей в общем объеме оборота розничной торговли составляет 0,8 процента. Наряду с крупными объектами торговли развиваются магазины формата "шаговой доступности".</w:t>
      </w:r>
    </w:p>
    <w:p w:rsidR="00000000" w:rsidRDefault="00E2642E">
      <w:r>
        <w:t>По состоянию на 01.01.2017 коли</w:t>
      </w:r>
      <w:r>
        <w:t>чество нестационарных торговых объектов составило 1034 единицы, с торговой площадью 4,8 тыс. кв. метров. Расширяется сеть мобильной торговли, реализующая продукцию местных товаропроизводителей, которая насчитывает на сегодня 38 объектов.</w:t>
      </w:r>
    </w:p>
    <w:p w:rsidR="00000000" w:rsidRDefault="00E2642E">
      <w:r>
        <w:t>Для оказания содей</w:t>
      </w:r>
      <w:r>
        <w:t>ствия и поддержки сельскохозяйственным товаропроизводителям Республики Саха (Якутия) в реализации собственной продукции и ценовой доступности товара для населения, ежегодно, начиная с 2010 года, во всех муниципальных образованиях Республики Саха (Якутия) п</w:t>
      </w:r>
      <w:r>
        <w:t>роводятся ярмарки выходного дня. Ярмарки выходного дня по продаже овощной и цветочной рассады, овощей, даров природы проводятся с мая по сентябрь, по реализация</w:t>
      </w:r>
      <w:hyperlink r:id="rId14" w:history="1">
        <w:r>
          <w:rPr>
            <w:rStyle w:val="a4"/>
            <w:shd w:val="clear" w:color="auto" w:fill="F0F0F0"/>
          </w:rPr>
          <w:t>#</w:t>
        </w:r>
      </w:hyperlink>
      <w:r>
        <w:t xml:space="preserve"> молочной, мясной, рыбной продукции - с октября по март. На ярмарках создано 374 торговых места для реализации сельскохозяйственной продукции, ежегодно реализуется выращенная продукция на сумму не менее 24,0 млн рублей. В период массового сбора урожая орга</w:t>
      </w:r>
      <w:r>
        <w:t>низуются дополнительные торговые площадки.</w:t>
      </w:r>
    </w:p>
    <w:p w:rsidR="00000000" w:rsidRDefault="00E2642E">
      <w:r>
        <w:t>Оптовую торговлю в Республике Саха (Якутия) осуществляют более 1600 крупных и мелких оптовых операторов. В улусах (районах) Республики Саха (Якутия) оптовое звено представлено единичными мелкооптовыми операторами,</w:t>
      </w:r>
      <w:r>
        <w:t xml:space="preserve"> организации розничной торговли осуществляют закупки товаров на оптовых базах г. Якутска, г. Нерюнгри, пгт. Нижний Бестях.</w:t>
      </w:r>
    </w:p>
    <w:p w:rsidR="00000000" w:rsidRDefault="00E2642E">
      <w:r>
        <w:t>В связи с ростом конкуренции розничных торговых сетей и гипермаркетов оптовая торговля переходит на новые методы ведения бизнеса. В ц</w:t>
      </w:r>
      <w:r>
        <w:t>елях дальнейшего развития оптового звена в Республике Саха (Якутия) ведется работа по строительству транспортно-логистического центра в п. Нижний Бестях Мегино-Кангаласского улуса Республики Саха (Якутия).</w:t>
      </w:r>
    </w:p>
    <w:p w:rsidR="00000000" w:rsidRDefault="00E2642E">
      <w:r>
        <w:t>Развитие оптовой инфраструктуры республики, в силу</w:t>
      </w:r>
      <w:r>
        <w:t xml:space="preserve"> климатических особенностей, отстает от современных требований; главная проблема - в нехватке логистических комплексов, которые обеспечивали бы ответственное хранение грузов и их доставку до пунктов сбыта продовольственных товаров.</w:t>
      </w:r>
    </w:p>
    <w:p w:rsidR="00000000" w:rsidRDefault="00E2642E"/>
    <w:p w:rsidR="00000000" w:rsidRDefault="00E2642E">
      <w:pPr>
        <w:pStyle w:val="1"/>
      </w:pPr>
      <w:bookmarkStart w:id="38" w:name="sub_1002"/>
      <w:r>
        <w:t>Раздел II. Цели</w:t>
      </w:r>
      <w:r>
        <w:t>, задачи и мероприятия Программы</w:t>
      </w:r>
    </w:p>
    <w:bookmarkEnd w:id="38"/>
    <w:p w:rsidR="00000000" w:rsidRDefault="00E2642E"/>
    <w:p w:rsidR="00000000" w:rsidRDefault="00E2642E">
      <w:r>
        <w:t>Исходя из тенденций развития экономики и рынка труда, в соответствии с проектом Стратегии социально-экономического развития Республики Саха (Якутия) на период до 2030 года с определением целевого видения до 2050 го</w:t>
      </w:r>
      <w:r>
        <w:t>да целью программы является формирование благоприятного инвестиционного климата, эффективной системы привлечения инвестиций и развитие предпринимательства.</w:t>
      </w:r>
    </w:p>
    <w:p w:rsidR="00000000" w:rsidRDefault="00E2642E">
      <w:r>
        <w:t>Для достижения цели поставлены следующие задачи:</w:t>
      </w:r>
    </w:p>
    <w:p w:rsidR="00000000" w:rsidRDefault="00E2642E">
      <w:bookmarkStart w:id="39" w:name="sub_10021"/>
      <w:r>
        <w:t>1. Формирование благоприятного инвестицион</w:t>
      </w:r>
      <w:r>
        <w:t>ного климата и эффективной системы привлечения инвестиций.</w:t>
      </w:r>
    </w:p>
    <w:p w:rsidR="00000000" w:rsidRDefault="00E2642E">
      <w:bookmarkStart w:id="40" w:name="sub_10022"/>
      <w:bookmarkEnd w:id="39"/>
      <w:r>
        <w:t>2. Развитие субъектов малого и среднего предпринимательства в Республике Саха (Якутия), как основного фактора обеспечения высокого уровня занятости и улучшения качества жизни насе</w:t>
      </w:r>
      <w:r>
        <w:t>ления.</w:t>
      </w:r>
    </w:p>
    <w:p w:rsidR="00000000" w:rsidRDefault="00E2642E">
      <w:bookmarkStart w:id="41" w:name="sub_10023"/>
      <w:bookmarkEnd w:id="40"/>
      <w:r>
        <w:lastRenderedPageBreak/>
        <w:t>3. Создание благоприятных условий для развития инновационной деятельности в Республике Саха (Якутия).</w:t>
      </w:r>
    </w:p>
    <w:p w:rsidR="00000000" w:rsidRDefault="00E2642E">
      <w:bookmarkStart w:id="42" w:name="sub_10024"/>
      <w:bookmarkEnd w:id="41"/>
      <w:r>
        <w:t>4. Удовлетворение платежеспособного спроса потребителей предложением достаточного количества разнообразных безо</w:t>
      </w:r>
      <w:r>
        <w:t>пасных и качественных потребительских товаров и услуг.</w:t>
      </w:r>
    </w:p>
    <w:bookmarkEnd w:id="42"/>
    <w:p w:rsidR="00000000" w:rsidRDefault="00E2642E">
      <w:r>
        <w:t>Исходя из обозначенных задач, государственная программа разделена на подпрограммы, в каждой из них предусмотрены мероприятия в соответствии с направлениями.</w:t>
      </w:r>
    </w:p>
    <w:p w:rsidR="00000000" w:rsidRDefault="00E2642E"/>
    <w:p w:rsidR="00000000" w:rsidRDefault="00E2642E">
      <w:pPr>
        <w:pStyle w:val="1"/>
      </w:pPr>
      <w:bookmarkStart w:id="43" w:name="sub_1021"/>
      <w:r>
        <w:t>Подпрограмма N 1</w:t>
      </w:r>
      <w:r>
        <w:br/>
        <w:t>"Обеспечи</w:t>
      </w:r>
      <w:r>
        <w:t>вающая подпрограмма" направлена на содержание аппарата Министерства инвестиционного развития и предпринимательства Республики Саха (Якутия)</w:t>
      </w:r>
    </w:p>
    <w:bookmarkEnd w:id="43"/>
    <w:p w:rsidR="00000000" w:rsidRDefault="00E2642E"/>
    <w:p w:rsidR="00000000" w:rsidRDefault="00E2642E">
      <w:pPr>
        <w:pStyle w:val="1"/>
      </w:pPr>
      <w:bookmarkStart w:id="44" w:name="sub_1022"/>
      <w:r>
        <w:t>Подпрограмма N 2</w:t>
      </w:r>
      <w:r>
        <w:br/>
        <w:t>"Формирование эффективной системы привлечения инвестиций и сопровождения инвестици</w:t>
      </w:r>
      <w:r>
        <w:t>онных проектов"</w:t>
      </w:r>
    </w:p>
    <w:bookmarkEnd w:id="44"/>
    <w:p w:rsidR="00000000" w:rsidRDefault="00E2642E"/>
    <w:p w:rsidR="00000000" w:rsidRDefault="00E2642E">
      <w:bookmarkStart w:id="45" w:name="sub_1221"/>
      <w:r>
        <w:t>2.1. Основное мероприятие: "Стимулирование привлечения инвестиций".</w:t>
      </w:r>
    </w:p>
    <w:p w:rsidR="00000000" w:rsidRDefault="00E2642E">
      <w:bookmarkStart w:id="46" w:name="sub_12211"/>
      <w:bookmarkEnd w:id="45"/>
      <w:r>
        <w:t>2.1.1. "Презентация инвестиционного потенциала Республики Саха (Якутия)":</w:t>
      </w:r>
    </w:p>
    <w:bookmarkEnd w:id="46"/>
    <w:p w:rsidR="00000000" w:rsidRDefault="00E2642E">
      <w:r>
        <w:t>Приоритетами государственной инвестиционной политики яв</w:t>
      </w:r>
      <w:r>
        <w:t>ляются диверсификация экономики и привлечение инвестиций в приоритетные отрасли экономики: нефтегазовый комплекс, включая добычу и переработку нефти и газа, добычу ряда металлических руд и угля, производство строительных материалов, переработку продукции с</w:t>
      </w:r>
      <w:r>
        <w:t>ельского хозяйства, лесопромышленный комплекс, а также особое внимание уделяется созданию новой креативной экономики.</w:t>
      </w:r>
    </w:p>
    <w:p w:rsidR="00000000" w:rsidRDefault="00E2642E">
      <w:r>
        <w:t>В условиях усиления конкуренции между территориями за инвестиции, регионы и страны во всем мире всё чаще используют инструменты маркетинга</w:t>
      </w:r>
      <w:r>
        <w:t>.</w:t>
      </w:r>
    </w:p>
    <w:p w:rsidR="00000000" w:rsidRDefault="00E2642E">
      <w:r>
        <w:t>Задачей маркетинга региона является его позиционирование в глазах инвесторов как территории, имеющей конкурентные преимущества и возможности реализации коммерчески прибыльных проектов.</w:t>
      </w:r>
    </w:p>
    <w:p w:rsidR="00000000" w:rsidRDefault="00E2642E">
      <w:r>
        <w:t>Обеспечение информированности потенциальных инвесторов об актуальных инвестиционных возможностях региона невозможно без установления и поддержания каналов коммуникации с ними. При этом к основным маркетинговым инструментам, которые доступны на региональном</w:t>
      </w:r>
      <w:r>
        <w:t xml:space="preserve"> уровне, относятся:</w:t>
      </w:r>
    </w:p>
    <w:p w:rsidR="00000000" w:rsidRDefault="00E2642E">
      <w:r>
        <w:t>создание и поддержание инвестиционного портала;</w:t>
      </w:r>
    </w:p>
    <w:p w:rsidR="00000000" w:rsidRDefault="00E2642E">
      <w:r>
        <w:t>проведение ежегодного инвестиционного форума;</w:t>
      </w:r>
    </w:p>
    <w:p w:rsidR="00000000" w:rsidRDefault="00E2642E">
      <w:r>
        <w:t>участие в международных инвестиционных выставках и форумах;</w:t>
      </w:r>
    </w:p>
    <w:p w:rsidR="00000000" w:rsidRDefault="00E2642E">
      <w:r>
        <w:t>разработка и распространение информационно-аналитической информации, каталогов инв</w:t>
      </w:r>
      <w:r>
        <w:t>естиционных предложений и другой полиграфической продукции;</w:t>
      </w:r>
    </w:p>
    <w:p w:rsidR="00000000" w:rsidRDefault="00E2642E">
      <w:r>
        <w:t>целевая рассылка инвестиционных предложений потенциальным инвесторам.</w:t>
      </w:r>
    </w:p>
    <w:p w:rsidR="00000000" w:rsidRDefault="00E2642E">
      <w:r>
        <w:t>Презентация инвестиционного потенциала целевым инвесторам и широкому кругу потенциальных инвесторов на профильных площадках яв</w:t>
      </w:r>
      <w:r>
        <w:t>ляется первичным инструментом в процессе привлечения инвестиций.</w:t>
      </w:r>
    </w:p>
    <w:p w:rsidR="00000000" w:rsidRDefault="00E2642E">
      <w:r>
        <w:t xml:space="preserve">В целях презентации инвестиционного потенциала Республики Саха (Якутия) и привлечения внимания потенциальных партнеров планируется организация участия представителей или делегаций Республики </w:t>
      </w:r>
      <w:r>
        <w:t xml:space="preserve">Саха (Якутия). А также организация участия Республики Саха (Якутия) в инвестиционных форумах и организация отдельной </w:t>
      </w:r>
      <w:r>
        <w:lastRenderedPageBreak/>
        <w:t>презентации инвестиционного потенциала на площадках за пределами Российской Федерации.</w:t>
      </w:r>
    </w:p>
    <w:p w:rsidR="00000000" w:rsidRDefault="00E2642E">
      <w:bookmarkStart w:id="47" w:name="sub_12212"/>
      <w:r>
        <w:t>2.1.2. "Прием бизнес-миссий":</w:t>
      </w:r>
    </w:p>
    <w:bookmarkEnd w:id="47"/>
    <w:p w:rsidR="00000000" w:rsidRDefault="00E2642E">
      <w:r>
        <w:t>Данн</w:t>
      </w:r>
      <w:r>
        <w:t>ое мероприятие является неотъемлемой частью внешнеэкономической деятельности, поскольку сотрудничество не представляется возможным без деловых визитов и проведения двусторонних переговоров.</w:t>
      </w:r>
    </w:p>
    <w:p w:rsidR="00000000" w:rsidRDefault="00E2642E">
      <w:r>
        <w:t>В данное мероприятие включены: организация протокольных встреч, по</w:t>
      </w:r>
      <w:r>
        <w:t>дготовка и проведение переговоров, приобретение сувенирной продукции, изготовление презентационных материалов.</w:t>
      </w:r>
    </w:p>
    <w:p w:rsidR="00000000" w:rsidRDefault="00E2642E">
      <w:bookmarkStart w:id="48" w:name="sub_12213"/>
      <w:r>
        <w:t>2.1.3. "Реализация инвестиционных проектов в моногородах":</w:t>
      </w:r>
    </w:p>
    <w:bookmarkEnd w:id="48"/>
    <w:p w:rsidR="00000000" w:rsidRDefault="00E2642E">
      <w:r>
        <w:t>Для реализации инвестиционных проектов в моногородах необходимо пред</w:t>
      </w:r>
      <w:r>
        <w:t>усмотреть средства на софинансирование расходов из государственного бюджета Республики Саха (Якутия) и местных бюджетов муниципальных образований при условии заключения соглашения о сотрудничестве с НКО "Фонд развития моногородов", а также подачи заявок на</w:t>
      </w:r>
      <w:r>
        <w:t xml:space="preserve"> участие Фонда в финансировании инвестиционных проектов моногородов, предусмотренных в рамках их программ комплексного развития.</w:t>
      </w:r>
    </w:p>
    <w:p w:rsidR="00000000" w:rsidRDefault="00E2642E">
      <w:bookmarkStart w:id="49" w:name="sub_12214"/>
      <w:r>
        <w:t>2.1.4. "Оказание информационно-консультационной поддержки исполнительным органам государственной власти и муниципальны</w:t>
      </w:r>
      <w:r>
        <w:t>м образованиям Республики Саха (Якутия) в сфере инвестиционной политики и создания благоприятных условий привлечения инвестиций":</w:t>
      </w:r>
    </w:p>
    <w:bookmarkEnd w:id="49"/>
    <w:p w:rsidR="00000000" w:rsidRDefault="00E2642E">
      <w:r>
        <w:t>Министерство оказывает поддержку муниципальным образованиям, исполнительным органам государственной власти Республики</w:t>
      </w:r>
      <w:r>
        <w:t xml:space="preserve"> Саха (Якутия) в организации форумов и семинаров, нацеленных на развитие внешнеэкономической деятельности, стимулирование экспортно-ориентированных производств и привлечения инвестиций. Также содействует в проведении экспертной оценки инвестиционных проект</w:t>
      </w:r>
      <w:r>
        <w:t>ов муниципальных образований Республики Саха (Якутия).</w:t>
      </w:r>
    </w:p>
    <w:p w:rsidR="00000000" w:rsidRDefault="00E2642E">
      <w:bookmarkStart w:id="50" w:name="sub_1222"/>
      <w:r>
        <w:t>2.2. Основное мероприятие "Развитие инвестиционной инфраструктуры".</w:t>
      </w:r>
    </w:p>
    <w:p w:rsidR="00000000" w:rsidRDefault="00E2642E">
      <w:bookmarkStart w:id="51" w:name="sub_12221"/>
      <w:bookmarkEnd w:id="50"/>
      <w:r>
        <w:t>2.2.1. "Содержание и развитие ГБУ "Агентство инвестиционного развития Республики Саха (Якутия)":</w:t>
      </w:r>
    </w:p>
    <w:bookmarkEnd w:id="51"/>
    <w:p w:rsidR="00000000" w:rsidRDefault="00E2642E">
      <w:r>
        <w:t>ГБ</w:t>
      </w:r>
      <w:r>
        <w:t>У "Агентство инвестиционного развития Республики Саха (Якутия)" является ключевым институтом развития в сфере привлечения инвестиций и реализации инвестиционной политики в режиме "одного окна".</w:t>
      </w:r>
    </w:p>
    <w:p w:rsidR="00000000" w:rsidRDefault="00E2642E">
      <w:r>
        <w:t xml:space="preserve">В целях сокращения согласительных и разрешительных процедур в </w:t>
      </w:r>
      <w:r>
        <w:t>ходе подготовки, реализации и сопровождения инвестиционных проектов в республике налажена упрощенная система комплексного сопровождения инвестиционных проектов по принципу "одного окна" на базе Агентства.</w:t>
      </w:r>
    </w:p>
    <w:p w:rsidR="00000000" w:rsidRDefault="00E2642E">
      <w:bookmarkStart w:id="52" w:name="sub_12222"/>
      <w:r>
        <w:t>2.2.2. "Увеличение уставного капитала АО "</w:t>
      </w:r>
      <w:r>
        <w:t>Корпорация развития Республики Саха (Якутия)":</w:t>
      </w:r>
    </w:p>
    <w:bookmarkEnd w:id="52"/>
    <w:p w:rsidR="00000000" w:rsidRDefault="00E2642E">
      <w:r>
        <w:t>Увеличение уставного капитала АО "Корпорация развития Республики Саха (Якутия)" необходимо в целях подготовки предпроектной документации и необходимых обоснований, сопровождения проектов создания инду</w:t>
      </w:r>
      <w:r>
        <w:t>стриальных парков и иных инвестиционных площадок, а также для участия в софинансировании проекта.</w:t>
      </w:r>
    </w:p>
    <w:p w:rsidR="00000000" w:rsidRDefault="00E2642E">
      <w:bookmarkStart w:id="53" w:name="sub_12223"/>
      <w:r>
        <w:t>2.2.3. "Развитие территорий опережающего социально-экономического развития":</w:t>
      </w:r>
    </w:p>
    <w:bookmarkEnd w:id="53"/>
    <w:p w:rsidR="00000000" w:rsidRDefault="00E2642E">
      <w:r>
        <w:t>Мероприятие включает в себя содержание управляющей компании ТОС</w:t>
      </w:r>
      <w:r>
        <w:t>ЭР "Индустриальный парк "Кангалассы" и ТОСЭР "Южная Якутия", возмещение затрат на развитие инфраструктуры и поддержку резидентов в реализации проектов.</w:t>
      </w:r>
    </w:p>
    <w:p w:rsidR="00000000" w:rsidRDefault="00E2642E">
      <w:bookmarkStart w:id="54" w:name="sub_12224"/>
      <w:r>
        <w:t>2.2.4. "Содержание и развитие "Центра ГЧП":</w:t>
      </w:r>
    </w:p>
    <w:bookmarkEnd w:id="54"/>
    <w:p w:rsidR="00000000" w:rsidRDefault="00E2642E">
      <w:r>
        <w:t>Создание Центра необходимо для дальнейшего</w:t>
      </w:r>
      <w:r>
        <w:t xml:space="preserve"> внедрения механизма государственно-частного партнерства в муниципальных образованиях Республики Саха (Якутия). С каждым годом растет число заявок по строительству социально значимых </w:t>
      </w:r>
      <w:r>
        <w:lastRenderedPageBreak/>
        <w:t>объектов в рамках государственно-частного партнерства и концессионных сог</w:t>
      </w:r>
      <w:r>
        <w:t>лашений.</w:t>
      </w:r>
    </w:p>
    <w:p w:rsidR="00000000" w:rsidRDefault="00E2642E"/>
    <w:p w:rsidR="00000000" w:rsidRDefault="00E2642E">
      <w:pPr>
        <w:pStyle w:val="1"/>
      </w:pPr>
      <w:bookmarkStart w:id="55" w:name="sub_1023"/>
      <w:r>
        <w:t>Подпрограмма N 3</w:t>
      </w:r>
      <w:r>
        <w:br/>
        <w:t>"Развитие предпринимательства в Республике Саха (Якутия)"</w:t>
      </w:r>
    </w:p>
    <w:bookmarkEnd w:id="55"/>
    <w:p w:rsidR="00000000" w:rsidRDefault="00E2642E"/>
    <w:p w:rsidR="00000000" w:rsidRDefault="00E2642E">
      <w:pPr>
        <w:pStyle w:val="a8"/>
        <w:rPr>
          <w:color w:val="000000"/>
          <w:sz w:val="16"/>
          <w:szCs w:val="16"/>
        </w:rPr>
      </w:pPr>
      <w:bookmarkStart w:id="56" w:name="sub_1231"/>
      <w:r>
        <w:rPr>
          <w:color w:val="000000"/>
          <w:sz w:val="16"/>
          <w:szCs w:val="16"/>
        </w:rPr>
        <w:t>Информация об изменениях:</w:t>
      </w:r>
    </w:p>
    <w:bookmarkEnd w:id="56"/>
    <w:p w:rsidR="00000000" w:rsidRDefault="00E2642E">
      <w:pPr>
        <w:pStyle w:val="a9"/>
      </w:pPr>
      <w:r>
        <w:t xml:space="preserve">Пункт 3.1 изменен с 15 февраля 2018 г. - </w:t>
      </w:r>
      <w:hyperlink r:id="rId15" w:history="1">
        <w:r>
          <w:rPr>
            <w:rStyle w:val="a4"/>
          </w:rPr>
          <w:t>Указ</w:t>
        </w:r>
      </w:hyperlink>
      <w:r>
        <w:t xml:space="preserve"> Главы Республики Саха (Якутия) от 31 января 2018 г. N 2387</w:t>
      </w:r>
    </w:p>
    <w:p w:rsidR="00000000" w:rsidRDefault="00E2642E">
      <w:pPr>
        <w:pStyle w:val="a9"/>
      </w:pPr>
      <w:hyperlink r:id="rId16" w:history="1">
        <w:r>
          <w:rPr>
            <w:rStyle w:val="a4"/>
          </w:rPr>
          <w:t>См. предыдущую редакцию</w:t>
        </w:r>
      </w:hyperlink>
    </w:p>
    <w:p w:rsidR="00000000" w:rsidRDefault="00E2642E">
      <w:r>
        <w:t>3.1. Основное мероприятие "Создание и (или) развитие инфраструктуры поддержки субъектов малого и среднего предпринимательства, направ</w:t>
      </w:r>
      <w:r>
        <w:t>ленной на содействие развитию системы кредитования, - фондов содействия кредитованию (гарантийных фондов, фондов поручительств)".</w:t>
      </w:r>
    </w:p>
    <w:p w:rsidR="00000000" w:rsidRDefault="00E2642E">
      <w:r>
        <w:t>Мероприятие являются одним из наиболее эффективных механизмов государственной поддержки малого и среднего предпринимательства.</w:t>
      </w:r>
      <w:r>
        <w:t xml:space="preserve"> Реализация мероприятия позволяет привлечь средства банковских кредитов при отсутствии собственного залогового обеспечения.</w:t>
      </w:r>
    </w:p>
    <w:p w:rsidR="00000000" w:rsidRDefault="00E2642E">
      <w:bookmarkStart w:id="57" w:name="sub_1232"/>
      <w:r>
        <w:t>3.2. Основное мероприятие "Поддержка субъектов малого и среднего предпринимательства".</w:t>
      </w:r>
    </w:p>
    <w:p w:rsidR="00000000" w:rsidRDefault="00E2642E">
      <w:bookmarkStart w:id="58" w:name="sub_12321"/>
      <w:bookmarkEnd w:id="57"/>
      <w:r>
        <w:t>3.2.1. "Субсидирован</w:t>
      </w:r>
      <w:r>
        <w:t>ие затрат субъектов малого и среднего предпринимательства на уплату процентов по кредитам, привлеченным в российских кредитных организациях":</w:t>
      </w:r>
    </w:p>
    <w:bookmarkEnd w:id="58"/>
    <w:p w:rsidR="00000000" w:rsidRDefault="00E2642E">
      <w:r>
        <w:t>Субсидия предоставляется в целях возмещения части затрат на уплату процентов, осуществленных субъектами м</w:t>
      </w:r>
      <w:r>
        <w:t>алого и среднего предпринимательства, занятыми в сфере производства товаров (работ, услуг), за счет собственных средств по кредитным договорам, срок действия которых не истек на момент подачи заявки. Право на получение субсидии имеют субъекты малого и сред</w:t>
      </w:r>
      <w:r>
        <w:t>него предпринимательства, осуществляющие деятельность в сфере производства товаров (работ, услуг), зарегистрированные и осуществляющие предпринимательскую деятельность на территории Республики Саха (Якутия).</w:t>
      </w:r>
    </w:p>
    <w:p w:rsidR="00000000" w:rsidRDefault="00E2642E">
      <w:bookmarkStart w:id="59" w:name="sub_12322"/>
      <w:r>
        <w:t>3.2.2. "Реализация мероприятий муниципа</w:t>
      </w:r>
      <w:r>
        <w:t>льных программ развития малого и среднего предпринимательства Республики Саха (Якутия)":</w:t>
      </w:r>
    </w:p>
    <w:bookmarkEnd w:id="59"/>
    <w:p w:rsidR="00000000" w:rsidRDefault="00E2642E">
      <w:r>
        <w:t>В связи с труднодоступностью и отдаленностью большинства муниципальных образований республики оказание финансовой поддержки на местах в рамках реализации прог</w:t>
      </w:r>
      <w:r>
        <w:t>рамм предпринимательства является одним из мероприятий, направленных на повышение доступности финансовых средств.</w:t>
      </w:r>
    </w:p>
    <w:p w:rsidR="00000000" w:rsidRDefault="00E2642E">
      <w:bookmarkStart w:id="60" w:name="sub_12323"/>
      <w:r>
        <w:t>3.2.3. "Субсидирование части затрат субъектов малого и среднего предпринимательства, осуществляющих деятельность в сфере производства</w:t>
      </w:r>
      <w:r>
        <w:t xml:space="preserve"> товаров, связанных с приобретением оборудования в целях создания и (или) развития либо модернизации производства товаров":</w:t>
      </w:r>
    </w:p>
    <w:bookmarkEnd w:id="60"/>
    <w:p w:rsidR="00000000" w:rsidRDefault="00E2642E">
      <w:r>
        <w:t>Мероприятие направлено на поддержку субъектов малого и среднего предпринимательства, осуществляющих деятельность в сфере пр</w:t>
      </w:r>
      <w:r>
        <w:t>оизводства товаров, связанных с приобретением оборудования в целях создания и (или) развития либо модернизации производства товаров.</w:t>
      </w:r>
    </w:p>
    <w:p w:rsidR="00000000" w:rsidRDefault="00E2642E">
      <w:bookmarkStart w:id="61" w:name="sub_12324"/>
      <w:r>
        <w:t>3.2.4. "Субсидирование части затрат субъектов малого и среднего предпринимательства на создание и (или) развитие к</w:t>
      </w:r>
      <w:r>
        <w:t>омплекса объектов дорожного сервиса":</w:t>
      </w:r>
    </w:p>
    <w:bookmarkEnd w:id="61"/>
    <w:p w:rsidR="00000000" w:rsidRDefault="00E2642E">
      <w:r>
        <w:t xml:space="preserve">Развитие дорожного сервиса в республике сегодня осуществляется стихийным образом, без учета реальных потребностей пользователей автомобильных дорог. </w:t>
      </w:r>
      <w:r>
        <w:lastRenderedPageBreak/>
        <w:t>Существующие объекты дорожного сервиса, размещаемые на автом</w:t>
      </w:r>
      <w:r>
        <w:t xml:space="preserve">обильных дорогах общего пользования федерального, регионального и межмуниципального значений Республики Саха (Якутия), не отвечают требованиям действующего законодательства. Путем повышения уровня дорожного сервиса на автомобильных дорогах Республики Саха </w:t>
      </w:r>
      <w:r>
        <w:t>(Якутия) должны создаваться необходимые условия для безопасного проезда, обеспечения сохранности грузов, отдыха пользователей дорог, развития туризма.</w:t>
      </w:r>
    </w:p>
    <w:p w:rsidR="00000000" w:rsidRDefault="00E2642E">
      <w:bookmarkStart w:id="62" w:name="sub_12325"/>
      <w:r>
        <w:t>3.2.5. "Субсидирование части расходов субъектов малого и среднего предпринимательства, занятых п</w:t>
      </w:r>
      <w:r>
        <w:t>роизводством местной продукции":</w:t>
      </w:r>
    </w:p>
    <w:bookmarkEnd w:id="62"/>
    <w:p w:rsidR="00000000" w:rsidRDefault="00E2642E">
      <w:r>
        <w:t>Ключевым приоритетом государственной политики республики определено развитие местного производства товаров и услуг.</w:t>
      </w:r>
    </w:p>
    <w:p w:rsidR="00000000" w:rsidRDefault="00E2642E">
      <w:r>
        <w:t>Мероприятие направлено на поддержку действующих местных производителей товаров и услуг в целях сти</w:t>
      </w:r>
      <w:r>
        <w:t>мулирования местного производства товаров и услуг.</w:t>
      </w:r>
    </w:p>
    <w:p w:rsidR="00000000" w:rsidRDefault="00E2642E">
      <w:bookmarkStart w:id="63" w:name="sub_1233"/>
      <w:r>
        <w:t>3.3. Основное мероприятие "Создание условий для повышения производительности труда на малых и средних предприятиях".</w:t>
      </w:r>
    </w:p>
    <w:p w:rsidR="00000000" w:rsidRDefault="00E2642E">
      <w:bookmarkStart w:id="64" w:name="sub_12331"/>
      <w:bookmarkEnd w:id="63"/>
      <w:r>
        <w:t>3.3.1. "Субсидирование части затрат субъектов малого и среднего</w:t>
      </w:r>
      <w:r>
        <w:t xml:space="preserve"> предпринимательства, связанных с уплатой первого взноса (аванса) при заключении договоров лизинга оборудования с российскими лизинговыми организациями в целях создания и (или) развития либо модернизации производства товаров (работ, услуг)":</w:t>
      </w:r>
    </w:p>
    <w:bookmarkEnd w:id="64"/>
    <w:p w:rsidR="00000000" w:rsidRDefault="00E2642E">
      <w:r>
        <w:t>Лизин</w:t>
      </w:r>
      <w:r>
        <w:t>г является одним из наиболее востребованных механизмов государственной поддержки малого бизнеса на сегодняшний день в связи с тем, что данный механизм позволяет обойти два самых распространенных препятствия на пути к внешним источникам финансирования: высо</w:t>
      </w:r>
      <w:r>
        <w:t>кие процентные ставки и жесткие требования к обеспечению. Лизинг позволяет субъектам малого и среднего предпринимательства получать новое оборудование и новые технологии, необходимые для расширения и модернизации производства.</w:t>
      </w:r>
    </w:p>
    <w:p w:rsidR="00000000" w:rsidRDefault="00E2642E">
      <w:pPr>
        <w:pStyle w:val="a8"/>
        <w:rPr>
          <w:color w:val="000000"/>
          <w:sz w:val="16"/>
          <w:szCs w:val="16"/>
        </w:rPr>
      </w:pPr>
      <w:bookmarkStart w:id="65" w:name="sub_12332"/>
      <w:r>
        <w:rPr>
          <w:color w:val="000000"/>
          <w:sz w:val="16"/>
          <w:szCs w:val="16"/>
        </w:rPr>
        <w:t>Информация об измене</w:t>
      </w:r>
      <w:r>
        <w:rPr>
          <w:color w:val="000000"/>
          <w:sz w:val="16"/>
          <w:szCs w:val="16"/>
        </w:rPr>
        <w:t>ниях:</w:t>
      </w:r>
    </w:p>
    <w:bookmarkEnd w:id="65"/>
    <w:p w:rsidR="00000000" w:rsidRDefault="00E2642E">
      <w:pPr>
        <w:pStyle w:val="a9"/>
      </w:pPr>
      <w:r>
        <w:t xml:space="preserve">Пункт 3.3 дополнен подпунктом 3.3.2 с 15 февраля 2018 г. - </w:t>
      </w:r>
      <w:hyperlink r:id="rId17" w:history="1">
        <w:r>
          <w:rPr>
            <w:rStyle w:val="a4"/>
          </w:rPr>
          <w:t>Указ</w:t>
        </w:r>
      </w:hyperlink>
      <w:r>
        <w:t xml:space="preserve"> Главы Республики Саха (Якутия) от 31 января 2018 г. N 2387</w:t>
      </w:r>
    </w:p>
    <w:p w:rsidR="00000000" w:rsidRDefault="00E2642E">
      <w:r>
        <w:t>3.3.2. "Взнос в уставной капитал АО "Региональная лизинговая компания Республики</w:t>
      </w:r>
      <w:r>
        <w:t xml:space="preserve"> Саха (Якутия)":</w:t>
      </w:r>
    </w:p>
    <w:p w:rsidR="00000000" w:rsidRDefault="00E2642E">
      <w:r>
        <w:t>АО "Региональная лизинговая компания Республики Саха (Якутия)" будет предоставлять льготные лизинговые услуги субъектам малого и среднего предпринимательства. Предполагается, что это позволит сделать финансовые продукты более доступными дл</w:t>
      </w:r>
      <w:r>
        <w:t>я бизнеса и будет способствовать повышению привлекательности предпринимательской деятельности.</w:t>
      </w:r>
    </w:p>
    <w:p w:rsidR="00000000" w:rsidRDefault="00E2642E">
      <w:r>
        <w:t>В соответствии с Порядком конкурсного отбора, утвержденным решением Совета директоров АО "Корпорация малого и среднего предпринимательства" от 23 марта 2017 г. N</w:t>
      </w:r>
      <w:r>
        <w:t> 31 АО "Корпорация малого и среднего предпринимательства" готова выделить в виде первоначального взноса на создание данной организации 1,5 млрд. рублей в уставный капитал.</w:t>
      </w:r>
    </w:p>
    <w:p w:rsidR="00000000" w:rsidRDefault="00E2642E">
      <w:r>
        <w:t>Условия программы льготного лизинга оборудования, предлагаемые АО "Корпорация малого</w:t>
      </w:r>
      <w:r>
        <w:t xml:space="preserve"> и среднего предпринимательства", являются более выгодными для предпринимателей. Так, процентная ставка по оплате лизинговых платежей по программе АО "Корпорация малого и среднего предпринимательства" составляет 6%.</w:t>
      </w:r>
    </w:p>
    <w:p w:rsidR="00000000" w:rsidRDefault="00E2642E">
      <w:bookmarkStart w:id="66" w:name="sub_1234"/>
      <w:r>
        <w:t>3.4. Основное мероприятие "Компл</w:t>
      </w:r>
      <w:r>
        <w:t>ексная поддержка экспортно ориентированных субъектов малого и среднего предпринимательства".</w:t>
      </w:r>
    </w:p>
    <w:p w:rsidR="00000000" w:rsidRDefault="00E2642E">
      <w:bookmarkStart w:id="67" w:name="sub_12341"/>
      <w:bookmarkEnd w:id="66"/>
      <w:r>
        <w:t>3.4.1. "Поддержка субъектов малого и среднего предпринимательства, производящих и (или) реализующих товары (работы, услуги), предназначенные для э</w:t>
      </w:r>
      <w:r>
        <w:t>кспорта".</w:t>
      </w:r>
    </w:p>
    <w:p w:rsidR="00000000" w:rsidRDefault="00E2642E">
      <w:bookmarkStart w:id="68" w:name="sub_12342"/>
      <w:bookmarkEnd w:id="67"/>
      <w:r>
        <w:t xml:space="preserve">3.4.2. "Информационная поддержка субъектов малого и среднего </w:t>
      </w:r>
      <w:r>
        <w:lastRenderedPageBreak/>
        <w:t>предпринимательства, производящих и (или) реализующих товары (работы, услуги), предназначенные для экспорта":</w:t>
      </w:r>
    </w:p>
    <w:bookmarkEnd w:id="68"/>
    <w:p w:rsidR="00000000" w:rsidRDefault="00E2642E">
      <w:r>
        <w:t>Данные мероприятия будут направлены на повышение</w:t>
      </w:r>
      <w:r>
        <w:t xml:space="preserve"> конкурентоспособности товаров и услуг субъектов малого и среднего предпринимательства, увеличение доли экспорта субъектов малого и среднего предпринимательства в общем объеме экспорта Республики Саха (Якутия). Считая, что созданная инфраструктура поддержк</w:t>
      </w:r>
      <w:r>
        <w:t>и экспортно ориентированных субъектов малого и среднего предпринимательства в значительной степени будет способствовать развитию экспорта.</w:t>
      </w:r>
    </w:p>
    <w:p w:rsidR="00000000" w:rsidRDefault="00E2642E">
      <w:bookmarkStart w:id="69" w:name="sub_12343"/>
      <w:r>
        <w:t>3.4.3. "Участие в выставочно-ярмарочных и иных конгрессных мероприятиях":</w:t>
      </w:r>
    </w:p>
    <w:bookmarkEnd w:id="69"/>
    <w:p w:rsidR="00000000" w:rsidRDefault="00E2642E">
      <w:r>
        <w:t>Актуальность субсидирования части затрат субъектов малого и среднего предпринимательства, связанных с участием в выставочно-ярмарочных мероприятиях, вызвана тем, что участие субъектов малого и среднего предпринимательства в выставочно-ярмарочных мероприяти</w:t>
      </w:r>
      <w:r>
        <w:t>ях является важным индикатором степени развитости бизнеса, использования современных форм и методов продвижения собственной продукции и услуг на рынке. Кроме того, уровень активности предпринимателей в данной сфере отражает готовность малого и среднего биз</w:t>
      </w:r>
      <w:r>
        <w:t>неса к налаживанию деловых контактов, основанных не на личных связях и возможностях, а на исключительно рыночных механизмах в условиях конкурентной борьбы.</w:t>
      </w:r>
    </w:p>
    <w:p w:rsidR="00000000" w:rsidRDefault="00E2642E">
      <w:bookmarkStart w:id="70" w:name="sub_12344"/>
      <w:r>
        <w:t xml:space="preserve">3.4.4. Исключен с 15 февраля 2018 г. - </w:t>
      </w:r>
      <w:hyperlink r:id="rId18" w:history="1">
        <w:r>
          <w:rPr>
            <w:rStyle w:val="a4"/>
          </w:rPr>
          <w:t>Указ</w:t>
        </w:r>
      </w:hyperlink>
      <w:r>
        <w:t xml:space="preserve"> Главы Рес</w:t>
      </w:r>
      <w:r>
        <w:t>публики Саха (Якутия) от 31 января 2018 г. N 2387</w:t>
      </w:r>
    </w:p>
    <w:bookmarkEnd w:id="70"/>
    <w:p w:rsidR="00000000" w:rsidRDefault="00E2642E">
      <w:pPr>
        <w:pStyle w:val="a8"/>
        <w:rPr>
          <w:color w:val="000000"/>
          <w:sz w:val="16"/>
          <w:szCs w:val="16"/>
        </w:rPr>
      </w:pPr>
      <w:r>
        <w:rPr>
          <w:color w:val="000000"/>
          <w:sz w:val="16"/>
          <w:szCs w:val="16"/>
        </w:rPr>
        <w:t>Информация об изменениях:</w:t>
      </w:r>
    </w:p>
    <w:p w:rsidR="00000000" w:rsidRDefault="00E2642E">
      <w:pPr>
        <w:pStyle w:val="a9"/>
      </w:pPr>
      <w:hyperlink r:id="rId19" w:history="1">
        <w:r>
          <w:rPr>
            <w:rStyle w:val="a4"/>
          </w:rPr>
          <w:t>См. предыдущую редакцию</w:t>
        </w:r>
      </w:hyperlink>
    </w:p>
    <w:p w:rsidR="00000000" w:rsidRDefault="00E2642E">
      <w:bookmarkStart w:id="71" w:name="sub_1235"/>
      <w:r>
        <w:t>3.5. Основное мероприятие "Имущественная поддержка субъектов малого и среднего предпринимательства"</w:t>
      </w:r>
      <w:r>
        <w:t>.</w:t>
      </w:r>
    </w:p>
    <w:p w:rsidR="00000000" w:rsidRDefault="00E2642E">
      <w:bookmarkStart w:id="72" w:name="sub_12351"/>
      <w:bookmarkEnd w:id="71"/>
      <w:r>
        <w:t>3.5.1. "Создание и (или) развитие инфраструктуры поддержки субъектов малого предпринимательства, оказывающей имущественную поддержку, - бизнес-инкубаторов":</w:t>
      </w:r>
    </w:p>
    <w:bookmarkEnd w:id="72"/>
    <w:p w:rsidR="00000000" w:rsidRDefault="00E2642E">
      <w:r>
        <w:t>Основной задачей бизнес-инкубатора является оказание комплекса необходи</w:t>
      </w:r>
      <w:r>
        <w:t>мых услуг для поддержки предпринимателей и малых предприятий, деятельность которых направлена на развитие новых конкурентоспособных товаров и услуг, инновационных технологий. Сущность поддержки субъектов малого предпринимательства в программах бизнес-инкуб</w:t>
      </w:r>
      <w:r>
        <w:t>ации заключается в создании благоприятных "тепличных" условий для ускоренного развития компаний, что достигается путем ограждения (полного или частичного) малых предприятий от воздействия неблагоприятных факторов внешней среды и вместе с тем комплексного в</w:t>
      </w:r>
      <w:r>
        <w:t>оздействия на потребности, возникающие у предприятий на ранних стадиях развития. Создание сети муниципальных бизнес-инкубаторов в Республике Саха (Якутия) имеет мультипликативный эффект в развитии малого и среднего бизнеса в республике.</w:t>
      </w:r>
    </w:p>
    <w:p w:rsidR="00000000" w:rsidRDefault="00E2642E">
      <w:bookmarkStart w:id="73" w:name="sub_12352"/>
      <w:r>
        <w:t>3.5.2. "По</w:t>
      </w:r>
      <w:r>
        <w:t>ддержка бизнес-инкубаторов в части развития процессов бизнес-инкубирования":</w:t>
      </w:r>
    </w:p>
    <w:bookmarkEnd w:id="73"/>
    <w:p w:rsidR="00000000" w:rsidRDefault="00E2642E">
      <w:r>
        <w:t>Главным инструментом поддержки является создание специальной инфраструктуры, обеспечивающей развитие малого и среднего бизнеса. Бизнес-инкубатор - структура, целенаправле</w:t>
      </w:r>
      <w:r>
        <w:t xml:space="preserve">нно ориентированная на стимулирование роста новых фирм. Большинство малых предприятий затрачивают неимоверные усилия на решение организационных вопросов, таких, как поиск помещений для производства и офиса, организацию связи, приобретение вычислительной и </w:t>
      </w:r>
      <w:r>
        <w:t>оргтехники, поиск квалифицированных бухгалтерских, юридических и прочих услуг. Основной задачей бизнес-инкубатора является оказание подобных услуг субъектам малого предпринимательства, чтобы предприниматели на начальном этапе могли сконцентрироваться на ра</w:t>
      </w:r>
      <w:r>
        <w:t>звитии своего бизнеса.</w:t>
      </w:r>
    </w:p>
    <w:p w:rsidR="00000000" w:rsidRDefault="00E2642E">
      <w:pPr>
        <w:pStyle w:val="a8"/>
        <w:rPr>
          <w:color w:val="000000"/>
          <w:sz w:val="16"/>
          <w:szCs w:val="16"/>
        </w:rPr>
      </w:pPr>
      <w:bookmarkStart w:id="74" w:name="sub_1236"/>
      <w:r>
        <w:rPr>
          <w:color w:val="000000"/>
          <w:sz w:val="16"/>
          <w:szCs w:val="16"/>
        </w:rPr>
        <w:lastRenderedPageBreak/>
        <w:t>Информация об изменениях:</w:t>
      </w:r>
    </w:p>
    <w:bookmarkEnd w:id="74"/>
    <w:p w:rsidR="00000000" w:rsidRDefault="00E2642E">
      <w:pPr>
        <w:pStyle w:val="a9"/>
      </w:pPr>
      <w:r>
        <w:t xml:space="preserve">Пункт 3.6 изменен с 15 февраля 2018 г. - </w:t>
      </w:r>
      <w:hyperlink r:id="rId20" w:history="1">
        <w:r>
          <w:rPr>
            <w:rStyle w:val="a4"/>
          </w:rPr>
          <w:t>Указ</w:t>
        </w:r>
      </w:hyperlink>
      <w:r>
        <w:t xml:space="preserve"> Главы Республики Саха (Якутия) от 31 января 2018 г. N 2387</w:t>
      </w:r>
    </w:p>
    <w:p w:rsidR="00000000" w:rsidRDefault="00E2642E">
      <w:pPr>
        <w:pStyle w:val="a9"/>
      </w:pPr>
      <w:hyperlink r:id="rId21" w:history="1">
        <w:r>
          <w:rPr>
            <w:rStyle w:val="a4"/>
          </w:rPr>
          <w:t>См. предыдущ</w:t>
        </w:r>
        <w:r>
          <w:rPr>
            <w:rStyle w:val="a4"/>
          </w:rPr>
          <w:t>ую редакцию</w:t>
        </w:r>
      </w:hyperlink>
    </w:p>
    <w:p w:rsidR="00000000" w:rsidRDefault="00E2642E">
      <w:r>
        <w:t>3.6. Основное мероприятие "Создание и (или) развитие инфраструктуры поддержки субъектов малого и среднего предпринимательства, направленной на оказание консультационной поддержки".</w:t>
      </w:r>
    </w:p>
    <w:p w:rsidR="00000000" w:rsidRDefault="00E2642E">
      <w:bookmarkStart w:id="75" w:name="sub_12361"/>
      <w:r>
        <w:t>3.6.1. "Создание и (или) обеспечение деятельности Ц</w:t>
      </w:r>
      <w:r>
        <w:t>ентра поддержки предпринимательства":</w:t>
      </w:r>
    </w:p>
    <w:bookmarkEnd w:id="75"/>
    <w:p w:rsidR="00000000" w:rsidRDefault="00E2642E">
      <w:r>
        <w:t xml:space="preserve">ГКУ Республики Саха (Якутия) "Центр поддержки предпринимательства" является ключевой инфраструктурой поддержки субъектов малого и среднего предпринимательства, предоставляющая информационную, консультационную </w:t>
      </w:r>
      <w:r>
        <w:t>поддержку гражданам, планирующим открыть собственное дело и действующим субъектам малого и среднего предпринимательства, финансовую поддержку в виде субсидий на возмещение части затрат субъектам малого и среднего предпринимательства.</w:t>
      </w:r>
    </w:p>
    <w:p w:rsidR="00000000" w:rsidRDefault="00E2642E">
      <w:bookmarkStart w:id="76" w:name="sub_1237"/>
      <w:r>
        <w:t xml:space="preserve">3.7. Основное </w:t>
      </w:r>
      <w:r>
        <w:t>мероприятие "Поддержка кластеров в Республике Саха (Якутия)".</w:t>
      </w:r>
    </w:p>
    <w:bookmarkEnd w:id="76"/>
    <w:p w:rsidR="00000000" w:rsidRDefault="00E2642E">
      <w:r>
        <w:t>Основной целью реализации кластерной политики является обеспечение высоких темпов экономического роста и диверсификации экономики за счет повышения конкурентоспособности предприятий, пос</w:t>
      </w:r>
      <w:r>
        <w:t>тавщиков оборудования, комплектующих, специализированных производственных и сервисных услуг, научно-исследовательских и образовательных организаций, образующих территориально-производственные кластеры.</w:t>
      </w:r>
    </w:p>
    <w:p w:rsidR="00000000" w:rsidRDefault="00E2642E">
      <w:r>
        <w:t>Реализация кластерной политики способствует росту конк</w:t>
      </w:r>
      <w:r>
        <w:t>урентоспособности бизнеса за счет реализации потенциала эффективного взаимодействия участников кластера, связанного с их географически близким расположением, включая расширение доступа к инновациям, технологиям, "ноу-хау", специализированным услугам и высо</w:t>
      </w:r>
      <w:r>
        <w:t>коквалифицированным кадрам, а также снижением транзакционных издержек, обеспечивающим формирование предпосылок для реализации совместных кооперационных проектов и продуктивной конкуренции.</w:t>
      </w:r>
    </w:p>
    <w:p w:rsidR="00000000" w:rsidRDefault="00E2642E">
      <w:bookmarkStart w:id="77" w:name="sub_1238"/>
      <w:r>
        <w:t>3.8. Основное мероприятие "Поддержка социального предприним</w:t>
      </w:r>
      <w:r>
        <w:t>ательства".</w:t>
      </w:r>
    </w:p>
    <w:bookmarkEnd w:id="77"/>
    <w:p w:rsidR="00000000" w:rsidRDefault="00E2642E">
      <w:r>
        <w:t>Данное направление включено в перечень мероприятий Программы в целях оказания государственной поддержки субъектам малого и среднего предпринимательства, деятельность которых направлена на решение социальных проблем, связанных с обеспече</w:t>
      </w:r>
      <w:r>
        <w:t>нием занятости инвалидов, матерей, имеющих детей в возрасте до 3 лет, выпускников детских домов, содействие профессиональной ориентации и трудоустройству, производству и (или реализации) медицинской техники, протезно-ортопедических изделий, а также техниче</w:t>
      </w:r>
      <w:r>
        <w:t>ских средств, используемых для профилактики и реабилитации инвалидов, обеспечения культурно-просветительской деятельности.</w:t>
      </w:r>
    </w:p>
    <w:p w:rsidR="00000000" w:rsidRDefault="00E2642E">
      <w:bookmarkStart w:id="78" w:name="sub_1239"/>
      <w:r>
        <w:t>3.9. Основное мероприятие "Мероприятия, направленные на укрепление имиджа предпринимательской деятельности".</w:t>
      </w:r>
    </w:p>
    <w:p w:rsidR="00000000" w:rsidRDefault="00E2642E">
      <w:bookmarkStart w:id="79" w:name="sub_12391"/>
      <w:bookmarkEnd w:id="78"/>
      <w:r>
        <w:t>3.9.1. "Формирование положительного образа предпринимателя, популяризация роли предпринимательства":</w:t>
      </w:r>
    </w:p>
    <w:bookmarkEnd w:id="79"/>
    <w:p w:rsidR="00000000" w:rsidRDefault="00E2642E">
      <w:r>
        <w:t>Содействие в популяризации предпринимательской деятельности, формирование положительного образа предпринимательства путем информирования населени</w:t>
      </w:r>
      <w:r>
        <w:t>я через средства массовой информации, в том числе социальные сети, проведение публичных мероприятий.</w:t>
      </w:r>
    </w:p>
    <w:p w:rsidR="00000000" w:rsidRDefault="00E2642E">
      <w:bookmarkStart w:id="80" w:name="sub_12392"/>
      <w:r>
        <w:t>3.9.2. "Присуждение премий Главы Республики Саха (Якутия) победителям республиканского конкурса за достижения в области малого предпринимательства</w:t>
      </w:r>
      <w:r>
        <w:t>":</w:t>
      </w:r>
    </w:p>
    <w:bookmarkEnd w:id="80"/>
    <w:p w:rsidR="00000000" w:rsidRDefault="00E2642E">
      <w:r>
        <w:lastRenderedPageBreak/>
        <w:t>Премии Главы Республики Саха (Якутия) за вклад в развитие малого и среднего предпринимательства Республики Саха (Якутия) присуждаются ежегодно субъектам малого и среднего предпринимательства Республики Саха (Якутия) за достижение высоких эконом</w:t>
      </w:r>
      <w:r>
        <w:t>ических показателей, создание высокоэффективного и социально ответственного бизнеса в Республике Саха (Якутия) и успехи в реализации социальных и благотворительных программ на территории Республики Саха (Якутия).</w:t>
      </w:r>
    </w:p>
    <w:p w:rsidR="00000000" w:rsidRDefault="00E2642E">
      <w:bookmarkStart w:id="81" w:name="sub_12393"/>
      <w:r>
        <w:t xml:space="preserve">3.9.3. "Награждение знаком "Лидер </w:t>
      </w:r>
      <w:r>
        <w:t>перемен" предпринимателей, общественных объединений, журналистов, представителей законодательной и исполнительной власти, организаций и учреждений, внесших наибольший вклад в развитие и поддержку предпринимательства в Республике Саха (Якутия)":</w:t>
      </w:r>
    </w:p>
    <w:bookmarkEnd w:id="81"/>
    <w:p w:rsidR="00000000" w:rsidRDefault="00E2642E">
      <w:r>
        <w:t>На</w:t>
      </w:r>
      <w:r>
        <w:t>граждение знаком "Лидер перемен" является одним из мероприятий, направленных на повышение престижности предпринимательской деятельности в республике.</w:t>
      </w:r>
    </w:p>
    <w:p w:rsidR="00000000" w:rsidRDefault="00E2642E">
      <w:bookmarkStart w:id="82" w:name="sub_12394"/>
      <w:r>
        <w:t>3.9.4. "Оказание информационных услуг через поддержку интерактивных сервисов; подготовка информац</w:t>
      </w:r>
      <w:r>
        <w:t>ионных материалов в сфере малого предпринимательства региона, России и зарубежных стран; в сфере межрегионального и международного сотрудничества; в сфере производственной кооперации и субконтрактации; в сфере маркетинга; в сфере инновационной деятельности</w:t>
      </w:r>
      <w:r>
        <w:t>; в сфере государственной поддержки малого и среднего предпринимательства":</w:t>
      </w:r>
    </w:p>
    <w:bookmarkEnd w:id="82"/>
    <w:p w:rsidR="00000000" w:rsidRDefault="00E2642E">
      <w:r>
        <w:t>В связи с глобальным развитием современных информационных и коммуникационных технологий, без использования которых сегодня невозможно эффективное ведение бизнеса, стратегическим направлением поддержки деятельности субъектов малого и среднего предпринимател</w:t>
      </w:r>
      <w:r>
        <w:t>ьства является дальнейшее совершенствование системы информационного обеспечения малого и среднего предпринимательства. Государственная программа предусматривает расширение сферы применения современных информационных технологий в практике ведения бизнеса за</w:t>
      </w:r>
      <w:r>
        <w:t xml:space="preserve"> счет ввода в эксплуатацию современного компьютерного и телекоммуникационного оборудования, обеспечивающего распространение информационных ресурсов, включая базы данных, интерактивные системы информационной и образовательной поддержки предпринимателей, дей</w:t>
      </w:r>
      <w:r>
        <w:t>ствующие в сети Интернет.</w:t>
      </w:r>
    </w:p>
    <w:p w:rsidR="00000000" w:rsidRDefault="00E2642E">
      <w:bookmarkStart w:id="83" w:name="sub_12310"/>
      <w:r>
        <w:t>3.10 Основное мероприятие "Мероприятия, направленные на укрепление кадрового потенциала субъектов малого и среднего предпринимательства".</w:t>
      </w:r>
    </w:p>
    <w:p w:rsidR="00000000" w:rsidRDefault="00E2642E">
      <w:bookmarkStart w:id="84" w:name="sub_123101"/>
      <w:bookmarkEnd w:id="83"/>
      <w:r>
        <w:t>3.10.1. "Организация массовых программ обучения и повышения квал</w:t>
      </w:r>
      <w:r>
        <w:t>ификации потенциальных и действующих субъектов малого и среднего предпринимательства в целях образовательной поддержки местных товаропроизводителей":</w:t>
      </w:r>
    </w:p>
    <w:bookmarkEnd w:id="84"/>
    <w:p w:rsidR="00000000" w:rsidRDefault="00E2642E">
      <w:r>
        <w:t>Данное мероприятие нацелено на образовательную поддержку субъектов малого предпринимательства, и</w:t>
      </w:r>
      <w:r>
        <w:t>х наемных работников и населения. Позволяет реализовывать актуальные проекты, направленные на обучение, по основным программам: "Азбука предпринимателя", "Школа предпринимательства", "Генерация бизнес-идеи", "Начни и совершенствуй свой бизнес", "Совершенст</w:t>
      </w:r>
      <w:r>
        <w:t>вуй свой бизнес".</w:t>
      </w:r>
    </w:p>
    <w:p w:rsidR="00000000" w:rsidRDefault="00E2642E">
      <w:bookmarkStart w:id="85" w:name="sub_123102"/>
      <w:r>
        <w:t>3.10.2. "Проведение мастер-классов и стажировок субъектов малого и среднего предпринимательства и их наемных работников, занятых в сфере местного производства товаров и услуг":</w:t>
      </w:r>
    </w:p>
    <w:bookmarkEnd w:id="85"/>
    <w:p w:rsidR="00000000" w:rsidRDefault="00E2642E">
      <w:r>
        <w:t>Мероприятие, реализуемое в данном направл</w:t>
      </w:r>
      <w:r>
        <w:t>ении, является наиболее востребованным субъектами малого предпринимательства и их наемными работниками. Данные курсы повышения квалификации ориентированы на поддержку субъектов малого и среднего предпринимательства (наемных работников), занятых в сфере при</w:t>
      </w:r>
      <w:r>
        <w:t>оритетных направлений производства товаров и услуг (хлебопекарная промышленность, производство мебели, бытовые услуги, оказываемые населению).</w:t>
      </w:r>
    </w:p>
    <w:p w:rsidR="00000000" w:rsidRDefault="00E2642E">
      <w:bookmarkStart w:id="86" w:name="sub_123103"/>
      <w:r>
        <w:lastRenderedPageBreak/>
        <w:t>3.10.3. "Мероприятия, направленные на развитие малого и среднего предпринимательства (конференции, семи</w:t>
      </w:r>
      <w:r>
        <w:t>нары, круглые столы, совещания и др.)":</w:t>
      </w:r>
    </w:p>
    <w:bookmarkEnd w:id="86"/>
    <w:p w:rsidR="00000000" w:rsidRDefault="00E2642E">
      <w:r>
        <w:t>Мероприятие направлено на организацию площадок для обсуждения актуальных вопросов малого и среднего бизнеса с участием представителей территориальных органов федеральной власти, исполнительных органов госуд</w:t>
      </w:r>
      <w:r>
        <w:t xml:space="preserve">арственной власти Республики Саха (Якутия), органов местного самоуправления, а также приглашенных из других регионов и зарубежных стран. В рамках мероприятия проводятся мастер-классы с привлечением ведущих бизнес-тренеров, различные семинары, направленные </w:t>
      </w:r>
      <w:r>
        <w:t>на формирование благоприятного бизнеса в республике, развитие местного производства, стимулирование социально ответственного бизнеса в Республике Саха (Якутия).</w:t>
      </w:r>
    </w:p>
    <w:p w:rsidR="00000000" w:rsidRDefault="00E2642E">
      <w:bookmarkStart w:id="87" w:name="sub_123104"/>
      <w:r>
        <w:t>3.10.4. "Организация межотраслевой системы подготовки предпринимателей и их наемных р</w:t>
      </w:r>
      <w:r>
        <w:t>аботников":</w:t>
      </w:r>
    </w:p>
    <w:bookmarkEnd w:id="87"/>
    <w:p w:rsidR="00000000" w:rsidRDefault="00E2642E">
      <w:r>
        <w:t>В каждой отрасли экономики формируется сектор, состоящий из субъектов малого и среднего предпринимательства (частные клиники, детские сады, охранные предприятия, сфера общественного питания, бытовых услуг, строительства и др.). Однако</w:t>
      </w:r>
      <w:r>
        <w:t xml:space="preserve"> у начинающего предпринимателя нет достаточных ресурсов как для собственного своевременного повышения квалификации, так и для наемных работников. В связи с этим со стороны потребителей услуг зачастую возникает неудовлетворенность качеством их предоставлени</w:t>
      </w:r>
      <w:r>
        <w:t>я, а представители бизнеса традиционно отмечают потребность в кадрах соответствующего уровня.</w:t>
      </w:r>
    </w:p>
    <w:p w:rsidR="00000000" w:rsidRDefault="00E2642E">
      <w:r>
        <w:t>Отраслевые министерства и ведомства не рассматривают субъектов предпринимательства в качестве своей целевой группы при отслеживании своевременности повышения квал</w:t>
      </w:r>
      <w:r>
        <w:t>ификации. Решить возникшую проблему возможно путем создания на базе АУ ДПО "Бизнес-школа" Республики Саха (Якутия) единого центра подготовки специалистов для бизнеса через внедрение межотраслевой системы подготовки предпринимателей и их наемных работников.</w:t>
      </w:r>
    </w:p>
    <w:p w:rsidR="00000000" w:rsidRDefault="00E2642E">
      <w:r>
        <w:t>Выделение средств на повышение квалификации при этом может осуществляться не напрямую субъектам малого и среднего предпринимательства, что предполагает проведение конкурсных комиссий и прочие многоэтапные процедуры, а путем выделения средств Центру в каче</w:t>
      </w:r>
      <w:r>
        <w:t>стве госзадания.</w:t>
      </w:r>
    </w:p>
    <w:p w:rsidR="00000000" w:rsidRDefault="00E2642E">
      <w:bookmarkStart w:id="88" w:name="sub_123105"/>
      <w:r>
        <w:t>3.10.5. "Организация стажировок субъектов малого и среднего предпринимательства и их наемных работников на площадках среднего и начального профессионального образования, реализующим направления WorldSkills":</w:t>
      </w:r>
    </w:p>
    <w:bookmarkEnd w:id="88"/>
    <w:p w:rsidR="00000000" w:rsidRDefault="00E2642E">
      <w:r>
        <w:t>В образоват</w:t>
      </w:r>
      <w:r>
        <w:t>ельные программы планируется включение модуля "образовательная стажировка", которую можно организовать на базах учреждений среднего и начального профессионального образования, реализующих направления WorldSkills.</w:t>
      </w:r>
    </w:p>
    <w:p w:rsidR="00000000" w:rsidRDefault="00E2642E">
      <w:bookmarkStart w:id="89" w:name="sub_123106"/>
      <w:r>
        <w:t>3.10.6. "Обеспечение единого цент</w:t>
      </w:r>
      <w:r>
        <w:t>ра подготовки специалистов для малого и среднего бизнеса":</w:t>
      </w:r>
    </w:p>
    <w:bookmarkEnd w:id="89"/>
    <w:p w:rsidR="00000000" w:rsidRDefault="00E2642E">
      <w:r>
        <w:t>Единым центром осуществляется сбор заявок от субъектов малого и среднего предпринимательства на прохождение обучения на курсах повышения квалификации (собственник и наёмный работник). Цен</w:t>
      </w:r>
      <w:r>
        <w:t>тром формируется логистика связи с предприятиями для организации курсов (Казахстан, Татарстан, Россия, Якутия).</w:t>
      </w:r>
    </w:p>
    <w:p w:rsidR="00000000" w:rsidRDefault="00E2642E">
      <w:bookmarkStart w:id="90" w:name="sub_12311"/>
      <w:r>
        <w:t>3.11. Основное мероприятие "Содействие развитию молодежного предпринимательства".</w:t>
      </w:r>
    </w:p>
    <w:p w:rsidR="00000000" w:rsidRDefault="00E2642E">
      <w:bookmarkStart w:id="91" w:name="sub_123111"/>
      <w:bookmarkEnd w:id="90"/>
      <w:r>
        <w:t>3.11.1. "Поддержка и развитие моло</w:t>
      </w:r>
      <w:r>
        <w:t>дежного предпринимательства":</w:t>
      </w:r>
    </w:p>
    <w:bookmarkEnd w:id="91"/>
    <w:p w:rsidR="00000000" w:rsidRDefault="00E2642E">
      <w:r>
        <w:t>Мероприятия направлены на реализацию политики, озвученной в Стратегии развития малого и среднего предпринимательства Российской Федерации от 02 июня 2016 г., и предполагают реализацию образовательных программ по попу</w:t>
      </w:r>
      <w:r>
        <w:t xml:space="preserve">ляризации предпринимательства в молодежной среде, способствуют открытию собственного дела </w:t>
      </w:r>
      <w:r>
        <w:lastRenderedPageBreak/>
        <w:t>с привлечением опытных предпринимателей, открытию школьных бизнес-инкубаторов и сопровождению молодежных бизнес-проектов. Сотрудничество с Министерством образования и</w:t>
      </w:r>
      <w:r>
        <w:t xml:space="preserve"> науки Республики Саха (Якутия), с целью укрепления горизонтальных связей между министерствами и ведомствами в части популяризации молодежного предпринимательства, субъектов, занятых в сфере местного производства, содействия развитию агропрофилированных шк</w:t>
      </w:r>
      <w:r>
        <w:t>ол и созданию школьных бизнес-инкубаторов.</w:t>
      </w:r>
    </w:p>
    <w:p w:rsidR="00000000" w:rsidRDefault="00E2642E">
      <w:bookmarkStart w:id="92" w:name="sub_123112"/>
      <w:r>
        <w:t>3.11.2 "Менеджмент предпринимательства: тренинги и семинары для начинающих субъектов малого и среднего предпринимательства, занятых сфере местного производства товаров и услуг":</w:t>
      </w:r>
    </w:p>
    <w:bookmarkEnd w:id="92"/>
    <w:p w:rsidR="00000000" w:rsidRDefault="00E2642E">
      <w:r>
        <w:t>Мероприятия, пр</w:t>
      </w:r>
      <w:r>
        <w:t>едусмотренные в данном направлении, позволяют реализовывать образовательные программы профессиональной переподготовки СМП и их наёмных работников, институт бизнес-наставничества для субъектов малого предпринимательства. Оказание помощи начинающим производс</w:t>
      </w:r>
      <w:r>
        <w:t>твенникам в первые годы ведения предпринимательской деятельности.</w:t>
      </w:r>
    </w:p>
    <w:p w:rsidR="00000000" w:rsidRDefault="00E2642E">
      <w:bookmarkStart w:id="93" w:name="sub_12312"/>
      <w:r>
        <w:t>3.12. Основное мероприятие "Формирование благоприятного инвестиционного и бизнес климата".</w:t>
      </w:r>
    </w:p>
    <w:p w:rsidR="00000000" w:rsidRDefault="00E2642E">
      <w:bookmarkStart w:id="94" w:name="sub_123121"/>
      <w:bookmarkEnd w:id="93"/>
      <w:r>
        <w:t>3.12.1. "Сбор, анализ данных удовлетворенности предпринимателей условия</w:t>
      </w:r>
      <w:r>
        <w:t>ми ведения бизнеса в Республике Саха (Якутия)":</w:t>
      </w:r>
    </w:p>
    <w:bookmarkEnd w:id="94"/>
    <w:p w:rsidR="00000000" w:rsidRDefault="00E2642E">
      <w:r>
        <w:t>Из 44 показателей Национального рейтинга состояния инвестиционного климата в субъектах Российской Федерации 35 показателей - опрос предпринимателей, экспертная оценка (эксперты - предприниматели). С</w:t>
      </w:r>
      <w:r>
        <w:t>бор, анализ данных удовлетворенности предпринимателей условиями ведения бизнеса в Республике Саха (Якутия) позволит найти слабые места, на которые следует обратить внимание и, тем самым, улучшить инвестиционный климат Республики Саха (Якутия).</w:t>
      </w:r>
    </w:p>
    <w:p w:rsidR="00000000" w:rsidRDefault="00E2642E">
      <w:bookmarkStart w:id="95" w:name="sub_123122"/>
      <w:r>
        <w:t>3.</w:t>
      </w:r>
      <w:r>
        <w:t>12.2. "Повышение уровня обеспечения предоставления услуг по принципу "одного окна" для бизнеса":</w:t>
      </w:r>
    </w:p>
    <w:bookmarkEnd w:id="95"/>
    <w:p w:rsidR="00000000" w:rsidRDefault="00E2642E">
      <w:r>
        <w:t>В целом, реализация принципа "одного окна" позволит существенно сократить сроки предоставления услуг по технологическому присоединению к инженерным с</w:t>
      </w:r>
      <w:r>
        <w:t>етям, а также повысить прозрачность процедур предоставления данных услуг.</w:t>
      </w:r>
    </w:p>
    <w:p w:rsidR="00000000" w:rsidRDefault="00E2642E">
      <w:bookmarkStart w:id="96" w:name="sub_123123"/>
      <w:r>
        <w:t>3.12.3. "Реализация телевизионного проекта "Бизнес в Якутии", направленного на информационно-разъяснительную работу, доведение информации о мерах, принимаемых для улучшения</w:t>
      </w:r>
      <w:r>
        <w:t xml:space="preserve"> ведения бизнеса, через онлайн-сервисы построения социальных взаимоотношений в интернете (социальные сети) и электронные СМИ":</w:t>
      </w:r>
    </w:p>
    <w:bookmarkEnd w:id="96"/>
    <w:p w:rsidR="00000000" w:rsidRDefault="00E2642E">
      <w:r>
        <w:t>Из 44 показателей Национального рейтинга состояния инвестиционного климата в субъектах Российской Федерации, 35 показат</w:t>
      </w:r>
      <w:r>
        <w:t>елей это опрос предпринимателей, экспертная оценка (эксперты - предприниматели). Предприниматели Республики Саха (Якутия) недостаточно информированы о позитивных изменениях, произошедших в регионе в рамках создания благоприятных условий ведения бизнеса. По</w:t>
      </w:r>
      <w:r>
        <w:t>этому информационно-разъяснительная работа, доведение информации о мерах, принимаемых для улучшения ведения бизнеса, положительно скажется на соответствующих показателях Национального рейтинга инвестиционного климата Республики Саха (Якутия).</w:t>
      </w:r>
    </w:p>
    <w:p w:rsidR="00000000" w:rsidRDefault="00E2642E">
      <w:bookmarkStart w:id="97" w:name="sub_123124"/>
      <w:r>
        <w:t>3.1</w:t>
      </w:r>
      <w:r>
        <w:t>2.4. "Рейтинг муниципальных образований в части их деятельности по содействию развитию конкуренции и обеспечению условий для благоприятного инвестиционного климата":</w:t>
      </w:r>
    </w:p>
    <w:bookmarkEnd w:id="97"/>
    <w:p w:rsidR="00000000" w:rsidRDefault="00E2642E">
      <w:r>
        <w:t>Оценка конкурентоспособности, с одной стороны, является одним из инструментов, которые при постоянном мониторинге позволяют отслеживать эффективность выполнения как программ социально-экономического развития муниципальных образований, разрабатываемых орган</w:t>
      </w:r>
      <w:r>
        <w:t xml:space="preserve">ами местного самоуправления, так и республиканских и федеральных целевых программ, реализуемых на территории </w:t>
      </w:r>
      <w:r>
        <w:lastRenderedPageBreak/>
        <w:t>региона. С другой стороны, она является своеобразным "индикатором неблагополучия" - основанием для принятия соответствующих мер по стимулированию р</w:t>
      </w:r>
      <w:r>
        <w:t>азвития той или иной сферы жизнедеятельности муниципального образования.</w:t>
      </w:r>
    </w:p>
    <w:p w:rsidR="00000000" w:rsidRDefault="00E2642E">
      <w:r>
        <w:t>Формирование благоприятных условий для ведения бизнеса и повышения инвестиционной привлекательности во многом зависит от усилий органов местного самоуправления, в том числе такие вопр</w:t>
      </w:r>
      <w:r>
        <w:t>осы, как выдача разрешений на строительство, оформление земельных участков и недвижимости, предоставление мер поддержки по развитию предпринимательства со стороны муниципальных органов власти, привлечение к формирование</w:t>
      </w:r>
      <w:hyperlink r:id="rId22" w:history="1">
        <w:r>
          <w:rPr>
            <w:rStyle w:val="a4"/>
            <w:shd w:val="clear" w:color="auto" w:fill="F0F0F0"/>
          </w:rPr>
          <w:t>#</w:t>
        </w:r>
      </w:hyperlink>
      <w:r>
        <w:t xml:space="preserve"> </w:t>
      </w:r>
      <w:r>
        <w:t>инвестиционного и бизнес-климата предпринимательского сообщества.</w:t>
      </w:r>
    </w:p>
    <w:p w:rsidR="00000000" w:rsidRDefault="00E2642E">
      <w:pPr>
        <w:pStyle w:val="a8"/>
        <w:rPr>
          <w:color w:val="000000"/>
          <w:sz w:val="16"/>
          <w:szCs w:val="16"/>
        </w:rPr>
      </w:pPr>
      <w:bookmarkStart w:id="98" w:name="sub_123130"/>
      <w:r>
        <w:rPr>
          <w:color w:val="000000"/>
          <w:sz w:val="16"/>
          <w:szCs w:val="16"/>
        </w:rPr>
        <w:t>Информация об изменениях:</w:t>
      </w:r>
    </w:p>
    <w:bookmarkEnd w:id="98"/>
    <w:p w:rsidR="00000000" w:rsidRDefault="00E2642E">
      <w:pPr>
        <w:pStyle w:val="a9"/>
      </w:pPr>
      <w:r>
        <w:t xml:space="preserve">Пункт 3 дополнен пунктом 3.13 с 15 февраля 2018 г. - </w:t>
      </w:r>
      <w:hyperlink r:id="rId23" w:history="1">
        <w:r>
          <w:rPr>
            <w:rStyle w:val="a4"/>
          </w:rPr>
          <w:t>Указ</w:t>
        </w:r>
      </w:hyperlink>
      <w:r>
        <w:t xml:space="preserve"> Главы Республики Саха (Якутия) от 31 января 2018</w:t>
      </w:r>
      <w:r>
        <w:t> г. N 2387</w:t>
      </w:r>
    </w:p>
    <w:p w:rsidR="00000000" w:rsidRDefault="00E2642E">
      <w:r>
        <w:t>3.13. Основное мероприятие "Поддержка субъектов малого и среднего предпринимательства, осуществляющих деятельность в монопрофильных муниципальных образованиях".</w:t>
      </w:r>
    </w:p>
    <w:p w:rsidR="00000000" w:rsidRDefault="00E2642E">
      <w:r>
        <w:t>Стимулирование развития малого и среднего предпринимательства в монопрофильных муниц</w:t>
      </w:r>
      <w:r>
        <w:t>ипальных образованиях является одним из приоритетных направлений государственной экономической политики.</w:t>
      </w:r>
    </w:p>
    <w:p w:rsidR="00000000" w:rsidRDefault="00E2642E">
      <w:r>
        <w:t>Недостаточное финансирование, вызванное недостаточностью и отсутствием оборотных средств, является одной из основных проблем для развития малого и сред</w:t>
      </w:r>
      <w:r>
        <w:t>него предпринимательства в монопрофильных муниципальных образованиях Республики Саха (Якутия).</w:t>
      </w:r>
    </w:p>
    <w:p w:rsidR="00000000" w:rsidRDefault="00E2642E">
      <w:r>
        <w:t>Реализация мероприятия позволит создать новые рабочие места, диверсифицировать экономику в монопрофильных муниципальных образованиях, что повлечет повышение каче</w:t>
      </w:r>
      <w:r>
        <w:t>ства жизни населения.</w:t>
      </w:r>
    </w:p>
    <w:p w:rsidR="00000000" w:rsidRDefault="00E2642E">
      <w:pPr>
        <w:pStyle w:val="a8"/>
        <w:rPr>
          <w:color w:val="000000"/>
          <w:sz w:val="16"/>
          <w:szCs w:val="16"/>
        </w:rPr>
      </w:pPr>
      <w:bookmarkStart w:id="99" w:name="sub_123140"/>
      <w:r>
        <w:rPr>
          <w:color w:val="000000"/>
          <w:sz w:val="16"/>
          <w:szCs w:val="16"/>
        </w:rPr>
        <w:t>Информация об изменениях:</w:t>
      </w:r>
    </w:p>
    <w:bookmarkEnd w:id="99"/>
    <w:p w:rsidR="00000000" w:rsidRDefault="00E2642E">
      <w:pPr>
        <w:pStyle w:val="a9"/>
      </w:pPr>
      <w:r>
        <w:t xml:space="preserve">Пункт 3 дополнен пунктом 3.14 с 15 февраля 2018 г. - </w:t>
      </w:r>
      <w:hyperlink r:id="rId24" w:history="1">
        <w:r>
          <w:rPr>
            <w:rStyle w:val="a4"/>
          </w:rPr>
          <w:t>Указ</w:t>
        </w:r>
      </w:hyperlink>
      <w:r>
        <w:t xml:space="preserve"> Главы Республики Саха (Якутия) от 31 января 2018 г. N 2387</w:t>
      </w:r>
    </w:p>
    <w:p w:rsidR="00000000" w:rsidRDefault="00E2642E">
      <w:r>
        <w:t>3.14. Основное мероприятие "Созда</w:t>
      </w:r>
      <w:r>
        <w:t xml:space="preserve">ние и (или) развитие инфраструктуры поддержки субъектов малого и среднего предпринимательства, осуществляющих деятельность в области промышленного и сельскохозяйственного производства, а также разработку и внедрение инновационной продукции и (или) экспорт </w:t>
      </w:r>
      <w:r>
        <w:t>товаров (работ, услуг), - центров (агентств) координации поддержки экспортно-ориентированных субъектов малого и среднего предпринимательства".</w:t>
      </w:r>
    </w:p>
    <w:p w:rsidR="00000000" w:rsidRDefault="00E2642E">
      <w:r>
        <w:t>В целях стимулирования и вовлечения субъектов малого и среднего предпринимательства в экспортную деятельность, со</w:t>
      </w:r>
      <w:r>
        <w:t>действия выходу субъектов предпринимательства на иностранные рынки товаров, работ, услуг и технологий, содействия повышению конкурентоспособности и эффективности деятельности экспортно-ориентированных субъектов малого и среднего предпринимательства создает</w:t>
      </w:r>
      <w:r>
        <w:t>ся Центр поддержки экспорта Республики Саха (Якутия).</w:t>
      </w:r>
    </w:p>
    <w:p w:rsidR="00000000" w:rsidRDefault="00E2642E">
      <w:r>
        <w:t>Центр поддержки экспорта Республики Саха (Якутия) создается в целях стимулирования и вовлечения субъектов малого и среднего предпринимательства в экспортную деятельность, содействия выходу субъектов пре</w:t>
      </w:r>
      <w:r>
        <w:t>дпринимательства на иностранные рынки товаров, работ, услуг и технологий, содействия повышению конкурентоспособности и эффективности деятельности экспортно-ориентированных субъектов малого и среднего предпринимательства.</w:t>
      </w:r>
    </w:p>
    <w:p w:rsidR="00000000" w:rsidRDefault="00E2642E"/>
    <w:p w:rsidR="00000000" w:rsidRDefault="00E2642E">
      <w:pPr>
        <w:pStyle w:val="1"/>
      </w:pPr>
      <w:bookmarkStart w:id="100" w:name="sub_1024"/>
      <w:r>
        <w:t>Подпрограмма N 4</w:t>
      </w:r>
      <w:r>
        <w:br/>
      </w:r>
      <w:r>
        <w:lastRenderedPageBreak/>
        <w:t>"Развитие</w:t>
      </w:r>
      <w:r>
        <w:t xml:space="preserve"> инновационного предпринимательства"</w:t>
      </w:r>
    </w:p>
    <w:bookmarkEnd w:id="100"/>
    <w:p w:rsidR="00000000" w:rsidRDefault="00E2642E"/>
    <w:p w:rsidR="00000000" w:rsidRDefault="00E2642E">
      <w:r>
        <w:t xml:space="preserve">Региональная инновационная система (далее - РИС) включает в себя набор публичных и частных институтов, деятельность которых приводит к глубоким и системным последствиям, поощряющим организации в данном регионе </w:t>
      </w:r>
      <w:r>
        <w:t>принимать общие нормы, ожидания, ценности, подходы и практики, в которых взращивается культура инноваций и усиливаются процессы передачи знаний. РИС может считаться успешной, если она генерирует общий экономический рост. Это возможно при наличии взаимосвяз</w:t>
      </w:r>
      <w:r>
        <w:t>ей между органами власти, предприятиями, учреждениями науки и образования для реализации прикладных научно-инновационных проектов полного цикла.</w:t>
      </w:r>
    </w:p>
    <w:p w:rsidR="00000000" w:rsidRDefault="00E2642E">
      <w:r>
        <w:t>Целью подпрограммы "Развитие инновационного предпринимательства" является создание благоприятных условий для ра</w:t>
      </w:r>
      <w:r>
        <w:t>звития инновационной деятельности в Республике Саха (Якутия).</w:t>
      </w:r>
    </w:p>
    <w:p w:rsidR="00000000" w:rsidRDefault="00E2642E">
      <w:bookmarkStart w:id="101" w:name="sub_1241"/>
      <w:r>
        <w:t>4.1. Основное мероприятие "Создание и развитие объектов инновационной инфраструктуры".</w:t>
      </w:r>
    </w:p>
    <w:p w:rsidR="00000000" w:rsidRDefault="00E2642E">
      <w:bookmarkStart w:id="102" w:name="sub_12411"/>
      <w:bookmarkEnd w:id="101"/>
      <w:r>
        <w:t>4.1.1. "Развитие ГАУ Технопарк "Якутия":</w:t>
      </w:r>
    </w:p>
    <w:bookmarkEnd w:id="102"/>
    <w:p w:rsidR="00000000" w:rsidRDefault="00E2642E">
      <w:r>
        <w:t>Содержание ГАУ Технопарк "Якутия</w:t>
      </w:r>
      <w:r>
        <w:t>" и развитие Центра биотехнологических исследований ГАУ Технопарк "Якутия".</w:t>
      </w:r>
    </w:p>
    <w:p w:rsidR="00000000" w:rsidRDefault="00E2642E">
      <w:r>
        <w:t>Основная цель деятельности ГАУ Технопарк "Якутия" - реализация инновационных проектов и трансфер технологий в экономику Республики Саха (Якутия).</w:t>
      </w:r>
    </w:p>
    <w:p w:rsidR="00000000" w:rsidRDefault="00E2642E">
      <w:r>
        <w:t>В настоящее время ГАУ Технопарк "Я</w:t>
      </w:r>
      <w:r>
        <w:t>кутия" предоставляет следующие уникальные виды услуг:</w:t>
      </w:r>
    </w:p>
    <w:p w:rsidR="00000000" w:rsidRDefault="00E2642E">
      <w:r>
        <w:t>льготная аренда помещений (офисы и производственные);</w:t>
      </w:r>
    </w:p>
    <w:p w:rsidR="00000000" w:rsidRDefault="00E2642E">
      <w:r>
        <w:t>"упаковка" проектов (продвижение проектов, подготовка презентаций, бизнес-планов, маркетинговых планов);</w:t>
      </w:r>
    </w:p>
    <w:p w:rsidR="00000000" w:rsidRDefault="00E2642E">
      <w:r>
        <w:t>услуги Центра коллективного пользования (ла</w:t>
      </w:r>
      <w:r>
        <w:t>боратория, станок лазерной резки, 3Д принтер, мобильный геолокационный комплекс, лаборатория гаджетов, типография, система видеоконференцсвязи Vidyo, услуги ко-воркинга);</w:t>
      </w:r>
    </w:p>
    <w:p w:rsidR="00000000" w:rsidRDefault="00E2642E">
      <w:r>
        <w:t>выставочная деятельность;</w:t>
      </w:r>
    </w:p>
    <w:p w:rsidR="00000000" w:rsidRDefault="00E2642E">
      <w:r>
        <w:t>организация семинаров, питч-сессий;</w:t>
      </w:r>
    </w:p>
    <w:p w:rsidR="00000000" w:rsidRDefault="00E2642E">
      <w:r>
        <w:t>бухгалтерские и юридические услуги;</w:t>
      </w:r>
    </w:p>
    <w:p w:rsidR="00000000" w:rsidRDefault="00E2642E">
      <w:r>
        <w:t>консультационные услуги;</w:t>
      </w:r>
    </w:p>
    <w:p w:rsidR="00000000" w:rsidRDefault="00E2642E">
      <w:r>
        <w:t>сертификация и патентование;</w:t>
      </w:r>
    </w:p>
    <w:p w:rsidR="00000000" w:rsidRDefault="00E2642E">
      <w:r>
        <w:t>организация мероприятий.</w:t>
      </w:r>
    </w:p>
    <w:p w:rsidR="00000000" w:rsidRDefault="00E2642E">
      <w:r>
        <w:t>В целях выполнения поставленных перед ГАУ Технопарк "Якутия" задач ежегодно формируется и утверждается государственное задание, заключается с</w:t>
      </w:r>
      <w:r>
        <w:t>оглашение о порядке и условиях предоставления субсидии на финансовое обеспечение выполнения государственного задания на оказание государственных услуг (выполнение работ). Объем предоставленных бюджетных средств на выполнение государственных заданий за пери</w:t>
      </w:r>
      <w:r>
        <w:t>од с 2012 по 2016 годы составил 319 533,4 тыс. руб. В структуре расходов основными статьями затрат являются заработная плата сотрудникам - 47,4% и расходы на содержание имущества - 23,9% от общих расходов. Кроме выполнения госзаданий ГАУ Технопарк "Якутия"</w:t>
      </w:r>
      <w:r>
        <w:t xml:space="preserve"> осуществляет иные виды деятельности, соответствующие уставным видам деятельности, приносящие доходы. Так в 2016 году поступления такого рода составили 14 017,8 тыс. руб. При этом большая часть доходов, а именно 81%, составляют доходы от сдачи в аренду нед</w:t>
      </w:r>
      <w:r>
        <w:t>вижимости.</w:t>
      </w:r>
    </w:p>
    <w:p w:rsidR="00000000" w:rsidRDefault="00E2642E">
      <w:r>
        <w:t xml:space="preserve">В период с 2013 по 2016 гг. была сформирована биотехнологическая </w:t>
      </w:r>
      <w:r>
        <w:lastRenderedPageBreak/>
        <w:t>лаборатория, которая включает в себя лаборатории биохимии, молекулярной и клеточной биологии, молекулярной генетики.</w:t>
      </w:r>
    </w:p>
    <w:p w:rsidR="00000000" w:rsidRDefault="00E2642E">
      <w:r>
        <w:t>Целью создания биотехнологической лаборатории является объедине</w:t>
      </w:r>
      <w:r>
        <w:t>ние научного инструментария и инновационной деятельности для развития новых предприятий, производящих биотехнологическую продукцию, конкурентоспособную не только на внутреннем, но и на мировом рынке.</w:t>
      </w:r>
    </w:p>
    <w:p w:rsidR="00000000" w:rsidRDefault="00E2642E">
      <w:r>
        <w:t>Оборудование необходимо, в первую очередь, для дальнейше</w:t>
      </w:r>
      <w:r>
        <w:t>го развития биотехнологической области в Республике Саха (Якутия). Основными пользователями оборудования являются резиденты ГАУ "Технопарк "Якутия", а также научно-исследовательские институты. Основной целью приобретения оборудования является расширение во</w:t>
      </w:r>
      <w:r>
        <w:t>зможностей лаборатории в области создания прототипов и проведения исследовательских работ для резидентов ГАУ "Технопарк "Якутия" и, вследствие чего, выпуск новой инновационной биотехнологической продукции.</w:t>
      </w:r>
    </w:p>
    <w:p w:rsidR="00000000" w:rsidRDefault="00E2642E">
      <w:r>
        <w:t>Новое оборудование будет использовано, в основном,</w:t>
      </w:r>
      <w:r>
        <w:t xml:space="preserve"> для усиления биохимического направления (производство различных веществ и препаратов из местного сырья и схожие разработки), а также направления клеточных технологий (выращивание фибробластов и стволовых клеток человека, создание новых регенеративных мате</w:t>
      </w:r>
      <w:r>
        <w:t>риалов для быстрого заживления различных тканей и органов, а также в перспективе создание банка стволовых клеток в республике). Также немаловажной ролью биотехнологической лаборатории ГАУ Технопарк "Якутия" является обмен опытом и обучение персонала, сотру</w:t>
      </w:r>
      <w:r>
        <w:t>дников резидентов технопарка, а также сотрудников научно-исследовательских учреждений новым методам исследования в области молекулярной и клеточной биологии, что также благоприятно влияет на развитие биотехнологической области в Республике Саха (Якутия).</w:t>
      </w:r>
    </w:p>
    <w:p w:rsidR="00000000" w:rsidRDefault="00E2642E">
      <w:r>
        <w:t>Р</w:t>
      </w:r>
      <w:r>
        <w:t xml:space="preserve">егиональный центр инжиниринга. В соответствии с </w:t>
      </w:r>
      <w:hyperlink r:id="rId25" w:history="1">
        <w:r>
          <w:rPr>
            <w:rStyle w:val="a4"/>
          </w:rPr>
          <w:t>Указом</w:t>
        </w:r>
      </w:hyperlink>
      <w:r>
        <w:t xml:space="preserve"> Главы Республики Саха (Якутия) от 18 января 2017 г. N 1690 "О плане мероприятий по реализации ключевых положений Послания Президента Российской Федерации В.В. Путина</w:t>
      </w:r>
      <w:r>
        <w:t xml:space="preserve"> Федеральному Собранию Российской Федерации от 01 декабря 2016 года, Послания Главы Республики Саха (Якутия) Е.А. Борисова Государственному Собранию (Ил Тумэн) Республики Саха (Якутия) от 24 ноября 2016 года" на базе существующего производственного цеха Ре</w:t>
      </w:r>
      <w:r>
        <w:t>гионального центра инжиниринга (далее - РЦИ) в конце 2017 года планируется создание центра прототипирования.</w:t>
      </w:r>
    </w:p>
    <w:p w:rsidR="00000000" w:rsidRDefault="00E2642E">
      <w:r>
        <w:t>Основными клиентами РЦИ являются резиденты технопарка, индустриального парка и субъекты малого и среднего предпринимательства, которым нужно пройти</w:t>
      </w:r>
      <w:r>
        <w:t xml:space="preserve"> этапы от технологического проекта до прототипа или мелкосерийного выпуска с получением ряда разрешительных документов.</w:t>
      </w:r>
    </w:p>
    <w:p w:rsidR="00000000" w:rsidRDefault="00E2642E">
      <w:r>
        <w:t>РЦИ ориентирован на оказание следующих видов услуг:</w:t>
      </w:r>
    </w:p>
    <w:p w:rsidR="00000000" w:rsidRDefault="00E2642E">
      <w:r>
        <w:t>анализ потенциала предприятия, энергетический, финансовый и экологический аудит;</w:t>
      </w:r>
    </w:p>
    <w:p w:rsidR="00000000" w:rsidRDefault="00E2642E">
      <w:r>
        <w:t>опр</w:t>
      </w:r>
      <w:r>
        <w:t>еделение индекса технологической готовности предприятия, содействие в разработке программ модернизации, технического перевооружения и (или) развития производства;</w:t>
      </w:r>
    </w:p>
    <w:p w:rsidR="00000000" w:rsidRDefault="00E2642E">
      <w:r>
        <w:t>консультационные услуги по защите прав на результаты интеллектуальной деятельности, содействи</w:t>
      </w:r>
      <w:r>
        <w:t>е оформлению прав на результаты интеллектуальной деятельности (патентные услуги);</w:t>
      </w:r>
    </w:p>
    <w:p w:rsidR="00000000" w:rsidRDefault="00E2642E">
      <w:r>
        <w:t>разработка технических условий, сертификация согласно ГОСТ, ГОСТ Р, ISO, получение разрешений и согласований в Роспотребнадзоре, Ростехнадзоре;</w:t>
      </w:r>
    </w:p>
    <w:p w:rsidR="00000000" w:rsidRDefault="00E2642E">
      <w:r>
        <w:t>подготовка инвестиционных прое</w:t>
      </w:r>
      <w:r>
        <w:t>ктов субъектов малого и среднего предпринимательства для финансирования и субсидирования фондами, финансовыми организациями;</w:t>
      </w:r>
    </w:p>
    <w:p w:rsidR="00000000" w:rsidRDefault="00E2642E">
      <w:r>
        <w:lastRenderedPageBreak/>
        <w:t>инженерно-консультационные услуги по созданию промышленных и других объектов и инженерно-исследовательские услуги по разработке тех</w:t>
      </w:r>
      <w:r>
        <w:t>нологических процессов;</w:t>
      </w:r>
    </w:p>
    <w:p w:rsidR="00000000" w:rsidRDefault="00E2642E">
      <w:r>
        <w:t>экспертное сопровождение исполнения рекомендаций аудитов, реализации программ развития/модернизации и т.д.</w:t>
      </w:r>
    </w:p>
    <w:p w:rsidR="00000000" w:rsidRDefault="00E2642E">
      <w:r>
        <w:t>Реализация проекта создания и развития РЦИ в перспективе 2017 - 2018 гг. укрупненно состоит из двух этапов:</w:t>
      </w:r>
    </w:p>
    <w:p w:rsidR="00000000" w:rsidRDefault="00E2642E">
      <w:bookmarkStart w:id="103" w:name="sub_124111"/>
      <w:r>
        <w:t>1) перв</w:t>
      </w:r>
      <w:r>
        <w:t>ый этап - 2017 год - объединение биотехнологической лаборатории, центра прототипирования в рамках РЦИ, дооснащение РЦИ оборудованием. Расширение штата сотрудников РЦИ. Увеличение числа оказываемых услуг;</w:t>
      </w:r>
    </w:p>
    <w:p w:rsidR="00000000" w:rsidRDefault="00E2642E">
      <w:bookmarkStart w:id="104" w:name="sub_124112"/>
      <w:bookmarkEnd w:id="103"/>
      <w:r>
        <w:t>2) второй этап - 2017 - 2018 год</w:t>
      </w:r>
      <w:r>
        <w:t>ы - развитие рынка инжиниринга. Увеличение числа инжиниринговых компаний. Развитие компетенций и повышение эффективности рабочих мест.</w:t>
      </w:r>
    </w:p>
    <w:p w:rsidR="00000000" w:rsidRDefault="00E2642E">
      <w:bookmarkStart w:id="105" w:name="sub_12412"/>
      <w:bookmarkEnd w:id="104"/>
      <w:r>
        <w:t>4.1.2. "Создание и развитие системы управления нематериальными активами предприятий".</w:t>
      </w:r>
    </w:p>
    <w:bookmarkEnd w:id="105"/>
    <w:p w:rsidR="00000000" w:rsidRDefault="00E2642E">
      <w:r>
        <w:t>Одним и</w:t>
      </w:r>
      <w:r>
        <w:t>з важнейших элементов инновационного развития экономики является создание интеллектуальной собственности и капитализация результатов научных исследований и разработок.</w:t>
      </w:r>
    </w:p>
    <w:p w:rsidR="00000000" w:rsidRDefault="00E2642E">
      <w:r>
        <w:t>Состояние охраны прав на результаты интеллектуальной деятельности юридических и физическ</w:t>
      </w:r>
      <w:r>
        <w:t>их лиц в Республике Саха (Якутия) и использование интеллектуальной собственности при формировании корпоративных производств и товаропроводящих сетей является неудовлетворительным.</w:t>
      </w:r>
    </w:p>
    <w:p w:rsidR="00000000" w:rsidRDefault="00E2642E">
      <w:r>
        <w:t>Острой проблемой является неразвитость оценочного бизнеса в сфере инноваций,</w:t>
      </w:r>
      <w:r>
        <w:t xml:space="preserve"> завышение научными и образовательными учреждениями оценочной стоимости прав на результаты интеллектуальной деятельности, вносимых в уставный капитал малого инновационного предприятия, что может привести к дефициту реальных материальных средств предприятия</w:t>
      </w:r>
      <w:r>
        <w:t xml:space="preserve">, необходимых для его деятельности, недостаток квалифицированных кадров в сфере инновационного бизнеса, в том числе и в сфере управления интеллектуальной собственностью, неразвитость институтов поддержки инноваций (офисы коммерциализации, центры трансфера </w:t>
      </w:r>
      <w:r>
        <w:t>технологий и прочее), старение научных кадров.</w:t>
      </w:r>
    </w:p>
    <w:p w:rsidR="00000000" w:rsidRDefault="00E2642E">
      <w:r>
        <w:t>Мероприятие нацелено на формирование действенного механизма получения экономических преимуществ от научно-технической, инновационной и производственной деятельности, повышение конкурентоспособности республикан</w:t>
      </w:r>
      <w:r>
        <w:t>ских товаропризводителей на отечественном и зарубежном рынках за счет эффективного управления интеллектуальной собственностью.</w:t>
      </w:r>
    </w:p>
    <w:p w:rsidR="00000000" w:rsidRDefault="00E2642E">
      <w:r>
        <w:t>В 2018 году планируется формирование условий для создания интеллектуальной собственности, обеспечения ее охраны, поддержания и за</w:t>
      </w:r>
      <w:r>
        <w:t>щиты прав на нее, а также формирование механизма вовлечения в хозяйственный оборот прав на результаты интеллектуальной деятельности.</w:t>
      </w:r>
    </w:p>
    <w:p w:rsidR="00000000" w:rsidRDefault="00E2642E">
      <w:bookmarkStart w:id="106" w:name="sub_12413"/>
      <w:r>
        <w:t>4.1.3. "Создание и развитие центров инновационных технологий".</w:t>
      </w:r>
    </w:p>
    <w:bookmarkEnd w:id="106"/>
    <w:p w:rsidR="00000000" w:rsidRDefault="00E2642E">
      <w:r>
        <w:t xml:space="preserve">Создание не менее 3 пилотных Центров инновационных технологий в 2017 году поручено в соответствии с </w:t>
      </w:r>
      <w:hyperlink r:id="rId26" w:history="1">
        <w:r>
          <w:rPr>
            <w:rStyle w:val="a4"/>
          </w:rPr>
          <w:t>пунктом 19.12</w:t>
        </w:r>
      </w:hyperlink>
      <w:r>
        <w:t xml:space="preserve"> Перечня персональных поручений Главы Республики Саха (Якутия) членам Правительства Республики Саха (Я</w:t>
      </w:r>
      <w:r>
        <w:t>кутия).</w:t>
      </w:r>
    </w:p>
    <w:p w:rsidR="00000000" w:rsidRDefault="00E2642E">
      <w:r>
        <w:t>Проект нацелен на формирование благоприятных условий для развития местного производства, созданию рабочих мест в районах Республики Саха (Якутия) и внедрению инноваций.</w:t>
      </w:r>
    </w:p>
    <w:p w:rsidR="00000000" w:rsidRDefault="00E2642E">
      <w:r>
        <w:t>Центры инновационных технологий будут расположены на свободных площадях бизнес-</w:t>
      </w:r>
      <w:r>
        <w:t xml:space="preserve">инкубаторов. На данный момент в Республике Саха (Якутия) введено 17 бизнес-инкубаторов. Заполняемость площадей бизнес-инкубаторов по всей республике </w:t>
      </w:r>
      <w:r>
        <w:lastRenderedPageBreak/>
        <w:t>составляет 68% или свободных площадей 3 718 кв. м (занято 7 731 кв. м, всего 11 449 кв. м по всей республик</w:t>
      </w:r>
      <w:r>
        <w:t>е).</w:t>
      </w:r>
    </w:p>
    <w:p w:rsidR="00000000" w:rsidRDefault="00E2642E">
      <w:r>
        <w:t>Центры инновационных технологий будут содержать:</w:t>
      </w:r>
    </w:p>
    <w:p w:rsidR="00000000" w:rsidRDefault="00E2642E">
      <w:r>
        <w:t>коворкинг-зона - рабочие офисные места, предоставляемые в аренду без прохождения конкурсных процедур предпринимателям, реализующим и внедряющим инновационную продукцию в районах;</w:t>
      </w:r>
    </w:p>
    <w:p w:rsidR="00000000" w:rsidRDefault="00E2642E">
      <w:r>
        <w:t>образовательный комплекс</w:t>
      </w:r>
      <w:r>
        <w:t>, в рамках которого будут проводиться мастер-классы, стартап-школы для инноваторов, семинары в сфере патентов, о способах защиты интеллектуальной собственности, об основах инновационных процессов;</w:t>
      </w:r>
    </w:p>
    <w:p w:rsidR="00000000" w:rsidRDefault="00E2642E">
      <w:r>
        <w:t>ИТ-центр, который будет обеспечен доступными каналами интер</w:t>
      </w:r>
      <w:r>
        <w:t>нет-связи и будет предоставлять консалтинг в сфере ИТ, услуги анализа и разработки ИТ-приложений;</w:t>
      </w:r>
    </w:p>
    <w:p w:rsidR="00000000" w:rsidRDefault="00E2642E">
      <w:r>
        <w:t xml:space="preserve">сервисно-консультационный блок, где будут предоставляться услуги по сборке, монтажу, консультированию по использованию продукции и технологий, а также помощь </w:t>
      </w:r>
      <w:r>
        <w:t>"в упаковке" инновационных проектов для дальнейшего продвижения;</w:t>
      </w:r>
    </w:p>
    <w:p w:rsidR="00000000" w:rsidRDefault="00E2642E">
      <w:r>
        <w:t>выставочный зал с возможностью приобретения и заказа инновационных продукций, включенных в единый реестр, положение о котором на данный момент в разработке.</w:t>
      </w:r>
    </w:p>
    <w:p w:rsidR="00000000" w:rsidRDefault="00E2642E">
      <w:r>
        <w:t>Таким образом, Центры инновационны</w:t>
      </w:r>
      <w:r>
        <w:t>х технологий будут предоставлять консультации и поддержку в области инноваций, трансфера и использования технологий, выявлять технологические потребности в инновациях у местных предприятий для дальнейшего поиска решения выявленной проблемы, содействовать в</w:t>
      </w:r>
      <w:r>
        <w:t xml:space="preserve"> ведении переговоров с партнерами, способствовать масштабированию существующих инновационных проектов, имеющихся в республике. Тем самым позволят повысить стимулирование спроса на инновационную продукцию.</w:t>
      </w:r>
    </w:p>
    <w:p w:rsidR="00000000" w:rsidRDefault="00E2642E">
      <w:bookmarkStart w:id="107" w:name="sub_1242"/>
      <w:r>
        <w:t>4.2. Основное мероприятие "Стимулирование с</w:t>
      </w:r>
      <w:r>
        <w:t>оздания конкурентоспособной инновационной продукции".</w:t>
      </w:r>
    </w:p>
    <w:p w:rsidR="00000000" w:rsidRDefault="00E2642E">
      <w:bookmarkStart w:id="108" w:name="sub_12421"/>
      <w:bookmarkEnd w:id="107"/>
      <w:r>
        <w:t>4.2.1. "Гранты Главы Республики Саха (Якутия) на поддержку инновационных проектов":</w:t>
      </w:r>
    </w:p>
    <w:bookmarkEnd w:id="108"/>
    <w:p w:rsidR="00000000" w:rsidRDefault="00E2642E">
      <w:r>
        <w:t xml:space="preserve">Гранты Главы Республики Саха (Якутия) учреждены </w:t>
      </w:r>
      <w:hyperlink r:id="rId27" w:history="1">
        <w:r>
          <w:rPr>
            <w:rStyle w:val="a4"/>
          </w:rPr>
          <w:t>Указом</w:t>
        </w:r>
      </w:hyperlink>
      <w:r>
        <w:t xml:space="preserve"> Президента Республики Саха (Якутия) от 18 октября 2011 г. N 989 "О грантах Главы Республики Саха (Якутия) для поддержки инновационных проектов по приоритетным направлениям научной, научно-технической и инновационной деятельности", которым также утверждено</w:t>
      </w:r>
      <w:r>
        <w:t xml:space="preserve"> Положение о конкурсе на соискание грантов.</w:t>
      </w:r>
    </w:p>
    <w:p w:rsidR="00000000" w:rsidRDefault="00E2642E">
      <w:r>
        <w:t>С момента учреждения грантов с 2012 по 2016 годы организатору конкурсов поступило в общей сложности 308 заявок, по итогам рассмотрения которых были предоставлены гранты 41 заявителю. Общая сумма оказанной государ</w:t>
      </w:r>
      <w:r>
        <w:t>ственной поддержки за этот период составила 20 500 000 рублей. В результате данных мероприятий успешно реализовано 32 инновационных проекта, что составляет 78% от общего объема профинансированных проектов.</w:t>
      </w:r>
    </w:p>
    <w:p w:rsidR="00000000" w:rsidRDefault="00E2642E">
      <w:r>
        <w:t>Ряд получателей грантов в 2015 - 2016 годах получи</w:t>
      </w:r>
      <w:r>
        <w:t>ли статус резидентов Фонда "Сколково" (ООО "Дары Якутии", ООО "Хоту-Бакт", ООО "Зеленая Лаборатория", Шейкин Т.Ю.), стали резидентами ТОР "Кангалассы" (ООО "Бигэ", ООО "СахаНефтеБиоСорб", ООО "Эгопласт", ООО "СахаЛипснеле"). Упомянутые и другие получатели,</w:t>
      </w:r>
      <w:r>
        <w:t xml:space="preserve"> также являющиеся резидентам ГАУ "Технопарк "Якутия", активно участвуют различных конкурсах и выставках, таких как "Russian Startup Tour", "Sakha Innovation", программа "Умник" Фонда Бортника, "Бизнес-экспо" и др.</w:t>
      </w:r>
    </w:p>
    <w:p w:rsidR="00000000" w:rsidRDefault="00E2642E">
      <w:r>
        <w:t>Таким образом, гранты Главы Республики Сах</w:t>
      </w:r>
      <w:r>
        <w:t xml:space="preserve">а (Якутия) зарекомендовали себя как эффективный инструмент для государственной поддержки субъектов инновационной деятельности, реализующих инновационные проекты на начальной </w:t>
      </w:r>
      <w:r>
        <w:lastRenderedPageBreak/>
        <w:t>(посевной) стадии развития.</w:t>
      </w:r>
    </w:p>
    <w:p w:rsidR="00000000" w:rsidRDefault="00E2642E">
      <w:bookmarkStart w:id="109" w:name="sub_12422"/>
      <w:r>
        <w:t>4.2.2. "Субсидии хозяйствующим субъектам на м</w:t>
      </w:r>
      <w:r>
        <w:t>одернизацию и технологическое развитие отраслей экономики Республики Саха (Якутия)":</w:t>
      </w:r>
    </w:p>
    <w:bookmarkEnd w:id="109"/>
    <w:p w:rsidR="00000000" w:rsidRDefault="00E2642E">
      <w:r>
        <w:t>Ежегодно, начиная с 2013 года, выделяются субсидии до 10 000 000 рублей на возмещение затрат на научно-исследовательские, опытно-конструкторские и технологические</w:t>
      </w:r>
      <w:r>
        <w:t xml:space="preserve"> работы (в том числе на приобретение связанного с указанными работами технологического оборудования), возникших в связи с реализацией мероприятий по модернизации и технологическому развитию отраслей экономики Республики Саха (Якутия).</w:t>
      </w:r>
    </w:p>
    <w:p w:rsidR="00000000" w:rsidRDefault="00E2642E">
      <w:r>
        <w:t>Субсидии предоставляю</w:t>
      </w:r>
      <w:r>
        <w:t>тся на конкурсной основе юридическим лицам, индивидуальным предпринимателям и физическим лицам, занимающимся инновационной деятельностью (включая научную, технологическую, организационную, финансовую и коммерческую деятельность), направленной на реализацию</w:t>
      </w:r>
      <w:r>
        <w:t xml:space="preserve"> инновационных проектов, а также на создание инновационной инфраструктуры и обеспечение ее деятельности.</w:t>
      </w:r>
    </w:p>
    <w:p w:rsidR="00000000" w:rsidRDefault="00E2642E">
      <w:r>
        <w:t>За период 2013 - 2015 гг. были поданы 72 заявки, из которых победителями были признаны 27. Общая сумма оказанной государственной поддержки за этот пери</w:t>
      </w:r>
      <w:r>
        <w:t>од составила 26 438 614,78 рублей, что составляет 7,8% от общей заявленной суммы всех участников к возмещению.</w:t>
      </w:r>
    </w:p>
    <w:p w:rsidR="00000000" w:rsidRDefault="00E2642E">
      <w:pPr>
        <w:pStyle w:val="a8"/>
        <w:rPr>
          <w:color w:val="000000"/>
          <w:sz w:val="16"/>
          <w:szCs w:val="16"/>
        </w:rPr>
      </w:pPr>
      <w:bookmarkStart w:id="110" w:name="sub_12430"/>
      <w:r>
        <w:rPr>
          <w:color w:val="000000"/>
          <w:sz w:val="16"/>
          <w:szCs w:val="16"/>
        </w:rPr>
        <w:t>Информация об изменениях:</w:t>
      </w:r>
    </w:p>
    <w:bookmarkEnd w:id="110"/>
    <w:p w:rsidR="00000000" w:rsidRDefault="00E2642E">
      <w:pPr>
        <w:pStyle w:val="a9"/>
      </w:pPr>
      <w:r>
        <w:t xml:space="preserve">Государственная программа дополнена пунктом 4.3 с 15 февраля 2018 г. - </w:t>
      </w:r>
      <w:hyperlink r:id="rId28" w:history="1">
        <w:r>
          <w:rPr>
            <w:rStyle w:val="a4"/>
          </w:rPr>
          <w:t>Указ</w:t>
        </w:r>
      </w:hyperlink>
      <w:r>
        <w:t xml:space="preserve"> Главы Республики Саха (Якутия) от 31 января 2018 г. N 2387</w:t>
      </w:r>
    </w:p>
    <w:p w:rsidR="00000000" w:rsidRDefault="00E2642E">
      <w:r>
        <w:t>4.3. Основное мероприятие "Создание и (или) развитие инфраструктуры поддержки субъектов малого и среднего предпринимательства, осуществляющих деятельность в области промышленного и сел</w:t>
      </w:r>
      <w:r>
        <w:t>ьскохозяйственного производства, а также разработку и внедрение инновационной продукции и (или) экспорт товаров (работ, услуг), - инжиниринговых центров".</w:t>
      </w:r>
    </w:p>
    <w:p w:rsidR="00000000" w:rsidRDefault="00E2642E">
      <w:r>
        <w:t>Содействие субъектам малого и среднего предпринимательства посредством механизма государственного соф</w:t>
      </w:r>
      <w:r>
        <w:t>инансирования инжиниринговых услуг для улучшения позиции на рынке.</w:t>
      </w:r>
    </w:p>
    <w:p w:rsidR="00000000" w:rsidRDefault="00E2642E"/>
    <w:p w:rsidR="00000000" w:rsidRDefault="00E2642E">
      <w:pPr>
        <w:pStyle w:val="1"/>
      </w:pPr>
      <w:bookmarkStart w:id="111" w:name="sub_1025"/>
      <w:r>
        <w:t>Подпрограмма N 5</w:t>
      </w:r>
      <w:r>
        <w:br/>
        <w:t>"Развитие предпринимательства на потребительском рынке Республики Саха (Якутия)"</w:t>
      </w:r>
    </w:p>
    <w:bookmarkEnd w:id="111"/>
    <w:p w:rsidR="00000000" w:rsidRDefault="00E2642E"/>
    <w:p w:rsidR="00000000" w:rsidRDefault="00E2642E">
      <w:r>
        <w:t>Формирование современного многофункционального потребительского рынка, об</w:t>
      </w:r>
      <w:r>
        <w:t xml:space="preserve">еспечение жителей Республики Саха (Якутия) услугами торговли, путем развития всего сегмента розничной и оптовой торговли, создание условий для формирования многоформатной торговой инфраструктуры (малый торговый бизнес, мобильная торговля, нестационарная и </w:t>
      </w:r>
      <w:r>
        <w:t>ярмарочная торговля и т.д.).</w:t>
      </w:r>
    </w:p>
    <w:p w:rsidR="00000000" w:rsidRDefault="00E2642E">
      <w:r>
        <w:t>Достижение поставленной задачи достигается путем развития малых форматов торговли, на решение которой предусмотрены следующие мероприятия:</w:t>
      </w:r>
    </w:p>
    <w:p w:rsidR="00000000" w:rsidRDefault="00E2642E">
      <w:bookmarkStart w:id="112" w:name="sub_1251"/>
      <w:r>
        <w:t>5.1. Основное мероприятие "Развитие малых торговых форматов".</w:t>
      </w:r>
    </w:p>
    <w:p w:rsidR="00000000" w:rsidRDefault="00E2642E">
      <w:bookmarkStart w:id="113" w:name="sub_12511"/>
      <w:bookmarkEnd w:id="112"/>
      <w:r>
        <w:t>5.1.1. "Предоставление субсидий субъектам малого и среднего предпринимательства в сфере торговли в отдаленных и труднодоступных населенных пунктах на возмещение части затрат по приобретению специализированного транспорта для развозной торговли":</w:t>
      </w:r>
    </w:p>
    <w:bookmarkEnd w:id="113"/>
    <w:p w:rsidR="00000000" w:rsidRDefault="00E2642E">
      <w:r>
        <w:t>П</w:t>
      </w:r>
      <w:r>
        <w:t xml:space="preserve">олучателями субсидии могут быть юридические лица (за исключением государственных (муниципальных) учреждений), индивидуальные предприниматели, а </w:t>
      </w:r>
      <w:r>
        <w:lastRenderedPageBreak/>
        <w:t>также физические лица производители товаров, работ, услуг (за исключением подакцизных товаров), зарегистрированн</w:t>
      </w:r>
      <w:r>
        <w:t>ые и действующие на территории Республики Саха (Якутия).</w:t>
      </w:r>
    </w:p>
    <w:p w:rsidR="00000000" w:rsidRDefault="00E2642E">
      <w:r>
        <w:t xml:space="preserve">Целью предоставления субсидии является возмещение части затрат в связи с приобретением специализированного автотранспорта для развозной торговли (автолавки, автомагазина), осуществленным получателем </w:t>
      </w:r>
      <w:r>
        <w:t>не ранее календарного года, предшествующего году подачи заявки на получение финансовой поддержки.</w:t>
      </w:r>
    </w:p>
    <w:p w:rsidR="00000000" w:rsidRDefault="00E2642E">
      <w:bookmarkStart w:id="114" w:name="sub_12512"/>
      <w:r>
        <w:t>5.1.2. "Субсидирование части затрат, связанных с размещением и эксплуатацией нестационарных торговых объектов субъектами малого предпринимательства":</w:t>
      </w:r>
    </w:p>
    <w:bookmarkEnd w:id="114"/>
    <w:p w:rsidR="00000000" w:rsidRDefault="00E2642E">
      <w:r>
        <w:t>Получателями субсидий являются юридические лица (за исключением государственных (муниципальных) учреждений) и индивидуальные предприниматели, определенные по итогам конкурсного отбора. Субсидии из государственного бюджета Республики Саха (Якутия)</w:t>
      </w:r>
      <w:r>
        <w:t xml:space="preserve"> предоставляются получателям субсидий на безвозмездной и безвозвратной основе на финансовое обеспечение (возмещение) части затрат, связанных с размещением и эксплуатацией нестационарных торговых объектов для ведения предпринимательской деятельности, в целя</w:t>
      </w:r>
      <w:r>
        <w:t>х развития малых форматов торговли и обеспечения конкурентоспособности.</w:t>
      </w:r>
    </w:p>
    <w:p w:rsidR="00000000" w:rsidRDefault="00E2642E">
      <w:bookmarkStart w:id="115" w:name="sub_12513"/>
      <w:r>
        <w:t>5.1.3. "Предоставление субсидий на организацию ярмарок "выходного дня" в муниципальных образованиях":</w:t>
      </w:r>
    </w:p>
    <w:bookmarkEnd w:id="115"/>
    <w:p w:rsidR="00000000" w:rsidRDefault="00E2642E">
      <w:r>
        <w:t>Предметом конкурсного отбора является право получения юридически</w:t>
      </w:r>
      <w:r>
        <w:t>м лицом субсидий на организацию проведения сезонных ярмарок (базаров) по реализации сельскохозяйственной продукции, ярмарок выходного дня. Организатором ярмарки выступает оператор, обеспечивающий проведение сезонных ярмарок (базаров) по реализации сельскох</w:t>
      </w:r>
      <w:r>
        <w:t>озяйственной продукции и ярмарок выходного дня.</w:t>
      </w:r>
    </w:p>
    <w:p w:rsidR="00000000" w:rsidRDefault="00E2642E">
      <w:r>
        <w:t xml:space="preserve">Развитие добросовестной конкуренции. Целью данной задачи является обеспечение населения Республики Саха (Якутия) качественными и безопасными товарами (услугами), защита потребительского рынка Республики Саха </w:t>
      </w:r>
      <w:r>
        <w:t>(Якутия) от контрафактной и фальсифицированной продукции.</w:t>
      </w:r>
    </w:p>
    <w:p w:rsidR="00000000" w:rsidRDefault="00E2642E">
      <w:r>
        <w:t>Для достижения поставленной задачи необходимо стимулирование деятельности по повышению качества и конкурентоспособности выпускаемых товаров и насыщению потребительского рынка, на решение которой пре</w:t>
      </w:r>
      <w:r>
        <w:t>дусмотрено следующее мероприятие:</w:t>
      </w:r>
    </w:p>
    <w:p w:rsidR="00000000" w:rsidRDefault="00E2642E">
      <w:bookmarkStart w:id="116" w:name="sub_1252"/>
      <w:r>
        <w:t>5.2. Основное мероприятие "Стимулирование деятельности субъектов малого и среднего предпринимательства по повышению качества и конкурентоспособности выпускаемых товаров и насыщению потребительского рынка".</w:t>
      </w:r>
    </w:p>
    <w:p w:rsidR="00000000" w:rsidRDefault="00E2642E">
      <w:bookmarkStart w:id="117" w:name="sub_12521"/>
      <w:bookmarkEnd w:id="116"/>
      <w:r>
        <w:t>5.2.1. "Организационные мероприятия на проведение конкурса "Лучшие товары Якутии".</w:t>
      </w:r>
    </w:p>
    <w:bookmarkEnd w:id="117"/>
    <w:p w:rsidR="00000000" w:rsidRDefault="00E2642E"/>
    <w:p w:rsidR="00000000" w:rsidRDefault="00E2642E">
      <w:pPr>
        <w:pStyle w:val="1"/>
      </w:pPr>
      <w:bookmarkStart w:id="118" w:name="sub_1003"/>
      <w:r>
        <w:t>Раздел III. Общая характеристика участия муниципальных образований Республики Саха (Якутия) в сфере реализации государственной программы</w:t>
      </w:r>
    </w:p>
    <w:bookmarkEnd w:id="118"/>
    <w:p w:rsidR="00000000" w:rsidRDefault="00E2642E"/>
    <w:p w:rsidR="00000000" w:rsidRDefault="00E2642E">
      <w:r>
        <w:t>Реализация Программы осуществляется в соответствии с мероприятиями, направленными на создание условий для стратегического планирования во всех муниципальных образованиях.</w:t>
      </w:r>
    </w:p>
    <w:p w:rsidR="00000000" w:rsidRDefault="00E2642E">
      <w:r>
        <w:t>Участие муниципальных образований Республики Саха (Якутия) в реализации государственн</w:t>
      </w:r>
      <w:r>
        <w:t>ой программы (существенное влияние на его результаты) предусматривается по следующим мероприятиям:</w:t>
      </w:r>
    </w:p>
    <w:p w:rsidR="00000000" w:rsidRDefault="00E2642E">
      <w:r>
        <w:t>создание бизнес-инкубаторов в муниципальных образованиях Республики Саха (Якутия) для оказания на их основе услуг по предоставлению в аренду (субаренду) на к</w:t>
      </w:r>
      <w:r>
        <w:t xml:space="preserve">онкурсной основе субъектам малого предпринимательства нежилых помещений </w:t>
      </w:r>
      <w:r>
        <w:lastRenderedPageBreak/>
        <w:t>бизнес-инкубатора, почтово-секретарских услуг, консультационных услуг по вопросам налогообложения, бухгалтерского учета, кредитования, правовой защиты и развития предприятия, бизнес-пл</w:t>
      </w:r>
      <w:r>
        <w:t>анирования, повышения квалификации и обучения, доступа к информационным базам данных;</w:t>
      </w:r>
    </w:p>
    <w:p w:rsidR="00000000" w:rsidRDefault="00E2642E">
      <w:r>
        <w:t>создание мобильных офисов для обеспечения информационно-консультационной, методической помощи "с колес" в целях устранения административных барьеров при осуществлении пре</w:t>
      </w:r>
      <w:r>
        <w:t>дпринимательской деятельности, минимизация затрат субъектов малого и среднего предпринимательства при защите своих прав и законных интересов, повышение информированности и правовой грамотности субъектов малого и среднего предпринимательства;</w:t>
      </w:r>
    </w:p>
    <w:p w:rsidR="00000000" w:rsidRDefault="00E2642E">
      <w:r>
        <w:t>в рамках софин</w:t>
      </w:r>
      <w:r>
        <w:t xml:space="preserve">ансирования муниципальных программ развития предпринимательства предоставление субсидий на конкурсной основе на создание центров бытового обслуживания, а также софинансирование расходных обязательств муниципальных районов (городских округов) на реализацию </w:t>
      </w:r>
      <w:r>
        <w:t>мероприятий муниципальных программ по созданию и обеспечению благоприятных условий для развития и повышения конкурентоспособности малого и среднего предпринимательства на территории Республики Саха (Якутия).</w:t>
      </w:r>
    </w:p>
    <w:p w:rsidR="00000000" w:rsidRDefault="00E2642E">
      <w:r>
        <w:t>Условия предоставления и методика расчета межбюд</w:t>
      </w:r>
      <w:r>
        <w:t xml:space="preserve">жетных субсидий представлены в </w:t>
      </w:r>
      <w:hyperlink w:anchor="sub_1300" w:history="1">
        <w:r>
          <w:rPr>
            <w:rStyle w:val="a4"/>
          </w:rPr>
          <w:t>приложении N 3</w:t>
        </w:r>
      </w:hyperlink>
      <w:r>
        <w:t xml:space="preserve"> к государственной программе.</w:t>
      </w:r>
    </w:p>
    <w:p w:rsidR="00000000" w:rsidRDefault="00E2642E"/>
    <w:p w:rsidR="00000000" w:rsidRDefault="00E2642E">
      <w:pPr>
        <w:pStyle w:val="1"/>
      </w:pPr>
      <w:bookmarkStart w:id="119" w:name="sub_1004"/>
      <w:r>
        <w:t>Раздел IV. Перечень и сведения о целевых показателях (индикаторах) государственной программы</w:t>
      </w:r>
    </w:p>
    <w:bookmarkEnd w:id="119"/>
    <w:p w:rsidR="00000000" w:rsidRDefault="00E2642E"/>
    <w:p w:rsidR="00000000" w:rsidRDefault="00E2642E">
      <w:r>
        <w:t>Перечень и сведения о целевых показателях (и</w:t>
      </w:r>
      <w:r>
        <w:t xml:space="preserve">ндикаторах) государственной программы с расшифровкой плановых значений по годам ее реализации приведены в </w:t>
      </w:r>
      <w:hyperlink w:anchor="sub_1100" w:history="1">
        <w:r>
          <w:rPr>
            <w:rStyle w:val="a4"/>
          </w:rPr>
          <w:t>приложении N 1</w:t>
        </w:r>
      </w:hyperlink>
      <w:r>
        <w:t xml:space="preserve"> к государственной программе.</w:t>
      </w:r>
    </w:p>
    <w:p w:rsidR="00000000" w:rsidRDefault="00E2642E"/>
    <w:p w:rsidR="00000000" w:rsidRDefault="00E2642E">
      <w:pPr>
        <w:pStyle w:val="1"/>
      </w:pPr>
      <w:bookmarkStart w:id="120" w:name="sub_1005"/>
      <w:r>
        <w:t>Раздел V. Ресурсное обеспечение государственной программы</w:t>
      </w:r>
    </w:p>
    <w:bookmarkEnd w:id="120"/>
    <w:p w:rsidR="00000000" w:rsidRDefault="00E2642E"/>
    <w:p w:rsidR="00000000" w:rsidRDefault="00E2642E">
      <w:r>
        <w:t xml:space="preserve">Информация по ресурсному обеспечению государственной программы в разрезе источников финансирования реализации государственной программы (расшифровка подпрограмм, основных мероприятий, а также по годам реализации государственной программы) приведена в </w:t>
      </w:r>
      <w:hyperlink w:anchor="sub_1200" w:history="1">
        <w:r>
          <w:rPr>
            <w:rStyle w:val="a4"/>
          </w:rPr>
          <w:t>приложении N 2</w:t>
        </w:r>
      </w:hyperlink>
      <w:r>
        <w:t xml:space="preserve"> к государственной программе.</w:t>
      </w:r>
    </w:p>
    <w:p w:rsidR="00000000" w:rsidRDefault="00E2642E"/>
    <w:p w:rsidR="00000000" w:rsidRDefault="00E2642E">
      <w:pPr>
        <w:ind w:firstLine="0"/>
        <w:jc w:val="left"/>
        <w:sectPr w:rsidR="00000000">
          <w:pgSz w:w="11900" w:h="16800"/>
          <w:pgMar w:top="1440" w:right="800" w:bottom="1440" w:left="1100" w:header="720" w:footer="720" w:gutter="0"/>
          <w:cols w:space="720"/>
          <w:noEndnote/>
        </w:sectPr>
      </w:pPr>
    </w:p>
    <w:p w:rsidR="00000000" w:rsidRDefault="00E2642E">
      <w:pPr>
        <w:pStyle w:val="a8"/>
        <w:rPr>
          <w:color w:val="000000"/>
          <w:sz w:val="16"/>
          <w:szCs w:val="16"/>
        </w:rPr>
      </w:pPr>
      <w:bookmarkStart w:id="121" w:name="sub_1100"/>
      <w:r>
        <w:rPr>
          <w:color w:val="000000"/>
          <w:sz w:val="16"/>
          <w:szCs w:val="16"/>
        </w:rPr>
        <w:lastRenderedPageBreak/>
        <w:t>Информация об изменениях:</w:t>
      </w:r>
    </w:p>
    <w:bookmarkEnd w:id="121"/>
    <w:p w:rsidR="00000000" w:rsidRDefault="00E2642E">
      <w:pPr>
        <w:pStyle w:val="a9"/>
      </w:pPr>
      <w:r>
        <w:t xml:space="preserve">Приложение 1 изменено с 15 февраля 2018 г. - </w:t>
      </w:r>
      <w:hyperlink r:id="rId29" w:history="1">
        <w:r>
          <w:rPr>
            <w:rStyle w:val="a4"/>
          </w:rPr>
          <w:t>Указ</w:t>
        </w:r>
      </w:hyperlink>
      <w:r>
        <w:t xml:space="preserve"> Главы Республики Саха (Якутия) от 31 янва</w:t>
      </w:r>
      <w:r>
        <w:t>ря 2018 г. N 2387</w:t>
      </w:r>
    </w:p>
    <w:p w:rsidR="00000000" w:rsidRDefault="00E2642E">
      <w:pPr>
        <w:pStyle w:val="a9"/>
      </w:pPr>
      <w:hyperlink r:id="rId30" w:history="1">
        <w:r>
          <w:rPr>
            <w:rStyle w:val="a4"/>
          </w:rPr>
          <w:t>См. предыдущую редакцию</w:t>
        </w:r>
      </w:hyperlink>
    </w:p>
    <w:p w:rsidR="00000000" w:rsidRDefault="00E2642E">
      <w:pPr>
        <w:ind w:firstLine="0"/>
        <w:jc w:val="right"/>
      </w:pPr>
      <w:r>
        <w:rPr>
          <w:rStyle w:val="a3"/>
        </w:rPr>
        <w:t>Приложение N 1</w:t>
      </w:r>
      <w:r>
        <w:rPr>
          <w:rStyle w:val="a3"/>
        </w:rPr>
        <w:br/>
        <w:t xml:space="preserve">к </w:t>
      </w:r>
      <w:hyperlink w:anchor="sub_1000" w:history="1">
        <w:r>
          <w:rPr>
            <w:rStyle w:val="a4"/>
          </w:rPr>
          <w:t>государственной программе</w:t>
        </w:r>
      </w:hyperlink>
      <w:r>
        <w:rPr>
          <w:rStyle w:val="a3"/>
        </w:rPr>
        <w:br/>
        <w:t>"Развитие предпринимательства</w:t>
      </w:r>
      <w:r>
        <w:rPr>
          <w:rStyle w:val="a3"/>
        </w:rPr>
        <w:br/>
        <w:t>в Республике Саха (Якутия)</w:t>
      </w:r>
      <w:r>
        <w:rPr>
          <w:rStyle w:val="a3"/>
        </w:rPr>
        <w:br/>
        <w:t>на 2018 - 2022 годы"</w:t>
      </w:r>
    </w:p>
    <w:p w:rsidR="00000000" w:rsidRDefault="00E2642E"/>
    <w:p w:rsidR="00000000" w:rsidRDefault="00E2642E">
      <w:pPr>
        <w:pStyle w:val="1"/>
      </w:pPr>
      <w:r>
        <w:t>Сведения</w:t>
      </w:r>
      <w:r>
        <w:br/>
        <w:t>о показателях (инд</w:t>
      </w:r>
      <w:r>
        <w:t>икаторах) государственной программы, подпрограмм и основных мероприятий государственной программы, и их значениях</w:t>
      </w:r>
    </w:p>
    <w:p w:rsidR="00000000" w:rsidRDefault="00E2642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40"/>
        <w:gridCol w:w="2380"/>
        <w:gridCol w:w="1120"/>
        <w:gridCol w:w="2660"/>
        <w:gridCol w:w="1120"/>
        <w:gridCol w:w="1120"/>
        <w:gridCol w:w="1120"/>
        <w:gridCol w:w="1120"/>
        <w:gridCol w:w="1120"/>
      </w:tblGrid>
      <w:tr w:rsidR="00000000" w:rsidRPr="00E2642E">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000000" w:rsidRPr="00E2642E" w:rsidRDefault="00E2642E">
            <w:pPr>
              <w:pStyle w:val="aa"/>
              <w:jc w:val="center"/>
              <w:rPr>
                <w:rFonts w:eastAsiaTheme="minorEastAsia"/>
              </w:rPr>
            </w:pPr>
            <w:r w:rsidRPr="00E2642E">
              <w:rPr>
                <w:rFonts w:eastAsiaTheme="minorEastAsia"/>
              </w:rPr>
              <w:t>N п/п</w:t>
            </w:r>
          </w:p>
        </w:tc>
        <w:tc>
          <w:tcPr>
            <w:tcW w:w="2380" w:type="dxa"/>
            <w:vMerge w:val="restart"/>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rPr>
            </w:pPr>
            <w:r w:rsidRPr="00E2642E">
              <w:rPr>
                <w:rFonts w:eastAsiaTheme="minorEastAsia"/>
              </w:rPr>
              <w:t>Наименование показателя (индикатора)</w:t>
            </w:r>
          </w:p>
        </w:tc>
        <w:tc>
          <w:tcPr>
            <w:tcW w:w="1120" w:type="dxa"/>
            <w:vMerge w:val="restart"/>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rPr>
            </w:pPr>
            <w:r w:rsidRPr="00E2642E">
              <w:rPr>
                <w:rFonts w:eastAsiaTheme="minorEastAsia"/>
              </w:rPr>
              <w:t>Единица измерения</w:t>
            </w:r>
          </w:p>
        </w:tc>
        <w:tc>
          <w:tcPr>
            <w:tcW w:w="2660" w:type="dxa"/>
            <w:vMerge w:val="restart"/>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rPr>
            </w:pPr>
            <w:r w:rsidRPr="00E2642E">
              <w:rPr>
                <w:rFonts w:eastAsiaTheme="minorEastAsia"/>
              </w:rPr>
              <w:t>Ответственный исполнитель государственной программы (ИОГВ)</w:t>
            </w:r>
          </w:p>
        </w:tc>
        <w:tc>
          <w:tcPr>
            <w:tcW w:w="5600" w:type="dxa"/>
            <w:gridSpan w:val="5"/>
            <w:tcBorders>
              <w:top w:val="single" w:sz="4" w:space="0" w:color="auto"/>
              <w:left w:val="single" w:sz="4" w:space="0" w:color="auto"/>
              <w:bottom w:val="single" w:sz="4" w:space="0" w:color="auto"/>
            </w:tcBorders>
          </w:tcPr>
          <w:p w:rsidR="00000000" w:rsidRPr="00E2642E" w:rsidRDefault="00E2642E">
            <w:pPr>
              <w:pStyle w:val="aa"/>
              <w:jc w:val="center"/>
              <w:rPr>
                <w:rFonts w:eastAsiaTheme="minorEastAsia"/>
              </w:rPr>
            </w:pPr>
            <w:r w:rsidRPr="00E2642E">
              <w:rPr>
                <w:rFonts w:eastAsiaTheme="minorEastAsia"/>
              </w:rPr>
              <w:t>Значения показателей</w:t>
            </w:r>
          </w:p>
        </w:tc>
      </w:tr>
      <w:tr w:rsidR="00000000" w:rsidRPr="00E2642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000000" w:rsidRPr="00E2642E" w:rsidRDefault="00E2642E">
            <w:pPr>
              <w:pStyle w:val="aa"/>
              <w:rPr>
                <w:rFonts w:eastAsiaTheme="minorEastAsia"/>
              </w:rPr>
            </w:pPr>
          </w:p>
        </w:tc>
        <w:tc>
          <w:tcPr>
            <w:tcW w:w="2380" w:type="dxa"/>
            <w:vMerge/>
            <w:tcBorders>
              <w:top w:val="nil"/>
              <w:left w:val="single" w:sz="4" w:space="0" w:color="auto"/>
              <w:bottom w:val="nil"/>
              <w:right w:val="nil"/>
            </w:tcBorders>
          </w:tcPr>
          <w:p w:rsidR="00000000" w:rsidRPr="00E2642E" w:rsidRDefault="00E2642E">
            <w:pPr>
              <w:pStyle w:val="aa"/>
              <w:rPr>
                <w:rFonts w:eastAsiaTheme="minorEastAsia"/>
              </w:rPr>
            </w:pPr>
          </w:p>
        </w:tc>
        <w:tc>
          <w:tcPr>
            <w:tcW w:w="1120" w:type="dxa"/>
            <w:vMerge/>
            <w:tcBorders>
              <w:top w:val="nil"/>
              <w:left w:val="single" w:sz="4" w:space="0" w:color="auto"/>
              <w:bottom w:val="nil"/>
              <w:right w:val="nil"/>
            </w:tcBorders>
          </w:tcPr>
          <w:p w:rsidR="00000000" w:rsidRPr="00E2642E" w:rsidRDefault="00E2642E">
            <w:pPr>
              <w:pStyle w:val="aa"/>
              <w:rPr>
                <w:rFonts w:eastAsiaTheme="minorEastAsia"/>
              </w:rPr>
            </w:pPr>
          </w:p>
        </w:tc>
        <w:tc>
          <w:tcPr>
            <w:tcW w:w="2660" w:type="dxa"/>
            <w:vMerge/>
            <w:tcBorders>
              <w:top w:val="nil"/>
              <w:left w:val="single" w:sz="4" w:space="0" w:color="auto"/>
              <w:bottom w:val="nil"/>
              <w:right w:val="nil"/>
            </w:tcBorders>
          </w:tcPr>
          <w:p w:rsidR="00000000" w:rsidRPr="00E2642E" w:rsidRDefault="00E2642E">
            <w:pPr>
              <w:pStyle w:val="aa"/>
              <w:rPr>
                <w:rFonts w:eastAsiaTheme="minorEastAsia"/>
              </w:rPr>
            </w:pPr>
          </w:p>
        </w:tc>
        <w:tc>
          <w:tcPr>
            <w:tcW w:w="1120"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rPr>
            </w:pPr>
            <w:r w:rsidRPr="00E2642E">
              <w:rPr>
                <w:rFonts w:eastAsiaTheme="minorEastAsia"/>
              </w:rPr>
              <w:t>2018 год</w:t>
            </w:r>
          </w:p>
        </w:tc>
        <w:tc>
          <w:tcPr>
            <w:tcW w:w="1120"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rPr>
            </w:pPr>
            <w:r w:rsidRPr="00E2642E">
              <w:rPr>
                <w:rFonts w:eastAsiaTheme="minorEastAsia"/>
              </w:rPr>
              <w:t>2019 год</w:t>
            </w:r>
          </w:p>
        </w:tc>
        <w:tc>
          <w:tcPr>
            <w:tcW w:w="1120"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rPr>
            </w:pPr>
            <w:r w:rsidRPr="00E2642E">
              <w:rPr>
                <w:rFonts w:eastAsiaTheme="minorEastAsia"/>
              </w:rPr>
              <w:t>2020 год</w:t>
            </w:r>
          </w:p>
        </w:tc>
        <w:tc>
          <w:tcPr>
            <w:tcW w:w="1120"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rPr>
            </w:pPr>
            <w:r w:rsidRPr="00E2642E">
              <w:rPr>
                <w:rFonts w:eastAsiaTheme="minorEastAsia"/>
              </w:rPr>
              <w:t>2021 год</w:t>
            </w:r>
          </w:p>
        </w:tc>
        <w:tc>
          <w:tcPr>
            <w:tcW w:w="1120" w:type="dxa"/>
            <w:tcBorders>
              <w:top w:val="single" w:sz="4" w:space="0" w:color="auto"/>
              <w:left w:val="single" w:sz="4" w:space="0" w:color="auto"/>
              <w:bottom w:val="single" w:sz="4" w:space="0" w:color="auto"/>
            </w:tcBorders>
          </w:tcPr>
          <w:p w:rsidR="00000000" w:rsidRPr="00E2642E" w:rsidRDefault="00E2642E">
            <w:pPr>
              <w:pStyle w:val="aa"/>
              <w:jc w:val="center"/>
              <w:rPr>
                <w:rFonts w:eastAsiaTheme="minorEastAsia"/>
              </w:rPr>
            </w:pPr>
            <w:r w:rsidRPr="00E2642E">
              <w:rPr>
                <w:rFonts w:eastAsiaTheme="minorEastAsia"/>
              </w:rPr>
              <w:t>2022 год</w:t>
            </w:r>
          </w:p>
        </w:tc>
      </w:tr>
      <w:tr w:rsidR="00000000" w:rsidRPr="00E2642E">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Pr="00E2642E" w:rsidRDefault="00E2642E">
            <w:pPr>
              <w:pStyle w:val="aa"/>
              <w:jc w:val="center"/>
              <w:rPr>
                <w:rFonts w:eastAsiaTheme="minorEastAsia"/>
              </w:rPr>
            </w:pPr>
            <w:r w:rsidRPr="00E2642E">
              <w:rPr>
                <w:rFonts w:eastAsiaTheme="minorEastAsia"/>
              </w:rPr>
              <w:t>1</w:t>
            </w:r>
          </w:p>
        </w:tc>
        <w:tc>
          <w:tcPr>
            <w:tcW w:w="2380"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rPr>
            </w:pPr>
            <w:r w:rsidRPr="00E2642E">
              <w:rPr>
                <w:rFonts w:eastAsiaTheme="minorEastAsia"/>
              </w:rPr>
              <w:t>2</w:t>
            </w:r>
          </w:p>
        </w:tc>
        <w:tc>
          <w:tcPr>
            <w:tcW w:w="1120"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rPr>
            </w:pPr>
            <w:r w:rsidRPr="00E2642E">
              <w:rPr>
                <w:rFonts w:eastAsiaTheme="minorEastAsia"/>
              </w:rPr>
              <w:t>3</w:t>
            </w:r>
          </w:p>
        </w:tc>
        <w:tc>
          <w:tcPr>
            <w:tcW w:w="2660"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rPr>
            </w:pPr>
            <w:r w:rsidRPr="00E2642E">
              <w:rPr>
                <w:rFonts w:eastAsiaTheme="minorEastAsia"/>
              </w:rPr>
              <w:t>4</w:t>
            </w:r>
          </w:p>
        </w:tc>
        <w:tc>
          <w:tcPr>
            <w:tcW w:w="1120"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rPr>
            </w:pPr>
            <w:r w:rsidRPr="00E2642E">
              <w:rPr>
                <w:rFonts w:eastAsiaTheme="minorEastAsia"/>
              </w:rPr>
              <w:t>5</w:t>
            </w:r>
          </w:p>
        </w:tc>
        <w:tc>
          <w:tcPr>
            <w:tcW w:w="1120"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rPr>
            </w:pPr>
            <w:r w:rsidRPr="00E2642E">
              <w:rPr>
                <w:rFonts w:eastAsiaTheme="minorEastAsia"/>
              </w:rPr>
              <w:t>6</w:t>
            </w:r>
          </w:p>
        </w:tc>
        <w:tc>
          <w:tcPr>
            <w:tcW w:w="1120"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rPr>
            </w:pPr>
            <w:r w:rsidRPr="00E2642E">
              <w:rPr>
                <w:rFonts w:eastAsiaTheme="minorEastAsia"/>
              </w:rPr>
              <w:t>7</w:t>
            </w:r>
          </w:p>
        </w:tc>
        <w:tc>
          <w:tcPr>
            <w:tcW w:w="1120"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rPr>
            </w:pPr>
            <w:r w:rsidRPr="00E2642E">
              <w:rPr>
                <w:rFonts w:eastAsiaTheme="minorEastAsia"/>
              </w:rPr>
              <w:t>8</w:t>
            </w:r>
          </w:p>
        </w:tc>
        <w:tc>
          <w:tcPr>
            <w:tcW w:w="1120" w:type="dxa"/>
            <w:tcBorders>
              <w:top w:val="single" w:sz="4" w:space="0" w:color="auto"/>
              <w:left w:val="single" w:sz="4" w:space="0" w:color="auto"/>
              <w:bottom w:val="single" w:sz="4" w:space="0" w:color="auto"/>
            </w:tcBorders>
          </w:tcPr>
          <w:p w:rsidR="00000000" w:rsidRPr="00E2642E" w:rsidRDefault="00E2642E">
            <w:pPr>
              <w:pStyle w:val="aa"/>
              <w:jc w:val="center"/>
              <w:rPr>
                <w:rFonts w:eastAsiaTheme="minorEastAsia"/>
              </w:rPr>
            </w:pPr>
            <w:r w:rsidRPr="00E2642E">
              <w:rPr>
                <w:rFonts w:eastAsiaTheme="minorEastAsia"/>
              </w:rPr>
              <w:t>9</w:t>
            </w:r>
          </w:p>
        </w:tc>
      </w:tr>
      <w:tr w:rsidR="00000000" w:rsidRPr="00E2642E">
        <w:tblPrEx>
          <w:tblCellMar>
            <w:top w:w="0" w:type="dxa"/>
            <w:bottom w:w="0" w:type="dxa"/>
          </w:tblCellMar>
        </w:tblPrEx>
        <w:tc>
          <w:tcPr>
            <w:tcW w:w="12600" w:type="dxa"/>
            <w:gridSpan w:val="9"/>
            <w:tcBorders>
              <w:top w:val="single" w:sz="4" w:space="0" w:color="auto"/>
              <w:bottom w:val="single" w:sz="4" w:space="0" w:color="auto"/>
            </w:tcBorders>
          </w:tcPr>
          <w:p w:rsidR="00000000" w:rsidRPr="00E2642E" w:rsidRDefault="00E2642E">
            <w:pPr>
              <w:pStyle w:val="aa"/>
              <w:jc w:val="center"/>
              <w:rPr>
                <w:rFonts w:eastAsiaTheme="minorEastAsia"/>
              </w:rPr>
            </w:pPr>
            <w:r w:rsidRPr="00E2642E">
              <w:rPr>
                <w:rFonts w:eastAsiaTheme="minorEastAsia"/>
              </w:rPr>
              <w:t>Государственная программа Республики Саха (Якутия) "Развитие предпринимательства в Республике Саха (Якутия) на 2018 - 2022 годы"</w:t>
            </w:r>
          </w:p>
        </w:tc>
      </w:tr>
      <w:tr w:rsidR="00000000" w:rsidRPr="00E2642E">
        <w:tblPrEx>
          <w:tblCellMar>
            <w:top w:w="0" w:type="dxa"/>
            <w:bottom w:w="0" w:type="dxa"/>
          </w:tblCellMar>
        </w:tblPrEx>
        <w:tc>
          <w:tcPr>
            <w:tcW w:w="12600" w:type="dxa"/>
            <w:gridSpan w:val="9"/>
            <w:tcBorders>
              <w:top w:val="single" w:sz="4" w:space="0" w:color="auto"/>
              <w:bottom w:val="single" w:sz="4" w:space="0" w:color="auto"/>
            </w:tcBorders>
          </w:tcPr>
          <w:p w:rsidR="00000000" w:rsidRPr="00E2642E" w:rsidRDefault="00E2642E">
            <w:pPr>
              <w:pStyle w:val="aa"/>
              <w:jc w:val="center"/>
              <w:rPr>
                <w:rFonts w:eastAsiaTheme="minorEastAsia"/>
              </w:rPr>
            </w:pPr>
            <w:hyperlink w:anchor="sub_1021" w:history="1">
              <w:r w:rsidRPr="00E2642E">
                <w:rPr>
                  <w:rStyle w:val="a4"/>
                  <w:rFonts w:eastAsiaTheme="minorEastAsia"/>
                  <w:b w:val="0"/>
                  <w:bCs w:val="0"/>
                </w:rPr>
                <w:t>Обеспечивающая подпрограмма N 1</w:t>
              </w:r>
            </w:hyperlink>
            <w:r w:rsidRPr="00E2642E">
              <w:rPr>
                <w:rFonts w:eastAsiaTheme="minorEastAsia"/>
              </w:rPr>
              <w:t xml:space="preserve"> "Реализация государственной программы Республики Саха (Якутия) "Развитие предпринимательства в Республике Саха (Якутия) на 2018 - 2022 годы"</w:t>
            </w:r>
          </w:p>
        </w:tc>
      </w:tr>
      <w:tr w:rsidR="00000000" w:rsidRPr="00E2642E">
        <w:tblPrEx>
          <w:tblCellMar>
            <w:top w:w="0" w:type="dxa"/>
            <w:bottom w:w="0" w:type="dxa"/>
          </w:tblCellMar>
        </w:tblPrEx>
        <w:tc>
          <w:tcPr>
            <w:tcW w:w="12600" w:type="dxa"/>
            <w:gridSpan w:val="9"/>
            <w:tcBorders>
              <w:top w:val="single" w:sz="4" w:space="0" w:color="auto"/>
              <w:bottom w:val="single" w:sz="4" w:space="0" w:color="auto"/>
            </w:tcBorders>
          </w:tcPr>
          <w:p w:rsidR="00000000" w:rsidRPr="00E2642E" w:rsidRDefault="00E2642E">
            <w:pPr>
              <w:pStyle w:val="aa"/>
              <w:jc w:val="center"/>
              <w:rPr>
                <w:rFonts w:eastAsiaTheme="minorEastAsia"/>
              </w:rPr>
            </w:pPr>
            <w:hyperlink w:anchor="sub_1022" w:history="1">
              <w:r w:rsidRPr="00E2642E">
                <w:rPr>
                  <w:rStyle w:val="a4"/>
                  <w:rFonts w:eastAsiaTheme="minorEastAsia"/>
                  <w:b w:val="0"/>
                  <w:bCs w:val="0"/>
                </w:rPr>
                <w:t>Подпрограмма N 2</w:t>
              </w:r>
            </w:hyperlink>
            <w:r w:rsidRPr="00E2642E">
              <w:rPr>
                <w:rFonts w:eastAsiaTheme="minorEastAsia"/>
              </w:rPr>
              <w:t xml:space="preserve"> "Формирование эффективной системы привлечения инвестиций и сопровожде</w:t>
            </w:r>
            <w:r w:rsidRPr="00E2642E">
              <w:rPr>
                <w:rFonts w:eastAsiaTheme="minorEastAsia"/>
              </w:rPr>
              <w:t>ния инвестиционных проектов на 2018 - 2022 годы"</w:t>
            </w:r>
          </w:p>
        </w:tc>
      </w:tr>
    </w:tbl>
    <w:p w:rsidR="00000000" w:rsidRDefault="00E2642E">
      <w:pPr>
        <w:pStyle w:val="a8"/>
        <w:rPr>
          <w:color w:val="000000"/>
          <w:sz w:val="16"/>
          <w:szCs w:val="16"/>
        </w:rPr>
      </w:pPr>
      <w:r>
        <w:rPr>
          <w:color w:val="000000"/>
          <w:sz w:val="16"/>
          <w:szCs w:val="16"/>
        </w:rPr>
        <w:t>ГАРАНТ:</w:t>
      </w:r>
    </w:p>
    <w:p w:rsidR="00000000" w:rsidRDefault="00E2642E">
      <w:pPr>
        <w:pStyle w:val="a8"/>
        <w:ind w:left="139"/>
      </w:pPr>
      <w:r>
        <w:t xml:space="preserve">Нумерация пунктов таблицы приводится в соответствии с источником </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40"/>
        <w:gridCol w:w="2380"/>
        <w:gridCol w:w="1120"/>
        <w:gridCol w:w="2660"/>
        <w:gridCol w:w="1120"/>
        <w:gridCol w:w="1120"/>
        <w:gridCol w:w="1120"/>
        <w:gridCol w:w="1120"/>
        <w:gridCol w:w="1120"/>
      </w:tblGrid>
      <w:tr w:rsidR="00000000" w:rsidRPr="00E2642E">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Pr="00E2642E" w:rsidRDefault="00E2642E">
            <w:pPr>
              <w:pStyle w:val="aa"/>
              <w:jc w:val="center"/>
              <w:rPr>
                <w:rFonts w:eastAsiaTheme="minorEastAsia"/>
              </w:rPr>
            </w:pPr>
            <w:r w:rsidRPr="00E2642E">
              <w:rPr>
                <w:rFonts w:eastAsiaTheme="minorEastAsia"/>
              </w:rPr>
              <w:t>2.</w:t>
            </w:r>
          </w:p>
        </w:tc>
        <w:tc>
          <w:tcPr>
            <w:tcW w:w="2380" w:type="dxa"/>
            <w:tcBorders>
              <w:top w:val="single" w:sz="4" w:space="0" w:color="auto"/>
              <w:left w:val="single" w:sz="4" w:space="0" w:color="auto"/>
              <w:bottom w:val="single" w:sz="4" w:space="0" w:color="auto"/>
              <w:right w:val="single" w:sz="4" w:space="0" w:color="auto"/>
            </w:tcBorders>
          </w:tcPr>
          <w:p w:rsidR="00000000" w:rsidRPr="00E2642E" w:rsidRDefault="00E2642E">
            <w:pPr>
              <w:pStyle w:val="ac"/>
              <w:rPr>
                <w:rFonts w:eastAsiaTheme="minorEastAsia"/>
              </w:rPr>
            </w:pPr>
            <w:r w:rsidRPr="00E2642E">
              <w:rPr>
                <w:rFonts w:eastAsiaTheme="minorEastAsia"/>
              </w:rPr>
              <w:t xml:space="preserve">Объем привлеченных инвестиций инвестиционной </w:t>
            </w:r>
            <w:r w:rsidRPr="00E2642E">
              <w:rPr>
                <w:rFonts w:eastAsiaTheme="minorEastAsia"/>
              </w:rPr>
              <w:lastRenderedPageBreak/>
              <w:t>инфраструктурой</w:t>
            </w:r>
          </w:p>
        </w:tc>
        <w:tc>
          <w:tcPr>
            <w:tcW w:w="1120" w:type="dxa"/>
            <w:tcBorders>
              <w:top w:val="single" w:sz="4" w:space="0" w:color="auto"/>
              <w:left w:val="single" w:sz="4" w:space="0" w:color="auto"/>
              <w:bottom w:val="single" w:sz="4" w:space="0" w:color="auto"/>
              <w:right w:val="single" w:sz="4" w:space="0" w:color="auto"/>
            </w:tcBorders>
          </w:tcPr>
          <w:p w:rsidR="00000000" w:rsidRPr="00E2642E" w:rsidRDefault="00E2642E">
            <w:pPr>
              <w:pStyle w:val="ac"/>
              <w:rPr>
                <w:rFonts w:eastAsiaTheme="minorEastAsia"/>
              </w:rPr>
            </w:pPr>
            <w:r w:rsidRPr="00E2642E">
              <w:rPr>
                <w:rFonts w:eastAsiaTheme="minorEastAsia"/>
              </w:rPr>
              <w:lastRenderedPageBreak/>
              <w:t>млн. руб.</w:t>
            </w:r>
          </w:p>
        </w:tc>
        <w:tc>
          <w:tcPr>
            <w:tcW w:w="2660" w:type="dxa"/>
            <w:tcBorders>
              <w:top w:val="single" w:sz="4" w:space="0" w:color="auto"/>
              <w:left w:val="single" w:sz="4" w:space="0" w:color="auto"/>
              <w:bottom w:val="single" w:sz="4" w:space="0" w:color="auto"/>
              <w:right w:val="single" w:sz="4" w:space="0" w:color="auto"/>
            </w:tcBorders>
          </w:tcPr>
          <w:p w:rsidR="00000000" w:rsidRPr="00E2642E" w:rsidRDefault="00E2642E">
            <w:pPr>
              <w:pStyle w:val="ac"/>
              <w:rPr>
                <w:rFonts w:eastAsiaTheme="minorEastAsia"/>
              </w:rPr>
            </w:pPr>
            <w:r w:rsidRPr="00E2642E">
              <w:rPr>
                <w:rFonts w:eastAsiaTheme="minorEastAsia"/>
              </w:rPr>
              <w:t>Министерство инвестиционного развития и предпринимательств</w:t>
            </w:r>
            <w:r w:rsidRPr="00E2642E">
              <w:rPr>
                <w:rFonts w:eastAsiaTheme="minorEastAsia"/>
              </w:rPr>
              <w:lastRenderedPageBreak/>
              <w:t>а Республики Саха (Якутия)</w:t>
            </w:r>
          </w:p>
        </w:tc>
        <w:tc>
          <w:tcPr>
            <w:tcW w:w="1120"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rPr>
            </w:pPr>
            <w:r w:rsidRPr="00E2642E">
              <w:rPr>
                <w:rFonts w:eastAsiaTheme="minorEastAsia"/>
              </w:rPr>
              <w:lastRenderedPageBreak/>
              <w:t>1 000</w:t>
            </w:r>
          </w:p>
        </w:tc>
        <w:tc>
          <w:tcPr>
            <w:tcW w:w="1120"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rPr>
            </w:pPr>
            <w:r w:rsidRPr="00E2642E">
              <w:rPr>
                <w:rFonts w:eastAsiaTheme="minorEastAsia"/>
              </w:rPr>
              <w:t>1 000</w:t>
            </w:r>
          </w:p>
        </w:tc>
        <w:tc>
          <w:tcPr>
            <w:tcW w:w="1120"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rPr>
            </w:pPr>
            <w:r w:rsidRPr="00E2642E">
              <w:rPr>
                <w:rFonts w:eastAsiaTheme="minorEastAsia"/>
              </w:rPr>
              <w:t>1 000</w:t>
            </w:r>
          </w:p>
        </w:tc>
        <w:tc>
          <w:tcPr>
            <w:tcW w:w="1120"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rPr>
            </w:pPr>
            <w:r w:rsidRPr="00E2642E">
              <w:rPr>
                <w:rFonts w:eastAsiaTheme="minorEastAsia"/>
              </w:rPr>
              <w:t>1 000</w:t>
            </w:r>
          </w:p>
        </w:tc>
        <w:tc>
          <w:tcPr>
            <w:tcW w:w="1120" w:type="dxa"/>
            <w:tcBorders>
              <w:top w:val="single" w:sz="4" w:space="0" w:color="auto"/>
              <w:left w:val="single" w:sz="4" w:space="0" w:color="auto"/>
              <w:bottom w:val="single" w:sz="4" w:space="0" w:color="auto"/>
            </w:tcBorders>
          </w:tcPr>
          <w:p w:rsidR="00000000" w:rsidRPr="00E2642E" w:rsidRDefault="00E2642E">
            <w:pPr>
              <w:pStyle w:val="aa"/>
              <w:jc w:val="center"/>
              <w:rPr>
                <w:rFonts w:eastAsiaTheme="minorEastAsia"/>
              </w:rPr>
            </w:pPr>
            <w:r w:rsidRPr="00E2642E">
              <w:rPr>
                <w:rFonts w:eastAsiaTheme="minorEastAsia"/>
              </w:rPr>
              <w:t>1 000</w:t>
            </w:r>
          </w:p>
        </w:tc>
      </w:tr>
      <w:tr w:rsidR="00000000" w:rsidRPr="00E2642E">
        <w:tblPrEx>
          <w:tblCellMar>
            <w:top w:w="0" w:type="dxa"/>
            <w:bottom w:w="0" w:type="dxa"/>
          </w:tblCellMar>
        </w:tblPrEx>
        <w:tc>
          <w:tcPr>
            <w:tcW w:w="12600" w:type="dxa"/>
            <w:gridSpan w:val="9"/>
            <w:tcBorders>
              <w:top w:val="single" w:sz="4" w:space="0" w:color="auto"/>
              <w:bottom w:val="single" w:sz="4" w:space="0" w:color="auto"/>
            </w:tcBorders>
          </w:tcPr>
          <w:p w:rsidR="00000000" w:rsidRPr="00E2642E" w:rsidRDefault="00E2642E">
            <w:pPr>
              <w:pStyle w:val="aa"/>
              <w:jc w:val="center"/>
              <w:rPr>
                <w:rFonts w:eastAsiaTheme="minorEastAsia"/>
              </w:rPr>
            </w:pPr>
            <w:r w:rsidRPr="00E2642E">
              <w:rPr>
                <w:rFonts w:eastAsiaTheme="minorEastAsia"/>
              </w:rPr>
              <w:lastRenderedPageBreak/>
              <w:t>Основное мероприятие N 2.1. "Стимулирование привлечения инвестиций"</w:t>
            </w:r>
          </w:p>
        </w:tc>
      </w:tr>
      <w:tr w:rsidR="00000000" w:rsidRPr="00E2642E">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Pr="00E2642E" w:rsidRDefault="00E2642E">
            <w:pPr>
              <w:pStyle w:val="aa"/>
              <w:jc w:val="center"/>
              <w:rPr>
                <w:rFonts w:eastAsiaTheme="minorEastAsia"/>
              </w:rPr>
            </w:pPr>
            <w:r w:rsidRPr="00E2642E">
              <w:rPr>
                <w:rFonts w:eastAsiaTheme="minorEastAsia"/>
              </w:rPr>
              <w:t>2.1.</w:t>
            </w:r>
          </w:p>
        </w:tc>
        <w:tc>
          <w:tcPr>
            <w:tcW w:w="2380" w:type="dxa"/>
            <w:tcBorders>
              <w:top w:val="single" w:sz="4" w:space="0" w:color="auto"/>
              <w:left w:val="single" w:sz="4" w:space="0" w:color="auto"/>
              <w:bottom w:val="single" w:sz="4" w:space="0" w:color="auto"/>
              <w:right w:val="single" w:sz="4" w:space="0" w:color="auto"/>
            </w:tcBorders>
          </w:tcPr>
          <w:p w:rsidR="00000000" w:rsidRPr="00E2642E" w:rsidRDefault="00E2642E">
            <w:pPr>
              <w:pStyle w:val="ac"/>
              <w:rPr>
                <w:rFonts w:eastAsiaTheme="minorEastAsia"/>
              </w:rPr>
            </w:pPr>
            <w:r w:rsidRPr="00E2642E">
              <w:rPr>
                <w:rFonts w:eastAsiaTheme="minorEastAsia"/>
              </w:rPr>
              <w:t>Количество заключенных документов инвестиционного характера с российскими и зарубежными компаниями</w:t>
            </w:r>
          </w:p>
        </w:tc>
        <w:tc>
          <w:tcPr>
            <w:tcW w:w="1120" w:type="dxa"/>
            <w:tcBorders>
              <w:top w:val="single" w:sz="4" w:space="0" w:color="auto"/>
              <w:left w:val="single" w:sz="4" w:space="0" w:color="auto"/>
              <w:bottom w:val="single" w:sz="4" w:space="0" w:color="auto"/>
              <w:right w:val="single" w:sz="4" w:space="0" w:color="auto"/>
            </w:tcBorders>
          </w:tcPr>
          <w:p w:rsidR="00000000" w:rsidRPr="00E2642E" w:rsidRDefault="00E2642E">
            <w:pPr>
              <w:pStyle w:val="ac"/>
              <w:rPr>
                <w:rFonts w:eastAsiaTheme="minorEastAsia"/>
              </w:rPr>
            </w:pPr>
            <w:r w:rsidRPr="00E2642E">
              <w:rPr>
                <w:rFonts w:eastAsiaTheme="minorEastAsia"/>
              </w:rPr>
              <w:t>шт.</w:t>
            </w:r>
          </w:p>
        </w:tc>
        <w:tc>
          <w:tcPr>
            <w:tcW w:w="2660" w:type="dxa"/>
            <w:tcBorders>
              <w:top w:val="single" w:sz="4" w:space="0" w:color="auto"/>
              <w:left w:val="single" w:sz="4" w:space="0" w:color="auto"/>
              <w:bottom w:val="single" w:sz="4" w:space="0" w:color="auto"/>
              <w:right w:val="single" w:sz="4" w:space="0" w:color="auto"/>
            </w:tcBorders>
          </w:tcPr>
          <w:p w:rsidR="00000000" w:rsidRPr="00E2642E" w:rsidRDefault="00E2642E">
            <w:pPr>
              <w:pStyle w:val="ac"/>
              <w:rPr>
                <w:rFonts w:eastAsiaTheme="minorEastAsia"/>
              </w:rPr>
            </w:pPr>
            <w:r w:rsidRPr="00E2642E">
              <w:rPr>
                <w:rFonts w:eastAsiaTheme="minorEastAsia"/>
              </w:rPr>
              <w:t>Министерство инвестиционного развития и предпринимательства Республики Саха (Якутия)</w:t>
            </w:r>
          </w:p>
        </w:tc>
        <w:tc>
          <w:tcPr>
            <w:tcW w:w="1120"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rPr>
            </w:pPr>
            <w:r w:rsidRPr="00E2642E">
              <w:rPr>
                <w:rFonts w:eastAsiaTheme="minorEastAsia"/>
              </w:rPr>
              <w:t>15</w:t>
            </w:r>
          </w:p>
        </w:tc>
        <w:tc>
          <w:tcPr>
            <w:tcW w:w="1120"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rPr>
            </w:pPr>
            <w:r w:rsidRPr="00E2642E">
              <w:rPr>
                <w:rFonts w:eastAsiaTheme="minorEastAsia"/>
              </w:rPr>
              <w:t>15</w:t>
            </w:r>
          </w:p>
        </w:tc>
        <w:tc>
          <w:tcPr>
            <w:tcW w:w="1120"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rPr>
            </w:pPr>
            <w:r w:rsidRPr="00E2642E">
              <w:rPr>
                <w:rFonts w:eastAsiaTheme="minorEastAsia"/>
              </w:rPr>
              <w:t>15</w:t>
            </w:r>
          </w:p>
        </w:tc>
        <w:tc>
          <w:tcPr>
            <w:tcW w:w="1120"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rPr>
            </w:pPr>
            <w:r w:rsidRPr="00E2642E">
              <w:rPr>
                <w:rFonts w:eastAsiaTheme="minorEastAsia"/>
              </w:rPr>
              <w:t>15</w:t>
            </w:r>
          </w:p>
        </w:tc>
        <w:tc>
          <w:tcPr>
            <w:tcW w:w="1120" w:type="dxa"/>
            <w:tcBorders>
              <w:top w:val="single" w:sz="4" w:space="0" w:color="auto"/>
              <w:left w:val="single" w:sz="4" w:space="0" w:color="auto"/>
              <w:bottom w:val="single" w:sz="4" w:space="0" w:color="auto"/>
            </w:tcBorders>
          </w:tcPr>
          <w:p w:rsidR="00000000" w:rsidRPr="00E2642E" w:rsidRDefault="00E2642E">
            <w:pPr>
              <w:pStyle w:val="aa"/>
              <w:jc w:val="center"/>
              <w:rPr>
                <w:rFonts w:eastAsiaTheme="minorEastAsia"/>
              </w:rPr>
            </w:pPr>
            <w:r w:rsidRPr="00E2642E">
              <w:rPr>
                <w:rFonts w:eastAsiaTheme="minorEastAsia"/>
              </w:rPr>
              <w:t>15</w:t>
            </w:r>
          </w:p>
        </w:tc>
      </w:tr>
      <w:tr w:rsidR="00000000" w:rsidRPr="00E2642E">
        <w:tblPrEx>
          <w:tblCellMar>
            <w:top w:w="0" w:type="dxa"/>
            <w:bottom w:w="0" w:type="dxa"/>
          </w:tblCellMar>
        </w:tblPrEx>
        <w:tc>
          <w:tcPr>
            <w:tcW w:w="12600" w:type="dxa"/>
            <w:gridSpan w:val="9"/>
            <w:tcBorders>
              <w:top w:val="single" w:sz="4" w:space="0" w:color="auto"/>
              <w:bottom w:val="single" w:sz="4" w:space="0" w:color="auto"/>
            </w:tcBorders>
          </w:tcPr>
          <w:p w:rsidR="00000000" w:rsidRPr="00E2642E" w:rsidRDefault="00E2642E">
            <w:pPr>
              <w:pStyle w:val="aa"/>
              <w:jc w:val="center"/>
              <w:rPr>
                <w:rFonts w:eastAsiaTheme="minorEastAsia"/>
              </w:rPr>
            </w:pPr>
            <w:r w:rsidRPr="00E2642E">
              <w:rPr>
                <w:rFonts w:eastAsiaTheme="minorEastAsia"/>
              </w:rPr>
              <w:t>Основное мероприятие N 2.2. "Развитие инвестиционной инфраструктуры"</w:t>
            </w:r>
          </w:p>
        </w:tc>
      </w:tr>
      <w:tr w:rsidR="00000000" w:rsidRPr="00E2642E">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Pr="00E2642E" w:rsidRDefault="00E2642E">
            <w:pPr>
              <w:pStyle w:val="aa"/>
              <w:jc w:val="center"/>
              <w:rPr>
                <w:rFonts w:eastAsiaTheme="minorEastAsia"/>
              </w:rPr>
            </w:pPr>
            <w:r w:rsidRPr="00E2642E">
              <w:rPr>
                <w:rFonts w:eastAsiaTheme="minorEastAsia"/>
              </w:rPr>
              <w:t>2.2.</w:t>
            </w:r>
          </w:p>
        </w:tc>
        <w:tc>
          <w:tcPr>
            <w:tcW w:w="2380" w:type="dxa"/>
            <w:tcBorders>
              <w:top w:val="single" w:sz="4" w:space="0" w:color="auto"/>
              <w:left w:val="single" w:sz="4" w:space="0" w:color="auto"/>
              <w:bottom w:val="single" w:sz="4" w:space="0" w:color="auto"/>
              <w:right w:val="single" w:sz="4" w:space="0" w:color="auto"/>
            </w:tcBorders>
          </w:tcPr>
          <w:p w:rsidR="00000000" w:rsidRPr="00E2642E" w:rsidRDefault="00E2642E">
            <w:pPr>
              <w:pStyle w:val="ac"/>
              <w:rPr>
                <w:rFonts w:eastAsiaTheme="minorEastAsia"/>
              </w:rPr>
            </w:pPr>
            <w:r w:rsidRPr="00E2642E">
              <w:rPr>
                <w:rFonts w:eastAsiaTheme="minorEastAsia"/>
              </w:rPr>
              <w:t>Количество новых сопровождаемых проектов</w:t>
            </w:r>
          </w:p>
        </w:tc>
        <w:tc>
          <w:tcPr>
            <w:tcW w:w="1120" w:type="dxa"/>
            <w:tcBorders>
              <w:top w:val="single" w:sz="4" w:space="0" w:color="auto"/>
              <w:left w:val="single" w:sz="4" w:space="0" w:color="auto"/>
              <w:bottom w:val="single" w:sz="4" w:space="0" w:color="auto"/>
              <w:right w:val="single" w:sz="4" w:space="0" w:color="auto"/>
            </w:tcBorders>
          </w:tcPr>
          <w:p w:rsidR="00000000" w:rsidRPr="00E2642E" w:rsidRDefault="00E2642E">
            <w:pPr>
              <w:pStyle w:val="ac"/>
              <w:rPr>
                <w:rFonts w:eastAsiaTheme="minorEastAsia"/>
              </w:rPr>
            </w:pPr>
            <w:r w:rsidRPr="00E2642E">
              <w:rPr>
                <w:rFonts w:eastAsiaTheme="minorEastAsia"/>
              </w:rPr>
              <w:t>шт.</w:t>
            </w:r>
          </w:p>
        </w:tc>
        <w:tc>
          <w:tcPr>
            <w:tcW w:w="2660" w:type="dxa"/>
            <w:tcBorders>
              <w:top w:val="single" w:sz="4" w:space="0" w:color="auto"/>
              <w:left w:val="single" w:sz="4" w:space="0" w:color="auto"/>
              <w:bottom w:val="single" w:sz="4" w:space="0" w:color="auto"/>
              <w:right w:val="single" w:sz="4" w:space="0" w:color="auto"/>
            </w:tcBorders>
          </w:tcPr>
          <w:p w:rsidR="00000000" w:rsidRPr="00E2642E" w:rsidRDefault="00E2642E">
            <w:pPr>
              <w:pStyle w:val="ac"/>
              <w:rPr>
                <w:rFonts w:eastAsiaTheme="minorEastAsia"/>
              </w:rPr>
            </w:pPr>
            <w:r w:rsidRPr="00E2642E">
              <w:rPr>
                <w:rFonts w:eastAsiaTheme="minorEastAsia"/>
              </w:rPr>
              <w:t>Министерство инвестиционного развития и предпринимательства Республики Саха (Якутия)</w:t>
            </w:r>
          </w:p>
        </w:tc>
        <w:tc>
          <w:tcPr>
            <w:tcW w:w="1120"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rPr>
            </w:pPr>
            <w:r w:rsidRPr="00E2642E">
              <w:rPr>
                <w:rFonts w:eastAsiaTheme="minorEastAsia"/>
              </w:rPr>
              <w:t>5</w:t>
            </w:r>
          </w:p>
        </w:tc>
        <w:tc>
          <w:tcPr>
            <w:tcW w:w="1120"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rPr>
            </w:pPr>
            <w:r w:rsidRPr="00E2642E">
              <w:rPr>
                <w:rFonts w:eastAsiaTheme="minorEastAsia"/>
              </w:rPr>
              <w:t>5</w:t>
            </w:r>
          </w:p>
        </w:tc>
        <w:tc>
          <w:tcPr>
            <w:tcW w:w="1120"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rPr>
            </w:pPr>
            <w:r w:rsidRPr="00E2642E">
              <w:rPr>
                <w:rFonts w:eastAsiaTheme="minorEastAsia"/>
              </w:rPr>
              <w:t>10</w:t>
            </w:r>
          </w:p>
        </w:tc>
        <w:tc>
          <w:tcPr>
            <w:tcW w:w="1120"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rPr>
            </w:pPr>
            <w:r w:rsidRPr="00E2642E">
              <w:rPr>
                <w:rFonts w:eastAsiaTheme="minorEastAsia"/>
              </w:rPr>
              <w:t>10</w:t>
            </w:r>
          </w:p>
        </w:tc>
        <w:tc>
          <w:tcPr>
            <w:tcW w:w="1120" w:type="dxa"/>
            <w:tcBorders>
              <w:top w:val="single" w:sz="4" w:space="0" w:color="auto"/>
              <w:left w:val="single" w:sz="4" w:space="0" w:color="auto"/>
              <w:bottom w:val="single" w:sz="4" w:space="0" w:color="auto"/>
            </w:tcBorders>
          </w:tcPr>
          <w:p w:rsidR="00000000" w:rsidRPr="00E2642E" w:rsidRDefault="00E2642E">
            <w:pPr>
              <w:pStyle w:val="aa"/>
              <w:jc w:val="center"/>
              <w:rPr>
                <w:rFonts w:eastAsiaTheme="minorEastAsia"/>
              </w:rPr>
            </w:pPr>
            <w:r w:rsidRPr="00E2642E">
              <w:rPr>
                <w:rFonts w:eastAsiaTheme="minorEastAsia"/>
              </w:rPr>
              <w:t>10</w:t>
            </w:r>
          </w:p>
        </w:tc>
      </w:tr>
      <w:tr w:rsidR="00000000" w:rsidRPr="00E2642E">
        <w:tblPrEx>
          <w:tblCellMar>
            <w:top w:w="0" w:type="dxa"/>
            <w:bottom w:w="0" w:type="dxa"/>
          </w:tblCellMar>
        </w:tblPrEx>
        <w:tc>
          <w:tcPr>
            <w:tcW w:w="12600" w:type="dxa"/>
            <w:gridSpan w:val="9"/>
            <w:tcBorders>
              <w:top w:val="single" w:sz="4" w:space="0" w:color="auto"/>
              <w:bottom w:val="single" w:sz="4" w:space="0" w:color="auto"/>
            </w:tcBorders>
          </w:tcPr>
          <w:p w:rsidR="00000000" w:rsidRPr="00E2642E" w:rsidRDefault="00E2642E">
            <w:pPr>
              <w:pStyle w:val="aa"/>
              <w:jc w:val="center"/>
              <w:rPr>
                <w:rFonts w:eastAsiaTheme="minorEastAsia"/>
              </w:rPr>
            </w:pPr>
            <w:hyperlink w:anchor="sub_1023" w:history="1">
              <w:r w:rsidRPr="00E2642E">
                <w:rPr>
                  <w:rStyle w:val="a4"/>
                  <w:rFonts w:eastAsiaTheme="minorEastAsia"/>
                  <w:b w:val="0"/>
                  <w:bCs w:val="0"/>
                </w:rPr>
                <w:t>Подпрограмма N 3</w:t>
              </w:r>
            </w:hyperlink>
            <w:r w:rsidRPr="00E2642E">
              <w:rPr>
                <w:rFonts w:eastAsiaTheme="minorEastAsia"/>
              </w:rPr>
              <w:t xml:space="preserve"> "Развитие предпринимательства в Республике Саха (Якутия) на 2018 - 2022 годы"</w:t>
            </w:r>
          </w:p>
        </w:tc>
      </w:tr>
      <w:tr w:rsidR="00000000" w:rsidRPr="00E2642E">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Pr="00E2642E" w:rsidRDefault="00E2642E">
            <w:pPr>
              <w:pStyle w:val="aa"/>
              <w:jc w:val="center"/>
              <w:rPr>
                <w:rFonts w:eastAsiaTheme="minorEastAsia"/>
              </w:rPr>
            </w:pPr>
            <w:r w:rsidRPr="00E2642E">
              <w:rPr>
                <w:rFonts w:eastAsiaTheme="minorEastAsia"/>
              </w:rPr>
              <w:t>3</w:t>
            </w:r>
          </w:p>
        </w:tc>
        <w:tc>
          <w:tcPr>
            <w:tcW w:w="2380" w:type="dxa"/>
            <w:tcBorders>
              <w:top w:val="single" w:sz="4" w:space="0" w:color="auto"/>
              <w:left w:val="single" w:sz="4" w:space="0" w:color="auto"/>
              <w:bottom w:val="single" w:sz="4" w:space="0" w:color="auto"/>
              <w:right w:val="single" w:sz="4" w:space="0" w:color="auto"/>
            </w:tcBorders>
          </w:tcPr>
          <w:p w:rsidR="00000000" w:rsidRPr="00E2642E" w:rsidRDefault="00E2642E">
            <w:pPr>
              <w:pStyle w:val="ac"/>
              <w:rPr>
                <w:rFonts w:eastAsiaTheme="minorEastAsia"/>
              </w:rPr>
            </w:pPr>
            <w:r w:rsidRPr="00E2642E">
              <w:rPr>
                <w:rFonts w:eastAsiaTheme="minorEastAsia"/>
              </w:rPr>
              <w:t>Результаты национального рейтинга состояния инвестиционной привлекательности субъектов Российской Федерации</w:t>
            </w:r>
          </w:p>
        </w:tc>
        <w:tc>
          <w:tcPr>
            <w:tcW w:w="1120" w:type="dxa"/>
            <w:tcBorders>
              <w:top w:val="single" w:sz="4" w:space="0" w:color="auto"/>
              <w:left w:val="single" w:sz="4" w:space="0" w:color="auto"/>
              <w:bottom w:val="single" w:sz="4" w:space="0" w:color="auto"/>
              <w:right w:val="single" w:sz="4" w:space="0" w:color="auto"/>
            </w:tcBorders>
          </w:tcPr>
          <w:p w:rsidR="00000000" w:rsidRPr="00E2642E" w:rsidRDefault="00E2642E">
            <w:pPr>
              <w:pStyle w:val="ac"/>
              <w:rPr>
                <w:rFonts w:eastAsiaTheme="minorEastAsia"/>
              </w:rPr>
            </w:pPr>
            <w:r w:rsidRPr="00E2642E">
              <w:rPr>
                <w:rFonts w:eastAsiaTheme="minorEastAsia"/>
              </w:rPr>
              <w:t>место в рейтинге</w:t>
            </w:r>
          </w:p>
        </w:tc>
        <w:tc>
          <w:tcPr>
            <w:tcW w:w="2660" w:type="dxa"/>
            <w:tcBorders>
              <w:top w:val="single" w:sz="4" w:space="0" w:color="auto"/>
              <w:left w:val="single" w:sz="4" w:space="0" w:color="auto"/>
              <w:bottom w:val="single" w:sz="4" w:space="0" w:color="auto"/>
              <w:right w:val="single" w:sz="4" w:space="0" w:color="auto"/>
            </w:tcBorders>
          </w:tcPr>
          <w:p w:rsidR="00000000" w:rsidRPr="00E2642E" w:rsidRDefault="00E2642E">
            <w:pPr>
              <w:pStyle w:val="ac"/>
              <w:rPr>
                <w:rFonts w:eastAsiaTheme="minorEastAsia"/>
              </w:rPr>
            </w:pPr>
            <w:r w:rsidRPr="00E2642E">
              <w:rPr>
                <w:rFonts w:eastAsiaTheme="minorEastAsia"/>
              </w:rPr>
              <w:t>Министерство инвестиционного развития и предпринимательства Республики Саха (Якутия)</w:t>
            </w:r>
          </w:p>
        </w:tc>
        <w:tc>
          <w:tcPr>
            <w:tcW w:w="1120" w:type="dxa"/>
            <w:tcBorders>
              <w:top w:val="single" w:sz="4" w:space="0" w:color="auto"/>
              <w:left w:val="single" w:sz="4" w:space="0" w:color="auto"/>
              <w:bottom w:val="single" w:sz="4" w:space="0" w:color="auto"/>
              <w:right w:val="single" w:sz="4" w:space="0" w:color="auto"/>
            </w:tcBorders>
          </w:tcPr>
          <w:p w:rsidR="00000000" w:rsidRPr="00E2642E" w:rsidRDefault="00E2642E">
            <w:pPr>
              <w:pStyle w:val="ac"/>
              <w:rPr>
                <w:rFonts w:eastAsiaTheme="minorEastAsia"/>
              </w:rPr>
            </w:pPr>
            <w:r w:rsidRPr="00E2642E">
              <w:rPr>
                <w:rFonts w:eastAsiaTheme="minorEastAsia"/>
              </w:rPr>
              <w:t>не ниже 42 места</w:t>
            </w:r>
          </w:p>
        </w:tc>
        <w:tc>
          <w:tcPr>
            <w:tcW w:w="1120" w:type="dxa"/>
            <w:tcBorders>
              <w:top w:val="single" w:sz="4" w:space="0" w:color="auto"/>
              <w:left w:val="single" w:sz="4" w:space="0" w:color="auto"/>
              <w:bottom w:val="single" w:sz="4" w:space="0" w:color="auto"/>
              <w:right w:val="single" w:sz="4" w:space="0" w:color="auto"/>
            </w:tcBorders>
          </w:tcPr>
          <w:p w:rsidR="00000000" w:rsidRPr="00E2642E" w:rsidRDefault="00E2642E">
            <w:pPr>
              <w:pStyle w:val="ac"/>
              <w:rPr>
                <w:rFonts w:eastAsiaTheme="minorEastAsia"/>
              </w:rPr>
            </w:pPr>
            <w:r w:rsidRPr="00E2642E">
              <w:rPr>
                <w:rFonts w:eastAsiaTheme="minorEastAsia"/>
              </w:rPr>
              <w:t>не ниже 36 места</w:t>
            </w:r>
          </w:p>
        </w:tc>
        <w:tc>
          <w:tcPr>
            <w:tcW w:w="1120" w:type="dxa"/>
            <w:tcBorders>
              <w:top w:val="single" w:sz="4" w:space="0" w:color="auto"/>
              <w:left w:val="single" w:sz="4" w:space="0" w:color="auto"/>
              <w:bottom w:val="single" w:sz="4" w:space="0" w:color="auto"/>
              <w:right w:val="single" w:sz="4" w:space="0" w:color="auto"/>
            </w:tcBorders>
          </w:tcPr>
          <w:p w:rsidR="00000000" w:rsidRPr="00E2642E" w:rsidRDefault="00E2642E">
            <w:pPr>
              <w:pStyle w:val="ac"/>
              <w:rPr>
                <w:rFonts w:eastAsiaTheme="minorEastAsia"/>
              </w:rPr>
            </w:pPr>
            <w:r w:rsidRPr="00E2642E">
              <w:rPr>
                <w:rFonts w:eastAsiaTheme="minorEastAsia"/>
              </w:rPr>
              <w:t>не ниже 30 м</w:t>
            </w:r>
            <w:r w:rsidRPr="00E2642E">
              <w:rPr>
                <w:rFonts w:eastAsiaTheme="minorEastAsia"/>
              </w:rPr>
              <w:t>еста</w:t>
            </w:r>
          </w:p>
        </w:tc>
        <w:tc>
          <w:tcPr>
            <w:tcW w:w="1120" w:type="dxa"/>
            <w:tcBorders>
              <w:top w:val="single" w:sz="4" w:space="0" w:color="auto"/>
              <w:left w:val="single" w:sz="4" w:space="0" w:color="auto"/>
              <w:bottom w:val="single" w:sz="4" w:space="0" w:color="auto"/>
              <w:right w:val="single" w:sz="4" w:space="0" w:color="auto"/>
            </w:tcBorders>
          </w:tcPr>
          <w:p w:rsidR="00000000" w:rsidRPr="00E2642E" w:rsidRDefault="00E2642E">
            <w:pPr>
              <w:pStyle w:val="ac"/>
              <w:rPr>
                <w:rFonts w:eastAsiaTheme="minorEastAsia"/>
              </w:rPr>
            </w:pPr>
            <w:r w:rsidRPr="00E2642E">
              <w:rPr>
                <w:rFonts w:eastAsiaTheme="minorEastAsia"/>
              </w:rPr>
              <w:t>не ниже 25 места</w:t>
            </w:r>
          </w:p>
        </w:tc>
        <w:tc>
          <w:tcPr>
            <w:tcW w:w="1120" w:type="dxa"/>
            <w:tcBorders>
              <w:top w:val="single" w:sz="4" w:space="0" w:color="auto"/>
              <w:left w:val="single" w:sz="4" w:space="0" w:color="auto"/>
              <w:bottom w:val="single" w:sz="4" w:space="0" w:color="auto"/>
            </w:tcBorders>
          </w:tcPr>
          <w:p w:rsidR="00000000" w:rsidRPr="00E2642E" w:rsidRDefault="00E2642E">
            <w:pPr>
              <w:pStyle w:val="ac"/>
              <w:rPr>
                <w:rFonts w:eastAsiaTheme="minorEastAsia"/>
              </w:rPr>
            </w:pPr>
            <w:r w:rsidRPr="00E2642E">
              <w:rPr>
                <w:rFonts w:eastAsiaTheme="minorEastAsia"/>
              </w:rPr>
              <w:t>не ниже 20 места</w:t>
            </w:r>
          </w:p>
        </w:tc>
      </w:tr>
      <w:tr w:rsidR="00000000" w:rsidRPr="00E2642E">
        <w:tblPrEx>
          <w:tblCellMar>
            <w:top w:w="0" w:type="dxa"/>
            <w:bottom w:w="0" w:type="dxa"/>
          </w:tblCellMar>
        </w:tblPrEx>
        <w:tc>
          <w:tcPr>
            <w:tcW w:w="12600" w:type="dxa"/>
            <w:gridSpan w:val="9"/>
            <w:tcBorders>
              <w:top w:val="single" w:sz="4" w:space="0" w:color="auto"/>
              <w:bottom w:val="single" w:sz="4" w:space="0" w:color="auto"/>
            </w:tcBorders>
          </w:tcPr>
          <w:p w:rsidR="00000000" w:rsidRPr="00E2642E" w:rsidRDefault="00E2642E">
            <w:pPr>
              <w:pStyle w:val="aa"/>
              <w:jc w:val="center"/>
              <w:rPr>
                <w:rFonts w:eastAsiaTheme="minorEastAsia"/>
              </w:rPr>
            </w:pPr>
            <w:r w:rsidRPr="00E2642E">
              <w:rPr>
                <w:rFonts w:eastAsiaTheme="minorEastAsia"/>
              </w:rPr>
              <w:t>Основное мероприятие N </w:t>
            </w:r>
            <w:r w:rsidRPr="00E2642E">
              <w:rPr>
                <w:rFonts w:eastAsiaTheme="minorEastAsia"/>
              </w:rPr>
              <w:t>3.1. "Создание и (или) развитие инфраструктуры поддержки субъектов малого и среднего предпринимательства, направленной на содействие развитию системы кредитования, - фондов содействия кредитованию (гарантийных фондов, фондов поручительств)"</w:t>
            </w:r>
          </w:p>
        </w:tc>
      </w:tr>
      <w:tr w:rsidR="00000000" w:rsidRPr="00E2642E">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Pr="00E2642E" w:rsidRDefault="00E2642E">
            <w:pPr>
              <w:pStyle w:val="aa"/>
              <w:jc w:val="center"/>
              <w:rPr>
                <w:rFonts w:eastAsiaTheme="minorEastAsia"/>
              </w:rPr>
            </w:pPr>
            <w:r w:rsidRPr="00E2642E">
              <w:rPr>
                <w:rFonts w:eastAsiaTheme="minorEastAsia"/>
              </w:rPr>
              <w:t>3.1.</w:t>
            </w:r>
          </w:p>
        </w:tc>
        <w:tc>
          <w:tcPr>
            <w:tcW w:w="2380" w:type="dxa"/>
            <w:tcBorders>
              <w:top w:val="single" w:sz="4" w:space="0" w:color="auto"/>
              <w:left w:val="single" w:sz="4" w:space="0" w:color="auto"/>
              <w:bottom w:val="single" w:sz="4" w:space="0" w:color="auto"/>
              <w:right w:val="single" w:sz="4" w:space="0" w:color="auto"/>
            </w:tcBorders>
          </w:tcPr>
          <w:p w:rsidR="00000000" w:rsidRPr="00E2642E" w:rsidRDefault="00E2642E">
            <w:pPr>
              <w:pStyle w:val="ac"/>
              <w:rPr>
                <w:rFonts w:eastAsiaTheme="minorEastAsia"/>
              </w:rPr>
            </w:pPr>
            <w:r w:rsidRPr="00E2642E">
              <w:rPr>
                <w:rFonts w:eastAsiaTheme="minorEastAsia"/>
              </w:rPr>
              <w:t xml:space="preserve">Коэффициент </w:t>
            </w:r>
            <w:r w:rsidRPr="00E2642E">
              <w:rPr>
                <w:rFonts w:eastAsiaTheme="minorEastAsia"/>
              </w:rPr>
              <w:lastRenderedPageBreak/>
              <w:t>выживаемости субъектов малого и среднего предпринимательства, которым оказана поддержка</w:t>
            </w:r>
          </w:p>
        </w:tc>
        <w:tc>
          <w:tcPr>
            <w:tcW w:w="1120" w:type="dxa"/>
            <w:tcBorders>
              <w:top w:val="single" w:sz="4" w:space="0" w:color="auto"/>
              <w:left w:val="single" w:sz="4" w:space="0" w:color="auto"/>
              <w:bottom w:val="single" w:sz="4" w:space="0" w:color="auto"/>
              <w:right w:val="single" w:sz="4" w:space="0" w:color="auto"/>
            </w:tcBorders>
          </w:tcPr>
          <w:p w:rsidR="00000000" w:rsidRPr="00E2642E" w:rsidRDefault="00E2642E">
            <w:pPr>
              <w:pStyle w:val="ac"/>
              <w:rPr>
                <w:rFonts w:eastAsiaTheme="minorEastAsia"/>
              </w:rPr>
            </w:pPr>
            <w:r w:rsidRPr="00E2642E">
              <w:rPr>
                <w:rFonts w:eastAsiaTheme="minorEastAsia"/>
              </w:rPr>
              <w:lastRenderedPageBreak/>
              <w:t>%</w:t>
            </w:r>
          </w:p>
        </w:tc>
        <w:tc>
          <w:tcPr>
            <w:tcW w:w="2660" w:type="dxa"/>
            <w:tcBorders>
              <w:top w:val="single" w:sz="4" w:space="0" w:color="auto"/>
              <w:left w:val="single" w:sz="4" w:space="0" w:color="auto"/>
              <w:bottom w:val="single" w:sz="4" w:space="0" w:color="auto"/>
              <w:right w:val="single" w:sz="4" w:space="0" w:color="auto"/>
            </w:tcBorders>
          </w:tcPr>
          <w:p w:rsidR="00000000" w:rsidRPr="00E2642E" w:rsidRDefault="00E2642E">
            <w:pPr>
              <w:pStyle w:val="ac"/>
              <w:rPr>
                <w:rFonts w:eastAsiaTheme="minorEastAsia"/>
              </w:rPr>
            </w:pPr>
            <w:r w:rsidRPr="00E2642E">
              <w:rPr>
                <w:rFonts w:eastAsiaTheme="minorEastAsia"/>
              </w:rPr>
              <w:t xml:space="preserve">Министерство </w:t>
            </w:r>
            <w:r w:rsidRPr="00E2642E">
              <w:rPr>
                <w:rFonts w:eastAsiaTheme="minorEastAsia"/>
              </w:rPr>
              <w:lastRenderedPageBreak/>
              <w:t>инвестиционного развития и предпринимательства Республики Саха (Якутия)</w:t>
            </w:r>
          </w:p>
        </w:tc>
        <w:tc>
          <w:tcPr>
            <w:tcW w:w="1120"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rPr>
            </w:pPr>
            <w:r w:rsidRPr="00E2642E">
              <w:rPr>
                <w:rFonts w:eastAsiaTheme="minorEastAsia"/>
              </w:rPr>
              <w:lastRenderedPageBreak/>
              <w:t>X</w:t>
            </w:r>
          </w:p>
        </w:tc>
        <w:tc>
          <w:tcPr>
            <w:tcW w:w="1120"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rPr>
            </w:pPr>
            <w:r w:rsidRPr="00E2642E">
              <w:rPr>
                <w:rFonts w:eastAsiaTheme="minorEastAsia"/>
              </w:rPr>
              <w:t>X</w:t>
            </w:r>
          </w:p>
        </w:tc>
        <w:tc>
          <w:tcPr>
            <w:tcW w:w="1120"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rPr>
            </w:pPr>
            <w:r w:rsidRPr="00E2642E">
              <w:rPr>
                <w:rFonts w:eastAsiaTheme="minorEastAsia"/>
              </w:rPr>
              <w:t>60</w:t>
            </w:r>
          </w:p>
        </w:tc>
        <w:tc>
          <w:tcPr>
            <w:tcW w:w="1120"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rPr>
            </w:pPr>
            <w:r w:rsidRPr="00E2642E">
              <w:rPr>
                <w:rFonts w:eastAsiaTheme="minorEastAsia"/>
              </w:rPr>
              <w:t>60</w:t>
            </w:r>
          </w:p>
        </w:tc>
        <w:tc>
          <w:tcPr>
            <w:tcW w:w="1120" w:type="dxa"/>
            <w:tcBorders>
              <w:top w:val="single" w:sz="4" w:space="0" w:color="auto"/>
              <w:left w:val="single" w:sz="4" w:space="0" w:color="auto"/>
              <w:bottom w:val="single" w:sz="4" w:space="0" w:color="auto"/>
            </w:tcBorders>
          </w:tcPr>
          <w:p w:rsidR="00000000" w:rsidRPr="00E2642E" w:rsidRDefault="00E2642E">
            <w:pPr>
              <w:pStyle w:val="aa"/>
              <w:jc w:val="center"/>
              <w:rPr>
                <w:rFonts w:eastAsiaTheme="minorEastAsia"/>
              </w:rPr>
            </w:pPr>
            <w:r w:rsidRPr="00E2642E">
              <w:rPr>
                <w:rFonts w:eastAsiaTheme="minorEastAsia"/>
              </w:rPr>
              <w:t>60</w:t>
            </w:r>
          </w:p>
        </w:tc>
      </w:tr>
      <w:tr w:rsidR="00000000" w:rsidRPr="00E2642E">
        <w:tblPrEx>
          <w:tblCellMar>
            <w:top w:w="0" w:type="dxa"/>
            <w:bottom w:w="0" w:type="dxa"/>
          </w:tblCellMar>
        </w:tblPrEx>
        <w:tc>
          <w:tcPr>
            <w:tcW w:w="12600" w:type="dxa"/>
            <w:gridSpan w:val="9"/>
            <w:tcBorders>
              <w:top w:val="single" w:sz="4" w:space="0" w:color="auto"/>
              <w:bottom w:val="single" w:sz="4" w:space="0" w:color="auto"/>
            </w:tcBorders>
          </w:tcPr>
          <w:p w:rsidR="00000000" w:rsidRPr="00E2642E" w:rsidRDefault="00E2642E">
            <w:pPr>
              <w:pStyle w:val="aa"/>
              <w:jc w:val="center"/>
              <w:rPr>
                <w:rFonts w:eastAsiaTheme="minorEastAsia"/>
              </w:rPr>
            </w:pPr>
            <w:r w:rsidRPr="00E2642E">
              <w:rPr>
                <w:rFonts w:eastAsiaTheme="minorEastAsia"/>
              </w:rPr>
              <w:lastRenderedPageBreak/>
              <w:t>Основное мероприятие N </w:t>
            </w:r>
            <w:r w:rsidRPr="00E2642E">
              <w:rPr>
                <w:rFonts w:eastAsiaTheme="minorEastAsia"/>
              </w:rPr>
              <w:t>3.2. "Поддержка субъектов малого и среднего предпринимательства"</w:t>
            </w:r>
          </w:p>
        </w:tc>
      </w:tr>
      <w:tr w:rsidR="00000000" w:rsidRPr="00E2642E">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000000" w:rsidRPr="00E2642E" w:rsidRDefault="00E2642E">
            <w:pPr>
              <w:pStyle w:val="aa"/>
              <w:jc w:val="center"/>
              <w:rPr>
                <w:rFonts w:eastAsiaTheme="minorEastAsia"/>
              </w:rPr>
            </w:pPr>
            <w:r w:rsidRPr="00E2642E">
              <w:rPr>
                <w:rFonts w:eastAsiaTheme="minorEastAsia"/>
              </w:rPr>
              <w:t>3.2.</w:t>
            </w:r>
          </w:p>
        </w:tc>
        <w:tc>
          <w:tcPr>
            <w:tcW w:w="2380" w:type="dxa"/>
            <w:tcBorders>
              <w:top w:val="single" w:sz="4" w:space="0" w:color="auto"/>
              <w:left w:val="single" w:sz="4" w:space="0" w:color="auto"/>
              <w:bottom w:val="single" w:sz="4" w:space="0" w:color="auto"/>
              <w:right w:val="single" w:sz="4" w:space="0" w:color="auto"/>
            </w:tcBorders>
          </w:tcPr>
          <w:p w:rsidR="00000000" w:rsidRPr="00E2642E" w:rsidRDefault="00E2642E">
            <w:pPr>
              <w:pStyle w:val="ac"/>
              <w:rPr>
                <w:rFonts w:eastAsiaTheme="minorEastAsia"/>
              </w:rPr>
            </w:pPr>
            <w:r w:rsidRPr="00E2642E">
              <w:rPr>
                <w:rFonts w:eastAsiaTheme="minorEastAsia"/>
              </w:rPr>
              <w:t>Доля обрабатывающих производств в обороте сектора малого и среднего предпринимательства</w:t>
            </w:r>
          </w:p>
        </w:tc>
        <w:tc>
          <w:tcPr>
            <w:tcW w:w="1120" w:type="dxa"/>
            <w:tcBorders>
              <w:top w:val="single" w:sz="4" w:space="0" w:color="auto"/>
              <w:left w:val="single" w:sz="4" w:space="0" w:color="auto"/>
              <w:bottom w:val="single" w:sz="4" w:space="0" w:color="auto"/>
              <w:right w:val="single" w:sz="4" w:space="0" w:color="auto"/>
            </w:tcBorders>
          </w:tcPr>
          <w:p w:rsidR="00000000" w:rsidRPr="00E2642E" w:rsidRDefault="00E2642E">
            <w:pPr>
              <w:pStyle w:val="ac"/>
              <w:rPr>
                <w:rFonts w:eastAsiaTheme="minorEastAsia"/>
              </w:rPr>
            </w:pPr>
            <w:r w:rsidRPr="00E2642E">
              <w:rPr>
                <w:rFonts w:eastAsiaTheme="minorEastAsia"/>
              </w:rPr>
              <w:t>%</w:t>
            </w:r>
          </w:p>
        </w:tc>
        <w:tc>
          <w:tcPr>
            <w:tcW w:w="2660" w:type="dxa"/>
            <w:tcBorders>
              <w:top w:val="single" w:sz="4" w:space="0" w:color="auto"/>
              <w:left w:val="single" w:sz="4" w:space="0" w:color="auto"/>
              <w:bottom w:val="single" w:sz="4" w:space="0" w:color="auto"/>
              <w:right w:val="single" w:sz="4" w:space="0" w:color="auto"/>
            </w:tcBorders>
          </w:tcPr>
          <w:p w:rsidR="00000000" w:rsidRPr="00E2642E" w:rsidRDefault="00E2642E">
            <w:pPr>
              <w:pStyle w:val="ac"/>
              <w:rPr>
                <w:rFonts w:eastAsiaTheme="minorEastAsia"/>
              </w:rPr>
            </w:pPr>
            <w:r w:rsidRPr="00E2642E">
              <w:rPr>
                <w:rFonts w:eastAsiaTheme="minorEastAsia"/>
              </w:rPr>
              <w:t>Министерство инвестиционного развития и предпринимательства Республики Саха (Якутия)</w:t>
            </w:r>
          </w:p>
        </w:tc>
        <w:tc>
          <w:tcPr>
            <w:tcW w:w="1120"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rPr>
            </w:pPr>
            <w:r w:rsidRPr="00E2642E">
              <w:rPr>
                <w:rFonts w:eastAsiaTheme="minorEastAsia"/>
              </w:rPr>
              <w:t>9</w:t>
            </w:r>
          </w:p>
        </w:tc>
        <w:tc>
          <w:tcPr>
            <w:tcW w:w="1120"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rPr>
            </w:pPr>
            <w:r w:rsidRPr="00E2642E">
              <w:rPr>
                <w:rFonts w:eastAsiaTheme="minorEastAsia"/>
              </w:rPr>
              <w:t>9,8</w:t>
            </w:r>
          </w:p>
        </w:tc>
        <w:tc>
          <w:tcPr>
            <w:tcW w:w="1120"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rPr>
            </w:pPr>
            <w:r w:rsidRPr="00E2642E">
              <w:rPr>
                <w:rFonts w:eastAsiaTheme="minorEastAsia"/>
              </w:rPr>
              <w:t>10,6</w:t>
            </w:r>
          </w:p>
        </w:tc>
        <w:tc>
          <w:tcPr>
            <w:tcW w:w="1120"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rPr>
            </w:pPr>
            <w:r w:rsidRPr="00E2642E">
              <w:rPr>
                <w:rFonts w:eastAsiaTheme="minorEastAsia"/>
              </w:rPr>
              <w:t>11,4</w:t>
            </w:r>
          </w:p>
        </w:tc>
        <w:tc>
          <w:tcPr>
            <w:tcW w:w="1120" w:type="dxa"/>
            <w:tcBorders>
              <w:top w:val="single" w:sz="4" w:space="0" w:color="auto"/>
              <w:left w:val="single" w:sz="4" w:space="0" w:color="auto"/>
              <w:bottom w:val="single" w:sz="4" w:space="0" w:color="auto"/>
            </w:tcBorders>
          </w:tcPr>
          <w:p w:rsidR="00000000" w:rsidRPr="00E2642E" w:rsidRDefault="00E2642E">
            <w:pPr>
              <w:pStyle w:val="aa"/>
              <w:jc w:val="center"/>
              <w:rPr>
                <w:rFonts w:eastAsiaTheme="minorEastAsia"/>
              </w:rPr>
            </w:pPr>
            <w:r w:rsidRPr="00E2642E">
              <w:rPr>
                <w:rFonts w:eastAsiaTheme="minorEastAsia"/>
              </w:rPr>
              <w:t>12,5</w:t>
            </w:r>
          </w:p>
        </w:tc>
      </w:tr>
      <w:tr w:rsidR="00000000" w:rsidRPr="00E2642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000000" w:rsidRPr="00E2642E" w:rsidRDefault="00E2642E">
            <w:pPr>
              <w:pStyle w:val="aa"/>
              <w:rPr>
                <w:rFonts w:eastAsiaTheme="minorEastAsia"/>
              </w:rPr>
            </w:pPr>
          </w:p>
        </w:tc>
        <w:tc>
          <w:tcPr>
            <w:tcW w:w="2380" w:type="dxa"/>
            <w:tcBorders>
              <w:top w:val="single" w:sz="4" w:space="0" w:color="auto"/>
              <w:left w:val="single" w:sz="4" w:space="0" w:color="auto"/>
              <w:bottom w:val="single" w:sz="4" w:space="0" w:color="auto"/>
              <w:right w:val="single" w:sz="4" w:space="0" w:color="auto"/>
            </w:tcBorders>
          </w:tcPr>
          <w:p w:rsidR="00000000" w:rsidRPr="00E2642E" w:rsidRDefault="00E2642E">
            <w:pPr>
              <w:pStyle w:val="ac"/>
              <w:rPr>
                <w:rFonts w:eastAsiaTheme="minorEastAsia"/>
              </w:rPr>
            </w:pPr>
            <w:r w:rsidRPr="00E2642E">
              <w:rPr>
                <w:rFonts w:eastAsiaTheme="minorEastAsia"/>
              </w:rPr>
              <w:t>Количество муниципальных районов и городских округов, на территории которых зафиксирована положительная динамика количества зарегистрированных малых и средних предприятий</w:t>
            </w:r>
          </w:p>
        </w:tc>
        <w:tc>
          <w:tcPr>
            <w:tcW w:w="1120" w:type="dxa"/>
            <w:tcBorders>
              <w:top w:val="single" w:sz="4" w:space="0" w:color="auto"/>
              <w:left w:val="single" w:sz="4" w:space="0" w:color="auto"/>
              <w:bottom w:val="single" w:sz="4" w:space="0" w:color="auto"/>
              <w:right w:val="single" w:sz="4" w:space="0" w:color="auto"/>
            </w:tcBorders>
          </w:tcPr>
          <w:p w:rsidR="00000000" w:rsidRPr="00E2642E" w:rsidRDefault="00E2642E">
            <w:pPr>
              <w:pStyle w:val="ac"/>
              <w:rPr>
                <w:rFonts w:eastAsiaTheme="minorEastAsia"/>
              </w:rPr>
            </w:pPr>
            <w:r w:rsidRPr="00E2642E">
              <w:rPr>
                <w:rFonts w:eastAsiaTheme="minorEastAsia"/>
              </w:rPr>
              <w:t>ед.</w:t>
            </w:r>
          </w:p>
        </w:tc>
        <w:tc>
          <w:tcPr>
            <w:tcW w:w="2660" w:type="dxa"/>
            <w:tcBorders>
              <w:top w:val="single" w:sz="4" w:space="0" w:color="auto"/>
              <w:left w:val="single" w:sz="4" w:space="0" w:color="auto"/>
              <w:bottom w:val="single" w:sz="4" w:space="0" w:color="auto"/>
              <w:right w:val="single" w:sz="4" w:space="0" w:color="auto"/>
            </w:tcBorders>
          </w:tcPr>
          <w:p w:rsidR="00000000" w:rsidRPr="00E2642E" w:rsidRDefault="00E2642E">
            <w:pPr>
              <w:pStyle w:val="ac"/>
              <w:rPr>
                <w:rFonts w:eastAsiaTheme="minorEastAsia"/>
              </w:rPr>
            </w:pPr>
            <w:r w:rsidRPr="00E2642E">
              <w:rPr>
                <w:rFonts w:eastAsiaTheme="minorEastAsia"/>
              </w:rPr>
              <w:t>Министерство инвестиционного развития и предпринимательств</w:t>
            </w:r>
            <w:r w:rsidRPr="00E2642E">
              <w:rPr>
                <w:rFonts w:eastAsiaTheme="minorEastAsia"/>
              </w:rPr>
              <w:t>а Республики Саха (Якутия)</w:t>
            </w:r>
          </w:p>
        </w:tc>
        <w:tc>
          <w:tcPr>
            <w:tcW w:w="1120"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rPr>
            </w:pPr>
            <w:r w:rsidRPr="00E2642E">
              <w:rPr>
                <w:rFonts w:eastAsiaTheme="minorEastAsia"/>
              </w:rPr>
              <w:t>6</w:t>
            </w:r>
          </w:p>
        </w:tc>
        <w:tc>
          <w:tcPr>
            <w:tcW w:w="1120"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rPr>
            </w:pPr>
            <w:r w:rsidRPr="00E2642E">
              <w:rPr>
                <w:rFonts w:eastAsiaTheme="minorEastAsia"/>
              </w:rPr>
              <w:t>7</w:t>
            </w:r>
          </w:p>
        </w:tc>
        <w:tc>
          <w:tcPr>
            <w:tcW w:w="1120"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rPr>
            </w:pPr>
            <w:r w:rsidRPr="00E2642E">
              <w:rPr>
                <w:rFonts w:eastAsiaTheme="minorEastAsia"/>
              </w:rPr>
              <w:t>8</w:t>
            </w:r>
          </w:p>
        </w:tc>
        <w:tc>
          <w:tcPr>
            <w:tcW w:w="1120"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rPr>
            </w:pPr>
            <w:r w:rsidRPr="00E2642E">
              <w:rPr>
                <w:rFonts w:eastAsiaTheme="minorEastAsia"/>
              </w:rPr>
              <w:t>10</w:t>
            </w:r>
          </w:p>
        </w:tc>
        <w:tc>
          <w:tcPr>
            <w:tcW w:w="1120" w:type="dxa"/>
            <w:tcBorders>
              <w:top w:val="single" w:sz="4" w:space="0" w:color="auto"/>
              <w:left w:val="single" w:sz="4" w:space="0" w:color="auto"/>
              <w:bottom w:val="single" w:sz="4" w:space="0" w:color="auto"/>
            </w:tcBorders>
          </w:tcPr>
          <w:p w:rsidR="00000000" w:rsidRPr="00E2642E" w:rsidRDefault="00E2642E">
            <w:pPr>
              <w:pStyle w:val="aa"/>
              <w:jc w:val="center"/>
              <w:rPr>
                <w:rFonts w:eastAsiaTheme="minorEastAsia"/>
              </w:rPr>
            </w:pPr>
            <w:r w:rsidRPr="00E2642E">
              <w:rPr>
                <w:rFonts w:eastAsiaTheme="minorEastAsia"/>
              </w:rPr>
              <w:t>12</w:t>
            </w:r>
          </w:p>
        </w:tc>
      </w:tr>
      <w:tr w:rsidR="00000000" w:rsidRPr="00E2642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000000" w:rsidRPr="00E2642E" w:rsidRDefault="00E2642E">
            <w:pPr>
              <w:pStyle w:val="aa"/>
              <w:rPr>
                <w:rFonts w:eastAsiaTheme="minorEastAsia"/>
              </w:rPr>
            </w:pPr>
          </w:p>
        </w:tc>
        <w:tc>
          <w:tcPr>
            <w:tcW w:w="2380" w:type="dxa"/>
            <w:tcBorders>
              <w:top w:val="single" w:sz="4" w:space="0" w:color="auto"/>
              <w:left w:val="single" w:sz="4" w:space="0" w:color="auto"/>
              <w:bottom w:val="single" w:sz="4" w:space="0" w:color="auto"/>
              <w:right w:val="single" w:sz="4" w:space="0" w:color="auto"/>
            </w:tcBorders>
          </w:tcPr>
          <w:p w:rsidR="00000000" w:rsidRPr="00E2642E" w:rsidRDefault="00E2642E">
            <w:pPr>
              <w:pStyle w:val="ac"/>
              <w:rPr>
                <w:rFonts w:eastAsiaTheme="minorEastAsia"/>
              </w:rPr>
            </w:pPr>
            <w:r w:rsidRPr="00E2642E">
              <w:rPr>
                <w:rFonts w:eastAsiaTheme="minorEastAsia"/>
              </w:rPr>
              <w:t xml:space="preserve">Создание рабочих мест в сфере местного производства </w:t>
            </w:r>
            <w:r w:rsidRPr="00E2642E">
              <w:rPr>
                <w:rFonts w:eastAsiaTheme="minorEastAsia"/>
              </w:rPr>
              <w:lastRenderedPageBreak/>
              <w:t>товаров и услуг</w:t>
            </w:r>
          </w:p>
        </w:tc>
        <w:tc>
          <w:tcPr>
            <w:tcW w:w="1120" w:type="dxa"/>
            <w:tcBorders>
              <w:top w:val="single" w:sz="4" w:space="0" w:color="auto"/>
              <w:left w:val="single" w:sz="4" w:space="0" w:color="auto"/>
              <w:bottom w:val="single" w:sz="4" w:space="0" w:color="auto"/>
              <w:right w:val="single" w:sz="4" w:space="0" w:color="auto"/>
            </w:tcBorders>
          </w:tcPr>
          <w:p w:rsidR="00000000" w:rsidRPr="00E2642E" w:rsidRDefault="00E2642E">
            <w:pPr>
              <w:pStyle w:val="ac"/>
              <w:rPr>
                <w:rFonts w:eastAsiaTheme="minorEastAsia"/>
              </w:rPr>
            </w:pPr>
            <w:r w:rsidRPr="00E2642E">
              <w:rPr>
                <w:rFonts w:eastAsiaTheme="minorEastAsia"/>
              </w:rPr>
              <w:lastRenderedPageBreak/>
              <w:t>ед.</w:t>
            </w:r>
          </w:p>
        </w:tc>
        <w:tc>
          <w:tcPr>
            <w:tcW w:w="2660" w:type="dxa"/>
            <w:tcBorders>
              <w:top w:val="single" w:sz="4" w:space="0" w:color="auto"/>
              <w:left w:val="single" w:sz="4" w:space="0" w:color="auto"/>
              <w:bottom w:val="single" w:sz="4" w:space="0" w:color="auto"/>
              <w:right w:val="single" w:sz="4" w:space="0" w:color="auto"/>
            </w:tcBorders>
          </w:tcPr>
          <w:p w:rsidR="00000000" w:rsidRPr="00E2642E" w:rsidRDefault="00E2642E">
            <w:pPr>
              <w:pStyle w:val="ac"/>
              <w:rPr>
                <w:rFonts w:eastAsiaTheme="minorEastAsia"/>
              </w:rPr>
            </w:pPr>
            <w:r w:rsidRPr="00E2642E">
              <w:rPr>
                <w:rFonts w:eastAsiaTheme="minorEastAsia"/>
              </w:rPr>
              <w:t>Министерство инвестиционного развития и предпринимательств</w:t>
            </w:r>
            <w:r w:rsidRPr="00E2642E">
              <w:rPr>
                <w:rFonts w:eastAsiaTheme="minorEastAsia"/>
              </w:rPr>
              <w:lastRenderedPageBreak/>
              <w:t>а Республики Саха (Якутия)</w:t>
            </w:r>
          </w:p>
        </w:tc>
        <w:tc>
          <w:tcPr>
            <w:tcW w:w="1120"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rPr>
            </w:pPr>
            <w:r w:rsidRPr="00E2642E">
              <w:rPr>
                <w:rFonts w:eastAsiaTheme="minorEastAsia"/>
              </w:rPr>
              <w:lastRenderedPageBreak/>
              <w:t>X</w:t>
            </w:r>
          </w:p>
        </w:tc>
        <w:tc>
          <w:tcPr>
            <w:tcW w:w="1120"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rPr>
            </w:pPr>
            <w:r w:rsidRPr="00E2642E">
              <w:rPr>
                <w:rFonts w:eastAsiaTheme="minorEastAsia"/>
              </w:rPr>
              <w:t>X</w:t>
            </w:r>
          </w:p>
        </w:tc>
        <w:tc>
          <w:tcPr>
            <w:tcW w:w="1120"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rPr>
            </w:pPr>
            <w:r w:rsidRPr="00E2642E">
              <w:rPr>
                <w:rFonts w:eastAsiaTheme="minorEastAsia"/>
              </w:rPr>
              <w:t>X</w:t>
            </w:r>
          </w:p>
        </w:tc>
        <w:tc>
          <w:tcPr>
            <w:tcW w:w="1120"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rPr>
            </w:pPr>
            <w:r w:rsidRPr="00E2642E">
              <w:rPr>
                <w:rFonts w:eastAsiaTheme="minorEastAsia"/>
              </w:rPr>
              <w:t>X</w:t>
            </w:r>
          </w:p>
        </w:tc>
        <w:tc>
          <w:tcPr>
            <w:tcW w:w="1120" w:type="dxa"/>
            <w:tcBorders>
              <w:top w:val="single" w:sz="4" w:space="0" w:color="auto"/>
              <w:left w:val="single" w:sz="4" w:space="0" w:color="auto"/>
              <w:bottom w:val="single" w:sz="4" w:space="0" w:color="auto"/>
            </w:tcBorders>
          </w:tcPr>
          <w:p w:rsidR="00000000" w:rsidRPr="00E2642E" w:rsidRDefault="00E2642E">
            <w:pPr>
              <w:pStyle w:val="aa"/>
              <w:jc w:val="center"/>
              <w:rPr>
                <w:rFonts w:eastAsiaTheme="minorEastAsia"/>
              </w:rPr>
            </w:pPr>
            <w:r w:rsidRPr="00E2642E">
              <w:rPr>
                <w:rFonts w:eastAsiaTheme="minorEastAsia"/>
              </w:rPr>
              <w:t>2500</w:t>
            </w:r>
          </w:p>
        </w:tc>
      </w:tr>
      <w:tr w:rsidR="00000000" w:rsidRPr="00E2642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000000" w:rsidRPr="00E2642E" w:rsidRDefault="00E2642E">
            <w:pPr>
              <w:pStyle w:val="aa"/>
              <w:rPr>
                <w:rFonts w:eastAsiaTheme="minorEastAsia"/>
              </w:rPr>
            </w:pPr>
          </w:p>
        </w:tc>
        <w:tc>
          <w:tcPr>
            <w:tcW w:w="2380" w:type="dxa"/>
            <w:tcBorders>
              <w:top w:val="single" w:sz="4" w:space="0" w:color="auto"/>
              <w:left w:val="single" w:sz="4" w:space="0" w:color="auto"/>
              <w:bottom w:val="single" w:sz="4" w:space="0" w:color="auto"/>
              <w:right w:val="single" w:sz="4" w:space="0" w:color="auto"/>
            </w:tcBorders>
          </w:tcPr>
          <w:p w:rsidR="00000000" w:rsidRPr="00E2642E" w:rsidRDefault="00E2642E">
            <w:pPr>
              <w:pStyle w:val="ac"/>
              <w:rPr>
                <w:rFonts w:eastAsiaTheme="minorEastAsia"/>
              </w:rPr>
            </w:pPr>
            <w:r w:rsidRPr="00E2642E">
              <w:rPr>
                <w:rFonts w:eastAsiaTheme="minorEastAsia"/>
              </w:rPr>
              <w:t>Количество муниципальных образований, которым оказана поддержка по созданию центров бытового обслуживания</w:t>
            </w:r>
          </w:p>
        </w:tc>
        <w:tc>
          <w:tcPr>
            <w:tcW w:w="1120" w:type="dxa"/>
            <w:tcBorders>
              <w:top w:val="single" w:sz="4" w:space="0" w:color="auto"/>
              <w:left w:val="single" w:sz="4" w:space="0" w:color="auto"/>
              <w:bottom w:val="single" w:sz="4" w:space="0" w:color="auto"/>
              <w:right w:val="single" w:sz="4" w:space="0" w:color="auto"/>
            </w:tcBorders>
          </w:tcPr>
          <w:p w:rsidR="00000000" w:rsidRPr="00E2642E" w:rsidRDefault="00E2642E">
            <w:pPr>
              <w:pStyle w:val="ac"/>
              <w:rPr>
                <w:rFonts w:eastAsiaTheme="minorEastAsia"/>
              </w:rPr>
            </w:pPr>
            <w:r w:rsidRPr="00E2642E">
              <w:rPr>
                <w:rFonts w:eastAsiaTheme="minorEastAsia"/>
              </w:rPr>
              <w:t>ед.</w:t>
            </w:r>
          </w:p>
        </w:tc>
        <w:tc>
          <w:tcPr>
            <w:tcW w:w="2660" w:type="dxa"/>
            <w:tcBorders>
              <w:top w:val="single" w:sz="4" w:space="0" w:color="auto"/>
              <w:left w:val="single" w:sz="4" w:space="0" w:color="auto"/>
              <w:bottom w:val="single" w:sz="4" w:space="0" w:color="auto"/>
              <w:right w:val="single" w:sz="4" w:space="0" w:color="auto"/>
            </w:tcBorders>
          </w:tcPr>
          <w:p w:rsidR="00000000" w:rsidRPr="00E2642E" w:rsidRDefault="00E2642E">
            <w:pPr>
              <w:pStyle w:val="ac"/>
              <w:rPr>
                <w:rFonts w:eastAsiaTheme="minorEastAsia"/>
              </w:rPr>
            </w:pPr>
            <w:r w:rsidRPr="00E2642E">
              <w:rPr>
                <w:rFonts w:eastAsiaTheme="minorEastAsia"/>
              </w:rPr>
              <w:t>Министерство инвестиционного развития и предпринимательства Республики Саха (Якутия)</w:t>
            </w:r>
          </w:p>
        </w:tc>
        <w:tc>
          <w:tcPr>
            <w:tcW w:w="1120"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rPr>
            </w:pPr>
            <w:r w:rsidRPr="00E2642E">
              <w:rPr>
                <w:rFonts w:eastAsiaTheme="minorEastAsia"/>
              </w:rPr>
              <w:t>2</w:t>
            </w:r>
          </w:p>
        </w:tc>
        <w:tc>
          <w:tcPr>
            <w:tcW w:w="1120"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rPr>
            </w:pPr>
            <w:r w:rsidRPr="00E2642E">
              <w:rPr>
                <w:rFonts w:eastAsiaTheme="minorEastAsia"/>
              </w:rPr>
              <w:t>2</w:t>
            </w:r>
          </w:p>
        </w:tc>
        <w:tc>
          <w:tcPr>
            <w:tcW w:w="1120"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rPr>
            </w:pPr>
            <w:r w:rsidRPr="00E2642E">
              <w:rPr>
                <w:rFonts w:eastAsiaTheme="minorEastAsia"/>
              </w:rPr>
              <w:t>2</w:t>
            </w:r>
          </w:p>
        </w:tc>
        <w:tc>
          <w:tcPr>
            <w:tcW w:w="1120"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rPr>
            </w:pPr>
            <w:r w:rsidRPr="00E2642E">
              <w:rPr>
                <w:rFonts w:eastAsiaTheme="minorEastAsia"/>
              </w:rPr>
              <w:t>3</w:t>
            </w:r>
          </w:p>
        </w:tc>
        <w:tc>
          <w:tcPr>
            <w:tcW w:w="1120" w:type="dxa"/>
            <w:tcBorders>
              <w:top w:val="single" w:sz="4" w:space="0" w:color="auto"/>
              <w:left w:val="single" w:sz="4" w:space="0" w:color="auto"/>
              <w:bottom w:val="single" w:sz="4" w:space="0" w:color="auto"/>
            </w:tcBorders>
          </w:tcPr>
          <w:p w:rsidR="00000000" w:rsidRPr="00E2642E" w:rsidRDefault="00E2642E">
            <w:pPr>
              <w:pStyle w:val="aa"/>
              <w:jc w:val="center"/>
              <w:rPr>
                <w:rFonts w:eastAsiaTheme="minorEastAsia"/>
              </w:rPr>
            </w:pPr>
            <w:r w:rsidRPr="00E2642E">
              <w:rPr>
                <w:rFonts w:eastAsiaTheme="minorEastAsia"/>
              </w:rPr>
              <w:t>3</w:t>
            </w:r>
          </w:p>
        </w:tc>
      </w:tr>
      <w:tr w:rsidR="00000000" w:rsidRPr="00E2642E">
        <w:tblPrEx>
          <w:tblCellMar>
            <w:top w:w="0" w:type="dxa"/>
            <w:bottom w:w="0" w:type="dxa"/>
          </w:tblCellMar>
        </w:tblPrEx>
        <w:tc>
          <w:tcPr>
            <w:tcW w:w="12600" w:type="dxa"/>
            <w:gridSpan w:val="9"/>
            <w:tcBorders>
              <w:top w:val="single" w:sz="4" w:space="0" w:color="auto"/>
              <w:bottom w:val="single" w:sz="4" w:space="0" w:color="auto"/>
            </w:tcBorders>
          </w:tcPr>
          <w:p w:rsidR="00000000" w:rsidRPr="00E2642E" w:rsidRDefault="00E2642E">
            <w:pPr>
              <w:pStyle w:val="aa"/>
              <w:jc w:val="center"/>
              <w:rPr>
                <w:rFonts w:eastAsiaTheme="minorEastAsia"/>
              </w:rPr>
            </w:pPr>
            <w:r w:rsidRPr="00E2642E">
              <w:rPr>
                <w:rFonts w:eastAsiaTheme="minorEastAsia"/>
              </w:rPr>
              <w:t>Основное мероприятие N </w:t>
            </w:r>
            <w:r w:rsidRPr="00E2642E">
              <w:rPr>
                <w:rFonts w:eastAsiaTheme="minorEastAsia"/>
              </w:rPr>
              <w:t>3.3. "Создание условий для повышения производительности труда на малых и средних предприятиях"</w:t>
            </w:r>
          </w:p>
        </w:tc>
      </w:tr>
      <w:tr w:rsidR="00000000" w:rsidRPr="00E2642E">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000000" w:rsidRPr="00E2642E" w:rsidRDefault="00E2642E">
            <w:pPr>
              <w:pStyle w:val="aa"/>
              <w:jc w:val="center"/>
              <w:rPr>
                <w:rFonts w:eastAsiaTheme="minorEastAsia"/>
              </w:rPr>
            </w:pPr>
            <w:r w:rsidRPr="00E2642E">
              <w:rPr>
                <w:rFonts w:eastAsiaTheme="minorEastAsia"/>
              </w:rPr>
              <w:t>3.3.</w:t>
            </w:r>
          </w:p>
        </w:tc>
        <w:tc>
          <w:tcPr>
            <w:tcW w:w="2380" w:type="dxa"/>
            <w:tcBorders>
              <w:top w:val="single" w:sz="4" w:space="0" w:color="auto"/>
              <w:left w:val="single" w:sz="4" w:space="0" w:color="auto"/>
              <w:bottom w:val="single" w:sz="4" w:space="0" w:color="auto"/>
              <w:right w:val="single" w:sz="4" w:space="0" w:color="auto"/>
            </w:tcBorders>
          </w:tcPr>
          <w:p w:rsidR="00000000" w:rsidRPr="00E2642E" w:rsidRDefault="00E2642E">
            <w:pPr>
              <w:pStyle w:val="ac"/>
              <w:rPr>
                <w:rFonts w:eastAsiaTheme="minorEastAsia"/>
              </w:rPr>
            </w:pPr>
            <w:r w:rsidRPr="00E2642E">
              <w:rPr>
                <w:rFonts w:eastAsiaTheme="minorEastAsia"/>
              </w:rPr>
              <w:t>Коэффициент выживаемости субъектов малого и среднего предпринимательства, которым оказана поддержка</w:t>
            </w:r>
          </w:p>
        </w:tc>
        <w:tc>
          <w:tcPr>
            <w:tcW w:w="1120" w:type="dxa"/>
            <w:tcBorders>
              <w:top w:val="single" w:sz="4" w:space="0" w:color="auto"/>
              <w:left w:val="single" w:sz="4" w:space="0" w:color="auto"/>
              <w:bottom w:val="single" w:sz="4" w:space="0" w:color="auto"/>
              <w:right w:val="single" w:sz="4" w:space="0" w:color="auto"/>
            </w:tcBorders>
          </w:tcPr>
          <w:p w:rsidR="00000000" w:rsidRPr="00E2642E" w:rsidRDefault="00E2642E">
            <w:pPr>
              <w:pStyle w:val="ac"/>
              <w:rPr>
                <w:rFonts w:eastAsiaTheme="minorEastAsia"/>
              </w:rPr>
            </w:pPr>
            <w:r w:rsidRPr="00E2642E">
              <w:rPr>
                <w:rFonts w:eastAsiaTheme="minorEastAsia"/>
              </w:rPr>
              <w:t>%</w:t>
            </w:r>
          </w:p>
        </w:tc>
        <w:tc>
          <w:tcPr>
            <w:tcW w:w="2660" w:type="dxa"/>
            <w:tcBorders>
              <w:top w:val="single" w:sz="4" w:space="0" w:color="auto"/>
              <w:left w:val="single" w:sz="4" w:space="0" w:color="auto"/>
              <w:bottom w:val="single" w:sz="4" w:space="0" w:color="auto"/>
              <w:right w:val="single" w:sz="4" w:space="0" w:color="auto"/>
            </w:tcBorders>
          </w:tcPr>
          <w:p w:rsidR="00000000" w:rsidRPr="00E2642E" w:rsidRDefault="00E2642E">
            <w:pPr>
              <w:pStyle w:val="ac"/>
              <w:rPr>
                <w:rFonts w:eastAsiaTheme="minorEastAsia"/>
              </w:rPr>
            </w:pPr>
            <w:r w:rsidRPr="00E2642E">
              <w:rPr>
                <w:rFonts w:eastAsiaTheme="minorEastAsia"/>
              </w:rPr>
              <w:t>Министерство инвестиционного развития и предпринимательства Республики Саха (Якутия)</w:t>
            </w:r>
          </w:p>
        </w:tc>
        <w:tc>
          <w:tcPr>
            <w:tcW w:w="1120"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rPr>
            </w:pPr>
            <w:r w:rsidRPr="00E2642E">
              <w:rPr>
                <w:rFonts w:eastAsiaTheme="minorEastAsia"/>
              </w:rPr>
              <w:t>X</w:t>
            </w:r>
          </w:p>
        </w:tc>
        <w:tc>
          <w:tcPr>
            <w:tcW w:w="1120"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rPr>
            </w:pPr>
            <w:r w:rsidRPr="00E2642E">
              <w:rPr>
                <w:rFonts w:eastAsiaTheme="minorEastAsia"/>
              </w:rPr>
              <w:t>X</w:t>
            </w:r>
          </w:p>
        </w:tc>
        <w:tc>
          <w:tcPr>
            <w:tcW w:w="1120"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rPr>
            </w:pPr>
            <w:r w:rsidRPr="00E2642E">
              <w:rPr>
                <w:rFonts w:eastAsiaTheme="minorEastAsia"/>
              </w:rPr>
              <w:t>60</w:t>
            </w:r>
          </w:p>
        </w:tc>
        <w:tc>
          <w:tcPr>
            <w:tcW w:w="1120"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rPr>
            </w:pPr>
            <w:r w:rsidRPr="00E2642E">
              <w:rPr>
                <w:rFonts w:eastAsiaTheme="minorEastAsia"/>
              </w:rPr>
              <w:t>60</w:t>
            </w:r>
          </w:p>
        </w:tc>
        <w:tc>
          <w:tcPr>
            <w:tcW w:w="1120" w:type="dxa"/>
            <w:tcBorders>
              <w:top w:val="single" w:sz="4" w:space="0" w:color="auto"/>
              <w:left w:val="single" w:sz="4" w:space="0" w:color="auto"/>
              <w:bottom w:val="single" w:sz="4" w:space="0" w:color="auto"/>
            </w:tcBorders>
          </w:tcPr>
          <w:p w:rsidR="00000000" w:rsidRPr="00E2642E" w:rsidRDefault="00E2642E">
            <w:pPr>
              <w:pStyle w:val="aa"/>
              <w:jc w:val="center"/>
              <w:rPr>
                <w:rFonts w:eastAsiaTheme="minorEastAsia"/>
              </w:rPr>
            </w:pPr>
            <w:r w:rsidRPr="00E2642E">
              <w:rPr>
                <w:rFonts w:eastAsiaTheme="minorEastAsia"/>
              </w:rPr>
              <w:t>60</w:t>
            </w:r>
          </w:p>
        </w:tc>
      </w:tr>
      <w:tr w:rsidR="00000000" w:rsidRPr="00E2642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000000" w:rsidRPr="00E2642E" w:rsidRDefault="00E2642E">
            <w:pPr>
              <w:pStyle w:val="aa"/>
              <w:rPr>
                <w:rFonts w:eastAsiaTheme="minorEastAsia"/>
              </w:rPr>
            </w:pPr>
          </w:p>
        </w:tc>
        <w:tc>
          <w:tcPr>
            <w:tcW w:w="2380" w:type="dxa"/>
            <w:tcBorders>
              <w:top w:val="single" w:sz="4" w:space="0" w:color="auto"/>
              <w:left w:val="single" w:sz="4" w:space="0" w:color="auto"/>
              <w:bottom w:val="single" w:sz="4" w:space="0" w:color="auto"/>
              <w:right w:val="single" w:sz="4" w:space="0" w:color="auto"/>
            </w:tcBorders>
          </w:tcPr>
          <w:p w:rsidR="00000000" w:rsidRPr="00E2642E" w:rsidRDefault="00E2642E">
            <w:pPr>
              <w:pStyle w:val="ac"/>
              <w:rPr>
                <w:rFonts w:eastAsiaTheme="minorEastAsia"/>
              </w:rPr>
            </w:pPr>
            <w:r w:rsidRPr="00E2642E">
              <w:rPr>
                <w:rFonts w:eastAsiaTheme="minorEastAsia"/>
              </w:rPr>
              <w:t>Количество заключенных договоров лизинга региональной лизинговой компанией с субъектами малого предпринимательства</w:t>
            </w:r>
          </w:p>
        </w:tc>
        <w:tc>
          <w:tcPr>
            <w:tcW w:w="1120" w:type="dxa"/>
            <w:tcBorders>
              <w:top w:val="single" w:sz="4" w:space="0" w:color="auto"/>
              <w:left w:val="single" w:sz="4" w:space="0" w:color="auto"/>
              <w:bottom w:val="single" w:sz="4" w:space="0" w:color="auto"/>
              <w:right w:val="single" w:sz="4" w:space="0" w:color="auto"/>
            </w:tcBorders>
          </w:tcPr>
          <w:p w:rsidR="00000000" w:rsidRPr="00E2642E" w:rsidRDefault="00E2642E">
            <w:pPr>
              <w:pStyle w:val="ac"/>
              <w:rPr>
                <w:rFonts w:eastAsiaTheme="minorEastAsia"/>
              </w:rPr>
            </w:pPr>
            <w:r w:rsidRPr="00E2642E">
              <w:rPr>
                <w:rFonts w:eastAsiaTheme="minorEastAsia"/>
              </w:rPr>
              <w:t>ед.</w:t>
            </w:r>
          </w:p>
        </w:tc>
        <w:tc>
          <w:tcPr>
            <w:tcW w:w="2660" w:type="dxa"/>
            <w:tcBorders>
              <w:top w:val="single" w:sz="4" w:space="0" w:color="auto"/>
              <w:left w:val="single" w:sz="4" w:space="0" w:color="auto"/>
              <w:bottom w:val="single" w:sz="4" w:space="0" w:color="auto"/>
              <w:right w:val="single" w:sz="4" w:space="0" w:color="auto"/>
            </w:tcBorders>
          </w:tcPr>
          <w:p w:rsidR="00000000" w:rsidRPr="00E2642E" w:rsidRDefault="00E2642E">
            <w:pPr>
              <w:pStyle w:val="ac"/>
              <w:rPr>
                <w:rFonts w:eastAsiaTheme="minorEastAsia"/>
              </w:rPr>
            </w:pPr>
            <w:r w:rsidRPr="00E2642E">
              <w:rPr>
                <w:rFonts w:eastAsiaTheme="minorEastAsia"/>
              </w:rPr>
              <w:t>Министерство инвестиционного развития и предпринимательства Республики Саха (Якутия)</w:t>
            </w:r>
          </w:p>
        </w:tc>
        <w:tc>
          <w:tcPr>
            <w:tcW w:w="1120"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rPr>
            </w:pPr>
            <w:r w:rsidRPr="00E2642E">
              <w:rPr>
                <w:rFonts w:eastAsiaTheme="minorEastAsia"/>
              </w:rPr>
              <w:t>X</w:t>
            </w:r>
          </w:p>
        </w:tc>
        <w:tc>
          <w:tcPr>
            <w:tcW w:w="1120"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rPr>
            </w:pPr>
            <w:r w:rsidRPr="00E2642E">
              <w:rPr>
                <w:rFonts w:eastAsiaTheme="minorEastAsia"/>
              </w:rPr>
              <w:t>10</w:t>
            </w:r>
          </w:p>
        </w:tc>
        <w:tc>
          <w:tcPr>
            <w:tcW w:w="1120"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rPr>
            </w:pPr>
            <w:r w:rsidRPr="00E2642E">
              <w:rPr>
                <w:rFonts w:eastAsiaTheme="minorEastAsia"/>
              </w:rPr>
              <w:t>10</w:t>
            </w:r>
          </w:p>
        </w:tc>
        <w:tc>
          <w:tcPr>
            <w:tcW w:w="1120"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rPr>
            </w:pPr>
            <w:r w:rsidRPr="00E2642E">
              <w:rPr>
                <w:rFonts w:eastAsiaTheme="minorEastAsia"/>
              </w:rPr>
              <w:t>10</w:t>
            </w:r>
          </w:p>
        </w:tc>
        <w:tc>
          <w:tcPr>
            <w:tcW w:w="1120" w:type="dxa"/>
            <w:tcBorders>
              <w:top w:val="single" w:sz="4" w:space="0" w:color="auto"/>
              <w:left w:val="single" w:sz="4" w:space="0" w:color="auto"/>
              <w:bottom w:val="single" w:sz="4" w:space="0" w:color="auto"/>
            </w:tcBorders>
          </w:tcPr>
          <w:p w:rsidR="00000000" w:rsidRPr="00E2642E" w:rsidRDefault="00E2642E">
            <w:pPr>
              <w:pStyle w:val="aa"/>
              <w:jc w:val="center"/>
              <w:rPr>
                <w:rFonts w:eastAsiaTheme="minorEastAsia"/>
              </w:rPr>
            </w:pPr>
            <w:r w:rsidRPr="00E2642E">
              <w:rPr>
                <w:rFonts w:eastAsiaTheme="minorEastAsia"/>
              </w:rPr>
              <w:t>10</w:t>
            </w:r>
          </w:p>
        </w:tc>
      </w:tr>
      <w:tr w:rsidR="00000000" w:rsidRPr="00E2642E">
        <w:tblPrEx>
          <w:tblCellMar>
            <w:top w:w="0" w:type="dxa"/>
            <w:bottom w:w="0" w:type="dxa"/>
          </w:tblCellMar>
        </w:tblPrEx>
        <w:tc>
          <w:tcPr>
            <w:tcW w:w="12600" w:type="dxa"/>
            <w:gridSpan w:val="9"/>
            <w:tcBorders>
              <w:top w:val="single" w:sz="4" w:space="0" w:color="auto"/>
              <w:bottom w:val="single" w:sz="4" w:space="0" w:color="auto"/>
            </w:tcBorders>
          </w:tcPr>
          <w:p w:rsidR="00000000" w:rsidRPr="00E2642E" w:rsidRDefault="00E2642E">
            <w:pPr>
              <w:pStyle w:val="aa"/>
              <w:jc w:val="center"/>
              <w:rPr>
                <w:rFonts w:eastAsiaTheme="minorEastAsia"/>
              </w:rPr>
            </w:pPr>
            <w:r w:rsidRPr="00E2642E">
              <w:rPr>
                <w:rFonts w:eastAsiaTheme="minorEastAsia"/>
              </w:rPr>
              <w:t>Основное мероприятие N 3.4. "Комплексная поддержка экспортно-ориентированных субъектов малого и среднего предпринимательства"</w:t>
            </w:r>
          </w:p>
        </w:tc>
      </w:tr>
      <w:tr w:rsidR="00000000" w:rsidRPr="00E2642E">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Pr="00E2642E" w:rsidRDefault="00E2642E">
            <w:pPr>
              <w:pStyle w:val="aa"/>
              <w:jc w:val="center"/>
              <w:rPr>
                <w:rFonts w:eastAsiaTheme="minorEastAsia"/>
              </w:rPr>
            </w:pPr>
            <w:r w:rsidRPr="00E2642E">
              <w:rPr>
                <w:rFonts w:eastAsiaTheme="minorEastAsia"/>
              </w:rPr>
              <w:t>3.4.</w:t>
            </w:r>
          </w:p>
        </w:tc>
        <w:tc>
          <w:tcPr>
            <w:tcW w:w="2380" w:type="dxa"/>
            <w:tcBorders>
              <w:top w:val="single" w:sz="4" w:space="0" w:color="auto"/>
              <w:left w:val="single" w:sz="4" w:space="0" w:color="auto"/>
              <w:bottom w:val="single" w:sz="4" w:space="0" w:color="auto"/>
              <w:right w:val="single" w:sz="4" w:space="0" w:color="auto"/>
            </w:tcBorders>
          </w:tcPr>
          <w:p w:rsidR="00000000" w:rsidRPr="00E2642E" w:rsidRDefault="00E2642E">
            <w:pPr>
              <w:pStyle w:val="ac"/>
              <w:rPr>
                <w:rFonts w:eastAsiaTheme="minorEastAsia"/>
              </w:rPr>
            </w:pPr>
            <w:r w:rsidRPr="00E2642E">
              <w:rPr>
                <w:rFonts w:eastAsiaTheme="minorEastAsia"/>
              </w:rPr>
              <w:t xml:space="preserve">Обеспечение </w:t>
            </w:r>
            <w:r w:rsidRPr="00E2642E">
              <w:rPr>
                <w:rFonts w:eastAsiaTheme="minorEastAsia"/>
              </w:rPr>
              <w:lastRenderedPageBreak/>
              <w:t>продвижения не менее 10 наименований продукции местных производителей на внешние рынки, в том числе на экспорт</w:t>
            </w:r>
          </w:p>
        </w:tc>
        <w:tc>
          <w:tcPr>
            <w:tcW w:w="1120" w:type="dxa"/>
            <w:tcBorders>
              <w:top w:val="single" w:sz="4" w:space="0" w:color="auto"/>
              <w:left w:val="single" w:sz="4" w:space="0" w:color="auto"/>
              <w:bottom w:val="single" w:sz="4" w:space="0" w:color="auto"/>
              <w:right w:val="single" w:sz="4" w:space="0" w:color="auto"/>
            </w:tcBorders>
          </w:tcPr>
          <w:p w:rsidR="00000000" w:rsidRPr="00E2642E" w:rsidRDefault="00E2642E">
            <w:pPr>
              <w:pStyle w:val="ac"/>
              <w:rPr>
                <w:rFonts w:eastAsiaTheme="minorEastAsia"/>
              </w:rPr>
            </w:pPr>
            <w:r w:rsidRPr="00E2642E">
              <w:rPr>
                <w:rFonts w:eastAsiaTheme="minorEastAsia"/>
              </w:rPr>
              <w:lastRenderedPageBreak/>
              <w:t>ед.</w:t>
            </w:r>
          </w:p>
        </w:tc>
        <w:tc>
          <w:tcPr>
            <w:tcW w:w="2660" w:type="dxa"/>
            <w:tcBorders>
              <w:top w:val="single" w:sz="4" w:space="0" w:color="auto"/>
              <w:left w:val="single" w:sz="4" w:space="0" w:color="auto"/>
              <w:bottom w:val="single" w:sz="4" w:space="0" w:color="auto"/>
              <w:right w:val="single" w:sz="4" w:space="0" w:color="auto"/>
            </w:tcBorders>
          </w:tcPr>
          <w:p w:rsidR="00000000" w:rsidRPr="00E2642E" w:rsidRDefault="00E2642E">
            <w:pPr>
              <w:pStyle w:val="ac"/>
              <w:rPr>
                <w:rFonts w:eastAsiaTheme="minorEastAsia"/>
              </w:rPr>
            </w:pPr>
            <w:r w:rsidRPr="00E2642E">
              <w:rPr>
                <w:rFonts w:eastAsiaTheme="minorEastAsia"/>
              </w:rPr>
              <w:t xml:space="preserve">Министерство </w:t>
            </w:r>
            <w:r w:rsidRPr="00E2642E">
              <w:rPr>
                <w:rFonts w:eastAsiaTheme="minorEastAsia"/>
              </w:rPr>
              <w:lastRenderedPageBreak/>
              <w:t>инвестиционного развития и предпринимательства Республики Саха (Якутия)</w:t>
            </w:r>
          </w:p>
        </w:tc>
        <w:tc>
          <w:tcPr>
            <w:tcW w:w="1120"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rPr>
            </w:pPr>
            <w:r w:rsidRPr="00E2642E">
              <w:rPr>
                <w:rFonts w:eastAsiaTheme="minorEastAsia"/>
              </w:rPr>
              <w:lastRenderedPageBreak/>
              <w:t>X</w:t>
            </w:r>
          </w:p>
        </w:tc>
        <w:tc>
          <w:tcPr>
            <w:tcW w:w="1120"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rPr>
            </w:pPr>
            <w:r w:rsidRPr="00E2642E">
              <w:rPr>
                <w:rFonts w:eastAsiaTheme="minorEastAsia"/>
              </w:rPr>
              <w:t>X</w:t>
            </w:r>
          </w:p>
        </w:tc>
        <w:tc>
          <w:tcPr>
            <w:tcW w:w="1120"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rPr>
            </w:pPr>
            <w:r w:rsidRPr="00E2642E">
              <w:rPr>
                <w:rFonts w:eastAsiaTheme="minorEastAsia"/>
              </w:rPr>
              <w:t>X</w:t>
            </w:r>
          </w:p>
        </w:tc>
        <w:tc>
          <w:tcPr>
            <w:tcW w:w="1120"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rPr>
            </w:pPr>
            <w:r w:rsidRPr="00E2642E">
              <w:rPr>
                <w:rFonts w:eastAsiaTheme="minorEastAsia"/>
              </w:rPr>
              <w:t>X</w:t>
            </w:r>
          </w:p>
        </w:tc>
        <w:tc>
          <w:tcPr>
            <w:tcW w:w="1120" w:type="dxa"/>
            <w:tcBorders>
              <w:top w:val="single" w:sz="4" w:space="0" w:color="auto"/>
              <w:left w:val="single" w:sz="4" w:space="0" w:color="auto"/>
              <w:bottom w:val="single" w:sz="4" w:space="0" w:color="auto"/>
            </w:tcBorders>
          </w:tcPr>
          <w:p w:rsidR="00000000" w:rsidRPr="00E2642E" w:rsidRDefault="00E2642E">
            <w:pPr>
              <w:pStyle w:val="aa"/>
              <w:jc w:val="center"/>
              <w:rPr>
                <w:rFonts w:eastAsiaTheme="minorEastAsia"/>
              </w:rPr>
            </w:pPr>
            <w:r w:rsidRPr="00E2642E">
              <w:rPr>
                <w:rFonts w:eastAsiaTheme="minorEastAsia"/>
              </w:rPr>
              <w:t>10</w:t>
            </w:r>
          </w:p>
        </w:tc>
      </w:tr>
      <w:tr w:rsidR="00000000" w:rsidRPr="00E2642E">
        <w:tblPrEx>
          <w:tblCellMar>
            <w:top w:w="0" w:type="dxa"/>
            <w:bottom w:w="0" w:type="dxa"/>
          </w:tblCellMar>
        </w:tblPrEx>
        <w:tc>
          <w:tcPr>
            <w:tcW w:w="12600" w:type="dxa"/>
            <w:gridSpan w:val="9"/>
            <w:tcBorders>
              <w:top w:val="single" w:sz="4" w:space="0" w:color="auto"/>
              <w:bottom w:val="single" w:sz="4" w:space="0" w:color="auto"/>
            </w:tcBorders>
          </w:tcPr>
          <w:p w:rsidR="00000000" w:rsidRPr="00E2642E" w:rsidRDefault="00E2642E">
            <w:pPr>
              <w:pStyle w:val="aa"/>
              <w:jc w:val="center"/>
              <w:rPr>
                <w:rFonts w:eastAsiaTheme="minorEastAsia"/>
              </w:rPr>
            </w:pPr>
            <w:r w:rsidRPr="00E2642E">
              <w:rPr>
                <w:rFonts w:eastAsiaTheme="minorEastAsia"/>
              </w:rPr>
              <w:lastRenderedPageBreak/>
              <w:t>Основное мероприятие N </w:t>
            </w:r>
            <w:r w:rsidRPr="00E2642E">
              <w:rPr>
                <w:rFonts w:eastAsiaTheme="minorEastAsia"/>
              </w:rPr>
              <w:t>3.5. "Имущественная поддержка субъектов малого и среднего предпринимательства"</w:t>
            </w:r>
          </w:p>
        </w:tc>
      </w:tr>
      <w:tr w:rsidR="00000000" w:rsidRPr="00E2642E">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Pr="00E2642E" w:rsidRDefault="00E2642E">
            <w:pPr>
              <w:pStyle w:val="aa"/>
              <w:jc w:val="center"/>
              <w:rPr>
                <w:rFonts w:eastAsiaTheme="minorEastAsia"/>
              </w:rPr>
            </w:pPr>
            <w:r w:rsidRPr="00E2642E">
              <w:rPr>
                <w:rFonts w:eastAsiaTheme="minorEastAsia"/>
              </w:rPr>
              <w:t>3.5.</w:t>
            </w:r>
          </w:p>
        </w:tc>
        <w:tc>
          <w:tcPr>
            <w:tcW w:w="2380" w:type="dxa"/>
            <w:tcBorders>
              <w:top w:val="single" w:sz="4" w:space="0" w:color="auto"/>
              <w:left w:val="single" w:sz="4" w:space="0" w:color="auto"/>
              <w:bottom w:val="single" w:sz="4" w:space="0" w:color="auto"/>
              <w:right w:val="single" w:sz="4" w:space="0" w:color="auto"/>
            </w:tcBorders>
          </w:tcPr>
          <w:p w:rsidR="00000000" w:rsidRPr="00E2642E" w:rsidRDefault="00E2642E">
            <w:pPr>
              <w:pStyle w:val="ac"/>
              <w:rPr>
                <w:rFonts w:eastAsiaTheme="minorEastAsia"/>
              </w:rPr>
            </w:pPr>
            <w:r w:rsidRPr="00E2642E">
              <w:rPr>
                <w:rFonts w:eastAsiaTheme="minorEastAsia"/>
              </w:rPr>
              <w:t>Количество введенных в эксплуатацию инкубаторов</w:t>
            </w:r>
          </w:p>
        </w:tc>
        <w:tc>
          <w:tcPr>
            <w:tcW w:w="1120" w:type="dxa"/>
            <w:tcBorders>
              <w:top w:val="single" w:sz="4" w:space="0" w:color="auto"/>
              <w:left w:val="single" w:sz="4" w:space="0" w:color="auto"/>
              <w:bottom w:val="single" w:sz="4" w:space="0" w:color="auto"/>
              <w:right w:val="single" w:sz="4" w:space="0" w:color="auto"/>
            </w:tcBorders>
          </w:tcPr>
          <w:p w:rsidR="00000000" w:rsidRPr="00E2642E" w:rsidRDefault="00E2642E">
            <w:pPr>
              <w:pStyle w:val="ac"/>
              <w:rPr>
                <w:rFonts w:eastAsiaTheme="minorEastAsia"/>
              </w:rPr>
            </w:pPr>
            <w:r w:rsidRPr="00E2642E">
              <w:rPr>
                <w:rFonts w:eastAsiaTheme="minorEastAsia"/>
              </w:rPr>
              <w:t>ед.</w:t>
            </w:r>
          </w:p>
        </w:tc>
        <w:tc>
          <w:tcPr>
            <w:tcW w:w="2660" w:type="dxa"/>
            <w:tcBorders>
              <w:top w:val="single" w:sz="4" w:space="0" w:color="auto"/>
              <w:left w:val="single" w:sz="4" w:space="0" w:color="auto"/>
              <w:bottom w:val="single" w:sz="4" w:space="0" w:color="auto"/>
              <w:right w:val="single" w:sz="4" w:space="0" w:color="auto"/>
            </w:tcBorders>
          </w:tcPr>
          <w:p w:rsidR="00000000" w:rsidRPr="00E2642E" w:rsidRDefault="00E2642E">
            <w:pPr>
              <w:pStyle w:val="ac"/>
              <w:rPr>
                <w:rFonts w:eastAsiaTheme="minorEastAsia"/>
              </w:rPr>
            </w:pPr>
            <w:r w:rsidRPr="00E2642E">
              <w:rPr>
                <w:rFonts w:eastAsiaTheme="minorEastAsia"/>
              </w:rPr>
              <w:t>Министерство инвестиционного развития и предпринимательства Республики Саха (Якутия)</w:t>
            </w:r>
          </w:p>
        </w:tc>
        <w:tc>
          <w:tcPr>
            <w:tcW w:w="1120"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rPr>
            </w:pPr>
            <w:r w:rsidRPr="00E2642E">
              <w:rPr>
                <w:rFonts w:eastAsiaTheme="minorEastAsia"/>
              </w:rPr>
              <w:t>23</w:t>
            </w:r>
          </w:p>
        </w:tc>
        <w:tc>
          <w:tcPr>
            <w:tcW w:w="1120"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rPr>
            </w:pPr>
            <w:r w:rsidRPr="00E2642E">
              <w:rPr>
                <w:rFonts w:eastAsiaTheme="minorEastAsia"/>
              </w:rPr>
              <w:t>27</w:t>
            </w:r>
          </w:p>
        </w:tc>
        <w:tc>
          <w:tcPr>
            <w:tcW w:w="1120"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rPr>
            </w:pPr>
            <w:r w:rsidRPr="00E2642E">
              <w:rPr>
                <w:rFonts w:eastAsiaTheme="minorEastAsia"/>
              </w:rPr>
              <w:t>34</w:t>
            </w:r>
          </w:p>
        </w:tc>
        <w:tc>
          <w:tcPr>
            <w:tcW w:w="1120"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rPr>
            </w:pPr>
            <w:r w:rsidRPr="00E2642E">
              <w:rPr>
                <w:rFonts w:eastAsiaTheme="minorEastAsia"/>
              </w:rPr>
              <w:t>X</w:t>
            </w:r>
          </w:p>
        </w:tc>
        <w:tc>
          <w:tcPr>
            <w:tcW w:w="1120" w:type="dxa"/>
            <w:tcBorders>
              <w:top w:val="single" w:sz="4" w:space="0" w:color="auto"/>
              <w:left w:val="single" w:sz="4" w:space="0" w:color="auto"/>
              <w:bottom w:val="single" w:sz="4" w:space="0" w:color="auto"/>
            </w:tcBorders>
          </w:tcPr>
          <w:p w:rsidR="00000000" w:rsidRPr="00E2642E" w:rsidRDefault="00E2642E">
            <w:pPr>
              <w:pStyle w:val="aa"/>
              <w:jc w:val="center"/>
              <w:rPr>
                <w:rFonts w:eastAsiaTheme="minorEastAsia"/>
              </w:rPr>
            </w:pPr>
            <w:r w:rsidRPr="00E2642E">
              <w:rPr>
                <w:rFonts w:eastAsiaTheme="minorEastAsia"/>
              </w:rPr>
              <w:t>X</w:t>
            </w:r>
          </w:p>
        </w:tc>
      </w:tr>
      <w:tr w:rsidR="00000000" w:rsidRPr="00E2642E">
        <w:tblPrEx>
          <w:tblCellMar>
            <w:top w:w="0" w:type="dxa"/>
            <w:bottom w:w="0" w:type="dxa"/>
          </w:tblCellMar>
        </w:tblPrEx>
        <w:tc>
          <w:tcPr>
            <w:tcW w:w="12600" w:type="dxa"/>
            <w:gridSpan w:val="9"/>
            <w:tcBorders>
              <w:top w:val="single" w:sz="4" w:space="0" w:color="auto"/>
              <w:bottom w:val="single" w:sz="4" w:space="0" w:color="auto"/>
            </w:tcBorders>
          </w:tcPr>
          <w:p w:rsidR="00000000" w:rsidRPr="00E2642E" w:rsidRDefault="00E2642E">
            <w:pPr>
              <w:pStyle w:val="aa"/>
              <w:jc w:val="center"/>
              <w:rPr>
                <w:rFonts w:eastAsiaTheme="minorEastAsia"/>
              </w:rPr>
            </w:pPr>
            <w:r w:rsidRPr="00E2642E">
              <w:rPr>
                <w:rFonts w:eastAsiaTheme="minorEastAsia"/>
              </w:rPr>
              <w:t>Основное мероприятие N 3.6. "Создание и (или) развитие инфраструктуры поддержки субъектов малого и среднего предпринимательства, направленной на оказание консультационной поддержки"</w:t>
            </w:r>
          </w:p>
        </w:tc>
      </w:tr>
      <w:tr w:rsidR="00000000" w:rsidRPr="00E2642E">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Pr="00E2642E" w:rsidRDefault="00E2642E">
            <w:pPr>
              <w:pStyle w:val="aa"/>
              <w:jc w:val="center"/>
              <w:rPr>
                <w:rFonts w:eastAsiaTheme="minorEastAsia"/>
              </w:rPr>
            </w:pPr>
            <w:r w:rsidRPr="00E2642E">
              <w:rPr>
                <w:rFonts w:eastAsiaTheme="minorEastAsia"/>
              </w:rPr>
              <w:t>3.6.</w:t>
            </w:r>
          </w:p>
        </w:tc>
        <w:tc>
          <w:tcPr>
            <w:tcW w:w="2380" w:type="dxa"/>
            <w:tcBorders>
              <w:top w:val="single" w:sz="4" w:space="0" w:color="auto"/>
              <w:left w:val="single" w:sz="4" w:space="0" w:color="auto"/>
              <w:bottom w:val="single" w:sz="4" w:space="0" w:color="auto"/>
              <w:right w:val="single" w:sz="4" w:space="0" w:color="auto"/>
            </w:tcBorders>
          </w:tcPr>
          <w:p w:rsidR="00000000" w:rsidRPr="00E2642E" w:rsidRDefault="00E2642E">
            <w:pPr>
              <w:pStyle w:val="ac"/>
              <w:rPr>
                <w:rFonts w:eastAsiaTheme="minorEastAsia"/>
              </w:rPr>
            </w:pPr>
            <w:r w:rsidRPr="00E2642E">
              <w:rPr>
                <w:rFonts w:eastAsiaTheme="minorEastAsia"/>
              </w:rPr>
              <w:t>Создание условий для эффективного взаимодействия крупного бизнеса, государства с малым и средним бизнесом, регионального и межрегионального сотрудничества субъектов малого и среднего предпринимательс</w:t>
            </w:r>
            <w:r w:rsidRPr="00E2642E">
              <w:rPr>
                <w:rFonts w:eastAsiaTheme="minorEastAsia"/>
              </w:rPr>
              <w:lastRenderedPageBreak/>
              <w:t>тва через проведение бирж контактов</w:t>
            </w:r>
          </w:p>
        </w:tc>
        <w:tc>
          <w:tcPr>
            <w:tcW w:w="1120" w:type="dxa"/>
            <w:tcBorders>
              <w:top w:val="single" w:sz="4" w:space="0" w:color="auto"/>
              <w:left w:val="single" w:sz="4" w:space="0" w:color="auto"/>
              <w:bottom w:val="single" w:sz="4" w:space="0" w:color="auto"/>
              <w:right w:val="single" w:sz="4" w:space="0" w:color="auto"/>
            </w:tcBorders>
          </w:tcPr>
          <w:p w:rsidR="00000000" w:rsidRPr="00E2642E" w:rsidRDefault="00E2642E">
            <w:pPr>
              <w:pStyle w:val="ac"/>
              <w:rPr>
                <w:rFonts w:eastAsiaTheme="minorEastAsia"/>
              </w:rPr>
            </w:pPr>
            <w:r w:rsidRPr="00E2642E">
              <w:rPr>
                <w:rFonts w:eastAsiaTheme="minorEastAsia"/>
              </w:rPr>
              <w:lastRenderedPageBreak/>
              <w:t>ед.</w:t>
            </w:r>
          </w:p>
        </w:tc>
        <w:tc>
          <w:tcPr>
            <w:tcW w:w="2660" w:type="dxa"/>
            <w:tcBorders>
              <w:top w:val="single" w:sz="4" w:space="0" w:color="auto"/>
              <w:left w:val="single" w:sz="4" w:space="0" w:color="auto"/>
              <w:bottom w:val="single" w:sz="4" w:space="0" w:color="auto"/>
              <w:right w:val="single" w:sz="4" w:space="0" w:color="auto"/>
            </w:tcBorders>
          </w:tcPr>
          <w:p w:rsidR="00000000" w:rsidRPr="00E2642E" w:rsidRDefault="00E2642E">
            <w:pPr>
              <w:pStyle w:val="ac"/>
              <w:rPr>
                <w:rFonts w:eastAsiaTheme="minorEastAsia"/>
              </w:rPr>
            </w:pPr>
            <w:r w:rsidRPr="00E2642E">
              <w:rPr>
                <w:rFonts w:eastAsiaTheme="minorEastAsia"/>
              </w:rPr>
              <w:t>Министерство инве</w:t>
            </w:r>
            <w:r w:rsidRPr="00E2642E">
              <w:rPr>
                <w:rFonts w:eastAsiaTheme="minorEastAsia"/>
              </w:rPr>
              <w:t>стиционного развития и предпринимательства Республики Саха (Якутия)</w:t>
            </w:r>
          </w:p>
        </w:tc>
        <w:tc>
          <w:tcPr>
            <w:tcW w:w="1120"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rPr>
            </w:pPr>
            <w:r w:rsidRPr="00E2642E">
              <w:rPr>
                <w:rFonts w:eastAsiaTheme="minorEastAsia"/>
              </w:rPr>
              <w:t>4</w:t>
            </w:r>
          </w:p>
        </w:tc>
        <w:tc>
          <w:tcPr>
            <w:tcW w:w="1120"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rPr>
            </w:pPr>
            <w:r w:rsidRPr="00E2642E">
              <w:rPr>
                <w:rFonts w:eastAsiaTheme="minorEastAsia"/>
              </w:rPr>
              <w:t>4</w:t>
            </w:r>
          </w:p>
        </w:tc>
        <w:tc>
          <w:tcPr>
            <w:tcW w:w="1120"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rPr>
            </w:pPr>
            <w:r w:rsidRPr="00E2642E">
              <w:rPr>
                <w:rFonts w:eastAsiaTheme="minorEastAsia"/>
              </w:rPr>
              <w:t>4</w:t>
            </w:r>
          </w:p>
        </w:tc>
        <w:tc>
          <w:tcPr>
            <w:tcW w:w="1120"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rPr>
            </w:pPr>
            <w:r w:rsidRPr="00E2642E">
              <w:rPr>
                <w:rFonts w:eastAsiaTheme="minorEastAsia"/>
              </w:rPr>
              <w:t>4</w:t>
            </w:r>
          </w:p>
        </w:tc>
        <w:tc>
          <w:tcPr>
            <w:tcW w:w="1120" w:type="dxa"/>
            <w:tcBorders>
              <w:top w:val="single" w:sz="4" w:space="0" w:color="auto"/>
              <w:left w:val="single" w:sz="4" w:space="0" w:color="auto"/>
              <w:bottom w:val="single" w:sz="4" w:space="0" w:color="auto"/>
            </w:tcBorders>
          </w:tcPr>
          <w:p w:rsidR="00000000" w:rsidRPr="00E2642E" w:rsidRDefault="00E2642E">
            <w:pPr>
              <w:pStyle w:val="aa"/>
              <w:jc w:val="center"/>
              <w:rPr>
                <w:rFonts w:eastAsiaTheme="minorEastAsia"/>
              </w:rPr>
            </w:pPr>
            <w:r w:rsidRPr="00E2642E">
              <w:rPr>
                <w:rFonts w:eastAsiaTheme="minorEastAsia"/>
              </w:rPr>
              <w:t>4</w:t>
            </w:r>
          </w:p>
        </w:tc>
      </w:tr>
      <w:tr w:rsidR="00000000" w:rsidRPr="00E2642E">
        <w:tblPrEx>
          <w:tblCellMar>
            <w:top w:w="0" w:type="dxa"/>
            <w:bottom w:w="0" w:type="dxa"/>
          </w:tblCellMar>
        </w:tblPrEx>
        <w:tc>
          <w:tcPr>
            <w:tcW w:w="12600" w:type="dxa"/>
            <w:gridSpan w:val="9"/>
            <w:tcBorders>
              <w:top w:val="single" w:sz="4" w:space="0" w:color="auto"/>
              <w:bottom w:val="single" w:sz="4" w:space="0" w:color="auto"/>
            </w:tcBorders>
          </w:tcPr>
          <w:p w:rsidR="00000000" w:rsidRPr="00E2642E" w:rsidRDefault="00E2642E">
            <w:pPr>
              <w:pStyle w:val="aa"/>
              <w:jc w:val="center"/>
              <w:rPr>
                <w:rFonts w:eastAsiaTheme="minorEastAsia"/>
              </w:rPr>
            </w:pPr>
            <w:r w:rsidRPr="00E2642E">
              <w:rPr>
                <w:rFonts w:eastAsiaTheme="minorEastAsia"/>
              </w:rPr>
              <w:lastRenderedPageBreak/>
              <w:t>Основное мероприятие N 3.7. "Поддержка кластеров в Республике Саха (Якутия)"</w:t>
            </w:r>
          </w:p>
        </w:tc>
      </w:tr>
      <w:tr w:rsidR="00000000" w:rsidRPr="00E2642E">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Pr="00E2642E" w:rsidRDefault="00E2642E">
            <w:pPr>
              <w:pStyle w:val="aa"/>
              <w:jc w:val="center"/>
              <w:rPr>
                <w:rFonts w:eastAsiaTheme="minorEastAsia"/>
              </w:rPr>
            </w:pPr>
            <w:r w:rsidRPr="00E2642E">
              <w:rPr>
                <w:rFonts w:eastAsiaTheme="minorEastAsia"/>
              </w:rPr>
              <w:t>3.7.</w:t>
            </w:r>
          </w:p>
        </w:tc>
        <w:tc>
          <w:tcPr>
            <w:tcW w:w="2380" w:type="dxa"/>
            <w:tcBorders>
              <w:top w:val="single" w:sz="4" w:space="0" w:color="auto"/>
              <w:left w:val="single" w:sz="4" w:space="0" w:color="auto"/>
              <w:bottom w:val="single" w:sz="4" w:space="0" w:color="auto"/>
              <w:right w:val="single" w:sz="4" w:space="0" w:color="auto"/>
            </w:tcBorders>
          </w:tcPr>
          <w:p w:rsidR="00000000" w:rsidRPr="00E2642E" w:rsidRDefault="00E2642E">
            <w:pPr>
              <w:pStyle w:val="ac"/>
              <w:rPr>
                <w:rFonts w:eastAsiaTheme="minorEastAsia"/>
              </w:rPr>
            </w:pPr>
            <w:r w:rsidRPr="00E2642E">
              <w:rPr>
                <w:rFonts w:eastAsiaTheme="minorEastAsia"/>
              </w:rPr>
              <w:t>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w:t>
            </w:r>
          </w:p>
        </w:tc>
        <w:tc>
          <w:tcPr>
            <w:tcW w:w="1120" w:type="dxa"/>
            <w:tcBorders>
              <w:top w:val="single" w:sz="4" w:space="0" w:color="auto"/>
              <w:left w:val="single" w:sz="4" w:space="0" w:color="auto"/>
              <w:bottom w:val="single" w:sz="4" w:space="0" w:color="auto"/>
              <w:right w:val="single" w:sz="4" w:space="0" w:color="auto"/>
            </w:tcBorders>
          </w:tcPr>
          <w:p w:rsidR="00000000" w:rsidRPr="00E2642E" w:rsidRDefault="00E2642E">
            <w:pPr>
              <w:pStyle w:val="ac"/>
              <w:rPr>
                <w:rFonts w:eastAsiaTheme="minorEastAsia"/>
              </w:rPr>
            </w:pPr>
            <w:r w:rsidRPr="00E2642E">
              <w:rPr>
                <w:rFonts w:eastAsiaTheme="minorEastAsia"/>
              </w:rPr>
              <w:t>ед.</w:t>
            </w:r>
          </w:p>
        </w:tc>
        <w:tc>
          <w:tcPr>
            <w:tcW w:w="2660" w:type="dxa"/>
            <w:tcBorders>
              <w:top w:val="single" w:sz="4" w:space="0" w:color="auto"/>
              <w:left w:val="single" w:sz="4" w:space="0" w:color="auto"/>
              <w:bottom w:val="single" w:sz="4" w:space="0" w:color="auto"/>
              <w:right w:val="single" w:sz="4" w:space="0" w:color="auto"/>
            </w:tcBorders>
          </w:tcPr>
          <w:p w:rsidR="00000000" w:rsidRPr="00E2642E" w:rsidRDefault="00E2642E">
            <w:pPr>
              <w:pStyle w:val="ac"/>
              <w:rPr>
                <w:rFonts w:eastAsiaTheme="minorEastAsia"/>
              </w:rPr>
            </w:pPr>
            <w:r w:rsidRPr="00E2642E">
              <w:rPr>
                <w:rFonts w:eastAsiaTheme="minorEastAsia"/>
              </w:rPr>
              <w:t>Министерство инвестиционного развития и предпринимательства Республики Саха (Якутия)</w:t>
            </w:r>
          </w:p>
        </w:tc>
        <w:tc>
          <w:tcPr>
            <w:tcW w:w="1120"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rPr>
            </w:pPr>
            <w:r w:rsidRPr="00E2642E">
              <w:rPr>
                <w:rFonts w:eastAsiaTheme="minorEastAsia"/>
              </w:rPr>
              <w:t>4</w:t>
            </w:r>
          </w:p>
        </w:tc>
        <w:tc>
          <w:tcPr>
            <w:tcW w:w="1120"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rPr>
            </w:pPr>
            <w:r w:rsidRPr="00E2642E">
              <w:rPr>
                <w:rFonts w:eastAsiaTheme="minorEastAsia"/>
              </w:rPr>
              <w:t>4</w:t>
            </w:r>
          </w:p>
        </w:tc>
        <w:tc>
          <w:tcPr>
            <w:tcW w:w="1120"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rPr>
            </w:pPr>
            <w:r w:rsidRPr="00E2642E">
              <w:rPr>
                <w:rFonts w:eastAsiaTheme="minorEastAsia"/>
              </w:rPr>
              <w:t>4</w:t>
            </w:r>
          </w:p>
        </w:tc>
        <w:tc>
          <w:tcPr>
            <w:tcW w:w="1120"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rPr>
            </w:pPr>
            <w:r w:rsidRPr="00E2642E">
              <w:rPr>
                <w:rFonts w:eastAsiaTheme="minorEastAsia"/>
              </w:rPr>
              <w:t>4</w:t>
            </w:r>
          </w:p>
        </w:tc>
        <w:tc>
          <w:tcPr>
            <w:tcW w:w="1120" w:type="dxa"/>
            <w:tcBorders>
              <w:top w:val="single" w:sz="4" w:space="0" w:color="auto"/>
              <w:left w:val="single" w:sz="4" w:space="0" w:color="auto"/>
              <w:bottom w:val="single" w:sz="4" w:space="0" w:color="auto"/>
            </w:tcBorders>
          </w:tcPr>
          <w:p w:rsidR="00000000" w:rsidRPr="00E2642E" w:rsidRDefault="00E2642E">
            <w:pPr>
              <w:pStyle w:val="aa"/>
              <w:jc w:val="center"/>
              <w:rPr>
                <w:rFonts w:eastAsiaTheme="minorEastAsia"/>
              </w:rPr>
            </w:pPr>
            <w:r w:rsidRPr="00E2642E">
              <w:rPr>
                <w:rFonts w:eastAsiaTheme="minorEastAsia"/>
              </w:rPr>
              <w:t>4</w:t>
            </w:r>
          </w:p>
        </w:tc>
      </w:tr>
      <w:tr w:rsidR="00000000" w:rsidRPr="00E2642E">
        <w:tblPrEx>
          <w:tblCellMar>
            <w:top w:w="0" w:type="dxa"/>
            <w:bottom w:w="0" w:type="dxa"/>
          </w:tblCellMar>
        </w:tblPrEx>
        <w:tc>
          <w:tcPr>
            <w:tcW w:w="12600" w:type="dxa"/>
            <w:gridSpan w:val="9"/>
            <w:tcBorders>
              <w:top w:val="single" w:sz="4" w:space="0" w:color="auto"/>
              <w:bottom w:val="single" w:sz="4" w:space="0" w:color="auto"/>
            </w:tcBorders>
          </w:tcPr>
          <w:p w:rsidR="00000000" w:rsidRPr="00E2642E" w:rsidRDefault="00E2642E">
            <w:pPr>
              <w:pStyle w:val="aa"/>
              <w:jc w:val="center"/>
              <w:rPr>
                <w:rFonts w:eastAsiaTheme="minorEastAsia"/>
              </w:rPr>
            </w:pPr>
            <w:r w:rsidRPr="00E2642E">
              <w:rPr>
                <w:rFonts w:eastAsiaTheme="minorEastAsia"/>
              </w:rPr>
              <w:t>Основное мероприятие N 3.8. "Поддержка социального предпринимательства"</w:t>
            </w:r>
          </w:p>
        </w:tc>
      </w:tr>
      <w:tr w:rsidR="00000000" w:rsidRPr="00E2642E">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Pr="00E2642E" w:rsidRDefault="00E2642E">
            <w:pPr>
              <w:pStyle w:val="aa"/>
              <w:jc w:val="center"/>
              <w:rPr>
                <w:rFonts w:eastAsiaTheme="minorEastAsia"/>
              </w:rPr>
            </w:pPr>
            <w:r w:rsidRPr="00E2642E">
              <w:rPr>
                <w:rFonts w:eastAsiaTheme="minorEastAsia"/>
              </w:rPr>
              <w:t>3.8.</w:t>
            </w:r>
          </w:p>
        </w:tc>
        <w:tc>
          <w:tcPr>
            <w:tcW w:w="2380" w:type="dxa"/>
            <w:tcBorders>
              <w:top w:val="single" w:sz="4" w:space="0" w:color="auto"/>
              <w:left w:val="single" w:sz="4" w:space="0" w:color="auto"/>
              <w:bottom w:val="single" w:sz="4" w:space="0" w:color="auto"/>
              <w:right w:val="single" w:sz="4" w:space="0" w:color="auto"/>
            </w:tcBorders>
          </w:tcPr>
          <w:p w:rsidR="00000000" w:rsidRPr="00E2642E" w:rsidRDefault="00E2642E">
            <w:pPr>
              <w:pStyle w:val="ac"/>
              <w:rPr>
                <w:rFonts w:eastAsiaTheme="minorEastAsia"/>
              </w:rPr>
            </w:pPr>
            <w:r w:rsidRPr="00E2642E">
              <w:rPr>
                <w:rFonts w:eastAsiaTheme="minorEastAsia"/>
              </w:rPr>
              <w:t>Коэффициент выживаемости субъектов малого и среднего предпринимательства, которым оказана поддержка</w:t>
            </w:r>
          </w:p>
        </w:tc>
        <w:tc>
          <w:tcPr>
            <w:tcW w:w="1120" w:type="dxa"/>
            <w:tcBorders>
              <w:top w:val="single" w:sz="4" w:space="0" w:color="auto"/>
              <w:left w:val="single" w:sz="4" w:space="0" w:color="auto"/>
              <w:bottom w:val="single" w:sz="4" w:space="0" w:color="auto"/>
              <w:right w:val="single" w:sz="4" w:space="0" w:color="auto"/>
            </w:tcBorders>
          </w:tcPr>
          <w:p w:rsidR="00000000" w:rsidRPr="00E2642E" w:rsidRDefault="00E2642E">
            <w:pPr>
              <w:pStyle w:val="ac"/>
              <w:rPr>
                <w:rFonts w:eastAsiaTheme="minorEastAsia"/>
              </w:rPr>
            </w:pPr>
            <w:r w:rsidRPr="00E2642E">
              <w:rPr>
                <w:rFonts w:eastAsiaTheme="minorEastAsia"/>
              </w:rPr>
              <w:t>%</w:t>
            </w:r>
          </w:p>
        </w:tc>
        <w:tc>
          <w:tcPr>
            <w:tcW w:w="2660" w:type="dxa"/>
            <w:tcBorders>
              <w:top w:val="single" w:sz="4" w:space="0" w:color="auto"/>
              <w:left w:val="single" w:sz="4" w:space="0" w:color="auto"/>
              <w:bottom w:val="single" w:sz="4" w:space="0" w:color="auto"/>
              <w:right w:val="single" w:sz="4" w:space="0" w:color="auto"/>
            </w:tcBorders>
          </w:tcPr>
          <w:p w:rsidR="00000000" w:rsidRPr="00E2642E" w:rsidRDefault="00E2642E">
            <w:pPr>
              <w:pStyle w:val="ac"/>
              <w:rPr>
                <w:rFonts w:eastAsiaTheme="minorEastAsia"/>
              </w:rPr>
            </w:pPr>
            <w:r w:rsidRPr="00E2642E">
              <w:rPr>
                <w:rFonts w:eastAsiaTheme="minorEastAsia"/>
              </w:rPr>
              <w:t>Министерство инвестиционного развития и предпринимательства Республики Саха (Якутия)</w:t>
            </w:r>
          </w:p>
        </w:tc>
        <w:tc>
          <w:tcPr>
            <w:tcW w:w="1120"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rPr>
            </w:pPr>
            <w:r w:rsidRPr="00E2642E">
              <w:rPr>
                <w:rFonts w:eastAsiaTheme="minorEastAsia"/>
              </w:rPr>
              <w:t>X</w:t>
            </w:r>
          </w:p>
        </w:tc>
        <w:tc>
          <w:tcPr>
            <w:tcW w:w="1120"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rPr>
            </w:pPr>
            <w:r w:rsidRPr="00E2642E">
              <w:rPr>
                <w:rFonts w:eastAsiaTheme="minorEastAsia"/>
              </w:rPr>
              <w:t>X</w:t>
            </w:r>
          </w:p>
        </w:tc>
        <w:tc>
          <w:tcPr>
            <w:tcW w:w="1120"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rPr>
            </w:pPr>
            <w:r w:rsidRPr="00E2642E">
              <w:rPr>
                <w:rFonts w:eastAsiaTheme="minorEastAsia"/>
              </w:rPr>
              <w:t>60</w:t>
            </w:r>
          </w:p>
        </w:tc>
        <w:tc>
          <w:tcPr>
            <w:tcW w:w="1120"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rPr>
            </w:pPr>
            <w:r w:rsidRPr="00E2642E">
              <w:rPr>
                <w:rFonts w:eastAsiaTheme="minorEastAsia"/>
              </w:rPr>
              <w:t>60</w:t>
            </w:r>
          </w:p>
        </w:tc>
        <w:tc>
          <w:tcPr>
            <w:tcW w:w="1120" w:type="dxa"/>
            <w:tcBorders>
              <w:top w:val="single" w:sz="4" w:space="0" w:color="auto"/>
              <w:left w:val="single" w:sz="4" w:space="0" w:color="auto"/>
              <w:bottom w:val="single" w:sz="4" w:space="0" w:color="auto"/>
            </w:tcBorders>
          </w:tcPr>
          <w:p w:rsidR="00000000" w:rsidRPr="00E2642E" w:rsidRDefault="00E2642E">
            <w:pPr>
              <w:pStyle w:val="aa"/>
              <w:jc w:val="center"/>
              <w:rPr>
                <w:rFonts w:eastAsiaTheme="minorEastAsia"/>
              </w:rPr>
            </w:pPr>
            <w:r w:rsidRPr="00E2642E">
              <w:rPr>
                <w:rFonts w:eastAsiaTheme="minorEastAsia"/>
              </w:rPr>
              <w:t>60</w:t>
            </w:r>
          </w:p>
        </w:tc>
      </w:tr>
      <w:tr w:rsidR="00000000" w:rsidRPr="00E2642E">
        <w:tblPrEx>
          <w:tblCellMar>
            <w:top w:w="0" w:type="dxa"/>
            <w:bottom w:w="0" w:type="dxa"/>
          </w:tblCellMar>
        </w:tblPrEx>
        <w:tc>
          <w:tcPr>
            <w:tcW w:w="12600" w:type="dxa"/>
            <w:gridSpan w:val="9"/>
            <w:tcBorders>
              <w:top w:val="single" w:sz="4" w:space="0" w:color="auto"/>
              <w:bottom w:val="single" w:sz="4" w:space="0" w:color="auto"/>
            </w:tcBorders>
          </w:tcPr>
          <w:p w:rsidR="00000000" w:rsidRPr="00E2642E" w:rsidRDefault="00E2642E">
            <w:pPr>
              <w:pStyle w:val="aa"/>
              <w:jc w:val="center"/>
              <w:rPr>
                <w:rFonts w:eastAsiaTheme="minorEastAsia"/>
              </w:rPr>
            </w:pPr>
            <w:r w:rsidRPr="00E2642E">
              <w:rPr>
                <w:rFonts w:eastAsiaTheme="minorEastAsia"/>
              </w:rPr>
              <w:t>Основное мероприятие N 3.9. "Мероприятия, направленные на укрепление имиджа предпринимательской деятельности"</w:t>
            </w:r>
          </w:p>
        </w:tc>
      </w:tr>
      <w:tr w:rsidR="00000000" w:rsidRPr="00E2642E">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Pr="00E2642E" w:rsidRDefault="00E2642E">
            <w:pPr>
              <w:pStyle w:val="aa"/>
              <w:jc w:val="center"/>
              <w:rPr>
                <w:rFonts w:eastAsiaTheme="minorEastAsia"/>
              </w:rPr>
            </w:pPr>
            <w:r w:rsidRPr="00E2642E">
              <w:rPr>
                <w:rFonts w:eastAsiaTheme="minorEastAsia"/>
              </w:rPr>
              <w:t>3.9.</w:t>
            </w:r>
          </w:p>
        </w:tc>
        <w:tc>
          <w:tcPr>
            <w:tcW w:w="2380" w:type="dxa"/>
            <w:tcBorders>
              <w:top w:val="single" w:sz="4" w:space="0" w:color="auto"/>
              <w:left w:val="single" w:sz="4" w:space="0" w:color="auto"/>
              <w:bottom w:val="single" w:sz="4" w:space="0" w:color="auto"/>
              <w:right w:val="single" w:sz="4" w:space="0" w:color="auto"/>
            </w:tcBorders>
          </w:tcPr>
          <w:p w:rsidR="00000000" w:rsidRPr="00E2642E" w:rsidRDefault="00E2642E">
            <w:pPr>
              <w:pStyle w:val="ac"/>
              <w:rPr>
                <w:rFonts w:eastAsiaTheme="minorEastAsia"/>
              </w:rPr>
            </w:pPr>
            <w:r w:rsidRPr="00E2642E">
              <w:rPr>
                <w:rFonts w:eastAsiaTheme="minorEastAsia"/>
              </w:rPr>
              <w:t xml:space="preserve">Доля граждан, проживающих на территории Республики Саха (Якутия), желающих начать </w:t>
            </w:r>
            <w:r w:rsidRPr="00E2642E">
              <w:rPr>
                <w:rFonts w:eastAsiaTheme="minorEastAsia"/>
              </w:rPr>
              <w:lastRenderedPageBreak/>
              <w:t>собственное дело</w:t>
            </w:r>
          </w:p>
        </w:tc>
        <w:tc>
          <w:tcPr>
            <w:tcW w:w="1120" w:type="dxa"/>
            <w:tcBorders>
              <w:top w:val="single" w:sz="4" w:space="0" w:color="auto"/>
              <w:left w:val="single" w:sz="4" w:space="0" w:color="auto"/>
              <w:bottom w:val="single" w:sz="4" w:space="0" w:color="auto"/>
              <w:right w:val="single" w:sz="4" w:space="0" w:color="auto"/>
            </w:tcBorders>
          </w:tcPr>
          <w:p w:rsidR="00000000" w:rsidRPr="00E2642E" w:rsidRDefault="00E2642E">
            <w:pPr>
              <w:pStyle w:val="ac"/>
              <w:rPr>
                <w:rFonts w:eastAsiaTheme="minorEastAsia"/>
              </w:rPr>
            </w:pPr>
            <w:r w:rsidRPr="00E2642E">
              <w:rPr>
                <w:rFonts w:eastAsiaTheme="minorEastAsia"/>
              </w:rPr>
              <w:lastRenderedPageBreak/>
              <w:t>%</w:t>
            </w:r>
          </w:p>
        </w:tc>
        <w:tc>
          <w:tcPr>
            <w:tcW w:w="2660" w:type="dxa"/>
            <w:tcBorders>
              <w:top w:val="single" w:sz="4" w:space="0" w:color="auto"/>
              <w:left w:val="single" w:sz="4" w:space="0" w:color="auto"/>
              <w:bottom w:val="single" w:sz="4" w:space="0" w:color="auto"/>
              <w:right w:val="single" w:sz="4" w:space="0" w:color="auto"/>
            </w:tcBorders>
          </w:tcPr>
          <w:p w:rsidR="00000000" w:rsidRPr="00E2642E" w:rsidRDefault="00E2642E">
            <w:pPr>
              <w:pStyle w:val="ac"/>
              <w:rPr>
                <w:rFonts w:eastAsiaTheme="minorEastAsia"/>
              </w:rPr>
            </w:pPr>
            <w:r w:rsidRPr="00E2642E">
              <w:rPr>
                <w:rFonts w:eastAsiaTheme="minorEastAsia"/>
              </w:rPr>
              <w:t>Министерство инвестиционного развития и предпринимательства Республики Саха (Якутия)</w:t>
            </w:r>
          </w:p>
        </w:tc>
        <w:tc>
          <w:tcPr>
            <w:tcW w:w="1120"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rPr>
            </w:pPr>
            <w:r w:rsidRPr="00E2642E">
              <w:rPr>
                <w:rFonts w:eastAsiaTheme="minorEastAsia"/>
              </w:rPr>
              <w:t>19,5</w:t>
            </w:r>
          </w:p>
        </w:tc>
        <w:tc>
          <w:tcPr>
            <w:tcW w:w="1120"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rPr>
            </w:pPr>
            <w:r w:rsidRPr="00E2642E">
              <w:rPr>
                <w:rFonts w:eastAsiaTheme="minorEastAsia"/>
              </w:rPr>
              <w:t>19,5</w:t>
            </w:r>
          </w:p>
        </w:tc>
        <w:tc>
          <w:tcPr>
            <w:tcW w:w="1120"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rPr>
            </w:pPr>
            <w:r w:rsidRPr="00E2642E">
              <w:rPr>
                <w:rFonts w:eastAsiaTheme="minorEastAsia"/>
              </w:rPr>
              <w:t>19,5</w:t>
            </w:r>
          </w:p>
        </w:tc>
        <w:tc>
          <w:tcPr>
            <w:tcW w:w="1120"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rPr>
            </w:pPr>
            <w:r w:rsidRPr="00E2642E">
              <w:rPr>
                <w:rFonts w:eastAsiaTheme="minorEastAsia"/>
              </w:rPr>
              <w:t>19,5</w:t>
            </w:r>
          </w:p>
        </w:tc>
        <w:tc>
          <w:tcPr>
            <w:tcW w:w="1120" w:type="dxa"/>
            <w:tcBorders>
              <w:top w:val="single" w:sz="4" w:space="0" w:color="auto"/>
              <w:left w:val="single" w:sz="4" w:space="0" w:color="auto"/>
              <w:bottom w:val="single" w:sz="4" w:space="0" w:color="auto"/>
            </w:tcBorders>
          </w:tcPr>
          <w:p w:rsidR="00000000" w:rsidRPr="00E2642E" w:rsidRDefault="00E2642E">
            <w:pPr>
              <w:pStyle w:val="aa"/>
              <w:jc w:val="center"/>
              <w:rPr>
                <w:rFonts w:eastAsiaTheme="minorEastAsia"/>
              </w:rPr>
            </w:pPr>
            <w:r w:rsidRPr="00E2642E">
              <w:rPr>
                <w:rFonts w:eastAsiaTheme="minorEastAsia"/>
              </w:rPr>
              <w:t>19,5</w:t>
            </w:r>
          </w:p>
        </w:tc>
      </w:tr>
      <w:tr w:rsidR="00000000" w:rsidRPr="00E2642E">
        <w:tblPrEx>
          <w:tblCellMar>
            <w:top w:w="0" w:type="dxa"/>
            <w:bottom w:w="0" w:type="dxa"/>
          </w:tblCellMar>
        </w:tblPrEx>
        <w:tc>
          <w:tcPr>
            <w:tcW w:w="12600" w:type="dxa"/>
            <w:gridSpan w:val="9"/>
            <w:tcBorders>
              <w:top w:val="single" w:sz="4" w:space="0" w:color="auto"/>
              <w:bottom w:val="single" w:sz="4" w:space="0" w:color="auto"/>
            </w:tcBorders>
          </w:tcPr>
          <w:p w:rsidR="00000000" w:rsidRPr="00E2642E" w:rsidRDefault="00E2642E">
            <w:pPr>
              <w:pStyle w:val="aa"/>
              <w:jc w:val="center"/>
              <w:rPr>
                <w:rFonts w:eastAsiaTheme="minorEastAsia"/>
              </w:rPr>
            </w:pPr>
            <w:r w:rsidRPr="00E2642E">
              <w:rPr>
                <w:rFonts w:eastAsiaTheme="minorEastAsia"/>
              </w:rPr>
              <w:lastRenderedPageBreak/>
              <w:t>Основное мероприятие N </w:t>
            </w:r>
            <w:r w:rsidRPr="00E2642E">
              <w:rPr>
                <w:rFonts w:eastAsiaTheme="minorEastAsia"/>
              </w:rPr>
              <w:t>3.10. "Мероприятия, направленные на укрепление кадрового потенциала субъектов малого и среднего предпринимательства"</w:t>
            </w:r>
          </w:p>
        </w:tc>
      </w:tr>
      <w:tr w:rsidR="00000000" w:rsidRPr="00E2642E">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Pr="00E2642E" w:rsidRDefault="00E2642E">
            <w:pPr>
              <w:pStyle w:val="aa"/>
              <w:jc w:val="center"/>
              <w:rPr>
                <w:rFonts w:eastAsiaTheme="minorEastAsia"/>
              </w:rPr>
            </w:pPr>
            <w:r w:rsidRPr="00E2642E">
              <w:rPr>
                <w:rFonts w:eastAsiaTheme="minorEastAsia"/>
              </w:rPr>
              <w:t>3.10.</w:t>
            </w:r>
          </w:p>
        </w:tc>
        <w:tc>
          <w:tcPr>
            <w:tcW w:w="2380" w:type="dxa"/>
            <w:tcBorders>
              <w:top w:val="single" w:sz="4" w:space="0" w:color="auto"/>
              <w:left w:val="single" w:sz="4" w:space="0" w:color="auto"/>
              <w:bottom w:val="single" w:sz="4" w:space="0" w:color="auto"/>
              <w:right w:val="single" w:sz="4" w:space="0" w:color="auto"/>
            </w:tcBorders>
          </w:tcPr>
          <w:p w:rsidR="00000000" w:rsidRPr="00E2642E" w:rsidRDefault="00E2642E">
            <w:pPr>
              <w:pStyle w:val="ac"/>
              <w:rPr>
                <w:rFonts w:eastAsiaTheme="minorEastAsia"/>
              </w:rPr>
            </w:pPr>
            <w:r w:rsidRPr="00E2642E">
              <w:rPr>
                <w:rFonts w:eastAsiaTheme="minorEastAsia"/>
              </w:rPr>
              <w:t>Доля граждан, планирующих открыть собственный бизнес в течение ближайших 3 лет</w:t>
            </w:r>
          </w:p>
        </w:tc>
        <w:tc>
          <w:tcPr>
            <w:tcW w:w="1120" w:type="dxa"/>
            <w:tcBorders>
              <w:top w:val="single" w:sz="4" w:space="0" w:color="auto"/>
              <w:left w:val="single" w:sz="4" w:space="0" w:color="auto"/>
              <w:bottom w:val="single" w:sz="4" w:space="0" w:color="auto"/>
              <w:right w:val="single" w:sz="4" w:space="0" w:color="auto"/>
            </w:tcBorders>
          </w:tcPr>
          <w:p w:rsidR="00000000" w:rsidRPr="00E2642E" w:rsidRDefault="00E2642E">
            <w:pPr>
              <w:pStyle w:val="ac"/>
              <w:rPr>
                <w:rFonts w:eastAsiaTheme="minorEastAsia"/>
              </w:rPr>
            </w:pPr>
            <w:r w:rsidRPr="00E2642E">
              <w:rPr>
                <w:rFonts w:eastAsiaTheme="minorEastAsia"/>
              </w:rPr>
              <w:t>%</w:t>
            </w:r>
          </w:p>
        </w:tc>
        <w:tc>
          <w:tcPr>
            <w:tcW w:w="2660" w:type="dxa"/>
            <w:tcBorders>
              <w:top w:val="single" w:sz="4" w:space="0" w:color="auto"/>
              <w:left w:val="single" w:sz="4" w:space="0" w:color="auto"/>
              <w:bottom w:val="single" w:sz="4" w:space="0" w:color="auto"/>
              <w:right w:val="single" w:sz="4" w:space="0" w:color="auto"/>
            </w:tcBorders>
          </w:tcPr>
          <w:p w:rsidR="00000000" w:rsidRPr="00E2642E" w:rsidRDefault="00E2642E">
            <w:pPr>
              <w:pStyle w:val="ac"/>
              <w:rPr>
                <w:rFonts w:eastAsiaTheme="minorEastAsia"/>
              </w:rPr>
            </w:pPr>
            <w:r w:rsidRPr="00E2642E">
              <w:rPr>
                <w:rFonts w:eastAsiaTheme="minorEastAsia"/>
              </w:rPr>
              <w:t>Министерство инвестиционного развития и предпринимательства Республики Саха (Якутия)</w:t>
            </w:r>
          </w:p>
        </w:tc>
        <w:tc>
          <w:tcPr>
            <w:tcW w:w="1120"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rPr>
            </w:pPr>
            <w:r w:rsidRPr="00E2642E">
              <w:rPr>
                <w:rFonts w:eastAsiaTheme="minorEastAsia"/>
              </w:rPr>
              <w:t>6,3</w:t>
            </w:r>
          </w:p>
        </w:tc>
        <w:tc>
          <w:tcPr>
            <w:tcW w:w="1120"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rPr>
            </w:pPr>
            <w:r w:rsidRPr="00E2642E">
              <w:rPr>
                <w:rFonts w:eastAsiaTheme="minorEastAsia"/>
              </w:rPr>
              <w:t>6,7</w:t>
            </w:r>
          </w:p>
        </w:tc>
        <w:tc>
          <w:tcPr>
            <w:tcW w:w="1120"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rPr>
            </w:pPr>
            <w:r w:rsidRPr="00E2642E">
              <w:rPr>
                <w:rFonts w:eastAsiaTheme="minorEastAsia"/>
              </w:rPr>
              <w:t>7,3</w:t>
            </w:r>
          </w:p>
        </w:tc>
        <w:tc>
          <w:tcPr>
            <w:tcW w:w="1120"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rPr>
            </w:pPr>
            <w:r w:rsidRPr="00E2642E">
              <w:rPr>
                <w:rFonts w:eastAsiaTheme="minorEastAsia"/>
              </w:rPr>
              <w:t>7,7</w:t>
            </w:r>
          </w:p>
        </w:tc>
        <w:tc>
          <w:tcPr>
            <w:tcW w:w="1120" w:type="dxa"/>
            <w:tcBorders>
              <w:top w:val="single" w:sz="4" w:space="0" w:color="auto"/>
              <w:left w:val="single" w:sz="4" w:space="0" w:color="auto"/>
              <w:bottom w:val="single" w:sz="4" w:space="0" w:color="auto"/>
            </w:tcBorders>
          </w:tcPr>
          <w:p w:rsidR="00000000" w:rsidRPr="00E2642E" w:rsidRDefault="00E2642E">
            <w:pPr>
              <w:pStyle w:val="aa"/>
              <w:jc w:val="center"/>
              <w:rPr>
                <w:rFonts w:eastAsiaTheme="minorEastAsia"/>
              </w:rPr>
            </w:pPr>
            <w:r w:rsidRPr="00E2642E">
              <w:rPr>
                <w:rFonts w:eastAsiaTheme="minorEastAsia"/>
              </w:rPr>
              <w:t>8,2</w:t>
            </w:r>
          </w:p>
        </w:tc>
      </w:tr>
      <w:tr w:rsidR="00000000" w:rsidRPr="00E2642E">
        <w:tblPrEx>
          <w:tblCellMar>
            <w:top w:w="0" w:type="dxa"/>
            <w:bottom w:w="0" w:type="dxa"/>
          </w:tblCellMar>
        </w:tblPrEx>
        <w:tc>
          <w:tcPr>
            <w:tcW w:w="12600" w:type="dxa"/>
            <w:gridSpan w:val="9"/>
            <w:tcBorders>
              <w:top w:val="single" w:sz="4" w:space="0" w:color="auto"/>
              <w:bottom w:val="single" w:sz="4" w:space="0" w:color="auto"/>
            </w:tcBorders>
          </w:tcPr>
          <w:p w:rsidR="00000000" w:rsidRPr="00E2642E" w:rsidRDefault="00E2642E">
            <w:pPr>
              <w:pStyle w:val="aa"/>
              <w:jc w:val="center"/>
              <w:rPr>
                <w:rFonts w:eastAsiaTheme="minorEastAsia"/>
              </w:rPr>
            </w:pPr>
            <w:r w:rsidRPr="00E2642E">
              <w:rPr>
                <w:rFonts w:eastAsiaTheme="minorEastAsia"/>
              </w:rPr>
              <w:t>Основное мероприятие N 3.11. "Содействие развитию молодежного предпринимательства"</w:t>
            </w:r>
          </w:p>
        </w:tc>
      </w:tr>
      <w:tr w:rsidR="00000000" w:rsidRPr="00E2642E">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Pr="00E2642E" w:rsidRDefault="00E2642E">
            <w:pPr>
              <w:pStyle w:val="aa"/>
              <w:jc w:val="center"/>
              <w:rPr>
                <w:rFonts w:eastAsiaTheme="minorEastAsia"/>
              </w:rPr>
            </w:pPr>
            <w:r w:rsidRPr="00E2642E">
              <w:rPr>
                <w:rFonts w:eastAsiaTheme="minorEastAsia"/>
              </w:rPr>
              <w:t>3.11.</w:t>
            </w:r>
          </w:p>
        </w:tc>
        <w:tc>
          <w:tcPr>
            <w:tcW w:w="2380" w:type="dxa"/>
            <w:tcBorders>
              <w:top w:val="single" w:sz="4" w:space="0" w:color="auto"/>
              <w:left w:val="single" w:sz="4" w:space="0" w:color="auto"/>
              <w:bottom w:val="single" w:sz="4" w:space="0" w:color="auto"/>
              <w:right w:val="single" w:sz="4" w:space="0" w:color="auto"/>
            </w:tcBorders>
          </w:tcPr>
          <w:p w:rsidR="00000000" w:rsidRPr="00E2642E" w:rsidRDefault="00E2642E">
            <w:pPr>
              <w:pStyle w:val="ac"/>
              <w:rPr>
                <w:rFonts w:eastAsiaTheme="minorEastAsia"/>
              </w:rPr>
            </w:pPr>
            <w:r w:rsidRPr="00E2642E">
              <w:rPr>
                <w:rFonts w:eastAsiaTheme="minorEastAsia"/>
              </w:rPr>
              <w:t>Доля молодых предпринимателей, получивших государственную поддержку, от общего числа получателей поддержки</w:t>
            </w:r>
          </w:p>
        </w:tc>
        <w:tc>
          <w:tcPr>
            <w:tcW w:w="1120" w:type="dxa"/>
            <w:tcBorders>
              <w:top w:val="single" w:sz="4" w:space="0" w:color="auto"/>
              <w:left w:val="single" w:sz="4" w:space="0" w:color="auto"/>
              <w:bottom w:val="single" w:sz="4" w:space="0" w:color="auto"/>
              <w:right w:val="single" w:sz="4" w:space="0" w:color="auto"/>
            </w:tcBorders>
          </w:tcPr>
          <w:p w:rsidR="00000000" w:rsidRPr="00E2642E" w:rsidRDefault="00E2642E">
            <w:pPr>
              <w:pStyle w:val="ac"/>
              <w:rPr>
                <w:rFonts w:eastAsiaTheme="minorEastAsia"/>
              </w:rPr>
            </w:pPr>
            <w:r w:rsidRPr="00E2642E">
              <w:rPr>
                <w:rFonts w:eastAsiaTheme="minorEastAsia"/>
              </w:rPr>
              <w:t>%</w:t>
            </w:r>
          </w:p>
        </w:tc>
        <w:tc>
          <w:tcPr>
            <w:tcW w:w="2660" w:type="dxa"/>
            <w:tcBorders>
              <w:top w:val="single" w:sz="4" w:space="0" w:color="auto"/>
              <w:left w:val="single" w:sz="4" w:space="0" w:color="auto"/>
              <w:bottom w:val="single" w:sz="4" w:space="0" w:color="auto"/>
              <w:right w:val="single" w:sz="4" w:space="0" w:color="auto"/>
            </w:tcBorders>
          </w:tcPr>
          <w:p w:rsidR="00000000" w:rsidRPr="00E2642E" w:rsidRDefault="00E2642E">
            <w:pPr>
              <w:pStyle w:val="ac"/>
              <w:rPr>
                <w:rFonts w:eastAsiaTheme="minorEastAsia"/>
              </w:rPr>
            </w:pPr>
            <w:r w:rsidRPr="00E2642E">
              <w:rPr>
                <w:rFonts w:eastAsiaTheme="minorEastAsia"/>
              </w:rPr>
              <w:t>Министерство инвестиционного развития и предпринимательства Республики Саха (Якутия)</w:t>
            </w:r>
          </w:p>
        </w:tc>
        <w:tc>
          <w:tcPr>
            <w:tcW w:w="1120"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rPr>
            </w:pPr>
            <w:r w:rsidRPr="00E2642E">
              <w:rPr>
                <w:rFonts w:eastAsiaTheme="minorEastAsia"/>
              </w:rPr>
              <w:t>25</w:t>
            </w:r>
          </w:p>
        </w:tc>
        <w:tc>
          <w:tcPr>
            <w:tcW w:w="1120"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rPr>
            </w:pPr>
            <w:r w:rsidRPr="00E2642E">
              <w:rPr>
                <w:rFonts w:eastAsiaTheme="minorEastAsia"/>
              </w:rPr>
              <w:t>25</w:t>
            </w:r>
          </w:p>
        </w:tc>
        <w:tc>
          <w:tcPr>
            <w:tcW w:w="1120"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rPr>
            </w:pPr>
            <w:r w:rsidRPr="00E2642E">
              <w:rPr>
                <w:rFonts w:eastAsiaTheme="minorEastAsia"/>
              </w:rPr>
              <w:t>25</w:t>
            </w:r>
          </w:p>
        </w:tc>
        <w:tc>
          <w:tcPr>
            <w:tcW w:w="1120"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rPr>
            </w:pPr>
            <w:r w:rsidRPr="00E2642E">
              <w:rPr>
                <w:rFonts w:eastAsiaTheme="minorEastAsia"/>
              </w:rPr>
              <w:t>25</w:t>
            </w:r>
          </w:p>
        </w:tc>
        <w:tc>
          <w:tcPr>
            <w:tcW w:w="1120" w:type="dxa"/>
            <w:tcBorders>
              <w:top w:val="single" w:sz="4" w:space="0" w:color="auto"/>
              <w:left w:val="single" w:sz="4" w:space="0" w:color="auto"/>
              <w:bottom w:val="single" w:sz="4" w:space="0" w:color="auto"/>
            </w:tcBorders>
          </w:tcPr>
          <w:p w:rsidR="00000000" w:rsidRPr="00E2642E" w:rsidRDefault="00E2642E">
            <w:pPr>
              <w:pStyle w:val="aa"/>
              <w:jc w:val="center"/>
              <w:rPr>
                <w:rFonts w:eastAsiaTheme="minorEastAsia"/>
              </w:rPr>
            </w:pPr>
            <w:r w:rsidRPr="00E2642E">
              <w:rPr>
                <w:rFonts w:eastAsiaTheme="minorEastAsia"/>
              </w:rPr>
              <w:t>25</w:t>
            </w:r>
          </w:p>
        </w:tc>
      </w:tr>
      <w:tr w:rsidR="00000000" w:rsidRPr="00E2642E">
        <w:tblPrEx>
          <w:tblCellMar>
            <w:top w:w="0" w:type="dxa"/>
            <w:bottom w:w="0" w:type="dxa"/>
          </w:tblCellMar>
        </w:tblPrEx>
        <w:tc>
          <w:tcPr>
            <w:tcW w:w="12600" w:type="dxa"/>
            <w:gridSpan w:val="9"/>
            <w:tcBorders>
              <w:top w:val="single" w:sz="4" w:space="0" w:color="auto"/>
              <w:bottom w:val="single" w:sz="4" w:space="0" w:color="auto"/>
            </w:tcBorders>
          </w:tcPr>
          <w:p w:rsidR="00000000" w:rsidRPr="00E2642E" w:rsidRDefault="00E2642E">
            <w:pPr>
              <w:pStyle w:val="aa"/>
              <w:jc w:val="center"/>
              <w:rPr>
                <w:rFonts w:eastAsiaTheme="minorEastAsia"/>
              </w:rPr>
            </w:pPr>
            <w:r w:rsidRPr="00E2642E">
              <w:rPr>
                <w:rFonts w:eastAsiaTheme="minorEastAsia"/>
              </w:rPr>
              <w:t>Основное мероприятие N </w:t>
            </w:r>
            <w:r w:rsidRPr="00E2642E">
              <w:rPr>
                <w:rFonts w:eastAsiaTheme="minorEastAsia"/>
              </w:rPr>
              <w:t>3.12. "Формирование благоприятного инвестиционного и бизнес климата"</w:t>
            </w:r>
          </w:p>
        </w:tc>
      </w:tr>
      <w:tr w:rsidR="00000000" w:rsidRPr="00E2642E">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Pr="00E2642E" w:rsidRDefault="00E2642E">
            <w:pPr>
              <w:pStyle w:val="aa"/>
              <w:jc w:val="center"/>
              <w:rPr>
                <w:rFonts w:eastAsiaTheme="minorEastAsia"/>
              </w:rPr>
            </w:pPr>
            <w:r w:rsidRPr="00E2642E">
              <w:rPr>
                <w:rFonts w:eastAsiaTheme="minorEastAsia"/>
              </w:rPr>
              <w:t>3.12.</w:t>
            </w:r>
          </w:p>
        </w:tc>
        <w:tc>
          <w:tcPr>
            <w:tcW w:w="2380" w:type="dxa"/>
            <w:tcBorders>
              <w:top w:val="single" w:sz="4" w:space="0" w:color="auto"/>
              <w:left w:val="single" w:sz="4" w:space="0" w:color="auto"/>
              <w:bottom w:val="single" w:sz="4" w:space="0" w:color="auto"/>
              <w:right w:val="single" w:sz="4" w:space="0" w:color="auto"/>
            </w:tcBorders>
          </w:tcPr>
          <w:p w:rsidR="00000000" w:rsidRPr="00E2642E" w:rsidRDefault="00E2642E">
            <w:pPr>
              <w:pStyle w:val="ac"/>
              <w:rPr>
                <w:rFonts w:eastAsiaTheme="minorEastAsia"/>
              </w:rPr>
            </w:pPr>
            <w:r w:rsidRPr="00E2642E">
              <w:rPr>
                <w:rFonts w:eastAsiaTheme="minorEastAsia"/>
              </w:rPr>
              <w:t>Результаты национального рейтинга состояния инвестиционной привлекательности субъектов РФ</w:t>
            </w:r>
          </w:p>
        </w:tc>
        <w:tc>
          <w:tcPr>
            <w:tcW w:w="1120" w:type="dxa"/>
            <w:tcBorders>
              <w:top w:val="single" w:sz="4" w:space="0" w:color="auto"/>
              <w:left w:val="single" w:sz="4" w:space="0" w:color="auto"/>
              <w:bottom w:val="single" w:sz="4" w:space="0" w:color="auto"/>
              <w:right w:val="single" w:sz="4" w:space="0" w:color="auto"/>
            </w:tcBorders>
          </w:tcPr>
          <w:p w:rsidR="00000000" w:rsidRPr="00E2642E" w:rsidRDefault="00E2642E">
            <w:pPr>
              <w:pStyle w:val="ac"/>
              <w:rPr>
                <w:rFonts w:eastAsiaTheme="minorEastAsia"/>
              </w:rPr>
            </w:pPr>
            <w:r w:rsidRPr="00E2642E">
              <w:rPr>
                <w:rFonts w:eastAsiaTheme="minorEastAsia"/>
              </w:rPr>
              <w:t>X</w:t>
            </w:r>
          </w:p>
        </w:tc>
        <w:tc>
          <w:tcPr>
            <w:tcW w:w="2660" w:type="dxa"/>
            <w:tcBorders>
              <w:top w:val="single" w:sz="4" w:space="0" w:color="auto"/>
              <w:left w:val="single" w:sz="4" w:space="0" w:color="auto"/>
              <w:bottom w:val="single" w:sz="4" w:space="0" w:color="auto"/>
              <w:right w:val="single" w:sz="4" w:space="0" w:color="auto"/>
            </w:tcBorders>
          </w:tcPr>
          <w:p w:rsidR="00000000" w:rsidRPr="00E2642E" w:rsidRDefault="00E2642E">
            <w:pPr>
              <w:pStyle w:val="ac"/>
              <w:rPr>
                <w:rFonts w:eastAsiaTheme="minorEastAsia"/>
              </w:rPr>
            </w:pPr>
            <w:r w:rsidRPr="00E2642E">
              <w:rPr>
                <w:rFonts w:eastAsiaTheme="minorEastAsia"/>
              </w:rPr>
              <w:t>Министерство инвестиционного развития и предпринимательства Республики Саха (Якутия)</w:t>
            </w:r>
          </w:p>
        </w:tc>
        <w:tc>
          <w:tcPr>
            <w:tcW w:w="1120"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rPr>
            </w:pPr>
            <w:r w:rsidRPr="00E2642E">
              <w:rPr>
                <w:rFonts w:eastAsiaTheme="minorEastAsia"/>
              </w:rPr>
              <w:t>X</w:t>
            </w:r>
          </w:p>
        </w:tc>
        <w:tc>
          <w:tcPr>
            <w:tcW w:w="1120"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rPr>
            </w:pPr>
            <w:r w:rsidRPr="00E2642E">
              <w:rPr>
                <w:rFonts w:eastAsiaTheme="minorEastAsia"/>
              </w:rPr>
              <w:t>X</w:t>
            </w:r>
          </w:p>
        </w:tc>
        <w:tc>
          <w:tcPr>
            <w:tcW w:w="1120"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rPr>
            </w:pPr>
            <w:r w:rsidRPr="00E2642E">
              <w:rPr>
                <w:rFonts w:eastAsiaTheme="minorEastAsia"/>
              </w:rPr>
              <w:t>X</w:t>
            </w:r>
          </w:p>
        </w:tc>
        <w:tc>
          <w:tcPr>
            <w:tcW w:w="1120"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rPr>
            </w:pPr>
            <w:r w:rsidRPr="00E2642E">
              <w:rPr>
                <w:rFonts w:eastAsiaTheme="minorEastAsia"/>
              </w:rPr>
              <w:t>X</w:t>
            </w:r>
          </w:p>
        </w:tc>
        <w:tc>
          <w:tcPr>
            <w:tcW w:w="1120" w:type="dxa"/>
            <w:tcBorders>
              <w:top w:val="single" w:sz="4" w:space="0" w:color="auto"/>
              <w:left w:val="single" w:sz="4" w:space="0" w:color="auto"/>
              <w:bottom w:val="single" w:sz="4" w:space="0" w:color="auto"/>
            </w:tcBorders>
          </w:tcPr>
          <w:p w:rsidR="00000000" w:rsidRPr="00E2642E" w:rsidRDefault="00E2642E">
            <w:pPr>
              <w:pStyle w:val="aa"/>
              <w:jc w:val="center"/>
              <w:rPr>
                <w:rFonts w:eastAsiaTheme="minorEastAsia"/>
              </w:rPr>
            </w:pPr>
            <w:r w:rsidRPr="00E2642E">
              <w:rPr>
                <w:rFonts w:eastAsiaTheme="minorEastAsia"/>
              </w:rPr>
              <w:t>20</w:t>
            </w:r>
          </w:p>
        </w:tc>
      </w:tr>
      <w:tr w:rsidR="00000000" w:rsidRPr="00E2642E">
        <w:tblPrEx>
          <w:tblCellMar>
            <w:top w:w="0" w:type="dxa"/>
            <w:bottom w:w="0" w:type="dxa"/>
          </w:tblCellMar>
        </w:tblPrEx>
        <w:tc>
          <w:tcPr>
            <w:tcW w:w="12600" w:type="dxa"/>
            <w:gridSpan w:val="9"/>
            <w:tcBorders>
              <w:top w:val="single" w:sz="4" w:space="0" w:color="auto"/>
              <w:bottom w:val="single" w:sz="4" w:space="0" w:color="auto"/>
            </w:tcBorders>
          </w:tcPr>
          <w:p w:rsidR="00000000" w:rsidRPr="00E2642E" w:rsidRDefault="00E2642E">
            <w:pPr>
              <w:pStyle w:val="aa"/>
              <w:jc w:val="center"/>
              <w:rPr>
                <w:rFonts w:eastAsiaTheme="minorEastAsia"/>
              </w:rPr>
            </w:pPr>
            <w:r w:rsidRPr="00E2642E">
              <w:rPr>
                <w:rFonts w:eastAsiaTheme="minorEastAsia"/>
              </w:rPr>
              <w:t>Основное мероприятие N 3.13. "Поддержка субъектов малого и среднего предпринимательства, осуществляющих деятельность в монопрофильных муниципальных образованиях"</w:t>
            </w:r>
          </w:p>
        </w:tc>
      </w:tr>
      <w:tr w:rsidR="00000000" w:rsidRPr="00E2642E">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Pr="00E2642E" w:rsidRDefault="00E2642E">
            <w:pPr>
              <w:pStyle w:val="aa"/>
              <w:jc w:val="center"/>
              <w:rPr>
                <w:rFonts w:eastAsiaTheme="minorEastAsia"/>
              </w:rPr>
            </w:pPr>
            <w:r w:rsidRPr="00E2642E">
              <w:rPr>
                <w:rFonts w:eastAsiaTheme="minorEastAsia"/>
              </w:rPr>
              <w:t>3.13.</w:t>
            </w:r>
          </w:p>
        </w:tc>
        <w:tc>
          <w:tcPr>
            <w:tcW w:w="2380" w:type="dxa"/>
            <w:tcBorders>
              <w:top w:val="single" w:sz="4" w:space="0" w:color="auto"/>
              <w:left w:val="single" w:sz="4" w:space="0" w:color="auto"/>
              <w:bottom w:val="single" w:sz="4" w:space="0" w:color="auto"/>
              <w:right w:val="single" w:sz="4" w:space="0" w:color="auto"/>
            </w:tcBorders>
          </w:tcPr>
          <w:p w:rsidR="00000000" w:rsidRPr="00E2642E" w:rsidRDefault="00E2642E">
            <w:pPr>
              <w:pStyle w:val="ac"/>
              <w:rPr>
                <w:rFonts w:eastAsiaTheme="minorEastAsia"/>
              </w:rPr>
            </w:pPr>
            <w:r w:rsidRPr="00E2642E">
              <w:rPr>
                <w:rFonts w:eastAsiaTheme="minorEastAsia"/>
              </w:rPr>
              <w:t>Количество субъектов малого и среднего предпринимательс</w:t>
            </w:r>
            <w:r w:rsidRPr="00E2642E">
              <w:rPr>
                <w:rFonts w:eastAsiaTheme="minorEastAsia"/>
              </w:rPr>
              <w:lastRenderedPageBreak/>
              <w:t>тва, получивших государственную поддержку</w:t>
            </w:r>
          </w:p>
        </w:tc>
        <w:tc>
          <w:tcPr>
            <w:tcW w:w="1120" w:type="dxa"/>
            <w:tcBorders>
              <w:top w:val="single" w:sz="4" w:space="0" w:color="auto"/>
              <w:left w:val="single" w:sz="4" w:space="0" w:color="auto"/>
              <w:bottom w:val="single" w:sz="4" w:space="0" w:color="auto"/>
              <w:right w:val="single" w:sz="4" w:space="0" w:color="auto"/>
            </w:tcBorders>
          </w:tcPr>
          <w:p w:rsidR="00000000" w:rsidRPr="00E2642E" w:rsidRDefault="00E2642E">
            <w:pPr>
              <w:pStyle w:val="ac"/>
              <w:rPr>
                <w:rFonts w:eastAsiaTheme="minorEastAsia"/>
              </w:rPr>
            </w:pPr>
            <w:r w:rsidRPr="00E2642E">
              <w:rPr>
                <w:rFonts w:eastAsiaTheme="minorEastAsia"/>
              </w:rPr>
              <w:lastRenderedPageBreak/>
              <w:t>ед.</w:t>
            </w:r>
          </w:p>
        </w:tc>
        <w:tc>
          <w:tcPr>
            <w:tcW w:w="2660" w:type="dxa"/>
            <w:tcBorders>
              <w:top w:val="single" w:sz="4" w:space="0" w:color="auto"/>
              <w:left w:val="single" w:sz="4" w:space="0" w:color="auto"/>
              <w:bottom w:val="single" w:sz="4" w:space="0" w:color="auto"/>
              <w:right w:val="single" w:sz="4" w:space="0" w:color="auto"/>
            </w:tcBorders>
          </w:tcPr>
          <w:p w:rsidR="00000000" w:rsidRPr="00E2642E" w:rsidRDefault="00E2642E">
            <w:pPr>
              <w:pStyle w:val="ac"/>
              <w:rPr>
                <w:rFonts w:eastAsiaTheme="minorEastAsia"/>
              </w:rPr>
            </w:pPr>
            <w:r w:rsidRPr="00E2642E">
              <w:rPr>
                <w:rFonts w:eastAsiaTheme="minorEastAsia"/>
              </w:rPr>
              <w:t>Министерство инвестиционного развития и предпринимательств</w:t>
            </w:r>
            <w:r w:rsidRPr="00E2642E">
              <w:rPr>
                <w:rFonts w:eastAsiaTheme="minorEastAsia"/>
              </w:rPr>
              <w:lastRenderedPageBreak/>
              <w:t>а Республики Саха (Якутия)</w:t>
            </w:r>
          </w:p>
        </w:tc>
        <w:tc>
          <w:tcPr>
            <w:tcW w:w="1120"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rPr>
            </w:pPr>
            <w:r w:rsidRPr="00E2642E">
              <w:rPr>
                <w:rFonts w:eastAsiaTheme="minorEastAsia"/>
              </w:rPr>
              <w:lastRenderedPageBreak/>
              <w:t>2</w:t>
            </w:r>
          </w:p>
        </w:tc>
        <w:tc>
          <w:tcPr>
            <w:tcW w:w="1120"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rPr>
            </w:pPr>
            <w:r w:rsidRPr="00E2642E">
              <w:rPr>
                <w:rFonts w:eastAsiaTheme="minorEastAsia"/>
              </w:rPr>
              <w:t>2</w:t>
            </w:r>
          </w:p>
        </w:tc>
        <w:tc>
          <w:tcPr>
            <w:tcW w:w="1120"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rPr>
            </w:pPr>
            <w:r w:rsidRPr="00E2642E">
              <w:rPr>
                <w:rFonts w:eastAsiaTheme="minorEastAsia"/>
              </w:rPr>
              <w:t>2</w:t>
            </w:r>
          </w:p>
        </w:tc>
        <w:tc>
          <w:tcPr>
            <w:tcW w:w="1120"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rPr>
            </w:pPr>
            <w:r w:rsidRPr="00E2642E">
              <w:rPr>
                <w:rFonts w:eastAsiaTheme="minorEastAsia"/>
              </w:rPr>
              <w:t>X</w:t>
            </w:r>
          </w:p>
        </w:tc>
        <w:tc>
          <w:tcPr>
            <w:tcW w:w="1120" w:type="dxa"/>
            <w:tcBorders>
              <w:top w:val="single" w:sz="4" w:space="0" w:color="auto"/>
              <w:left w:val="single" w:sz="4" w:space="0" w:color="auto"/>
              <w:bottom w:val="single" w:sz="4" w:space="0" w:color="auto"/>
            </w:tcBorders>
          </w:tcPr>
          <w:p w:rsidR="00000000" w:rsidRPr="00E2642E" w:rsidRDefault="00E2642E">
            <w:pPr>
              <w:pStyle w:val="aa"/>
              <w:jc w:val="center"/>
              <w:rPr>
                <w:rFonts w:eastAsiaTheme="minorEastAsia"/>
              </w:rPr>
            </w:pPr>
            <w:r w:rsidRPr="00E2642E">
              <w:rPr>
                <w:rFonts w:eastAsiaTheme="minorEastAsia"/>
              </w:rPr>
              <w:t>X</w:t>
            </w:r>
          </w:p>
        </w:tc>
      </w:tr>
      <w:tr w:rsidR="00000000" w:rsidRPr="00E2642E">
        <w:tblPrEx>
          <w:tblCellMar>
            <w:top w:w="0" w:type="dxa"/>
            <w:bottom w:w="0" w:type="dxa"/>
          </w:tblCellMar>
        </w:tblPrEx>
        <w:tc>
          <w:tcPr>
            <w:tcW w:w="12600" w:type="dxa"/>
            <w:gridSpan w:val="9"/>
            <w:tcBorders>
              <w:top w:val="single" w:sz="4" w:space="0" w:color="auto"/>
              <w:bottom w:val="single" w:sz="4" w:space="0" w:color="auto"/>
            </w:tcBorders>
          </w:tcPr>
          <w:p w:rsidR="00000000" w:rsidRPr="00E2642E" w:rsidRDefault="00E2642E">
            <w:pPr>
              <w:pStyle w:val="aa"/>
              <w:jc w:val="center"/>
              <w:rPr>
                <w:rFonts w:eastAsiaTheme="minorEastAsia"/>
              </w:rPr>
            </w:pPr>
            <w:r w:rsidRPr="00E2642E">
              <w:rPr>
                <w:rFonts w:eastAsiaTheme="minorEastAsia"/>
              </w:rPr>
              <w:lastRenderedPageBreak/>
              <w:t>Основное мероприятие N </w:t>
            </w:r>
            <w:r w:rsidRPr="00E2642E">
              <w:rPr>
                <w:rFonts w:eastAsiaTheme="minorEastAsia"/>
              </w:rPr>
              <w:t>3.14. "Создание и (или) развитие инфраструктуры поддержки субъектов малого и среднего предпринимательства, осуществляющих деятельность в области промышленного и сельскохозяйственного производства, а также разработку и внедрение инновационной продукции и (и</w:t>
            </w:r>
            <w:r w:rsidRPr="00E2642E">
              <w:rPr>
                <w:rFonts w:eastAsiaTheme="minorEastAsia"/>
              </w:rPr>
              <w:t>ли) экспорт товаров (работ, услуг), - центров (агентств) координации поддержки экспортно-ориентированных субъектов малого и среднего предпринимательства"</w:t>
            </w:r>
          </w:p>
        </w:tc>
      </w:tr>
      <w:tr w:rsidR="00000000" w:rsidRPr="00E2642E">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Pr="00E2642E" w:rsidRDefault="00E2642E">
            <w:pPr>
              <w:pStyle w:val="aa"/>
              <w:jc w:val="center"/>
              <w:rPr>
                <w:rFonts w:eastAsiaTheme="minorEastAsia"/>
              </w:rPr>
            </w:pPr>
            <w:r w:rsidRPr="00E2642E">
              <w:rPr>
                <w:rFonts w:eastAsiaTheme="minorEastAsia"/>
              </w:rPr>
              <w:t>3.14.</w:t>
            </w:r>
          </w:p>
        </w:tc>
        <w:tc>
          <w:tcPr>
            <w:tcW w:w="2380" w:type="dxa"/>
            <w:tcBorders>
              <w:top w:val="single" w:sz="4" w:space="0" w:color="auto"/>
              <w:left w:val="single" w:sz="4" w:space="0" w:color="auto"/>
              <w:bottom w:val="single" w:sz="4" w:space="0" w:color="auto"/>
              <w:right w:val="single" w:sz="4" w:space="0" w:color="auto"/>
            </w:tcBorders>
          </w:tcPr>
          <w:p w:rsidR="00000000" w:rsidRPr="00E2642E" w:rsidRDefault="00E2642E">
            <w:pPr>
              <w:pStyle w:val="ac"/>
              <w:rPr>
                <w:rFonts w:eastAsiaTheme="minorEastAsia"/>
              </w:rPr>
            </w:pPr>
            <w:r w:rsidRPr="00E2642E">
              <w:rPr>
                <w:rFonts w:eastAsiaTheme="minorEastAsia"/>
              </w:rPr>
              <w:t>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w:t>
            </w:r>
          </w:p>
        </w:tc>
        <w:tc>
          <w:tcPr>
            <w:tcW w:w="1120" w:type="dxa"/>
            <w:tcBorders>
              <w:top w:val="single" w:sz="4" w:space="0" w:color="auto"/>
              <w:left w:val="single" w:sz="4" w:space="0" w:color="auto"/>
              <w:bottom w:val="single" w:sz="4" w:space="0" w:color="auto"/>
              <w:right w:val="single" w:sz="4" w:space="0" w:color="auto"/>
            </w:tcBorders>
          </w:tcPr>
          <w:p w:rsidR="00000000" w:rsidRPr="00E2642E" w:rsidRDefault="00E2642E">
            <w:pPr>
              <w:pStyle w:val="ac"/>
              <w:rPr>
                <w:rFonts w:eastAsiaTheme="minorEastAsia"/>
              </w:rPr>
            </w:pPr>
            <w:r w:rsidRPr="00E2642E">
              <w:rPr>
                <w:rFonts w:eastAsiaTheme="minorEastAsia"/>
              </w:rPr>
              <w:t>ед.</w:t>
            </w:r>
          </w:p>
        </w:tc>
        <w:tc>
          <w:tcPr>
            <w:tcW w:w="2660" w:type="dxa"/>
            <w:tcBorders>
              <w:top w:val="single" w:sz="4" w:space="0" w:color="auto"/>
              <w:left w:val="single" w:sz="4" w:space="0" w:color="auto"/>
              <w:bottom w:val="single" w:sz="4" w:space="0" w:color="auto"/>
              <w:right w:val="single" w:sz="4" w:space="0" w:color="auto"/>
            </w:tcBorders>
          </w:tcPr>
          <w:p w:rsidR="00000000" w:rsidRPr="00E2642E" w:rsidRDefault="00E2642E">
            <w:pPr>
              <w:pStyle w:val="ac"/>
              <w:rPr>
                <w:rFonts w:eastAsiaTheme="minorEastAsia"/>
              </w:rPr>
            </w:pPr>
            <w:r w:rsidRPr="00E2642E">
              <w:rPr>
                <w:rFonts w:eastAsiaTheme="minorEastAsia"/>
              </w:rPr>
              <w:t>Министерство инвестиционного развития и предпринимательст</w:t>
            </w:r>
            <w:r w:rsidRPr="00E2642E">
              <w:rPr>
                <w:rFonts w:eastAsiaTheme="minorEastAsia"/>
              </w:rPr>
              <w:t>ва Республики Саха (Якутия)</w:t>
            </w:r>
          </w:p>
        </w:tc>
        <w:tc>
          <w:tcPr>
            <w:tcW w:w="1120"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rPr>
            </w:pPr>
            <w:r w:rsidRPr="00E2642E">
              <w:rPr>
                <w:rFonts w:eastAsiaTheme="minorEastAsia"/>
              </w:rPr>
              <w:t>5</w:t>
            </w:r>
          </w:p>
        </w:tc>
        <w:tc>
          <w:tcPr>
            <w:tcW w:w="1120"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rPr>
            </w:pPr>
            <w:r w:rsidRPr="00E2642E">
              <w:rPr>
                <w:rFonts w:eastAsiaTheme="minorEastAsia"/>
              </w:rPr>
              <w:t>5</w:t>
            </w:r>
          </w:p>
        </w:tc>
        <w:tc>
          <w:tcPr>
            <w:tcW w:w="1120"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rPr>
            </w:pPr>
            <w:r w:rsidRPr="00E2642E">
              <w:rPr>
                <w:rFonts w:eastAsiaTheme="minorEastAsia"/>
              </w:rPr>
              <w:t>5</w:t>
            </w:r>
          </w:p>
        </w:tc>
        <w:tc>
          <w:tcPr>
            <w:tcW w:w="1120"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rPr>
            </w:pPr>
            <w:r w:rsidRPr="00E2642E">
              <w:rPr>
                <w:rFonts w:eastAsiaTheme="minorEastAsia"/>
              </w:rPr>
              <w:t>X</w:t>
            </w:r>
          </w:p>
        </w:tc>
        <w:tc>
          <w:tcPr>
            <w:tcW w:w="1120" w:type="dxa"/>
            <w:tcBorders>
              <w:top w:val="single" w:sz="4" w:space="0" w:color="auto"/>
              <w:left w:val="single" w:sz="4" w:space="0" w:color="auto"/>
              <w:bottom w:val="single" w:sz="4" w:space="0" w:color="auto"/>
            </w:tcBorders>
          </w:tcPr>
          <w:p w:rsidR="00000000" w:rsidRPr="00E2642E" w:rsidRDefault="00E2642E">
            <w:pPr>
              <w:pStyle w:val="aa"/>
              <w:jc w:val="center"/>
              <w:rPr>
                <w:rFonts w:eastAsiaTheme="minorEastAsia"/>
              </w:rPr>
            </w:pPr>
            <w:r w:rsidRPr="00E2642E">
              <w:rPr>
                <w:rFonts w:eastAsiaTheme="minorEastAsia"/>
              </w:rPr>
              <w:t>X</w:t>
            </w:r>
          </w:p>
        </w:tc>
      </w:tr>
      <w:tr w:rsidR="00000000" w:rsidRPr="00E2642E">
        <w:tblPrEx>
          <w:tblCellMar>
            <w:top w:w="0" w:type="dxa"/>
            <w:bottom w:w="0" w:type="dxa"/>
          </w:tblCellMar>
        </w:tblPrEx>
        <w:tc>
          <w:tcPr>
            <w:tcW w:w="12600" w:type="dxa"/>
            <w:gridSpan w:val="9"/>
            <w:tcBorders>
              <w:top w:val="single" w:sz="4" w:space="0" w:color="auto"/>
              <w:bottom w:val="single" w:sz="4" w:space="0" w:color="auto"/>
            </w:tcBorders>
          </w:tcPr>
          <w:p w:rsidR="00000000" w:rsidRPr="00E2642E" w:rsidRDefault="00E2642E">
            <w:pPr>
              <w:pStyle w:val="aa"/>
              <w:jc w:val="center"/>
              <w:rPr>
                <w:rFonts w:eastAsiaTheme="minorEastAsia"/>
              </w:rPr>
            </w:pPr>
            <w:hyperlink w:anchor="sub_1024" w:history="1">
              <w:r w:rsidRPr="00E2642E">
                <w:rPr>
                  <w:rStyle w:val="a4"/>
                  <w:rFonts w:eastAsiaTheme="minorEastAsia"/>
                  <w:b w:val="0"/>
                  <w:bCs w:val="0"/>
                </w:rPr>
                <w:t>Подпрограмма N 4</w:t>
              </w:r>
            </w:hyperlink>
            <w:r w:rsidRPr="00E2642E">
              <w:rPr>
                <w:rFonts w:eastAsiaTheme="minorEastAsia"/>
              </w:rPr>
              <w:t xml:space="preserve"> "Развитие инновационного предпринимательства на 2018 - 2022 годы"</w:t>
            </w:r>
          </w:p>
        </w:tc>
      </w:tr>
      <w:tr w:rsidR="00000000" w:rsidRPr="00E2642E">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Pr="00E2642E" w:rsidRDefault="00E2642E">
            <w:pPr>
              <w:pStyle w:val="aa"/>
              <w:jc w:val="center"/>
              <w:rPr>
                <w:rFonts w:eastAsiaTheme="minorEastAsia"/>
              </w:rPr>
            </w:pPr>
            <w:r w:rsidRPr="00E2642E">
              <w:rPr>
                <w:rFonts w:eastAsiaTheme="minorEastAsia"/>
              </w:rPr>
              <w:t>4.</w:t>
            </w:r>
          </w:p>
        </w:tc>
        <w:tc>
          <w:tcPr>
            <w:tcW w:w="2380" w:type="dxa"/>
            <w:tcBorders>
              <w:top w:val="single" w:sz="4" w:space="0" w:color="auto"/>
              <w:left w:val="single" w:sz="4" w:space="0" w:color="auto"/>
              <w:bottom w:val="single" w:sz="4" w:space="0" w:color="auto"/>
              <w:right w:val="single" w:sz="4" w:space="0" w:color="auto"/>
            </w:tcBorders>
          </w:tcPr>
          <w:p w:rsidR="00000000" w:rsidRPr="00E2642E" w:rsidRDefault="00E2642E">
            <w:pPr>
              <w:pStyle w:val="ac"/>
              <w:rPr>
                <w:rFonts w:eastAsiaTheme="minorEastAsia"/>
              </w:rPr>
            </w:pPr>
            <w:r w:rsidRPr="00E2642E">
              <w:rPr>
                <w:rFonts w:eastAsiaTheme="minorEastAsia"/>
              </w:rPr>
              <w:t>Показатель результативности реализации инновационных проектов, получивших государственную поддержу</w:t>
            </w:r>
            <w:hyperlink r:id="rId31" w:history="1">
              <w:r w:rsidRPr="00E2642E">
                <w:rPr>
                  <w:rStyle w:val="a4"/>
                  <w:rFonts w:eastAsiaTheme="minorEastAsia"/>
                  <w:b w:val="0"/>
                  <w:bCs w:val="0"/>
                  <w:shd w:val="clear" w:color="auto" w:fill="F0F0F0"/>
                </w:rPr>
                <w:t>#</w:t>
              </w:r>
            </w:hyperlink>
          </w:p>
        </w:tc>
        <w:tc>
          <w:tcPr>
            <w:tcW w:w="1120" w:type="dxa"/>
            <w:tcBorders>
              <w:top w:val="single" w:sz="4" w:space="0" w:color="auto"/>
              <w:left w:val="single" w:sz="4" w:space="0" w:color="auto"/>
              <w:bottom w:val="single" w:sz="4" w:space="0" w:color="auto"/>
              <w:right w:val="single" w:sz="4" w:space="0" w:color="auto"/>
            </w:tcBorders>
          </w:tcPr>
          <w:p w:rsidR="00000000" w:rsidRPr="00E2642E" w:rsidRDefault="00E2642E">
            <w:pPr>
              <w:pStyle w:val="ac"/>
              <w:rPr>
                <w:rFonts w:eastAsiaTheme="minorEastAsia"/>
              </w:rPr>
            </w:pPr>
            <w:r w:rsidRPr="00E2642E">
              <w:rPr>
                <w:rFonts w:eastAsiaTheme="minorEastAsia"/>
              </w:rPr>
              <w:t>%</w:t>
            </w:r>
          </w:p>
        </w:tc>
        <w:tc>
          <w:tcPr>
            <w:tcW w:w="2660" w:type="dxa"/>
            <w:tcBorders>
              <w:top w:val="single" w:sz="4" w:space="0" w:color="auto"/>
              <w:left w:val="single" w:sz="4" w:space="0" w:color="auto"/>
              <w:bottom w:val="single" w:sz="4" w:space="0" w:color="auto"/>
              <w:right w:val="single" w:sz="4" w:space="0" w:color="auto"/>
            </w:tcBorders>
          </w:tcPr>
          <w:p w:rsidR="00000000" w:rsidRPr="00E2642E" w:rsidRDefault="00E2642E">
            <w:pPr>
              <w:pStyle w:val="ac"/>
              <w:rPr>
                <w:rFonts w:eastAsiaTheme="minorEastAsia"/>
              </w:rPr>
            </w:pPr>
            <w:r w:rsidRPr="00E2642E">
              <w:rPr>
                <w:rFonts w:eastAsiaTheme="minorEastAsia"/>
              </w:rPr>
              <w:t>Министерство инвестиционного развития и предпринимательства Республики Саха (Якутия)</w:t>
            </w:r>
          </w:p>
        </w:tc>
        <w:tc>
          <w:tcPr>
            <w:tcW w:w="1120"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rPr>
            </w:pPr>
            <w:r w:rsidRPr="00E2642E">
              <w:rPr>
                <w:rFonts w:eastAsiaTheme="minorEastAsia"/>
              </w:rPr>
              <w:t>90</w:t>
            </w:r>
          </w:p>
        </w:tc>
        <w:tc>
          <w:tcPr>
            <w:tcW w:w="1120"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rPr>
            </w:pPr>
            <w:r w:rsidRPr="00E2642E">
              <w:rPr>
                <w:rFonts w:eastAsiaTheme="minorEastAsia"/>
              </w:rPr>
              <w:t>90</w:t>
            </w:r>
          </w:p>
        </w:tc>
        <w:tc>
          <w:tcPr>
            <w:tcW w:w="1120"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rPr>
            </w:pPr>
            <w:r w:rsidRPr="00E2642E">
              <w:rPr>
                <w:rFonts w:eastAsiaTheme="minorEastAsia"/>
              </w:rPr>
              <w:t>90</w:t>
            </w:r>
          </w:p>
        </w:tc>
        <w:tc>
          <w:tcPr>
            <w:tcW w:w="1120"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rPr>
            </w:pPr>
            <w:r w:rsidRPr="00E2642E">
              <w:rPr>
                <w:rFonts w:eastAsiaTheme="minorEastAsia"/>
              </w:rPr>
              <w:t>90</w:t>
            </w:r>
          </w:p>
        </w:tc>
        <w:tc>
          <w:tcPr>
            <w:tcW w:w="1120" w:type="dxa"/>
            <w:tcBorders>
              <w:top w:val="single" w:sz="4" w:space="0" w:color="auto"/>
              <w:left w:val="single" w:sz="4" w:space="0" w:color="auto"/>
              <w:bottom w:val="single" w:sz="4" w:space="0" w:color="auto"/>
            </w:tcBorders>
          </w:tcPr>
          <w:p w:rsidR="00000000" w:rsidRPr="00E2642E" w:rsidRDefault="00E2642E">
            <w:pPr>
              <w:pStyle w:val="aa"/>
              <w:jc w:val="center"/>
              <w:rPr>
                <w:rFonts w:eastAsiaTheme="minorEastAsia"/>
              </w:rPr>
            </w:pPr>
            <w:r w:rsidRPr="00E2642E">
              <w:rPr>
                <w:rFonts w:eastAsiaTheme="minorEastAsia"/>
              </w:rPr>
              <w:t>90</w:t>
            </w:r>
          </w:p>
        </w:tc>
      </w:tr>
      <w:tr w:rsidR="00000000" w:rsidRPr="00E2642E">
        <w:tblPrEx>
          <w:tblCellMar>
            <w:top w:w="0" w:type="dxa"/>
            <w:bottom w:w="0" w:type="dxa"/>
          </w:tblCellMar>
        </w:tblPrEx>
        <w:tc>
          <w:tcPr>
            <w:tcW w:w="12600" w:type="dxa"/>
            <w:gridSpan w:val="9"/>
            <w:tcBorders>
              <w:top w:val="single" w:sz="4" w:space="0" w:color="auto"/>
              <w:bottom w:val="single" w:sz="4" w:space="0" w:color="auto"/>
            </w:tcBorders>
          </w:tcPr>
          <w:p w:rsidR="00000000" w:rsidRPr="00E2642E" w:rsidRDefault="00E2642E">
            <w:pPr>
              <w:pStyle w:val="aa"/>
              <w:jc w:val="center"/>
              <w:rPr>
                <w:rFonts w:eastAsiaTheme="minorEastAsia"/>
              </w:rPr>
            </w:pPr>
            <w:r w:rsidRPr="00E2642E">
              <w:rPr>
                <w:rFonts w:eastAsiaTheme="minorEastAsia"/>
              </w:rPr>
              <w:t>Основное мероприятие N 4.1. "Создание и развитие объектов инновационной инфраструктуры"</w:t>
            </w:r>
          </w:p>
        </w:tc>
      </w:tr>
      <w:tr w:rsidR="00000000" w:rsidRPr="00E2642E">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Pr="00E2642E" w:rsidRDefault="00E2642E">
            <w:pPr>
              <w:pStyle w:val="aa"/>
              <w:jc w:val="center"/>
              <w:rPr>
                <w:rFonts w:eastAsiaTheme="minorEastAsia"/>
              </w:rPr>
            </w:pPr>
            <w:r w:rsidRPr="00E2642E">
              <w:rPr>
                <w:rFonts w:eastAsiaTheme="minorEastAsia"/>
              </w:rPr>
              <w:lastRenderedPageBreak/>
              <w:t>4.1.</w:t>
            </w:r>
          </w:p>
        </w:tc>
        <w:tc>
          <w:tcPr>
            <w:tcW w:w="2380" w:type="dxa"/>
            <w:tcBorders>
              <w:top w:val="single" w:sz="4" w:space="0" w:color="auto"/>
              <w:left w:val="single" w:sz="4" w:space="0" w:color="auto"/>
              <w:bottom w:val="single" w:sz="4" w:space="0" w:color="auto"/>
              <w:right w:val="single" w:sz="4" w:space="0" w:color="auto"/>
            </w:tcBorders>
          </w:tcPr>
          <w:p w:rsidR="00000000" w:rsidRPr="00E2642E" w:rsidRDefault="00E2642E">
            <w:pPr>
              <w:pStyle w:val="ac"/>
              <w:rPr>
                <w:rFonts w:eastAsiaTheme="minorEastAsia"/>
              </w:rPr>
            </w:pPr>
            <w:r w:rsidRPr="00E2642E">
              <w:rPr>
                <w:rFonts w:eastAsiaTheme="minorEastAsia"/>
              </w:rPr>
              <w:t>Показатель результативности реализации инновационных проектов, получивших государственную поддержу</w:t>
            </w:r>
            <w:hyperlink r:id="rId32" w:history="1">
              <w:r w:rsidRPr="00E2642E">
                <w:rPr>
                  <w:rStyle w:val="a4"/>
                  <w:rFonts w:eastAsiaTheme="minorEastAsia"/>
                  <w:b w:val="0"/>
                  <w:bCs w:val="0"/>
                  <w:shd w:val="clear" w:color="auto" w:fill="F0F0F0"/>
                </w:rPr>
                <w:t>#</w:t>
              </w:r>
            </w:hyperlink>
          </w:p>
        </w:tc>
        <w:tc>
          <w:tcPr>
            <w:tcW w:w="1120" w:type="dxa"/>
            <w:tcBorders>
              <w:top w:val="single" w:sz="4" w:space="0" w:color="auto"/>
              <w:left w:val="single" w:sz="4" w:space="0" w:color="auto"/>
              <w:bottom w:val="single" w:sz="4" w:space="0" w:color="auto"/>
              <w:right w:val="single" w:sz="4" w:space="0" w:color="auto"/>
            </w:tcBorders>
          </w:tcPr>
          <w:p w:rsidR="00000000" w:rsidRPr="00E2642E" w:rsidRDefault="00E2642E">
            <w:pPr>
              <w:pStyle w:val="ac"/>
              <w:rPr>
                <w:rFonts w:eastAsiaTheme="minorEastAsia"/>
              </w:rPr>
            </w:pPr>
            <w:r w:rsidRPr="00E2642E">
              <w:rPr>
                <w:rFonts w:eastAsiaTheme="minorEastAsia"/>
              </w:rPr>
              <w:t>%</w:t>
            </w:r>
          </w:p>
        </w:tc>
        <w:tc>
          <w:tcPr>
            <w:tcW w:w="2660" w:type="dxa"/>
            <w:tcBorders>
              <w:top w:val="single" w:sz="4" w:space="0" w:color="auto"/>
              <w:left w:val="single" w:sz="4" w:space="0" w:color="auto"/>
              <w:bottom w:val="single" w:sz="4" w:space="0" w:color="auto"/>
              <w:right w:val="single" w:sz="4" w:space="0" w:color="auto"/>
            </w:tcBorders>
          </w:tcPr>
          <w:p w:rsidR="00000000" w:rsidRPr="00E2642E" w:rsidRDefault="00E2642E">
            <w:pPr>
              <w:pStyle w:val="ac"/>
              <w:rPr>
                <w:rFonts w:eastAsiaTheme="minorEastAsia"/>
              </w:rPr>
            </w:pPr>
            <w:r w:rsidRPr="00E2642E">
              <w:rPr>
                <w:rFonts w:eastAsiaTheme="minorEastAsia"/>
              </w:rPr>
              <w:t>Министерство инвестиционного развития и предпринимательства Республики Саха (Якутия)</w:t>
            </w:r>
          </w:p>
        </w:tc>
        <w:tc>
          <w:tcPr>
            <w:tcW w:w="1120"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rPr>
            </w:pPr>
            <w:r w:rsidRPr="00E2642E">
              <w:rPr>
                <w:rFonts w:eastAsiaTheme="minorEastAsia"/>
              </w:rPr>
              <w:t>90</w:t>
            </w:r>
          </w:p>
        </w:tc>
        <w:tc>
          <w:tcPr>
            <w:tcW w:w="1120"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rPr>
            </w:pPr>
            <w:r w:rsidRPr="00E2642E">
              <w:rPr>
                <w:rFonts w:eastAsiaTheme="minorEastAsia"/>
              </w:rPr>
              <w:t>90</w:t>
            </w:r>
          </w:p>
        </w:tc>
        <w:tc>
          <w:tcPr>
            <w:tcW w:w="1120"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rPr>
            </w:pPr>
            <w:r w:rsidRPr="00E2642E">
              <w:rPr>
                <w:rFonts w:eastAsiaTheme="minorEastAsia"/>
              </w:rPr>
              <w:t>90</w:t>
            </w:r>
          </w:p>
        </w:tc>
        <w:tc>
          <w:tcPr>
            <w:tcW w:w="1120"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rPr>
            </w:pPr>
            <w:r w:rsidRPr="00E2642E">
              <w:rPr>
                <w:rFonts w:eastAsiaTheme="minorEastAsia"/>
              </w:rPr>
              <w:t>90</w:t>
            </w:r>
          </w:p>
        </w:tc>
        <w:tc>
          <w:tcPr>
            <w:tcW w:w="1120" w:type="dxa"/>
            <w:tcBorders>
              <w:top w:val="single" w:sz="4" w:space="0" w:color="auto"/>
              <w:left w:val="single" w:sz="4" w:space="0" w:color="auto"/>
              <w:bottom w:val="single" w:sz="4" w:space="0" w:color="auto"/>
            </w:tcBorders>
          </w:tcPr>
          <w:p w:rsidR="00000000" w:rsidRPr="00E2642E" w:rsidRDefault="00E2642E">
            <w:pPr>
              <w:pStyle w:val="aa"/>
              <w:jc w:val="center"/>
              <w:rPr>
                <w:rFonts w:eastAsiaTheme="minorEastAsia"/>
              </w:rPr>
            </w:pPr>
            <w:r w:rsidRPr="00E2642E">
              <w:rPr>
                <w:rFonts w:eastAsiaTheme="minorEastAsia"/>
              </w:rPr>
              <w:t>90</w:t>
            </w:r>
          </w:p>
        </w:tc>
      </w:tr>
      <w:tr w:rsidR="00000000" w:rsidRPr="00E2642E">
        <w:tblPrEx>
          <w:tblCellMar>
            <w:top w:w="0" w:type="dxa"/>
            <w:bottom w:w="0" w:type="dxa"/>
          </w:tblCellMar>
        </w:tblPrEx>
        <w:tc>
          <w:tcPr>
            <w:tcW w:w="12600" w:type="dxa"/>
            <w:gridSpan w:val="9"/>
            <w:tcBorders>
              <w:top w:val="single" w:sz="4" w:space="0" w:color="auto"/>
              <w:bottom w:val="single" w:sz="4" w:space="0" w:color="auto"/>
            </w:tcBorders>
          </w:tcPr>
          <w:p w:rsidR="00000000" w:rsidRPr="00E2642E" w:rsidRDefault="00E2642E">
            <w:pPr>
              <w:pStyle w:val="aa"/>
              <w:jc w:val="center"/>
              <w:rPr>
                <w:rFonts w:eastAsiaTheme="minorEastAsia"/>
              </w:rPr>
            </w:pPr>
            <w:r w:rsidRPr="00E2642E">
              <w:rPr>
                <w:rFonts w:eastAsiaTheme="minorEastAsia"/>
              </w:rPr>
              <w:t>Основное мероприятие N 4.2. "Стимулирование создания конкурентоспособной инновационной продукции"</w:t>
            </w:r>
          </w:p>
        </w:tc>
      </w:tr>
      <w:tr w:rsidR="00000000" w:rsidRPr="00E2642E">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Pr="00E2642E" w:rsidRDefault="00E2642E">
            <w:pPr>
              <w:pStyle w:val="aa"/>
              <w:jc w:val="center"/>
              <w:rPr>
                <w:rFonts w:eastAsiaTheme="minorEastAsia"/>
              </w:rPr>
            </w:pPr>
            <w:r w:rsidRPr="00E2642E">
              <w:rPr>
                <w:rFonts w:eastAsiaTheme="minorEastAsia"/>
              </w:rPr>
              <w:t>4.2.</w:t>
            </w:r>
          </w:p>
        </w:tc>
        <w:tc>
          <w:tcPr>
            <w:tcW w:w="2380" w:type="dxa"/>
            <w:tcBorders>
              <w:top w:val="single" w:sz="4" w:space="0" w:color="auto"/>
              <w:left w:val="single" w:sz="4" w:space="0" w:color="auto"/>
              <w:bottom w:val="single" w:sz="4" w:space="0" w:color="auto"/>
              <w:right w:val="single" w:sz="4" w:space="0" w:color="auto"/>
            </w:tcBorders>
          </w:tcPr>
          <w:p w:rsidR="00000000" w:rsidRPr="00E2642E" w:rsidRDefault="00E2642E">
            <w:pPr>
              <w:pStyle w:val="ac"/>
              <w:rPr>
                <w:rFonts w:eastAsiaTheme="minorEastAsia"/>
              </w:rPr>
            </w:pPr>
            <w:r w:rsidRPr="00E2642E">
              <w:rPr>
                <w:rFonts w:eastAsiaTheme="minorEastAsia"/>
              </w:rPr>
              <w:t>Показатель результативности реализации инновационных проектов, получивших государственную поддержу</w:t>
            </w:r>
            <w:hyperlink r:id="rId33" w:history="1">
              <w:r w:rsidRPr="00E2642E">
                <w:rPr>
                  <w:rStyle w:val="a4"/>
                  <w:rFonts w:eastAsiaTheme="minorEastAsia"/>
                  <w:b w:val="0"/>
                  <w:bCs w:val="0"/>
                  <w:shd w:val="clear" w:color="auto" w:fill="F0F0F0"/>
                </w:rPr>
                <w:t>#</w:t>
              </w:r>
            </w:hyperlink>
          </w:p>
        </w:tc>
        <w:tc>
          <w:tcPr>
            <w:tcW w:w="1120" w:type="dxa"/>
            <w:tcBorders>
              <w:top w:val="single" w:sz="4" w:space="0" w:color="auto"/>
              <w:left w:val="single" w:sz="4" w:space="0" w:color="auto"/>
              <w:bottom w:val="single" w:sz="4" w:space="0" w:color="auto"/>
              <w:right w:val="single" w:sz="4" w:space="0" w:color="auto"/>
            </w:tcBorders>
          </w:tcPr>
          <w:p w:rsidR="00000000" w:rsidRPr="00E2642E" w:rsidRDefault="00E2642E">
            <w:pPr>
              <w:pStyle w:val="ac"/>
              <w:rPr>
                <w:rFonts w:eastAsiaTheme="minorEastAsia"/>
              </w:rPr>
            </w:pPr>
            <w:r w:rsidRPr="00E2642E">
              <w:rPr>
                <w:rFonts w:eastAsiaTheme="minorEastAsia"/>
              </w:rPr>
              <w:t>%</w:t>
            </w:r>
          </w:p>
        </w:tc>
        <w:tc>
          <w:tcPr>
            <w:tcW w:w="2660" w:type="dxa"/>
            <w:tcBorders>
              <w:top w:val="single" w:sz="4" w:space="0" w:color="auto"/>
              <w:left w:val="single" w:sz="4" w:space="0" w:color="auto"/>
              <w:bottom w:val="single" w:sz="4" w:space="0" w:color="auto"/>
              <w:right w:val="single" w:sz="4" w:space="0" w:color="auto"/>
            </w:tcBorders>
          </w:tcPr>
          <w:p w:rsidR="00000000" w:rsidRPr="00E2642E" w:rsidRDefault="00E2642E">
            <w:pPr>
              <w:pStyle w:val="ac"/>
              <w:rPr>
                <w:rFonts w:eastAsiaTheme="minorEastAsia"/>
              </w:rPr>
            </w:pPr>
            <w:r w:rsidRPr="00E2642E">
              <w:rPr>
                <w:rFonts w:eastAsiaTheme="minorEastAsia"/>
              </w:rPr>
              <w:t>Министерство инвестиционного развития и предпринимательства Республики Саха (Якутия)</w:t>
            </w:r>
          </w:p>
        </w:tc>
        <w:tc>
          <w:tcPr>
            <w:tcW w:w="1120"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rPr>
            </w:pPr>
            <w:r w:rsidRPr="00E2642E">
              <w:rPr>
                <w:rFonts w:eastAsiaTheme="minorEastAsia"/>
              </w:rPr>
              <w:t>90</w:t>
            </w:r>
          </w:p>
        </w:tc>
        <w:tc>
          <w:tcPr>
            <w:tcW w:w="1120"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rPr>
            </w:pPr>
            <w:r w:rsidRPr="00E2642E">
              <w:rPr>
                <w:rFonts w:eastAsiaTheme="minorEastAsia"/>
              </w:rPr>
              <w:t>90</w:t>
            </w:r>
          </w:p>
        </w:tc>
        <w:tc>
          <w:tcPr>
            <w:tcW w:w="1120"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rPr>
            </w:pPr>
            <w:r w:rsidRPr="00E2642E">
              <w:rPr>
                <w:rFonts w:eastAsiaTheme="minorEastAsia"/>
              </w:rPr>
              <w:t>90</w:t>
            </w:r>
          </w:p>
        </w:tc>
        <w:tc>
          <w:tcPr>
            <w:tcW w:w="1120"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rPr>
            </w:pPr>
            <w:r w:rsidRPr="00E2642E">
              <w:rPr>
                <w:rFonts w:eastAsiaTheme="minorEastAsia"/>
              </w:rPr>
              <w:t>90</w:t>
            </w:r>
          </w:p>
        </w:tc>
        <w:tc>
          <w:tcPr>
            <w:tcW w:w="1120" w:type="dxa"/>
            <w:tcBorders>
              <w:top w:val="single" w:sz="4" w:space="0" w:color="auto"/>
              <w:left w:val="single" w:sz="4" w:space="0" w:color="auto"/>
              <w:bottom w:val="single" w:sz="4" w:space="0" w:color="auto"/>
            </w:tcBorders>
          </w:tcPr>
          <w:p w:rsidR="00000000" w:rsidRPr="00E2642E" w:rsidRDefault="00E2642E">
            <w:pPr>
              <w:pStyle w:val="aa"/>
              <w:jc w:val="center"/>
              <w:rPr>
                <w:rFonts w:eastAsiaTheme="minorEastAsia"/>
              </w:rPr>
            </w:pPr>
            <w:r w:rsidRPr="00E2642E">
              <w:rPr>
                <w:rFonts w:eastAsiaTheme="minorEastAsia"/>
              </w:rPr>
              <w:t>90</w:t>
            </w:r>
          </w:p>
        </w:tc>
      </w:tr>
      <w:tr w:rsidR="00000000" w:rsidRPr="00E2642E">
        <w:tblPrEx>
          <w:tblCellMar>
            <w:top w:w="0" w:type="dxa"/>
            <w:bottom w:w="0" w:type="dxa"/>
          </w:tblCellMar>
        </w:tblPrEx>
        <w:tc>
          <w:tcPr>
            <w:tcW w:w="12600" w:type="dxa"/>
            <w:gridSpan w:val="9"/>
            <w:tcBorders>
              <w:top w:val="single" w:sz="4" w:space="0" w:color="auto"/>
              <w:bottom w:val="single" w:sz="4" w:space="0" w:color="auto"/>
            </w:tcBorders>
          </w:tcPr>
          <w:p w:rsidR="00000000" w:rsidRPr="00E2642E" w:rsidRDefault="00E2642E">
            <w:pPr>
              <w:pStyle w:val="aa"/>
              <w:jc w:val="center"/>
              <w:rPr>
                <w:rFonts w:eastAsiaTheme="minorEastAsia"/>
              </w:rPr>
            </w:pPr>
            <w:r w:rsidRPr="00E2642E">
              <w:rPr>
                <w:rFonts w:eastAsiaTheme="minorEastAsia"/>
              </w:rPr>
              <w:t>Основное мероприятие N </w:t>
            </w:r>
            <w:r w:rsidRPr="00E2642E">
              <w:rPr>
                <w:rFonts w:eastAsiaTheme="minorEastAsia"/>
              </w:rPr>
              <w:t>4.3. "Создание и (или) развитие инфраструктуры поддержки субъектов малого и среднего предпринимательства, осуществляющих деятельность в области промышленного и сельскохозяйственного производства, а также разработку и внедрение инновационной продукции и (ил</w:t>
            </w:r>
            <w:r w:rsidRPr="00E2642E">
              <w:rPr>
                <w:rFonts w:eastAsiaTheme="minorEastAsia"/>
              </w:rPr>
              <w:t>и) экспорт товаров (работ, услуг), - инжиниринговых центров"</w:t>
            </w:r>
          </w:p>
        </w:tc>
      </w:tr>
      <w:tr w:rsidR="00000000" w:rsidRPr="00E2642E">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Pr="00E2642E" w:rsidRDefault="00E2642E">
            <w:pPr>
              <w:pStyle w:val="aa"/>
              <w:jc w:val="center"/>
              <w:rPr>
                <w:rFonts w:eastAsiaTheme="minorEastAsia"/>
              </w:rPr>
            </w:pPr>
            <w:r w:rsidRPr="00E2642E">
              <w:rPr>
                <w:rFonts w:eastAsiaTheme="minorEastAsia"/>
              </w:rPr>
              <w:t>4.3.</w:t>
            </w:r>
          </w:p>
        </w:tc>
        <w:tc>
          <w:tcPr>
            <w:tcW w:w="2380" w:type="dxa"/>
            <w:tcBorders>
              <w:top w:val="single" w:sz="4" w:space="0" w:color="auto"/>
              <w:left w:val="single" w:sz="4" w:space="0" w:color="auto"/>
              <w:bottom w:val="single" w:sz="4" w:space="0" w:color="auto"/>
              <w:right w:val="single" w:sz="4" w:space="0" w:color="auto"/>
            </w:tcBorders>
          </w:tcPr>
          <w:p w:rsidR="00000000" w:rsidRPr="00E2642E" w:rsidRDefault="00E2642E">
            <w:pPr>
              <w:pStyle w:val="ac"/>
              <w:rPr>
                <w:rFonts w:eastAsiaTheme="minorEastAsia"/>
              </w:rPr>
            </w:pPr>
            <w:r w:rsidRPr="00E2642E">
              <w:rPr>
                <w:rFonts w:eastAsiaTheme="minorEastAsia"/>
              </w:rPr>
              <w:t>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w:t>
            </w:r>
            <w:r w:rsidRPr="00E2642E">
              <w:rPr>
                <w:rFonts w:eastAsiaTheme="minorEastAsia"/>
              </w:rPr>
              <w:lastRenderedPageBreak/>
              <w:t>тва, получившими государственную поддержку</w:t>
            </w:r>
          </w:p>
        </w:tc>
        <w:tc>
          <w:tcPr>
            <w:tcW w:w="1120" w:type="dxa"/>
            <w:tcBorders>
              <w:top w:val="single" w:sz="4" w:space="0" w:color="auto"/>
              <w:left w:val="single" w:sz="4" w:space="0" w:color="auto"/>
              <w:bottom w:val="single" w:sz="4" w:space="0" w:color="auto"/>
              <w:right w:val="single" w:sz="4" w:space="0" w:color="auto"/>
            </w:tcBorders>
          </w:tcPr>
          <w:p w:rsidR="00000000" w:rsidRPr="00E2642E" w:rsidRDefault="00E2642E">
            <w:pPr>
              <w:pStyle w:val="ac"/>
              <w:rPr>
                <w:rFonts w:eastAsiaTheme="minorEastAsia"/>
              </w:rPr>
            </w:pPr>
            <w:r w:rsidRPr="00E2642E">
              <w:rPr>
                <w:rFonts w:eastAsiaTheme="minorEastAsia"/>
              </w:rPr>
              <w:lastRenderedPageBreak/>
              <w:t>ед.</w:t>
            </w:r>
          </w:p>
        </w:tc>
        <w:tc>
          <w:tcPr>
            <w:tcW w:w="2660" w:type="dxa"/>
            <w:tcBorders>
              <w:top w:val="single" w:sz="4" w:space="0" w:color="auto"/>
              <w:left w:val="single" w:sz="4" w:space="0" w:color="auto"/>
              <w:bottom w:val="single" w:sz="4" w:space="0" w:color="auto"/>
              <w:right w:val="single" w:sz="4" w:space="0" w:color="auto"/>
            </w:tcBorders>
          </w:tcPr>
          <w:p w:rsidR="00000000" w:rsidRPr="00E2642E" w:rsidRDefault="00E2642E">
            <w:pPr>
              <w:pStyle w:val="ac"/>
              <w:rPr>
                <w:rFonts w:eastAsiaTheme="minorEastAsia"/>
              </w:rPr>
            </w:pPr>
            <w:r w:rsidRPr="00E2642E">
              <w:rPr>
                <w:rFonts w:eastAsiaTheme="minorEastAsia"/>
              </w:rPr>
              <w:t>Министерство инвестиционного развития и предпринимательст</w:t>
            </w:r>
            <w:r w:rsidRPr="00E2642E">
              <w:rPr>
                <w:rFonts w:eastAsiaTheme="minorEastAsia"/>
              </w:rPr>
              <w:t>ва Республики Саха (Якутия)</w:t>
            </w:r>
          </w:p>
        </w:tc>
        <w:tc>
          <w:tcPr>
            <w:tcW w:w="1120"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rPr>
            </w:pPr>
            <w:r w:rsidRPr="00E2642E">
              <w:rPr>
                <w:rFonts w:eastAsiaTheme="minorEastAsia"/>
              </w:rPr>
              <w:t>10</w:t>
            </w:r>
          </w:p>
        </w:tc>
        <w:tc>
          <w:tcPr>
            <w:tcW w:w="1120"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rPr>
            </w:pPr>
            <w:r w:rsidRPr="00E2642E">
              <w:rPr>
                <w:rFonts w:eastAsiaTheme="minorEastAsia"/>
              </w:rPr>
              <w:t>10</w:t>
            </w:r>
          </w:p>
        </w:tc>
        <w:tc>
          <w:tcPr>
            <w:tcW w:w="1120"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rPr>
            </w:pPr>
            <w:r w:rsidRPr="00E2642E">
              <w:rPr>
                <w:rFonts w:eastAsiaTheme="minorEastAsia"/>
              </w:rPr>
              <w:t>10</w:t>
            </w:r>
          </w:p>
        </w:tc>
        <w:tc>
          <w:tcPr>
            <w:tcW w:w="1120"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rPr>
            </w:pPr>
            <w:r w:rsidRPr="00E2642E">
              <w:rPr>
                <w:rFonts w:eastAsiaTheme="minorEastAsia"/>
              </w:rPr>
              <w:t>X</w:t>
            </w:r>
          </w:p>
        </w:tc>
        <w:tc>
          <w:tcPr>
            <w:tcW w:w="1120" w:type="dxa"/>
            <w:tcBorders>
              <w:top w:val="single" w:sz="4" w:space="0" w:color="auto"/>
              <w:left w:val="single" w:sz="4" w:space="0" w:color="auto"/>
              <w:bottom w:val="single" w:sz="4" w:space="0" w:color="auto"/>
            </w:tcBorders>
          </w:tcPr>
          <w:p w:rsidR="00000000" w:rsidRPr="00E2642E" w:rsidRDefault="00E2642E">
            <w:pPr>
              <w:pStyle w:val="aa"/>
              <w:jc w:val="center"/>
              <w:rPr>
                <w:rFonts w:eastAsiaTheme="minorEastAsia"/>
              </w:rPr>
            </w:pPr>
            <w:r w:rsidRPr="00E2642E">
              <w:rPr>
                <w:rFonts w:eastAsiaTheme="minorEastAsia"/>
              </w:rPr>
              <w:t>X</w:t>
            </w:r>
          </w:p>
        </w:tc>
      </w:tr>
      <w:tr w:rsidR="00000000" w:rsidRPr="00E2642E">
        <w:tblPrEx>
          <w:tblCellMar>
            <w:top w:w="0" w:type="dxa"/>
            <w:bottom w:w="0" w:type="dxa"/>
          </w:tblCellMar>
        </w:tblPrEx>
        <w:tc>
          <w:tcPr>
            <w:tcW w:w="12600" w:type="dxa"/>
            <w:gridSpan w:val="9"/>
            <w:tcBorders>
              <w:top w:val="single" w:sz="4" w:space="0" w:color="auto"/>
              <w:bottom w:val="single" w:sz="4" w:space="0" w:color="auto"/>
            </w:tcBorders>
          </w:tcPr>
          <w:p w:rsidR="00000000" w:rsidRPr="00E2642E" w:rsidRDefault="00E2642E">
            <w:pPr>
              <w:pStyle w:val="aa"/>
              <w:jc w:val="center"/>
              <w:rPr>
                <w:rFonts w:eastAsiaTheme="minorEastAsia"/>
              </w:rPr>
            </w:pPr>
            <w:hyperlink w:anchor="sub_1025" w:history="1">
              <w:r w:rsidRPr="00E2642E">
                <w:rPr>
                  <w:rStyle w:val="a4"/>
                  <w:rFonts w:eastAsiaTheme="minorEastAsia"/>
                  <w:b w:val="0"/>
                  <w:bCs w:val="0"/>
                </w:rPr>
                <w:t>Подпрограмма N 5</w:t>
              </w:r>
            </w:hyperlink>
            <w:r w:rsidRPr="00E2642E">
              <w:rPr>
                <w:rFonts w:eastAsiaTheme="minorEastAsia"/>
              </w:rPr>
              <w:t xml:space="preserve"> "Развитие предпринимательства на потребительском рынке Республики Саха (Якутия) на 2018 - 2022 годы"</w:t>
            </w:r>
          </w:p>
        </w:tc>
      </w:tr>
      <w:tr w:rsidR="00000000" w:rsidRPr="00E2642E">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Pr="00E2642E" w:rsidRDefault="00E2642E">
            <w:pPr>
              <w:pStyle w:val="aa"/>
              <w:jc w:val="center"/>
              <w:rPr>
                <w:rFonts w:eastAsiaTheme="minorEastAsia"/>
              </w:rPr>
            </w:pPr>
            <w:r w:rsidRPr="00E2642E">
              <w:rPr>
                <w:rFonts w:eastAsiaTheme="minorEastAsia"/>
              </w:rPr>
              <w:t>5.</w:t>
            </w:r>
          </w:p>
        </w:tc>
        <w:tc>
          <w:tcPr>
            <w:tcW w:w="2380" w:type="dxa"/>
            <w:tcBorders>
              <w:top w:val="single" w:sz="4" w:space="0" w:color="auto"/>
              <w:left w:val="single" w:sz="4" w:space="0" w:color="auto"/>
              <w:bottom w:val="single" w:sz="4" w:space="0" w:color="auto"/>
              <w:right w:val="single" w:sz="4" w:space="0" w:color="auto"/>
            </w:tcBorders>
          </w:tcPr>
          <w:p w:rsidR="00000000" w:rsidRPr="00E2642E" w:rsidRDefault="00E2642E">
            <w:pPr>
              <w:pStyle w:val="ac"/>
              <w:rPr>
                <w:rFonts w:eastAsiaTheme="minorEastAsia"/>
              </w:rPr>
            </w:pPr>
            <w:r w:rsidRPr="00E2642E">
              <w:rPr>
                <w:rFonts w:eastAsiaTheme="minorEastAsia"/>
              </w:rPr>
              <w:t>Оборот розничной торговли</w:t>
            </w:r>
          </w:p>
        </w:tc>
        <w:tc>
          <w:tcPr>
            <w:tcW w:w="1120" w:type="dxa"/>
            <w:tcBorders>
              <w:top w:val="single" w:sz="4" w:space="0" w:color="auto"/>
              <w:left w:val="single" w:sz="4" w:space="0" w:color="auto"/>
              <w:bottom w:val="single" w:sz="4" w:space="0" w:color="auto"/>
              <w:right w:val="single" w:sz="4" w:space="0" w:color="auto"/>
            </w:tcBorders>
          </w:tcPr>
          <w:p w:rsidR="00000000" w:rsidRPr="00E2642E" w:rsidRDefault="00E2642E">
            <w:pPr>
              <w:pStyle w:val="ac"/>
              <w:rPr>
                <w:rFonts w:eastAsiaTheme="minorEastAsia"/>
              </w:rPr>
            </w:pPr>
            <w:r w:rsidRPr="00E2642E">
              <w:rPr>
                <w:rFonts w:eastAsiaTheme="minorEastAsia"/>
              </w:rPr>
              <w:t>млрд. руб.</w:t>
            </w:r>
          </w:p>
        </w:tc>
        <w:tc>
          <w:tcPr>
            <w:tcW w:w="2660" w:type="dxa"/>
            <w:tcBorders>
              <w:top w:val="single" w:sz="4" w:space="0" w:color="auto"/>
              <w:left w:val="single" w:sz="4" w:space="0" w:color="auto"/>
              <w:bottom w:val="single" w:sz="4" w:space="0" w:color="auto"/>
              <w:right w:val="single" w:sz="4" w:space="0" w:color="auto"/>
            </w:tcBorders>
          </w:tcPr>
          <w:p w:rsidR="00000000" w:rsidRPr="00E2642E" w:rsidRDefault="00E2642E">
            <w:pPr>
              <w:pStyle w:val="ac"/>
              <w:rPr>
                <w:rFonts w:eastAsiaTheme="minorEastAsia"/>
              </w:rPr>
            </w:pPr>
            <w:r w:rsidRPr="00E2642E">
              <w:rPr>
                <w:rFonts w:eastAsiaTheme="minorEastAsia"/>
              </w:rPr>
              <w:t>Министерство экономики Республики Саха (Якутия)</w:t>
            </w:r>
          </w:p>
        </w:tc>
        <w:tc>
          <w:tcPr>
            <w:tcW w:w="1120"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rPr>
            </w:pPr>
            <w:r w:rsidRPr="00E2642E">
              <w:rPr>
                <w:rFonts w:eastAsiaTheme="minorEastAsia"/>
              </w:rPr>
              <w:t>229,0</w:t>
            </w:r>
          </w:p>
        </w:tc>
        <w:tc>
          <w:tcPr>
            <w:tcW w:w="1120"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rPr>
            </w:pPr>
            <w:r w:rsidRPr="00E2642E">
              <w:rPr>
                <w:rFonts w:eastAsiaTheme="minorEastAsia"/>
              </w:rPr>
              <w:t>240,0</w:t>
            </w:r>
          </w:p>
        </w:tc>
        <w:tc>
          <w:tcPr>
            <w:tcW w:w="1120"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rPr>
            </w:pPr>
            <w:r w:rsidRPr="00E2642E">
              <w:rPr>
                <w:rFonts w:eastAsiaTheme="minorEastAsia"/>
              </w:rPr>
              <w:t>251,0</w:t>
            </w:r>
          </w:p>
        </w:tc>
        <w:tc>
          <w:tcPr>
            <w:tcW w:w="1120"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rPr>
            </w:pPr>
            <w:r w:rsidRPr="00E2642E">
              <w:rPr>
                <w:rFonts w:eastAsiaTheme="minorEastAsia"/>
              </w:rPr>
              <w:t>264,0</w:t>
            </w:r>
          </w:p>
        </w:tc>
        <w:tc>
          <w:tcPr>
            <w:tcW w:w="1120" w:type="dxa"/>
            <w:tcBorders>
              <w:top w:val="single" w:sz="4" w:space="0" w:color="auto"/>
              <w:left w:val="single" w:sz="4" w:space="0" w:color="auto"/>
              <w:bottom w:val="single" w:sz="4" w:space="0" w:color="auto"/>
            </w:tcBorders>
          </w:tcPr>
          <w:p w:rsidR="00000000" w:rsidRPr="00E2642E" w:rsidRDefault="00E2642E">
            <w:pPr>
              <w:pStyle w:val="aa"/>
              <w:jc w:val="center"/>
              <w:rPr>
                <w:rFonts w:eastAsiaTheme="minorEastAsia"/>
              </w:rPr>
            </w:pPr>
            <w:r w:rsidRPr="00E2642E">
              <w:rPr>
                <w:rFonts w:eastAsiaTheme="minorEastAsia"/>
              </w:rPr>
              <w:t>277,0</w:t>
            </w:r>
          </w:p>
        </w:tc>
      </w:tr>
      <w:tr w:rsidR="00000000" w:rsidRPr="00E2642E">
        <w:tblPrEx>
          <w:tblCellMar>
            <w:top w:w="0" w:type="dxa"/>
            <w:bottom w:w="0" w:type="dxa"/>
          </w:tblCellMar>
        </w:tblPrEx>
        <w:tc>
          <w:tcPr>
            <w:tcW w:w="12600" w:type="dxa"/>
            <w:gridSpan w:val="9"/>
            <w:tcBorders>
              <w:top w:val="single" w:sz="4" w:space="0" w:color="auto"/>
              <w:bottom w:val="single" w:sz="4" w:space="0" w:color="auto"/>
            </w:tcBorders>
          </w:tcPr>
          <w:p w:rsidR="00000000" w:rsidRPr="00E2642E" w:rsidRDefault="00E2642E">
            <w:pPr>
              <w:pStyle w:val="aa"/>
              <w:jc w:val="center"/>
              <w:rPr>
                <w:rFonts w:eastAsiaTheme="minorEastAsia"/>
              </w:rPr>
            </w:pPr>
            <w:r w:rsidRPr="00E2642E">
              <w:rPr>
                <w:rFonts w:eastAsiaTheme="minorEastAsia"/>
              </w:rPr>
              <w:t>Основное мероприятие N 5.1. "Развитие малых торговых форматов"</w:t>
            </w:r>
          </w:p>
        </w:tc>
      </w:tr>
      <w:tr w:rsidR="00000000" w:rsidRPr="00E2642E">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Pr="00E2642E" w:rsidRDefault="00E2642E">
            <w:pPr>
              <w:pStyle w:val="aa"/>
              <w:jc w:val="center"/>
              <w:rPr>
                <w:rFonts w:eastAsiaTheme="minorEastAsia"/>
              </w:rPr>
            </w:pPr>
            <w:r w:rsidRPr="00E2642E">
              <w:rPr>
                <w:rFonts w:eastAsiaTheme="minorEastAsia"/>
              </w:rPr>
              <w:t>5.1.</w:t>
            </w:r>
          </w:p>
        </w:tc>
        <w:tc>
          <w:tcPr>
            <w:tcW w:w="2380" w:type="dxa"/>
            <w:tcBorders>
              <w:top w:val="single" w:sz="4" w:space="0" w:color="auto"/>
              <w:left w:val="single" w:sz="4" w:space="0" w:color="auto"/>
              <w:bottom w:val="single" w:sz="4" w:space="0" w:color="auto"/>
              <w:right w:val="single" w:sz="4" w:space="0" w:color="auto"/>
            </w:tcBorders>
          </w:tcPr>
          <w:p w:rsidR="00000000" w:rsidRPr="00E2642E" w:rsidRDefault="00E2642E">
            <w:pPr>
              <w:pStyle w:val="ac"/>
              <w:rPr>
                <w:rFonts w:eastAsiaTheme="minorEastAsia"/>
              </w:rPr>
            </w:pPr>
            <w:r w:rsidRPr="00E2642E">
              <w:rPr>
                <w:rFonts w:eastAsiaTheme="minorEastAsia"/>
              </w:rPr>
              <w:t>Доля труднодоступных и отдаленных населенных пунктов Республики Саха (Якутия), обеспеченных услугами торговли (стационарные торговые объекты, нестационарные торговые объекты, включая выездную торговлю)</w:t>
            </w:r>
          </w:p>
        </w:tc>
        <w:tc>
          <w:tcPr>
            <w:tcW w:w="1120" w:type="dxa"/>
            <w:tcBorders>
              <w:top w:val="single" w:sz="4" w:space="0" w:color="auto"/>
              <w:left w:val="single" w:sz="4" w:space="0" w:color="auto"/>
              <w:bottom w:val="single" w:sz="4" w:space="0" w:color="auto"/>
              <w:right w:val="single" w:sz="4" w:space="0" w:color="auto"/>
            </w:tcBorders>
          </w:tcPr>
          <w:p w:rsidR="00000000" w:rsidRPr="00E2642E" w:rsidRDefault="00E2642E">
            <w:pPr>
              <w:pStyle w:val="ac"/>
              <w:rPr>
                <w:rFonts w:eastAsiaTheme="minorEastAsia"/>
              </w:rPr>
            </w:pPr>
            <w:r w:rsidRPr="00E2642E">
              <w:rPr>
                <w:rFonts w:eastAsiaTheme="minorEastAsia"/>
              </w:rPr>
              <w:t>%</w:t>
            </w:r>
          </w:p>
        </w:tc>
        <w:tc>
          <w:tcPr>
            <w:tcW w:w="2660" w:type="dxa"/>
            <w:tcBorders>
              <w:top w:val="single" w:sz="4" w:space="0" w:color="auto"/>
              <w:left w:val="single" w:sz="4" w:space="0" w:color="auto"/>
              <w:bottom w:val="single" w:sz="4" w:space="0" w:color="auto"/>
              <w:right w:val="single" w:sz="4" w:space="0" w:color="auto"/>
            </w:tcBorders>
          </w:tcPr>
          <w:p w:rsidR="00000000" w:rsidRPr="00E2642E" w:rsidRDefault="00E2642E">
            <w:pPr>
              <w:pStyle w:val="ac"/>
              <w:rPr>
                <w:rFonts w:eastAsiaTheme="minorEastAsia"/>
              </w:rPr>
            </w:pPr>
            <w:r w:rsidRPr="00E2642E">
              <w:rPr>
                <w:rFonts w:eastAsiaTheme="minorEastAsia"/>
              </w:rPr>
              <w:t>Министерство экономики Республики Саха (Якутия)</w:t>
            </w:r>
          </w:p>
        </w:tc>
        <w:tc>
          <w:tcPr>
            <w:tcW w:w="1120"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rPr>
            </w:pPr>
            <w:r w:rsidRPr="00E2642E">
              <w:rPr>
                <w:rFonts w:eastAsiaTheme="minorEastAsia"/>
              </w:rPr>
              <w:t>не м</w:t>
            </w:r>
            <w:r w:rsidRPr="00E2642E">
              <w:rPr>
                <w:rFonts w:eastAsiaTheme="minorEastAsia"/>
              </w:rPr>
              <w:t>енее 70</w:t>
            </w:r>
          </w:p>
        </w:tc>
        <w:tc>
          <w:tcPr>
            <w:tcW w:w="1120"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rPr>
            </w:pPr>
            <w:r w:rsidRPr="00E2642E">
              <w:rPr>
                <w:rFonts w:eastAsiaTheme="minorEastAsia"/>
              </w:rPr>
              <w:t>не менее 75</w:t>
            </w:r>
          </w:p>
        </w:tc>
        <w:tc>
          <w:tcPr>
            <w:tcW w:w="1120"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rPr>
            </w:pPr>
            <w:r w:rsidRPr="00E2642E">
              <w:rPr>
                <w:rFonts w:eastAsiaTheme="minorEastAsia"/>
              </w:rPr>
              <w:t>не менее 80</w:t>
            </w:r>
          </w:p>
        </w:tc>
        <w:tc>
          <w:tcPr>
            <w:tcW w:w="1120"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rPr>
            </w:pPr>
            <w:r w:rsidRPr="00E2642E">
              <w:rPr>
                <w:rFonts w:eastAsiaTheme="minorEastAsia"/>
              </w:rPr>
              <w:t>не менее 85</w:t>
            </w:r>
          </w:p>
        </w:tc>
        <w:tc>
          <w:tcPr>
            <w:tcW w:w="1120" w:type="dxa"/>
            <w:tcBorders>
              <w:top w:val="single" w:sz="4" w:space="0" w:color="auto"/>
              <w:left w:val="single" w:sz="4" w:space="0" w:color="auto"/>
              <w:bottom w:val="single" w:sz="4" w:space="0" w:color="auto"/>
            </w:tcBorders>
          </w:tcPr>
          <w:p w:rsidR="00000000" w:rsidRPr="00E2642E" w:rsidRDefault="00E2642E">
            <w:pPr>
              <w:pStyle w:val="aa"/>
              <w:jc w:val="center"/>
              <w:rPr>
                <w:rFonts w:eastAsiaTheme="minorEastAsia"/>
              </w:rPr>
            </w:pPr>
            <w:r w:rsidRPr="00E2642E">
              <w:rPr>
                <w:rFonts w:eastAsiaTheme="minorEastAsia"/>
              </w:rPr>
              <w:t>не менее 90</w:t>
            </w:r>
          </w:p>
        </w:tc>
      </w:tr>
      <w:tr w:rsidR="00000000" w:rsidRPr="00E2642E">
        <w:tblPrEx>
          <w:tblCellMar>
            <w:top w:w="0" w:type="dxa"/>
            <w:bottom w:w="0" w:type="dxa"/>
          </w:tblCellMar>
        </w:tblPrEx>
        <w:tc>
          <w:tcPr>
            <w:tcW w:w="12600" w:type="dxa"/>
            <w:gridSpan w:val="9"/>
            <w:tcBorders>
              <w:top w:val="single" w:sz="4" w:space="0" w:color="auto"/>
              <w:bottom w:val="single" w:sz="4" w:space="0" w:color="auto"/>
            </w:tcBorders>
          </w:tcPr>
          <w:p w:rsidR="00000000" w:rsidRPr="00E2642E" w:rsidRDefault="00E2642E">
            <w:pPr>
              <w:pStyle w:val="aa"/>
              <w:jc w:val="center"/>
              <w:rPr>
                <w:rFonts w:eastAsiaTheme="minorEastAsia"/>
              </w:rPr>
            </w:pPr>
            <w:r w:rsidRPr="00E2642E">
              <w:rPr>
                <w:rFonts w:eastAsiaTheme="minorEastAsia"/>
              </w:rPr>
              <w:t>Основное мероприятие N </w:t>
            </w:r>
            <w:r w:rsidRPr="00E2642E">
              <w:rPr>
                <w:rFonts w:eastAsiaTheme="minorEastAsia"/>
              </w:rPr>
              <w:t>5.2. "Стимулирование деятельности субъектов малого и среднего предпринимательства по повышению качества и конкурентоспособности выпускаемых товаров и насыщению потребительского рынка", мероприятие "Организационные мероприятия на проведение конкурса "Лучшие</w:t>
            </w:r>
            <w:r w:rsidRPr="00E2642E">
              <w:rPr>
                <w:rFonts w:eastAsiaTheme="minorEastAsia"/>
              </w:rPr>
              <w:t xml:space="preserve"> товары Якутии"</w:t>
            </w:r>
          </w:p>
        </w:tc>
      </w:tr>
      <w:tr w:rsidR="00000000" w:rsidRPr="00E2642E">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Pr="00E2642E" w:rsidRDefault="00E2642E">
            <w:pPr>
              <w:pStyle w:val="aa"/>
              <w:jc w:val="center"/>
              <w:rPr>
                <w:rFonts w:eastAsiaTheme="minorEastAsia"/>
              </w:rPr>
            </w:pPr>
            <w:r w:rsidRPr="00E2642E">
              <w:rPr>
                <w:rFonts w:eastAsiaTheme="minorEastAsia"/>
              </w:rPr>
              <w:t>5.2.</w:t>
            </w:r>
          </w:p>
        </w:tc>
        <w:tc>
          <w:tcPr>
            <w:tcW w:w="2380" w:type="dxa"/>
            <w:tcBorders>
              <w:top w:val="single" w:sz="4" w:space="0" w:color="auto"/>
              <w:left w:val="single" w:sz="4" w:space="0" w:color="auto"/>
              <w:bottom w:val="single" w:sz="4" w:space="0" w:color="auto"/>
              <w:right w:val="single" w:sz="4" w:space="0" w:color="auto"/>
            </w:tcBorders>
          </w:tcPr>
          <w:p w:rsidR="00000000" w:rsidRPr="00E2642E" w:rsidRDefault="00E2642E">
            <w:pPr>
              <w:pStyle w:val="ac"/>
              <w:rPr>
                <w:rFonts w:eastAsiaTheme="minorEastAsia"/>
              </w:rPr>
            </w:pPr>
            <w:r w:rsidRPr="00E2642E">
              <w:rPr>
                <w:rFonts w:eastAsiaTheme="minorEastAsia"/>
              </w:rPr>
              <w:t xml:space="preserve">Удовлетворенность требований потребителей по </w:t>
            </w:r>
            <w:r w:rsidRPr="00E2642E">
              <w:rPr>
                <w:rFonts w:eastAsiaTheme="minorEastAsia"/>
              </w:rPr>
              <w:lastRenderedPageBreak/>
              <w:t>качеству и безопасности продукции для жизни и населения</w:t>
            </w:r>
          </w:p>
        </w:tc>
        <w:tc>
          <w:tcPr>
            <w:tcW w:w="1120" w:type="dxa"/>
            <w:tcBorders>
              <w:top w:val="single" w:sz="4" w:space="0" w:color="auto"/>
              <w:left w:val="single" w:sz="4" w:space="0" w:color="auto"/>
              <w:bottom w:val="single" w:sz="4" w:space="0" w:color="auto"/>
              <w:right w:val="single" w:sz="4" w:space="0" w:color="auto"/>
            </w:tcBorders>
          </w:tcPr>
          <w:p w:rsidR="00000000" w:rsidRPr="00E2642E" w:rsidRDefault="00E2642E">
            <w:pPr>
              <w:pStyle w:val="ac"/>
              <w:rPr>
                <w:rFonts w:eastAsiaTheme="minorEastAsia"/>
              </w:rPr>
            </w:pPr>
            <w:r w:rsidRPr="00E2642E">
              <w:rPr>
                <w:rFonts w:eastAsiaTheme="minorEastAsia"/>
              </w:rPr>
              <w:lastRenderedPageBreak/>
              <w:t>%</w:t>
            </w:r>
          </w:p>
        </w:tc>
        <w:tc>
          <w:tcPr>
            <w:tcW w:w="2660" w:type="dxa"/>
            <w:tcBorders>
              <w:top w:val="single" w:sz="4" w:space="0" w:color="auto"/>
              <w:left w:val="single" w:sz="4" w:space="0" w:color="auto"/>
              <w:bottom w:val="single" w:sz="4" w:space="0" w:color="auto"/>
              <w:right w:val="single" w:sz="4" w:space="0" w:color="auto"/>
            </w:tcBorders>
          </w:tcPr>
          <w:p w:rsidR="00000000" w:rsidRPr="00E2642E" w:rsidRDefault="00E2642E">
            <w:pPr>
              <w:pStyle w:val="ac"/>
              <w:rPr>
                <w:rFonts w:eastAsiaTheme="minorEastAsia"/>
              </w:rPr>
            </w:pPr>
            <w:r w:rsidRPr="00E2642E">
              <w:rPr>
                <w:rFonts w:eastAsiaTheme="minorEastAsia"/>
              </w:rPr>
              <w:t xml:space="preserve">Министерство экономики Республики Саха </w:t>
            </w:r>
            <w:r w:rsidRPr="00E2642E">
              <w:rPr>
                <w:rFonts w:eastAsiaTheme="minorEastAsia"/>
              </w:rPr>
              <w:lastRenderedPageBreak/>
              <w:t>(Якутия)</w:t>
            </w:r>
          </w:p>
        </w:tc>
        <w:tc>
          <w:tcPr>
            <w:tcW w:w="1120"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rPr>
            </w:pPr>
            <w:r w:rsidRPr="00E2642E">
              <w:rPr>
                <w:rFonts w:eastAsiaTheme="minorEastAsia"/>
              </w:rPr>
              <w:lastRenderedPageBreak/>
              <w:t>30</w:t>
            </w:r>
          </w:p>
        </w:tc>
        <w:tc>
          <w:tcPr>
            <w:tcW w:w="1120"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rPr>
            </w:pPr>
            <w:r w:rsidRPr="00E2642E">
              <w:rPr>
                <w:rFonts w:eastAsiaTheme="minorEastAsia"/>
              </w:rPr>
              <w:t>35</w:t>
            </w:r>
          </w:p>
        </w:tc>
        <w:tc>
          <w:tcPr>
            <w:tcW w:w="1120"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rPr>
            </w:pPr>
            <w:r w:rsidRPr="00E2642E">
              <w:rPr>
                <w:rFonts w:eastAsiaTheme="minorEastAsia"/>
              </w:rPr>
              <w:t>40</w:t>
            </w:r>
          </w:p>
        </w:tc>
        <w:tc>
          <w:tcPr>
            <w:tcW w:w="1120"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rPr>
            </w:pPr>
            <w:r w:rsidRPr="00E2642E">
              <w:rPr>
                <w:rFonts w:eastAsiaTheme="minorEastAsia"/>
              </w:rPr>
              <w:t>45</w:t>
            </w:r>
          </w:p>
        </w:tc>
        <w:tc>
          <w:tcPr>
            <w:tcW w:w="1120" w:type="dxa"/>
            <w:tcBorders>
              <w:top w:val="single" w:sz="4" w:space="0" w:color="auto"/>
              <w:left w:val="single" w:sz="4" w:space="0" w:color="auto"/>
              <w:bottom w:val="single" w:sz="4" w:space="0" w:color="auto"/>
            </w:tcBorders>
          </w:tcPr>
          <w:p w:rsidR="00000000" w:rsidRPr="00E2642E" w:rsidRDefault="00E2642E">
            <w:pPr>
              <w:pStyle w:val="aa"/>
              <w:jc w:val="center"/>
              <w:rPr>
                <w:rFonts w:eastAsiaTheme="minorEastAsia"/>
              </w:rPr>
            </w:pPr>
            <w:r w:rsidRPr="00E2642E">
              <w:rPr>
                <w:rFonts w:eastAsiaTheme="minorEastAsia"/>
              </w:rPr>
              <w:t>50</w:t>
            </w:r>
          </w:p>
        </w:tc>
      </w:tr>
    </w:tbl>
    <w:p w:rsidR="00000000" w:rsidRDefault="00E2642E"/>
    <w:p w:rsidR="00000000" w:rsidRDefault="00E2642E">
      <w:pPr>
        <w:pStyle w:val="a8"/>
        <w:rPr>
          <w:color w:val="000000"/>
          <w:sz w:val="16"/>
          <w:szCs w:val="16"/>
        </w:rPr>
      </w:pPr>
      <w:bookmarkStart w:id="122" w:name="sub_1200"/>
      <w:r>
        <w:rPr>
          <w:color w:val="000000"/>
          <w:sz w:val="16"/>
          <w:szCs w:val="16"/>
        </w:rPr>
        <w:t>Информация об изменениях:</w:t>
      </w:r>
    </w:p>
    <w:bookmarkEnd w:id="122"/>
    <w:p w:rsidR="00000000" w:rsidRDefault="00E2642E">
      <w:pPr>
        <w:pStyle w:val="a9"/>
      </w:pPr>
      <w:r>
        <w:t xml:space="preserve">Приложение 2 изменено с 15 февраля 2018 г. - </w:t>
      </w:r>
      <w:hyperlink r:id="rId34" w:history="1">
        <w:r>
          <w:rPr>
            <w:rStyle w:val="a4"/>
          </w:rPr>
          <w:t>Указ</w:t>
        </w:r>
      </w:hyperlink>
      <w:r>
        <w:t xml:space="preserve"> Главы Республики Саха (Якутия) от 31 января 2018 г. N 2387</w:t>
      </w:r>
    </w:p>
    <w:p w:rsidR="00000000" w:rsidRDefault="00E2642E">
      <w:pPr>
        <w:pStyle w:val="a9"/>
      </w:pPr>
      <w:hyperlink r:id="rId35" w:history="1">
        <w:r>
          <w:rPr>
            <w:rStyle w:val="a4"/>
          </w:rPr>
          <w:t>См. предыдущую редакцию</w:t>
        </w:r>
      </w:hyperlink>
    </w:p>
    <w:p w:rsidR="00000000" w:rsidRDefault="00E2642E">
      <w:pPr>
        <w:ind w:firstLine="0"/>
        <w:jc w:val="right"/>
      </w:pPr>
      <w:r>
        <w:rPr>
          <w:rStyle w:val="a3"/>
        </w:rPr>
        <w:t>Приложение N 2</w:t>
      </w:r>
      <w:r>
        <w:rPr>
          <w:rStyle w:val="a3"/>
        </w:rPr>
        <w:br/>
        <w:t xml:space="preserve">к </w:t>
      </w:r>
      <w:hyperlink w:anchor="sub_1000" w:history="1">
        <w:r>
          <w:rPr>
            <w:rStyle w:val="a4"/>
          </w:rPr>
          <w:t>государс</w:t>
        </w:r>
        <w:r>
          <w:rPr>
            <w:rStyle w:val="a4"/>
          </w:rPr>
          <w:t>твенной программе</w:t>
        </w:r>
      </w:hyperlink>
      <w:r>
        <w:rPr>
          <w:rStyle w:val="a3"/>
        </w:rPr>
        <w:br/>
        <w:t>"Развитие предпринимательства</w:t>
      </w:r>
      <w:r>
        <w:rPr>
          <w:rStyle w:val="a3"/>
        </w:rPr>
        <w:br/>
        <w:t>в Республике Саха (Якутия)</w:t>
      </w:r>
      <w:r>
        <w:rPr>
          <w:rStyle w:val="a3"/>
        </w:rPr>
        <w:br/>
        <w:t>на 2018 - 2022 годы"</w:t>
      </w:r>
    </w:p>
    <w:p w:rsidR="00000000" w:rsidRDefault="00E2642E"/>
    <w:p w:rsidR="00000000" w:rsidRDefault="00E2642E">
      <w:pPr>
        <w:pStyle w:val="1"/>
      </w:pPr>
      <w:r>
        <w:t>Ресурсное обеспечение</w:t>
      </w:r>
      <w:r>
        <w:br/>
        <w:t>реализации государственной программы Республики Саха (Якутия)"Развитие предпринимательства в Республике Саха (Якутия) на 2018 - 2022 г</w:t>
      </w:r>
      <w:r>
        <w:t>оды"</w:t>
      </w:r>
    </w:p>
    <w:p w:rsidR="00000000" w:rsidRDefault="00E2642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90"/>
        <w:gridCol w:w="1711"/>
        <w:gridCol w:w="2106"/>
        <w:gridCol w:w="2764"/>
        <w:gridCol w:w="1316"/>
        <w:gridCol w:w="1316"/>
        <w:gridCol w:w="1316"/>
        <w:gridCol w:w="1316"/>
        <w:gridCol w:w="1316"/>
        <w:gridCol w:w="1316"/>
      </w:tblGrid>
      <w:tr w:rsidR="00000000" w:rsidRPr="00E2642E">
        <w:tblPrEx>
          <w:tblCellMar>
            <w:top w:w="0" w:type="dxa"/>
            <w:bottom w:w="0" w:type="dxa"/>
          </w:tblCellMar>
        </w:tblPrEx>
        <w:tc>
          <w:tcPr>
            <w:tcW w:w="790" w:type="dxa"/>
            <w:vMerge w:val="restart"/>
            <w:tcBorders>
              <w:top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N п/п</w:t>
            </w:r>
          </w:p>
        </w:tc>
        <w:tc>
          <w:tcPr>
            <w:tcW w:w="1711" w:type="dxa"/>
            <w:vMerge w:val="restart"/>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Статус</w:t>
            </w:r>
          </w:p>
        </w:tc>
        <w:tc>
          <w:tcPr>
            <w:tcW w:w="2106" w:type="dxa"/>
            <w:vMerge w:val="restart"/>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Наименование государственной программы, подпрограммы, основного мероприятия</w:t>
            </w:r>
          </w:p>
        </w:tc>
        <w:tc>
          <w:tcPr>
            <w:tcW w:w="2764" w:type="dxa"/>
            <w:vMerge w:val="restart"/>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Источник расходов</w:t>
            </w:r>
          </w:p>
        </w:tc>
        <w:tc>
          <w:tcPr>
            <w:tcW w:w="1316" w:type="dxa"/>
            <w:vMerge w:val="restart"/>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Всего:</w:t>
            </w:r>
          </w:p>
        </w:tc>
        <w:tc>
          <w:tcPr>
            <w:tcW w:w="6580" w:type="dxa"/>
            <w:gridSpan w:val="5"/>
            <w:tcBorders>
              <w:top w:val="single" w:sz="4" w:space="0" w:color="auto"/>
              <w:left w:val="single" w:sz="4" w:space="0" w:color="auto"/>
              <w:bottom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Объем финансирования</w:t>
            </w:r>
          </w:p>
        </w:tc>
      </w:tr>
      <w:tr w:rsidR="00000000" w:rsidRPr="00E2642E">
        <w:tblPrEx>
          <w:tblCellMar>
            <w:top w:w="0" w:type="dxa"/>
            <w:bottom w:w="0" w:type="dxa"/>
          </w:tblCellMar>
        </w:tblPrEx>
        <w:tc>
          <w:tcPr>
            <w:tcW w:w="790" w:type="dxa"/>
            <w:vMerge/>
            <w:tcBorders>
              <w:top w:val="single" w:sz="4" w:space="0" w:color="auto"/>
              <w:bottom w:val="single" w:sz="4" w:space="0" w:color="auto"/>
              <w:right w:val="single" w:sz="4" w:space="0" w:color="auto"/>
            </w:tcBorders>
          </w:tcPr>
          <w:p w:rsidR="00000000" w:rsidRPr="00E2642E" w:rsidRDefault="00E2642E">
            <w:pPr>
              <w:pStyle w:val="aa"/>
              <w:rPr>
                <w:rFonts w:eastAsiaTheme="minorEastAsia"/>
                <w:sz w:val="23"/>
                <w:szCs w:val="23"/>
              </w:rPr>
            </w:pPr>
          </w:p>
        </w:tc>
        <w:tc>
          <w:tcPr>
            <w:tcW w:w="1711" w:type="dxa"/>
            <w:vMerge/>
            <w:tcBorders>
              <w:top w:val="single" w:sz="4" w:space="0" w:color="auto"/>
              <w:left w:val="single" w:sz="4" w:space="0" w:color="auto"/>
              <w:bottom w:val="single" w:sz="4" w:space="0" w:color="auto"/>
              <w:right w:val="single" w:sz="4" w:space="0" w:color="auto"/>
            </w:tcBorders>
          </w:tcPr>
          <w:p w:rsidR="00000000" w:rsidRPr="00E2642E" w:rsidRDefault="00E2642E">
            <w:pPr>
              <w:pStyle w:val="aa"/>
              <w:rPr>
                <w:rFonts w:eastAsiaTheme="minorEastAsia"/>
                <w:sz w:val="23"/>
                <w:szCs w:val="23"/>
              </w:rPr>
            </w:pPr>
          </w:p>
        </w:tc>
        <w:tc>
          <w:tcPr>
            <w:tcW w:w="2106" w:type="dxa"/>
            <w:vMerge/>
            <w:tcBorders>
              <w:top w:val="single" w:sz="4" w:space="0" w:color="auto"/>
              <w:left w:val="single" w:sz="4" w:space="0" w:color="auto"/>
              <w:bottom w:val="single" w:sz="4" w:space="0" w:color="auto"/>
              <w:right w:val="single" w:sz="4" w:space="0" w:color="auto"/>
            </w:tcBorders>
          </w:tcPr>
          <w:p w:rsidR="00000000" w:rsidRPr="00E2642E" w:rsidRDefault="00E2642E">
            <w:pPr>
              <w:pStyle w:val="aa"/>
              <w:rPr>
                <w:rFonts w:eastAsiaTheme="minorEastAsia"/>
                <w:sz w:val="23"/>
                <w:szCs w:val="23"/>
              </w:rPr>
            </w:pPr>
          </w:p>
        </w:tc>
        <w:tc>
          <w:tcPr>
            <w:tcW w:w="2764" w:type="dxa"/>
            <w:vMerge/>
            <w:tcBorders>
              <w:top w:val="single" w:sz="4" w:space="0" w:color="auto"/>
              <w:left w:val="single" w:sz="4" w:space="0" w:color="auto"/>
              <w:bottom w:val="single" w:sz="4" w:space="0" w:color="auto"/>
              <w:right w:val="single" w:sz="4" w:space="0" w:color="auto"/>
            </w:tcBorders>
          </w:tcPr>
          <w:p w:rsidR="00000000" w:rsidRPr="00E2642E" w:rsidRDefault="00E2642E">
            <w:pPr>
              <w:pStyle w:val="aa"/>
              <w:rPr>
                <w:rFonts w:eastAsiaTheme="minorEastAsia"/>
                <w:sz w:val="23"/>
                <w:szCs w:val="23"/>
              </w:rPr>
            </w:pPr>
          </w:p>
        </w:tc>
        <w:tc>
          <w:tcPr>
            <w:tcW w:w="1316" w:type="dxa"/>
            <w:vMerge/>
            <w:tcBorders>
              <w:top w:val="single" w:sz="4" w:space="0" w:color="auto"/>
              <w:left w:val="single" w:sz="4" w:space="0" w:color="auto"/>
              <w:bottom w:val="single" w:sz="4" w:space="0" w:color="auto"/>
              <w:right w:val="single" w:sz="4" w:space="0" w:color="auto"/>
            </w:tcBorders>
          </w:tcPr>
          <w:p w:rsidR="00000000" w:rsidRPr="00E2642E" w:rsidRDefault="00E2642E">
            <w:pPr>
              <w:pStyle w:val="aa"/>
              <w:rPr>
                <w:rFonts w:eastAsiaTheme="minorEastAsia"/>
                <w:sz w:val="23"/>
                <w:szCs w:val="23"/>
              </w:rPr>
            </w:pP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2018 год</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2019 год</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2020 год</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2021 год</w:t>
            </w:r>
          </w:p>
        </w:tc>
        <w:tc>
          <w:tcPr>
            <w:tcW w:w="1316" w:type="dxa"/>
            <w:tcBorders>
              <w:top w:val="single" w:sz="4" w:space="0" w:color="auto"/>
              <w:left w:val="single" w:sz="4" w:space="0" w:color="auto"/>
              <w:bottom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2022 год</w:t>
            </w:r>
          </w:p>
        </w:tc>
      </w:tr>
      <w:tr w:rsidR="00000000" w:rsidRPr="00E2642E">
        <w:tblPrEx>
          <w:tblCellMar>
            <w:top w:w="0" w:type="dxa"/>
            <w:bottom w:w="0" w:type="dxa"/>
          </w:tblCellMar>
        </w:tblPrEx>
        <w:tc>
          <w:tcPr>
            <w:tcW w:w="790" w:type="dxa"/>
            <w:vMerge w:val="restart"/>
            <w:tcBorders>
              <w:top w:val="single" w:sz="4" w:space="0" w:color="auto"/>
              <w:bottom w:val="single" w:sz="4" w:space="0" w:color="auto"/>
              <w:right w:val="single" w:sz="4" w:space="0" w:color="auto"/>
            </w:tcBorders>
          </w:tcPr>
          <w:p w:rsidR="00000000" w:rsidRPr="00E2642E" w:rsidRDefault="00E2642E">
            <w:pPr>
              <w:pStyle w:val="aa"/>
              <w:rPr>
                <w:rFonts w:eastAsiaTheme="minorEastAsia"/>
                <w:sz w:val="23"/>
                <w:szCs w:val="23"/>
              </w:rPr>
            </w:pPr>
          </w:p>
        </w:tc>
        <w:tc>
          <w:tcPr>
            <w:tcW w:w="1711" w:type="dxa"/>
            <w:vMerge w:val="restart"/>
            <w:tcBorders>
              <w:top w:val="single" w:sz="4" w:space="0" w:color="auto"/>
              <w:left w:val="single" w:sz="4" w:space="0" w:color="auto"/>
              <w:bottom w:val="single" w:sz="4" w:space="0" w:color="auto"/>
              <w:right w:val="single" w:sz="4" w:space="0" w:color="auto"/>
            </w:tcBorders>
          </w:tcPr>
          <w:p w:rsidR="00000000" w:rsidRPr="00E2642E" w:rsidRDefault="00E2642E">
            <w:pPr>
              <w:pStyle w:val="ac"/>
              <w:rPr>
                <w:rFonts w:eastAsiaTheme="minorEastAsia"/>
                <w:sz w:val="23"/>
                <w:szCs w:val="23"/>
              </w:rPr>
            </w:pPr>
            <w:r w:rsidRPr="00E2642E">
              <w:rPr>
                <w:rFonts w:eastAsiaTheme="minorEastAsia"/>
                <w:sz w:val="23"/>
                <w:szCs w:val="23"/>
              </w:rPr>
              <w:t>Государственная программа</w:t>
            </w:r>
          </w:p>
        </w:tc>
        <w:tc>
          <w:tcPr>
            <w:tcW w:w="2106" w:type="dxa"/>
            <w:vMerge w:val="restart"/>
            <w:tcBorders>
              <w:top w:val="single" w:sz="4" w:space="0" w:color="auto"/>
              <w:left w:val="single" w:sz="4" w:space="0" w:color="auto"/>
              <w:bottom w:val="single" w:sz="4" w:space="0" w:color="auto"/>
              <w:right w:val="single" w:sz="4" w:space="0" w:color="auto"/>
            </w:tcBorders>
          </w:tcPr>
          <w:p w:rsidR="00000000" w:rsidRPr="00E2642E" w:rsidRDefault="00E2642E">
            <w:pPr>
              <w:pStyle w:val="ac"/>
              <w:rPr>
                <w:rFonts w:eastAsiaTheme="minorEastAsia"/>
                <w:sz w:val="23"/>
                <w:szCs w:val="23"/>
              </w:rPr>
            </w:pPr>
            <w:r w:rsidRPr="00E2642E">
              <w:rPr>
                <w:rFonts w:eastAsiaTheme="minorEastAsia"/>
                <w:sz w:val="23"/>
                <w:szCs w:val="23"/>
              </w:rPr>
              <w:t>Развитие предпринимательства в Республике Саха (Якутия) на 2018 - 2022 годы</w:t>
            </w:r>
          </w:p>
        </w:tc>
        <w:tc>
          <w:tcPr>
            <w:tcW w:w="2764" w:type="dxa"/>
            <w:tcBorders>
              <w:top w:val="single" w:sz="4" w:space="0" w:color="auto"/>
              <w:left w:val="single" w:sz="4" w:space="0" w:color="auto"/>
              <w:bottom w:val="single" w:sz="4" w:space="0" w:color="auto"/>
              <w:right w:val="single" w:sz="4" w:space="0" w:color="auto"/>
            </w:tcBorders>
          </w:tcPr>
          <w:p w:rsidR="00000000" w:rsidRPr="00E2642E" w:rsidRDefault="00E2642E">
            <w:pPr>
              <w:pStyle w:val="ac"/>
              <w:rPr>
                <w:rFonts w:eastAsiaTheme="minorEastAsia"/>
                <w:sz w:val="23"/>
                <w:szCs w:val="23"/>
              </w:rPr>
            </w:pPr>
            <w:r w:rsidRPr="00E2642E">
              <w:rPr>
                <w:rStyle w:val="a3"/>
                <w:rFonts w:eastAsiaTheme="minorEastAsia"/>
                <w:sz w:val="23"/>
                <w:szCs w:val="23"/>
              </w:rPr>
              <w:t>Всего</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7 020 604,85</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1 660 406,05</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1 353 076,05</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1 301 779,75</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1 287 440,00</w:t>
            </w:r>
          </w:p>
        </w:tc>
        <w:tc>
          <w:tcPr>
            <w:tcW w:w="1316" w:type="dxa"/>
            <w:tcBorders>
              <w:top w:val="single" w:sz="4" w:space="0" w:color="auto"/>
              <w:left w:val="single" w:sz="4" w:space="0" w:color="auto"/>
              <w:bottom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1 417 903,00</w:t>
            </w:r>
          </w:p>
        </w:tc>
      </w:tr>
      <w:tr w:rsidR="00000000" w:rsidRPr="00E2642E">
        <w:tblPrEx>
          <w:tblCellMar>
            <w:top w:w="0" w:type="dxa"/>
            <w:bottom w:w="0" w:type="dxa"/>
          </w:tblCellMar>
        </w:tblPrEx>
        <w:tc>
          <w:tcPr>
            <w:tcW w:w="790" w:type="dxa"/>
            <w:vMerge/>
            <w:tcBorders>
              <w:top w:val="single" w:sz="4" w:space="0" w:color="auto"/>
              <w:bottom w:val="single" w:sz="4" w:space="0" w:color="auto"/>
              <w:right w:val="single" w:sz="4" w:space="0" w:color="auto"/>
            </w:tcBorders>
          </w:tcPr>
          <w:p w:rsidR="00000000" w:rsidRPr="00E2642E" w:rsidRDefault="00E2642E">
            <w:pPr>
              <w:pStyle w:val="aa"/>
              <w:rPr>
                <w:rFonts w:eastAsiaTheme="minorEastAsia"/>
                <w:sz w:val="23"/>
                <w:szCs w:val="23"/>
              </w:rPr>
            </w:pPr>
          </w:p>
        </w:tc>
        <w:tc>
          <w:tcPr>
            <w:tcW w:w="1711" w:type="dxa"/>
            <w:vMerge/>
            <w:tcBorders>
              <w:top w:val="nil"/>
              <w:left w:val="single" w:sz="4" w:space="0" w:color="auto"/>
              <w:bottom w:val="single" w:sz="4" w:space="0" w:color="auto"/>
              <w:right w:val="single" w:sz="4" w:space="0" w:color="auto"/>
            </w:tcBorders>
          </w:tcPr>
          <w:p w:rsidR="00000000" w:rsidRPr="00E2642E" w:rsidRDefault="00E2642E">
            <w:pPr>
              <w:pStyle w:val="aa"/>
              <w:rPr>
                <w:rFonts w:eastAsiaTheme="minorEastAsia"/>
                <w:sz w:val="23"/>
                <w:szCs w:val="23"/>
              </w:rPr>
            </w:pPr>
          </w:p>
        </w:tc>
        <w:tc>
          <w:tcPr>
            <w:tcW w:w="2106" w:type="dxa"/>
            <w:vMerge/>
            <w:tcBorders>
              <w:top w:val="nil"/>
              <w:left w:val="single" w:sz="4" w:space="0" w:color="auto"/>
              <w:bottom w:val="single" w:sz="4" w:space="0" w:color="auto"/>
              <w:right w:val="single" w:sz="4" w:space="0" w:color="auto"/>
            </w:tcBorders>
          </w:tcPr>
          <w:p w:rsidR="00000000" w:rsidRPr="00E2642E" w:rsidRDefault="00E2642E">
            <w:pPr>
              <w:pStyle w:val="aa"/>
              <w:rPr>
                <w:rFonts w:eastAsiaTheme="minorEastAsia"/>
                <w:sz w:val="23"/>
                <w:szCs w:val="23"/>
              </w:rPr>
            </w:pPr>
          </w:p>
        </w:tc>
        <w:tc>
          <w:tcPr>
            <w:tcW w:w="2764" w:type="dxa"/>
            <w:tcBorders>
              <w:top w:val="single" w:sz="4" w:space="0" w:color="auto"/>
              <w:left w:val="single" w:sz="4" w:space="0" w:color="auto"/>
              <w:bottom w:val="single" w:sz="4" w:space="0" w:color="auto"/>
              <w:right w:val="single" w:sz="4" w:space="0" w:color="auto"/>
            </w:tcBorders>
          </w:tcPr>
          <w:p w:rsidR="00000000" w:rsidRPr="00E2642E" w:rsidRDefault="00E2642E">
            <w:pPr>
              <w:pStyle w:val="ac"/>
              <w:rPr>
                <w:rFonts w:eastAsiaTheme="minorEastAsia"/>
                <w:sz w:val="23"/>
                <w:szCs w:val="23"/>
              </w:rPr>
            </w:pPr>
            <w:r w:rsidRPr="00E2642E">
              <w:rPr>
                <w:rFonts w:eastAsiaTheme="minorEastAsia"/>
                <w:sz w:val="23"/>
                <w:szCs w:val="23"/>
              </w:rPr>
              <w:t>Государственный бюджет Республики Саха (Якутия)</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2 376 298,75</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910 969,25</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347 771,25</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347 771,25</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377 162,00</w:t>
            </w:r>
          </w:p>
        </w:tc>
        <w:tc>
          <w:tcPr>
            <w:tcW w:w="1316" w:type="dxa"/>
            <w:tcBorders>
              <w:top w:val="single" w:sz="4" w:space="0" w:color="auto"/>
              <w:left w:val="single" w:sz="4" w:space="0" w:color="auto"/>
              <w:bottom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392 625,00</w:t>
            </w:r>
          </w:p>
        </w:tc>
      </w:tr>
      <w:tr w:rsidR="00000000" w:rsidRPr="00E2642E">
        <w:tblPrEx>
          <w:tblCellMar>
            <w:top w:w="0" w:type="dxa"/>
            <w:bottom w:w="0" w:type="dxa"/>
          </w:tblCellMar>
        </w:tblPrEx>
        <w:tc>
          <w:tcPr>
            <w:tcW w:w="790" w:type="dxa"/>
            <w:vMerge/>
            <w:tcBorders>
              <w:top w:val="single" w:sz="4" w:space="0" w:color="auto"/>
              <w:bottom w:val="single" w:sz="4" w:space="0" w:color="auto"/>
              <w:right w:val="single" w:sz="4" w:space="0" w:color="auto"/>
            </w:tcBorders>
          </w:tcPr>
          <w:p w:rsidR="00000000" w:rsidRPr="00E2642E" w:rsidRDefault="00E2642E">
            <w:pPr>
              <w:pStyle w:val="aa"/>
              <w:rPr>
                <w:rFonts w:eastAsiaTheme="minorEastAsia"/>
                <w:sz w:val="23"/>
                <w:szCs w:val="23"/>
              </w:rPr>
            </w:pPr>
          </w:p>
        </w:tc>
        <w:tc>
          <w:tcPr>
            <w:tcW w:w="1711" w:type="dxa"/>
            <w:vMerge/>
            <w:tcBorders>
              <w:top w:val="nil"/>
              <w:left w:val="single" w:sz="4" w:space="0" w:color="auto"/>
              <w:bottom w:val="single" w:sz="4" w:space="0" w:color="auto"/>
              <w:right w:val="single" w:sz="4" w:space="0" w:color="auto"/>
            </w:tcBorders>
          </w:tcPr>
          <w:p w:rsidR="00000000" w:rsidRPr="00E2642E" w:rsidRDefault="00E2642E">
            <w:pPr>
              <w:pStyle w:val="aa"/>
              <w:rPr>
                <w:rFonts w:eastAsiaTheme="minorEastAsia"/>
                <w:sz w:val="23"/>
                <w:szCs w:val="23"/>
              </w:rPr>
            </w:pPr>
          </w:p>
        </w:tc>
        <w:tc>
          <w:tcPr>
            <w:tcW w:w="2106" w:type="dxa"/>
            <w:vMerge/>
            <w:tcBorders>
              <w:top w:val="nil"/>
              <w:left w:val="single" w:sz="4" w:space="0" w:color="auto"/>
              <w:bottom w:val="single" w:sz="4" w:space="0" w:color="auto"/>
              <w:right w:val="single" w:sz="4" w:space="0" w:color="auto"/>
            </w:tcBorders>
          </w:tcPr>
          <w:p w:rsidR="00000000" w:rsidRPr="00E2642E" w:rsidRDefault="00E2642E">
            <w:pPr>
              <w:pStyle w:val="aa"/>
              <w:rPr>
                <w:rFonts w:eastAsiaTheme="minorEastAsia"/>
                <w:sz w:val="23"/>
                <w:szCs w:val="23"/>
              </w:rPr>
            </w:pPr>
          </w:p>
        </w:tc>
        <w:tc>
          <w:tcPr>
            <w:tcW w:w="2764" w:type="dxa"/>
            <w:tcBorders>
              <w:top w:val="single" w:sz="4" w:space="0" w:color="auto"/>
              <w:left w:val="single" w:sz="4" w:space="0" w:color="auto"/>
              <w:bottom w:val="single" w:sz="4" w:space="0" w:color="auto"/>
              <w:right w:val="single" w:sz="4" w:space="0" w:color="auto"/>
            </w:tcBorders>
          </w:tcPr>
          <w:p w:rsidR="00000000" w:rsidRPr="00E2642E" w:rsidRDefault="00E2642E">
            <w:pPr>
              <w:pStyle w:val="ac"/>
              <w:rPr>
                <w:rFonts w:eastAsiaTheme="minorEastAsia"/>
                <w:sz w:val="23"/>
                <w:szCs w:val="23"/>
              </w:rPr>
            </w:pPr>
            <w:r w:rsidRPr="00E2642E">
              <w:rPr>
                <w:rFonts w:eastAsiaTheme="minorEastAsia"/>
                <w:sz w:val="23"/>
                <w:szCs w:val="23"/>
              </w:rPr>
              <w:t xml:space="preserve">ГРБС - Министерство инвестиционного </w:t>
            </w:r>
            <w:r w:rsidRPr="00E2642E">
              <w:rPr>
                <w:rFonts w:eastAsiaTheme="minorEastAsia"/>
                <w:sz w:val="23"/>
                <w:szCs w:val="23"/>
              </w:rPr>
              <w:lastRenderedPageBreak/>
              <w:t>развития и предпринимательства Республики Саха (Якутия)</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lastRenderedPageBreak/>
              <w:t>2 376 298,75</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910 969,25</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347 771,25</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347 771,25</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377 162,00</w:t>
            </w:r>
          </w:p>
        </w:tc>
        <w:tc>
          <w:tcPr>
            <w:tcW w:w="1316" w:type="dxa"/>
            <w:tcBorders>
              <w:top w:val="single" w:sz="4" w:space="0" w:color="auto"/>
              <w:left w:val="single" w:sz="4" w:space="0" w:color="auto"/>
              <w:bottom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392 625,00</w:t>
            </w:r>
          </w:p>
        </w:tc>
      </w:tr>
      <w:tr w:rsidR="00000000" w:rsidRPr="00E2642E">
        <w:tblPrEx>
          <w:tblCellMar>
            <w:top w:w="0" w:type="dxa"/>
            <w:bottom w:w="0" w:type="dxa"/>
          </w:tblCellMar>
        </w:tblPrEx>
        <w:tc>
          <w:tcPr>
            <w:tcW w:w="790" w:type="dxa"/>
            <w:vMerge/>
            <w:tcBorders>
              <w:top w:val="single" w:sz="4" w:space="0" w:color="auto"/>
              <w:bottom w:val="single" w:sz="4" w:space="0" w:color="auto"/>
              <w:right w:val="single" w:sz="4" w:space="0" w:color="auto"/>
            </w:tcBorders>
          </w:tcPr>
          <w:p w:rsidR="00000000" w:rsidRPr="00E2642E" w:rsidRDefault="00E2642E">
            <w:pPr>
              <w:pStyle w:val="aa"/>
              <w:rPr>
                <w:rFonts w:eastAsiaTheme="minorEastAsia"/>
                <w:sz w:val="23"/>
                <w:szCs w:val="23"/>
              </w:rPr>
            </w:pPr>
          </w:p>
        </w:tc>
        <w:tc>
          <w:tcPr>
            <w:tcW w:w="1711" w:type="dxa"/>
            <w:vMerge/>
            <w:tcBorders>
              <w:top w:val="nil"/>
              <w:left w:val="single" w:sz="4" w:space="0" w:color="auto"/>
              <w:bottom w:val="single" w:sz="4" w:space="0" w:color="auto"/>
              <w:right w:val="single" w:sz="4" w:space="0" w:color="auto"/>
            </w:tcBorders>
          </w:tcPr>
          <w:p w:rsidR="00000000" w:rsidRPr="00E2642E" w:rsidRDefault="00E2642E">
            <w:pPr>
              <w:pStyle w:val="aa"/>
              <w:rPr>
                <w:rFonts w:eastAsiaTheme="minorEastAsia"/>
                <w:sz w:val="23"/>
                <w:szCs w:val="23"/>
              </w:rPr>
            </w:pPr>
          </w:p>
        </w:tc>
        <w:tc>
          <w:tcPr>
            <w:tcW w:w="2106" w:type="dxa"/>
            <w:vMerge/>
            <w:tcBorders>
              <w:top w:val="nil"/>
              <w:left w:val="single" w:sz="4" w:space="0" w:color="auto"/>
              <w:bottom w:val="single" w:sz="4" w:space="0" w:color="auto"/>
              <w:right w:val="single" w:sz="4" w:space="0" w:color="auto"/>
            </w:tcBorders>
          </w:tcPr>
          <w:p w:rsidR="00000000" w:rsidRPr="00E2642E" w:rsidRDefault="00E2642E">
            <w:pPr>
              <w:pStyle w:val="aa"/>
              <w:rPr>
                <w:rFonts w:eastAsiaTheme="minorEastAsia"/>
                <w:sz w:val="23"/>
                <w:szCs w:val="23"/>
              </w:rPr>
            </w:pPr>
          </w:p>
        </w:tc>
        <w:tc>
          <w:tcPr>
            <w:tcW w:w="2764" w:type="dxa"/>
            <w:tcBorders>
              <w:top w:val="single" w:sz="4" w:space="0" w:color="auto"/>
              <w:left w:val="single" w:sz="4" w:space="0" w:color="auto"/>
              <w:bottom w:val="single" w:sz="4" w:space="0" w:color="auto"/>
              <w:right w:val="single" w:sz="4" w:space="0" w:color="auto"/>
            </w:tcBorders>
          </w:tcPr>
          <w:p w:rsidR="00000000" w:rsidRPr="00E2642E" w:rsidRDefault="00E2642E">
            <w:pPr>
              <w:pStyle w:val="ac"/>
              <w:rPr>
                <w:rFonts w:eastAsiaTheme="minorEastAsia"/>
                <w:sz w:val="23"/>
                <w:szCs w:val="23"/>
              </w:rPr>
            </w:pPr>
            <w:r w:rsidRPr="00E2642E">
              <w:rPr>
                <w:rFonts w:eastAsiaTheme="minorEastAsia"/>
                <w:sz w:val="23"/>
                <w:szCs w:val="23"/>
              </w:rPr>
              <w:t>ГРБС - Министерство экономики Республики Саха (Якутия)</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0,00</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0,00</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0,00</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0,00</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0,00</w:t>
            </w:r>
          </w:p>
        </w:tc>
        <w:tc>
          <w:tcPr>
            <w:tcW w:w="1316" w:type="dxa"/>
            <w:tcBorders>
              <w:top w:val="single" w:sz="4" w:space="0" w:color="auto"/>
              <w:left w:val="single" w:sz="4" w:space="0" w:color="auto"/>
              <w:bottom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0,00</w:t>
            </w:r>
          </w:p>
        </w:tc>
      </w:tr>
      <w:tr w:rsidR="00000000" w:rsidRPr="00E2642E">
        <w:tblPrEx>
          <w:tblCellMar>
            <w:top w:w="0" w:type="dxa"/>
            <w:bottom w:w="0" w:type="dxa"/>
          </w:tblCellMar>
        </w:tblPrEx>
        <w:tc>
          <w:tcPr>
            <w:tcW w:w="790" w:type="dxa"/>
            <w:vMerge/>
            <w:tcBorders>
              <w:top w:val="single" w:sz="4" w:space="0" w:color="auto"/>
              <w:bottom w:val="single" w:sz="4" w:space="0" w:color="auto"/>
              <w:right w:val="single" w:sz="4" w:space="0" w:color="auto"/>
            </w:tcBorders>
          </w:tcPr>
          <w:p w:rsidR="00000000" w:rsidRPr="00E2642E" w:rsidRDefault="00E2642E">
            <w:pPr>
              <w:pStyle w:val="aa"/>
              <w:rPr>
                <w:rFonts w:eastAsiaTheme="minorEastAsia"/>
                <w:sz w:val="23"/>
                <w:szCs w:val="23"/>
              </w:rPr>
            </w:pPr>
          </w:p>
        </w:tc>
        <w:tc>
          <w:tcPr>
            <w:tcW w:w="1711" w:type="dxa"/>
            <w:vMerge/>
            <w:tcBorders>
              <w:top w:val="nil"/>
              <w:left w:val="single" w:sz="4" w:space="0" w:color="auto"/>
              <w:bottom w:val="single" w:sz="4" w:space="0" w:color="auto"/>
              <w:right w:val="single" w:sz="4" w:space="0" w:color="auto"/>
            </w:tcBorders>
          </w:tcPr>
          <w:p w:rsidR="00000000" w:rsidRPr="00E2642E" w:rsidRDefault="00E2642E">
            <w:pPr>
              <w:pStyle w:val="aa"/>
              <w:rPr>
                <w:rFonts w:eastAsiaTheme="minorEastAsia"/>
                <w:sz w:val="23"/>
                <w:szCs w:val="23"/>
              </w:rPr>
            </w:pPr>
          </w:p>
        </w:tc>
        <w:tc>
          <w:tcPr>
            <w:tcW w:w="2106" w:type="dxa"/>
            <w:vMerge/>
            <w:tcBorders>
              <w:top w:val="nil"/>
              <w:left w:val="single" w:sz="4" w:space="0" w:color="auto"/>
              <w:bottom w:val="single" w:sz="4" w:space="0" w:color="auto"/>
              <w:right w:val="single" w:sz="4" w:space="0" w:color="auto"/>
            </w:tcBorders>
          </w:tcPr>
          <w:p w:rsidR="00000000" w:rsidRPr="00E2642E" w:rsidRDefault="00E2642E">
            <w:pPr>
              <w:pStyle w:val="aa"/>
              <w:rPr>
                <w:rFonts w:eastAsiaTheme="minorEastAsia"/>
                <w:sz w:val="23"/>
                <w:szCs w:val="23"/>
              </w:rPr>
            </w:pPr>
          </w:p>
        </w:tc>
        <w:tc>
          <w:tcPr>
            <w:tcW w:w="2764" w:type="dxa"/>
            <w:tcBorders>
              <w:top w:val="single" w:sz="4" w:space="0" w:color="auto"/>
              <w:left w:val="single" w:sz="4" w:space="0" w:color="auto"/>
              <w:bottom w:val="single" w:sz="4" w:space="0" w:color="auto"/>
              <w:right w:val="single" w:sz="4" w:space="0" w:color="auto"/>
            </w:tcBorders>
          </w:tcPr>
          <w:p w:rsidR="00000000" w:rsidRPr="00E2642E" w:rsidRDefault="00E2642E">
            <w:pPr>
              <w:pStyle w:val="ac"/>
              <w:rPr>
                <w:rFonts w:eastAsiaTheme="minorEastAsia"/>
                <w:sz w:val="23"/>
                <w:szCs w:val="23"/>
              </w:rPr>
            </w:pPr>
            <w:r w:rsidRPr="00E2642E">
              <w:rPr>
                <w:rFonts w:eastAsiaTheme="minorEastAsia"/>
                <w:sz w:val="23"/>
                <w:szCs w:val="23"/>
              </w:rPr>
              <w:t>Федеральный бюджет</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1 043 806,10</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165 048,80</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335 026,80</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203 730,50</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140 000,00</w:t>
            </w:r>
          </w:p>
        </w:tc>
        <w:tc>
          <w:tcPr>
            <w:tcW w:w="1316" w:type="dxa"/>
            <w:tcBorders>
              <w:top w:val="single" w:sz="4" w:space="0" w:color="auto"/>
              <w:left w:val="single" w:sz="4" w:space="0" w:color="auto"/>
              <w:bottom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200 000,00</w:t>
            </w:r>
          </w:p>
        </w:tc>
      </w:tr>
      <w:tr w:rsidR="00000000" w:rsidRPr="00E2642E">
        <w:tblPrEx>
          <w:tblCellMar>
            <w:top w:w="0" w:type="dxa"/>
            <w:bottom w:w="0" w:type="dxa"/>
          </w:tblCellMar>
        </w:tblPrEx>
        <w:tc>
          <w:tcPr>
            <w:tcW w:w="790" w:type="dxa"/>
            <w:vMerge/>
            <w:tcBorders>
              <w:top w:val="single" w:sz="4" w:space="0" w:color="auto"/>
              <w:bottom w:val="single" w:sz="4" w:space="0" w:color="auto"/>
              <w:right w:val="single" w:sz="4" w:space="0" w:color="auto"/>
            </w:tcBorders>
          </w:tcPr>
          <w:p w:rsidR="00000000" w:rsidRPr="00E2642E" w:rsidRDefault="00E2642E">
            <w:pPr>
              <w:pStyle w:val="aa"/>
              <w:rPr>
                <w:rFonts w:eastAsiaTheme="minorEastAsia"/>
                <w:sz w:val="23"/>
                <w:szCs w:val="23"/>
              </w:rPr>
            </w:pPr>
          </w:p>
        </w:tc>
        <w:tc>
          <w:tcPr>
            <w:tcW w:w="1711" w:type="dxa"/>
            <w:vMerge/>
            <w:tcBorders>
              <w:top w:val="nil"/>
              <w:left w:val="single" w:sz="4" w:space="0" w:color="auto"/>
              <w:bottom w:val="single" w:sz="4" w:space="0" w:color="auto"/>
              <w:right w:val="single" w:sz="4" w:space="0" w:color="auto"/>
            </w:tcBorders>
          </w:tcPr>
          <w:p w:rsidR="00000000" w:rsidRPr="00E2642E" w:rsidRDefault="00E2642E">
            <w:pPr>
              <w:pStyle w:val="aa"/>
              <w:rPr>
                <w:rFonts w:eastAsiaTheme="minorEastAsia"/>
                <w:sz w:val="23"/>
                <w:szCs w:val="23"/>
              </w:rPr>
            </w:pPr>
          </w:p>
        </w:tc>
        <w:tc>
          <w:tcPr>
            <w:tcW w:w="2106" w:type="dxa"/>
            <w:vMerge/>
            <w:tcBorders>
              <w:top w:val="nil"/>
              <w:left w:val="single" w:sz="4" w:space="0" w:color="auto"/>
              <w:bottom w:val="single" w:sz="4" w:space="0" w:color="auto"/>
              <w:right w:val="single" w:sz="4" w:space="0" w:color="auto"/>
            </w:tcBorders>
          </w:tcPr>
          <w:p w:rsidR="00000000" w:rsidRPr="00E2642E" w:rsidRDefault="00E2642E">
            <w:pPr>
              <w:pStyle w:val="aa"/>
              <w:rPr>
                <w:rFonts w:eastAsiaTheme="minorEastAsia"/>
                <w:sz w:val="23"/>
                <w:szCs w:val="23"/>
              </w:rPr>
            </w:pPr>
          </w:p>
        </w:tc>
        <w:tc>
          <w:tcPr>
            <w:tcW w:w="2764" w:type="dxa"/>
            <w:tcBorders>
              <w:top w:val="single" w:sz="4" w:space="0" w:color="auto"/>
              <w:left w:val="single" w:sz="4" w:space="0" w:color="auto"/>
              <w:bottom w:val="single" w:sz="4" w:space="0" w:color="auto"/>
              <w:right w:val="single" w:sz="4" w:space="0" w:color="auto"/>
            </w:tcBorders>
          </w:tcPr>
          <w:p w:rsidR="00000000" w:rsidRPr="00E2642E" w:rsidRDefault="00E2642E">
            <w:pPr>
              <w:pStyle w:val="ac"/>
              <w:rPr>
                <w:rFonts w:eastAsiaTheme="minorEastAsia"/>
                <w:sz w:val="23"/>
                <w:szCs w:val="23"/>
              </w:rPr>
            </w:pPr>
            <w:r w:rsidRPr="00E2642E">
              <w:rPr>
                <w:rFonts w:eastAsiaTheme="minorEastAsia"/>
                <w:sz w:val="23"/>
                <w:szCs w:val="23"/>
              </w:rPr>
              <w:t>Местные бюджеты</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299 110,00</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64 110,00</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50 000,00</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30 000,00</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50 000,00</w:t>
            </w:r>
          </w:p>
        </w:tc>
        <w:tc>
          <w:tcPr>
            <w:tcW w:w="1316" w:type="dxa"/>
            <w:tcBorders>
              <w:top w:val="single" w:sz="4" w:space="0" w:color="auto"/>
              <w:left w:val="single" w:sz="4" w:space="0" w:color="auto"/>
              <w:bottom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105 000,00</w:t>
            </w:r>
          </w:p>
        </w:tc>
      </w:tr>
      <w:tr w:rsidR="00000000" w:rsidRPr="00E2642E">
        <w:tblPrEx>
          <w:tblCellMar>
            <w:top w:w="0" w:type="dxa"/>
            <w:bottom w:w="0" w:type="dxa"/>
          </w:tblCellMar>
        </w:tblPrEx>
        <w:tc>
          <w:tcPr>
            <w:tcW w:w="790" w:type="dxa"/>
            <w:vMerge/>
            <w:tcBorders>
              <w:top w:val="single" w:sz="4" w:space="0" w:color="auto"/>
              <w:bottom w:val="single" w:sz="4" w:space="0" w:color="auto"/>
              <w:right w:val="single" w:sz="4" w:space="0" w:color="auto"/>
            </w:tcBorders>
          </w:tcPr>
          <w:p w:rsidR="00000000" w:rsidRPr="00E2642E" w:rsidRDefault="00E2642E">
            <w:pPr>
              <w:pStyle w:val="aa"/>
              <w:rPr>
                <w:rFonts w:eastAsiaTheme="minorEastAsia"/>
                <w:sz w:val="23"/>
                <w:szCs w:val="23"/>
              </w:rPr>
            </w:pPr>
          </w:p>
        </w:tc>
        <w:tc>
          <w:tcPr>
            <w:tcW w:w="1711" w:type="dxa"/>
            <w:vMerge/>
            <w:tcBorders>
              <w:top w:val="nil"/>
              <w:left w:val="single" w:sz="4" w:space="0" w:color="auto"/>
              <w:bottom w:val="single" w:sz="4" w:space="0" w:color="auto"/>
              <w:right w:val="single" w:sz="4" w:space="0" w:color="auto"/>
            </w:tcBorders>
          </w:tcPr>
          <w:p w:rsidR="00000000" w:rsidRPr="00E2642E" w:rsidRDefault="00E2642E">
            <w:pPr>
              <w:pStyle w:val="aa"/>
              <w:rPr>
                <w:rFonts w:eastAsiaTheme="minorEastAsia"/>
                <w:sz w:val="23"/>
                <w:szCs w:val="23"/>
              </w:rPr>
            </w:pPr>
          </w:p>
        </w:tc>
        <w:tc>
          <w:tcPr>
            <w:tcW w:w="2106" w:type="dxa"/>
            <w:vMerge/>
            <w:tcBorders>
              <w:top w:val="nil"/>
              <w:left w:val="single" w:sz="4" w:space="0" w:color="auto"/>
              <w:bottom w:val="single" w:sz="4" w:space="0" w:color="auto"/>
              <w:right w:val="single" w:sz="4" w:space="0" w:color="auto"/>
            </w:tcBorders>
          </w:tcPr>
          <w:p w:rsidR="00000000" w:rsidRPr="00E2642E" w:rsidRDefault="00E2642E">
            <w:pPr>
              <w:pStyle w:val="aa"/>
              <w:rPr>
                <w:rFonts w:eastAsiaTheme="minorEastAsia"/>
                <w:sz w:val="23"/>
                <w:szCs w:val="23"/>
              </w:rPr>
            </w:pPr>
          </w:p>
        </w:tc>
        <w:tc>
          <w:tcPr>
            <w:tcW w:w="2764" w:type="dxa"/>
            <w:tcBorders>
              <w:top w:val="single" w:sz="4" w:space="0" w:color="auto"/>
              <w:left w:val="single" w:sz="4" w:space="0" w:color="auto"/>
              <w:bottom w:val="single" w:sz="4" w:space="0" w:color="auto"/>
              <w:right w:val="single" w:sz="4" w:space="0" w:color="auto"/>
            </w:tcBorders>
          </w:tcPr>
          <w:p w:rsidR="00000000" w:rsidRPr="00E2642E" w:rsidRDefault="00E2642E">
            <w:pPr>
              <w:pStyle w:val="ac"/>
              <w:rPr>
                <w:rFonts w:eastAsiaTheme="minorEastAsia"/>
                <w:sz w:val="23"/>
                <w:szCs w:val="23"/>
              </w:rPr>
            </w:pPr>
            <w:r w:rsidRPr="00E2642E">
              <w:rPr>
                <w:rFonts w:eastAsiaTheme="minorEastAsia"/>
                <w:sz w:val="23"/>
                <w:szCs w:val="23"/>
              </w:rPr>
              <w:t>ГО "г. Якутск"</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299 110,00</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64 110,00</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50 000,00</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30 000,00</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50 000,00</w:t>
            </w:r>
          </w:p>
        </w:tc>
        <w:tc>
          <w:tcPr>
            <w:tcW w:w="1316" w:type="dxa"/>
            <w:tcBorders>
              <w:top w:val="single" w:sz="4" w:space="0" w:color="auto"/>
              <w:left w:val="single" w:sz="4" w:space="0" w:color="auto"/>
              <w:bottom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105 000,00</w:t>
            </w:r>
          </w:p>
        </w:tc>
      </w:tr>
      <w:tr w:rsidR="00000000" w:rsidRPr="00E2642E">
        <w:tblPrEx>
          <w:tblCellMar>
            <w:top w:w="0" w:type="dxa"/>
            <w:bottom w:w="0" w:type="dxa"/>
          </w:tblCellMar>
        </w:tblPrEx>
        <w:tc>
          <w:tcPr>
            <w:tcW w:w="790" w:type="dxa"/>
            <w:vMerge/>
            <w:tcBorders>
              <w:top w:val="single" w:sz="4" w:space="0" w:color="auto"/>
              <w:bottom w:val="single" w:sz="4" w:space="0" w:color="auto"/>
              <w:right w:val="single" w:sz="4" w:space="0" w:color="auto"/>
            </w:tcBorders>
          </w:tcPr>
          <w:p w:rsidR="00000000" w:rsidRPr="00E2642E" w:rsidRDefault="00E2642E">
            <w:pPr>
              <w:pStyle w:val="aa"/>
              <w:rPr>
                <w:rFonts w:eastAsiaTheme="minorEastAsia"/>
                <w:sz w:val="23"/>
                <w:szCs w:val="23"/>
              </w:rPr>
            </w:pPr>
          </w:p>
        </w:tc>
        <w:tc>
          <w:tcPr>
            <w:tcW w:w="1711" w:type="dxa"/>
            <w:vMerge/>
            <w:tcBorders>
              <w:top w:val="nil"/>
              <w:left w:val="single" w:sz="4" w:space="0" w:color="auto"/>
              <w:bottom w:val="single" w:sz="4" w:space="0" w:color="auto"/>
              <w:right w:val="single" w:sz="4" w:space="0" w:color="auto"/>
            </w:tcBorders>
          </w:tcPr>
          <w:p w:rsidR="00000000" w:rsidRPr="00E2642E" w:rsidRDefault="00E2642E">
            <w:pPr>
              <w:pStyle w:val="aa"/>
              <w:rPr>
                <w:rFonts w:eastAsiaTheme="minorEastAsia"/>
                <w:sz w:val="23"/>
                <w:szCs w:val="23"/>
              </w:rPr>
            </w:pPr>
          </w:p>
        </w:tc>
        <w:tc>
          <w:tcPr>
            <w:tcW w:w="2106" w:type="dxa"/>
            <w:vMerge/>
            <w:tcBorders>
              <w:top w:val="nil"/>
              <w:left w:val="single" w:sz="4" w:space="0" w:color="auto"/>
              <w:bottom w:val="single" w:sz="4" w:space="0" w:color="auto"/>
              <w:right w:val="single" w:sz="4" w:space="0" w:color="auto"/>
            </w:tcBorders>
          </w:tcPr>
          <w:p w:rsidR="00000000" w:rsidRPr="00E2642E" w:rsidRDefault="00E2642E">
            <w:pPr>
              <w:pStyle w:val="aa"/>
              <w:rPr>
                <w:rFonts w:eastAsiaTheme="minorEastAsia"/>
                <w:sz w:val="23"/>
                <w:szCs w:val="23"/>
              </w:rPr>
            </w:pPr>
          </w:p>
        </w:tc>
        <w:tc>
          <w:tcPr>
            <w:tcW w:w="2764" w:type="dxa"/>
            <w:tcBorders>
              <w:top w:val="single" w:sz="4" w:space="0" w:color="auto"/>
              <w:left w:val="single" w:sz="4" w:space="0" w:color="auto"/>
              <w:bottom w:val="single" w:sz="4" w:space="0" w:color="auto"/>
              <w:right w:val="single" w:sz="4" w:space="0" w:color="auto"/>
            </w:tcBorders>
          </w:tcPr>
          <w:p w:rsidR="00000000" w:rsidRPr="00E2642E" w:rsidRDefault="00E2642E">
            <w:pPr>
              <w:pStyle w:val="ac"/>
              <w:rPr>
                <w:rFonts w:eastAsiaTheme="minorEastAsia"/>
                <w:sz w:val="23"/>
                <w:szCs w:val="23"/>
              </w:rPr>
            </w:pPr>
            <w:r w:rsidRPr="00E2642E">
              <w:rPr>
                <w:rFonts w:eastAsiaTheme="minorEastAsia"/>
                <w:sz w:val="23"/>
                <w:szCs w:val="23"/>
              </w:rPr>
              <w:t>Внебюджетные источники</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3 301 390,00</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520 278,00</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620 278,00</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720 278,00</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720 278,00</w:t>
            </w:r>
          </w:p>
        </w:tc>
        <w:tc>
          <w:tcPr>
            <w:tcW w:w="1316" w:type="dxa"/>
            <w:tcBorders>
              <w:top w:val="single" w:sz="4" w:space="0" w:color="auto"/>
              <w:left w:val="single" w:sz="4" w:space="0" w:color="auto"/>
              <w:bottom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720 278,00</w:t>
            </w:r>
          </w:p>
        </w:tc>
      </w:tr>
      <w:tr w:rsidR="00000000" w:rsidRPr="00E2642E">
        <w:tblPrEx>
          <w:tblCellMar>
            <w:top w:w="0" w:type="dxa"/>
            <w:bottom w:w="0" w:type="dxa"/>
          </w:tblCellMar>
        </w:tblPrEx>
        <w:tc>
          <w:tcPr>
            <w:tcW w:w="790" w:type="dxa"/>
            <w:vMerge/>
            <w:tcBorders>
              <w:top w:val="single" w:sz="4" w:space="0" w:color="auto"/>
              <w:bottom w:val="single" w:sz="4" w:space="0" w:color="auto"/>
              <w:right w:val="single" w:sz="4" w:space="0" w:color="auto"/>
            </w:tcBorders>
          </w:tcPr>
          <w:p w:rsidR="00000000" w:rsidRPr="00E2642E" w:rsidRDefault="00E2642E">
            <w:pPr>
              <w:pStyle w:val="aa"/>
              <w:rPr>
                <w:rFonts w:eastAsiaTheme="minorEastAsia"/>
                <w:sz w:val="23"/>
                <w:szCs w:val="23"/>
              </w:rPr>
            </w:pPr>
          </w:p>
        </w:tc>
        <w:tc>
          <w:tcPr>
            <w:tcW w:w="1711" w:type="dxa"/>
            <w:vMerge/>
            <w:tcBorders>
              <w:top w:val="nil"/>
              <w:left w:val="single" w:sz="4" w:space="0" w:color="auto"/>
              <w:bottom w:val="single" w:sz="4" w:space="0" w:color="auto"/>
              <w:right w:val="single" w:sz="4" w:space="0" w:color="auto"/>
            </w:tcBorders>
          </w:tcPr>
          <w:p w:rsidR="00000000" w:rsidRPr="00E2642E" w:rsidRDefault="00E2642E">
            <w:pPr>
              <w:pStyle w:val="aa"/>
              <w:rPr>
                <w:rFonts w:eastAsiaTheme="minorEastAsia"/>
                <w:sz w:val="23"/>
                <w:szCs w:val="23"/>
              </w:rPr>
            </w:pPr>
          </w:p>
        </w:tc>
        <w:tc>
          <w:tcPr>
            <w:tcW w:w="2106" w:type="dxa"/>
            <w:vMerge/>
            <w:tcBorders>
              <w:top w:val="nil"/>
              <w:left w:val="single" w:sz="4" w:space="0" w:color="auto"/>
              <w:bottom w:val="single" w:sz="4" w:space="0" w:color="auto"/>
              <w:right w:val="single" w:sz="4" w:space="0" w:color="auto"/>
            </w:tcBorders>
          </w:tcPr>
          <w:p w:rsidR="00000000" w:rsidRPr="00E2642E" w:rsidRDefault="00E2642E">
            <w:pPr>
              <w:pStyle w:val="aa"/>
              <w:rPr>
                <w:rFonts w:eastAsiaTheme="minorEastAsia"/>
                <w:sz w:val="23"/>
                <w:szCs w:val="23"/>
              </w:rPr>
            </w:pPr>
          </w:p>
        </w:tc>
        <w:tc>
          <w:tcPr>
            <w:tcW w:w="2764" w:type="dxa"/>
            <w:tcBorders>
              <w:top w:val="single" w:sz="4" w:space="0" w:color="auto"/>
              <w:left w:val="single" w:sz="4" w:space="0" w:color="auto"/>
              <w:bottom w:val="single" w:sz="4" w:space="0" w:color="auto"/>
              <w:right w:val="single" w:sz="4" w:space="0" w:color="auto"/>
            </w:tcBorders>
          </w:tcPr>
          <w:p w:rsidR="00000000" w:rsidRPr="00E2642E" w:rsidRDefault="00E2642E">
            <w:pPr>
              <w:pStyle w:val="ac"/>
              <w:rPr>
                <w:rFonts w:eastAsiaTheme="minorEastAsia"/>
                <w:sz w:val="23"/>
                <w:szCs w:val="23"/>
              </w:rPr>
            </w:pPr>
            <w:r w:rsidRPr="00E2642E">
              <w:rPr>
                <w:rFonts w:eastAsiaTheme="minorEastAsia"/>
                <w:sz w:val="23"/>
                <w:szCs w:val="23"/>
              </w:rPr>
              <w:t>ГБУ АИР РС (Я)</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5 000,00</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1 000,00</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1 000,00</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1 000,00</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1 000,00</w:t>
            </w:r>
          </w:p>
        </w:tc>
        <w:tc>
          <w:tcPr>
            <w:tcW w:w="1316" w:type="dxa"/>
            <w:tcBorders>
              <w:top w:val="single" w:sz="4" w:space="0" w:color="auto"/>
              <w:left w:val="single" w:sz="4" w:space="0" w:color="auto"/>
              <w:bottom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1 000,00</w:t>
            </w:r>
          </w:p>
        </w:tc>
      </w:tr>
      <w:tr w:rsidR="00000000" w:rsidRPr="00E2642E">
        <w:tblPrEx>
          <w:tblCellMar>
            <w:top w:w="0" w:type="dxa"/>
            <w:bottom w:w="0" w:type="dxa"/>
          </w:tblCellMar>
        </w:tblPrEx>
        <w:tc>
          <w:tcPr>
            <w:tcW w:w="790" w:type="dxa"/>
            <w:vMerge/>
            <w:tcBorders>
              <w:top w:val="single" w:sz="4" w:space="0" w:color="auto"/>
              <w:bottom w:val="single" w:sz="4" w:space="0" w:color="auto"/>
              <w:right w:val="single" w:sz="4" w:space="0" w:color="auto"/>
            </w:tcBorders>
          </w:tcPr>
          <w:p w:rsidR="00000000" w:rsidRPr="00E2642E" w:rsidRDefault="00E2642E">
            <w:pPr>
              <w:pStyle w:val="aa"/>
              <w:rPr>
                <w:rFonts w:eastAsiaTheme="minorEastAsia"/>
                <w:sz w:val="23"/>
                <w:szCs w:val="23"/>
              </w:rPr>
            </w:pPr>
          </w:p>
        </w:tc>
        <w:tc>
          <w:tcPr>
            <w:tcW w:w="1711" w:type="dxa"/>
            <w:vMerge/>
            <w:tcBorders>
              <w:top w:val="nil"/>
              <w:left w:val="single" w:sz="4" w:space="0" w:color="auto"/>
              <w:bottom w:val="single" w:sz="4" w:space="0" w:color="auto"/>
              <w:right w:val="single" w:sz="4" w:space="0" w:color="auto"/>
            </w:tcBorders>
          </w:tcPr>
          <w:p w:rsidR="00000000" w:rsidRPr="00E2642E" w:rsidRDefault="00E2642E">
            <w:pPr>
              <w:pStyle w:val="aa"/>
              <w:rPr>
                <w:rFonts w:eastAsiaTheme="minorEastAsia"/>
                <w:sz w:val="23"/>
                <w:szCs w:val="23"/>
              </w:rPr>
            </w:pPr>
          </w:p>
        </w:tc>
        <w:tc>
          <w:tcPr>
            <w:tcW w:w="2106" w:type="dxa"/>
            <w:vMerge/>
            <w:tcBorders>
              <w:top w:val="nil"/>
              <w:left w:val="single" w:sz="4" w:space="0" w:color="auto"/>
              <w:bottom w:val="single" w:sz="4" w:space="0" w:color="auto"/>
              <w:right w:val="single" w:sz="4" w:space="0" w:color="auto"/>
            </w:tcBorders>
          </w:tcPr>
          <w:p w:rsidR="00000000" w:rsidRPr="00E2642E" w:rsidRDefault="00E2642E">
            <w:pPr>
              <w:pStyle w:val="aa"/>
              <w:rPr>
                <w:rFonts w:eastAsiaTheme="minorEastAsia"/>
                <w:sz w:val="23"/>
                <w:szCs w:val="23"/>
              </w:rPr>
            </w:pPr>
          </w:p>
        </w:tc>
        <w:tc>
          <w:tcPr>
            <w:tcW w:w="2764" w:type="dxa"/>
            <w:tcBorders>
              <w:top w:val="single" w:sz="4" w:space="0" w:color="auto"/>
              <w:left w:val="single" w:sz="4" w:space="0" w:color="auto"/>
              <w:bottom w:val="single" w:sz="4" w:space="0" w:color="auto"/>
              <w:right w:val="single" w:sz="4" w:space="0" w:color="auto"/>
            </w:tcBorders>
          </w:tcPr>
          <w:p w:rsidR="00000000" w:rsidRPr="00E2642E" w:rsidRDefault="00E2642E">
            <w:pPr>
              <w:pStyle w:val="ac"/>
              <w:rPr>
                <w:rFonts w:eastAsiaTheme="minorEastAsia"/>
                <w:sz w:val="23"/>
                <w:szCs w:val="23"/>
              </w:rPr>
            </w:pPr>
            <w:r w:rsidRPr="00E2642E">
              <w:rPr>
                <w:rFonts w:eastAsiaTheme="minorEastAsia"/>
                <w:sz w:val="23"/>
                <w:szCs w:val="23"/>
              </w:rPr>
              <w:t>ФРП РС (Я)</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3 296 390,00</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519 278,00</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619 278,00</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719 278,00</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719 278,00</w:t>
            </w:r>
          </w:p>
        </w:tc>
        <w:tc>
          <w:tcPr>
            <w:tcW w:w="1316" w:type="dxa"/>
            <w:tcBorders>
              <w:top w:val="single" w:sz="4" w:space="0" w:color="auto"/>
              <w:left w:val="single" w:sz="4" w:space="0" w:color="auto"/>
              <w:bottom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719 278,00</w:t>
            </w:r>
          </w:p>
        </w:tc>
      </w:tr>
      <w:tr w:rsidR="00000000" w:rsidRPr="00E2642E">
        <w:tblPrEx>
          <w:tblCellMar>
            <w:top w:w="0" w:type="dxa"/>
            <w:bottom w:w="0" w:type="dxa"/>
          </w:tblCellMar>
        </w:tblPrEx>
        <w:tc>
          <w:tcPr>
            <w:tcW w:w="790" w:type="dxa"/>
            <w:vMerge w:val="restart"/>
            <w:tcBorders>
              <w:top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1</w:t>
            </w:r>
          </w:p>
        </w:tc>
        <w:tc>
          <w:tcPr>
            <w:tcW w:w="1711" w:type="dxa"/>
            <w:vMerge w:val="restart"/>
            <w:tcBorders>
              <w:top w:val="single" w:sz="4" w:space="0" w:color="auto"/>
              <w:left w:val="single" w:sz="4" w:space="0" w:color="auto"/>
              <w:bottom w:val="single" w:sz="4" w:space="0" w:color="auto"/>
              <w:right w:val="single" w:sz="4" w:space="0" w:color="auto"/>
            </w:tcBorders>
          </w:tcPr>
          <w:p w:rsidR="00000000" w:rsidRPr="00E2642E" w:rsidRDefault="00E2642E">
            <w:pPr>
              <w:pStyle w:val="ac"/>
              <w:rPr>
                <w:rFonts w:eastAsiaTheme="minorEastAsia"/>
                <w:sz w:val="23"/>
                <w:szCs w:val="23"/>
              </w:rPr>
            </w:pPr>
            <w:hyperlink w:anchor="sub_1021" w:history="1">
              <w:r w:rsidRPr="00E2642E">
                <w:rPr>
                  <w:rStyle w:val="a4"/>
                  <w:rFonts w:eastAsiaTheme="minorEastAsia"/>
                  <w:b w:val="0"/>
                  <w:bCs w:val="0"/>
                  <w:sz w:val="23"/>
                  <w:szCs w:val="23"/>
                </w:rPr>
                <w:t>Обеспечивающая подпрограмма</w:t>
              </w:r>
            </w:hyperlink>
          </w:p>
        </w:tc>
        <w:tc>
          <w:tcPr>
            <w:tcW w:w="2106" w:type="dxa"/>
            <w:vMerge w:val="restart"/>
            <w:tcBorders>
              <w:top w:val="single" w:sz="4" w:space="0" w:color="auto"/>
              <w:left w:val="single" w:sz="4" w:space="0" w:color="auto"/>
              <w:bottom w:val="single" w:sz="4" w:space="0" w:color="auto"/>
              <w:right w:val="single" w:sz="4" w:space="0" w:color="auto"/>
            </w:tcBorders>
          </w:tcPr>
          <w:p w:rsidR="00000000" w:rsidRPr="00E2642E" w:rsidRDefault="00E2642E">
            <w:pPr>
              <w:pStyle w:val="ac"/>
              <w:rPr>
                <w:rFonts w:eastAsiaTheme="minorEastAsia"/>
                <w:sz w:val="23"/>
                <w:szCs w:val="23"/>
              </w:rPr>
            </w:pPr>
            <w:r w:rsidRPr="00E2642E">
              <w:rPr>
                <w:rFonts w:eastAsiaTheme="minorEastAsia"/>
                <w:sz w:val="23"/>
                <w:szCs w:val="23"/>
              </w:rPr>
              <w:t>Реализация государственной программы "Развитие предпринимательства в Республике Саха (Якутия) на 2018 - 2022 годы"</w:t>
            </w:r>
          </w:p>
        </w:tc>
        <w:tc>
          <w:tcPr>
            <w:tcW w:w="2764" w:type="dxa"/>
            <w:tcBorders>
              <w:top w:val="single" w:sz="4" w:space="0" w:color="auto"/>
              <w:left w:val="single" w:sz="4" w:space="0" w:color="auto"/>
              <w:bottom w:val="single" w:sz="4" w:space="0" w:color="auto"/>
              <w:right w:val="single" w:sz="4" w:space="0" w:color="auto"/>
            </w:tcBorders>
          </w:tcPr>
          <w:p w:rsidR="00000000" w:rsidRPr="00E2642E" w:rsidRDefault="00E2642E">
            <w:pPr>
              <w:pStyle w:val="ac"/>
              <w:rPr>
                <w:rFonts w:eastAsiaTheme="minorEastAsia"/>
                <w:sz w:val="23"/>
                <w:szCs w:val="23"/>
              </w:rPr>
            </w:pPr>
            <w:r w:rsidRPr="00E2642E">
              <w:rPr>
                <w:rStyle w:val="a3"/>
                <w:rFonts w:eastAsiaTheme="minorEastAsia"/>
                <w:sz w:val="23"/>
                <w:szCs w:val="23"/>
              </w:rPr>
              <w:t>Всего</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289 403,25</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57 880,65</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57 880,65</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57 880,65</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57 880,65</w:t>
            </w:r>
          </w:p>
        </w:tc>
        <w:tc>
          <w:tcPr>
            <w:tcW w:w="1316" w:type="dxa"/>
            <w:tcBorders>
              <w:top w:val="single" w:sz="4" w:space="0" w:color="auto"/>
              <w:left w:val="single" w:sz="4" w:space="0" w:color="auto"/>
              <w:bottom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57 880,65</w:t>
            </w:r>
          </w:p>
        </w:tc>
      </w:tr>
      <w:tr w:rsidR="00000000" w:rsidRPr="00E2642E">
        <w:tblPrEx>
          <w:tblCellMar>
            <w:top w:w="0" w:type="dxa"/>
            <w:bottom w:w="0" w:type="dxa"/>
          </w:tblCellMar>
        </w:tblPrEx>
        <w:tc>
          <w:tcPr>
            <w:tcW w:w="790" w:type="dxa"/>
            <w:vMerge/>
            <w:tcBorders>
              <w:top w:val="single" w:sz="4" w:space="0" w:color="auto"/>
              <w:bottom w:val="single" w:sz="4" w:space="0" w:color="auto"/>
              <w:right w:val="single" w:sz="4" w:space="0" w:color="auto"/>
            </w:tcBorders>
          </w:tcPr>
          <w:p w:rsidR="00000000" w:rsidRPr="00E2642E" w:rsidRDefault="00E2642E">
            <w:pPr>
              <w:pStyle w:val="aa"/>
              <w:rPr>
                <w:rFonts w:eastAsiaTheme="minorEastAsia"/>
                <w:sz w:val="23"/>
                <w:szCs w:val="23"/>
              </w:rPr>
            </w:pPr>
          </w:p>
        </w:tc>
        <w:tc>
          <w:tcPr>
            <w:tcW w:w="1711" w:type="dxa"/>
            <w:vMerge/>
            <w:tcBorders>
              <w:top w:val="nil"/>
              <w:left w:val="single" w:sz="4" w:space="0" w:color="auto"/>
              <w:bottom w:val="single" w:sz="4" w:space="0" w:color="auto"/>
              <w:right w:val="single" w:sz="4" w:space="0" w:color="auto"/>
            </w:tcBorders>
          </w:tcPr>
          <w:p w:rsidR="00000000" w:rsidRPr="00E2642E" w:rsidRDefault="00E2642E">
            <w:pPr>
              <w:pStyle w:val="aa"/>
              <w:rPr>
                <w:rFonts w:eastAsiaTheme="minorEastAsia"/>
                <w:sz w:val="23"/>
                <w:szCs w:val="23"/>
              </w:rPr>
            </w:pPr>
          </w:p>
        </w:tc>
        <w:tc>
          <w:tcPr>
            <w:tcW w:w="2106" w:type="dxa"/>
            <w:vMerge/>
            <w:tcBorders>
              <w:top w:val="nil"/>
              <w:left w:val="single" w:sz="4" w:space="0" w:color="auto"/>
              <w:bottom w:val="single" w:sz="4" w:space="0" w:color="auto"/>
              <w:right w:val="single" w:sz="4" w:space="0" w:color="auto"/>
            </w:tcBorders>
          </w:tcPr>
          <w:p w:rsidR="00000000" w:rsidRPr="00E2642E" w:rsidRDefault="00E2642E">
            <w:pPr>
              <w:pStyle w:val="aa"/>
              <w:rPr>
                <w:rFonts w:eastAsiaTheme="minorEastAsia"/>
                <w:sz w:val="23"/>
                <w:szCs w:val="23"/>
              </w:rPr>
            </w:pPr>
          </w:p>
        </w:tc>
        <w:tc>
          <w:tcPr>
            <w:tcW w:w="2764" w:type="dxa"/>
            <w:tcBorders>
              <w:top w:val="single" w:sz="4" w:space="0" w:color="auto"/>
              <w:left w:val="single" w:sz="4" w:space="0" w:color="auto"/>
              <w:bottom w:val="single" w:sz="4" w:space="0" w:color="auto"/>
              <w:right w:val="single" w:sz="4" w:space="0" w:color="auto"/>
            </w:tcBorders>
          </w:tcPr>
          <w:p w:rsidR="00000000" w:rsidRPr="00E2642E" w:rsidRDefault="00E2642E">
            <w:pPr>
              <w:pStyle w:val="ac"/>
              <w:rPr>
                <w:rFonts w:eastAsiaTheme="minorEastAsia"/>
                <w:sz w:val="23"/>
                <w:szCs w:val="23"/>
              </w:rPr>
            </w:pPr>
            <w:r w:rsidRPr="00E2642E">
              <w:rPr>
                <w:rFonts w:eastAsiaTheme="minorEastAsia"/>
                <w:sz w:val="23"/>
                <w:szCs w:val="23"/>
              </w:rPr>
              <w:t>Государственный бюджет Республики Саха (Якутия)</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289 403,25</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57 880,65</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57 880,65</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57 880,65</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57 880,65</w:t>
            </w:r>
          </w:p>
        </w:tc>
        <w:tc>
          <w:tcPr>
            <w:tcW w:w="1316" w:type="dxa"/>
            <w:tcBorders>
              <w:top w:val="single" w:sz="4" w:space="0" w:color="auto"/>
              <w:left w:val="single" w:sz="4" w:space="0" w:color="auto"/>
              <w:bottom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57 880,65</w:t>
            </w:r>
          </w:p>
        </w:tc>
      </w:tr>
      <w:tr w:rsidR="00000000" w:rsidRPr="00E2642E">
        <w:tblPrEx>
          <w:tblCellMar>
            <w:top w:w="0" w:type="dxa"/>
            <w:bottom w:w="0" w:type="dxa"/>
          </w:tblCellMar>
        </w:tblPrEx>
        <w:tc>
          <w:tcPr>
            <w:tcW w:w="790" w:type="dxa"/>
            <w:vMerge/>
            <w:tcBorders>
              <w:top w:val="single" w:sz="4" w:space="0" w:color="auto"/>
              <w:bottom w:val="single" w:sz="4" w:space="0" w:color="auto"/>
              <w:right w:val="single" w:sz="4" w:space="0" w:color="auto"/>
            </w:tcBorders>
          </w:tcPr>
          <w:p w:rsidR="00000000" w:rsidRPr="00E2642E" w:rsidRDefault="00E2642E">
            <w:pPr>
              <w:pStyle w:val="aa"/>
              <w:rPr>
                <w:rFonts w:eastAsiaTheme="minorEastAsia"/>
                <w:sz w:val="23"/>
                <w:szCs w:val="23"/>
              </w:rPr>
            </w:pPr>
          </w:p>
        </w:tc>
        <w:tc>
          <w:tcPr>
            <w:tcW w:w="1711" w:type="dxa"/>
            <w:vMerge/>
            <w:tcBorders>
              <w:top w:val="nil"/>
              <w:left w:val="single" w:sz="4" w:space="0" w:color="auto"/>
              <w:bottom w:val="single" w:sz="4" w:space="0" w:color="auto"/>
              <w:right w:val="single" w:sz="4" w:space="0" w:color="auto"/>
            </w:tcBorders>
          </w:tcPr>
          <w:p w:rsidR="00000000" w:rsidRPr="00E2642E" w:rsidRDefault="00E2642E">
            <w:pPr>
              <w:pStyle w:val="aa"/>
              <w:rPr>
                <w:rFonts w:eastAsiaTheme="minorEastAsia"/>
                <w:sz w:val="23"/>
                <w:szCs w:val="23"/>
              </w:rPr>
            </w:pPr>
          </w:p>
        </w:tc>
        <w:tc>
          <w:tcPr>
            <w:tcW w:w="2106" w:type="dxa"/>
            <w:vMerge/>
            <w:tcBorders>
              <w:top w:val="nil"/>
              <w:left w:val="single" w:sz="4" w:space="0" w:color="auto"/>
              <w:bottom w:val="single" w:sz="4" w:space="0" w:color="auto"/>
              <w:right w:val="single" w:sz="4" w:space="0" w:color="auto"/>
            </w:tcBorders>
          </w:tcPr>
          <w:p w:rsidR="00000000" w:rsidRPr="00E2642E" w:rsidRDefault="00E2642E">
            <w:pPr>
              <w:pStyle w:val="aa"/>
              <w:rPr>
                <w:rFonts w:eastAsiaTheme="minorEastAsia"/>
                <w:sz w:val="23"/>
                <w:szCs w:val="23"/>
              </w:rPr>
            </w:pPr>
          </w:p>
        </w:tc>
        <w:tc>
          <w:tcPr>
            <w:tcW w:w="2764" w:type="dxa"/>
            <w:tcBorders>
              <w:top w:val="single" w:sz="4" w:space="0" w:color="auto"/>
              <w:left w:val="single" w:sz="4" w:space="0" w:color="auto"/>
              <w:bottom w:val="single" w:sz="4" w:space="0" w:color="auto"/>
              <w:right w:val="single" w:sz="4" w:space="0" w:color="auto"/>
            </w:tcBorders>
          </w:tcPr>
          <w:p w:rsidR="00000000" w:rsidRPr="00E2642E" w:rsidRDefault="00E2642E">
            <w:pPr>
              <w:pStyle w:val="ac"/>
              <w:rPr>
                <w:rFonts w:eastAsiaTheme="minorEastAsia"/>
                <w:sz w:val="23"/>
                <w:szCs w:val="23"/>
              </w:rPr>
            </w:pPr>
            <w:r w:rsidRPr="00E2642E">
              <w:rPr>
                <w:rFonts w:eastAsiaTheme="minorEastAsia"/>
                <w:sz w:val="23"/>
                <w:szCs w:val="23"/>
              </w:rPr>
              <w:t>ГРБС - Министерство инвестиционного развития и предпринимательства Республики Саха (Якутия)</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289 403,25</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57 880,65</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57 880,65</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57 880,65</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57 880,65</w:t>
            </w:r>
          </w:p>
        </w:tc>
        <w:tc>
          <w:tcPr>
            <w:tcW w:w="1316" w:type="dxa"/>
            <w:tcBorders>
              <w:top w:val="single" w:sz="4" w:space="0" w:color="auto"/>
              <w:left w:val="single" w:sz="4" w:space="0" w:color="auto"/>
              <w:bottom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57 880,65</w:t>
            </w:r>
          </w:p>
        </w:tc>
      </w:tr>
      <w:tr w:rsidR="00000000" w:rsidRPr="00E2642E">
        <w:tblPrEx>
          <w:tblCellMar>
            <w:top w:w="0" w:type="dxa"/>
            <w:bottom w:w="0" w:type="dxa"/>
          </w:tblCellMar>
        </w:tblPrEx>
        <w:tc>
          <w:tcPr>
            <w:tcW w:w="790" w:type="dxa"/>
            <w:vMerge/>
            <w:tcBorders>
              <w:top w:val="single" w:sz="4" w:space="0" w:color="auto"/>
              <w:bottom w:val="single" w:sz="4" w:space="0" w:color="auto"/>
              <w:right w:val="single" w:sz="4" w:space="0" w:color="auto"/>
            </w:tcBorders>
          </w:tcPr>
          <w:p w:rsidR="00000000" w:rsidRPr="00E2642E" w:rsidRDefault="00E2642E">
            <w:pPr>
              <w:pStyle w:val="aa"/>
              <w:rPr>
                <w:rFonts w:eastAsiaTheme="minorEastAsia"/>
                <w:sz w:val="23"/>
                <w:szCs w:val="23"/>
              </w:rPr>
            </w:pPr>
          </w:p>
        </w:tc>
        <w:tc>
          <w:tcPr>
            <w:tcW w:w="1711" w:type="dxa"/>
            <w:vMerge/>
            <w:tcBorders>
              <w:top w:val="nil"/>
              <w:left w:val="single" w:sz="4" w:space="0" w:color="auto"/>
              <w:bottom w:val="single" w:sz="4" w:space="0" w:color="auto"/>
              <w:right w:val="single" w:sz="4" w:space="0" w:color="auto"/>
            </w:tcBorders>
          </w:tcPr>
          <w:p w:rsidR="00000000" w:rsidRPr="00E2642E" w:rsidRDefault="00E2642E">
            <w:pPr>
              <w:pStyle w:val="aa"/>
              <w:rPr>
                <w:rFonts w:eastAsiaTheme="minorEastAsia"/>
                <w:sz w:val="23"/>
                <w:szCs w:val="23"/>
              </w:rPr>
            </w:pPr>
          </w:p>
        </w:tc>
        <w:tc>
          <w:tcPr>
            <w:tcW w:w="2106" w:type="dxa"/>
            <w:vMerge/>
            <w:tcBorders>
              <w:top w:val="nil"/>
              <w:left w:val="single" w:sz="4" w:space="0" w:color="auto"/>
              <w:bottom w:val="single" w:sz="4" w:space="0" w:color="auto"/>
              <w:right w:val="single" w:sz="4" w:space="0" w:color="auto"/>
            </w:tcBorders>
          </w:tcPr>
          <w:p w:rsidR="00000000" w:rsidRPr="00E2642E" w:rsidRDefault="00E2642E">
            <w:pPr>
              <w:pStyle w:val="aa"/>
              <w:rPr>
                <w:rFonts w:eastAsiaTheme="minorEastAsia"/>
                <w:sz w:val="23"/>
                <w:szCs w:val="23"/>
              </w:rPr>
            </w:pPr>
          </w:p>
        </w:tc>
        <w:tc>
          <w:tcPr>
            <w:tcW w:w="2764" w:type="dxa"/>
            <w:tcBorders>
              <w:top w:val="single" w:sz="4" w:space="0" w:color="auto"/>
              <w:left w:val="single" w:sz="4" w:space="0" w:color="auto"/>
              <w:bottom w:val="single" w:sz="4" w:space="0" w:color="auto"/>
              <w:right w:val="single" w:sz="4" w:space="0" w:color="auto"/>
            </w:tcBorders>
          </w:tcPr>
          <w:p w:rsidR="00000000" w:rsidRPr="00E2642E" w:rsidRDefault="00E2642E">
            <w:pPr>
              <w:pStyle w:val="ac"/>
              <w:rPr>
                <w:rFonts w:eastAsiaTheme="minorEastAsia"/>
                <w:sz w:val="23"/>
                <w:szCs w:val="23"/>
              </w:rPr>
            </w:pPr>
            <w:r w:rsidRPr="00E2642E">
              <w:rPr>
                <w:rFonts w:eastAsiaTheme="minorEastAsia"/>
                <w:sz w:val="23"/>
                <w:szCs w:val="23"/>
              </w:rPr>
              <w:t>Федеральный бюджет</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0,00</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0,00</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0,00</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0,00</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0,00</w:t>
            </w:r>
          </w:p>
        </w:tc>
        <w:tc>
          <w:tcPr>
            <w:tcW w:w="1316" w:type="dxa"/>
            <w:tcBorders>
              <w:top w:val="single" w:sz="4" w:space="0" w:color="auto"/>
              <w:left w:val="single" w:sz="4" w:space="0" w:color="auto"/>
              <w:bottom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0,00</w:t>
            </w:r>
          </w:p>
        </w:tc>
      </w:tr>
      <w:tr w:rsidR="00000000" w:rsidRPr="00E2642E">
        <w:tblPrEx>
          <w:tblCellMar>
            <w:top w:w="0" w:type="dxa"/>
            <w:bottom w:w="0" w:type="dxa"/>
          </w:tblCellMar>
        </w:tblPrEx>
        <w:tc>
          <w:tcPr>
            <w:tcW w:w="790" w:type="dxa"/>
            <w:vMerge/>
            <w:tcBorders>
              <w:top w:val="single" w:sz="4" w:space="0" w:color="auto"/>
              <w:bottom w:val="single" w:sz="4" w:space="0" w:color="auto"/>
              <w:right w:val="single" w:sz="4" w:space="0" w:color="auto"/>
            </w:tcBorders>
          </w:tcPr>
          <w:p w:rsidR="00000000" w:rsidRPr="00E2642E" w:rsidRDefault="00E2642E">
            <w:pPr>
              <w:pStyle w:val="aa"/>
              <w:rPr>
                <w:rFonts w:eastAsiaTheme="minorEastAsia"/>
                <w:sz w:val="23"/>
                <w:szCs w:val="23"/>
              </w:rPr>
            </w:pPr>
          </w:p>
        </w:tc>
        <w:tc>
          <w:tcPr>
            <w:tcW w:w="1711" w:type="dxa"/>
            <w:vMerge/>
            <w:tcBorders>
              <w:top w:val="nil"/>
              <w:left w:val="single" w:sz="4" w:space="0" w:color="auto"/>
              <w:bottom w:val="single" w:sz="4" w:space="0" w:color="auto"/>
              <w:right w:val="single" w:sz="4" w:space="0" w:color="auto"/>
            </w:tcBorders>
          </w:tcPr>
          <w:p w:rsidR="00000000" w:rsidRPr="00E2642E" w:rsidRDefault="00E2642E">
            <w:pPr>
              <w:pStyle w:val="aa"/>
              <w:rPr>
                <w:rFonts w:eastAsiaTheme="minorEastAsia"/>
                <w:sz w:val="23"/>
                <w:szCs w:val="23"/>
              </w:rPr>
            </w:pPr>
          </w:p>
        </w:tc>
        <w:tc>
          <w:tcPr>
            <w:tcW w:w="2106" w:type="dxa"/>
            <w:vMerge/>
            <w:tcBorders>
              <w:top w:val="nil"/>
              <w:left w:val="single" w:sz="4" w:space="0" w:color="auto"/>
              <w:bottom w:val="single" w:sz="4" w:space="0" w:color="auto"/>
              <w:right w:val="single" w:sz="4" w:space="0" w:color="auto"/>
            </w:tcBorders>
          </w:tcPr>
          <w:p w:rsidR="00000000" w:rsidRPr="00E2642E" w:rsidRDefault="00E2642E">
            <w:pPr>
              <w:pStyle w:val="aa"/>
              <w:rPr>
                <w:rFonts w:eastAsiaTheme="minorEastAsia"/>
                <w:sz w:val="23"/>
                <w:szCs w:val="23"/>
              </w:rPr>
            </w:pPr>
          </w:p>
        </w:tc>
        <w:tc>
          <w:tcPr>
            <w:tcW w:w="2764" w:type="dxa"/>
            <w:tcBorders>
              <w:top w:val="single" w:sz="4" w:space="0" w:color="auto"/>
              <w:left w:val="single" w:sz="4" w:space="0" w:color="auto"/>
              <w:bottom w:val="single" w:sz="4" w:space="0" w:color="auto"/>
              <w:right w:val="single" w:sz="4" w:space="0" w:color="auto"/>
            </w:tcBorders>
          </w:tcPr>
          <w:p w:rsidR="00000000" w:rsidRPr="00E2642E" w:rsidRDefault="00E2642E">
            <w:pPr>
              <w:pStyle w:val="ac"/>
              <w:rPr>
                <w:rFonts w:eastAsiaTheme="minorEastAsia"/>
                <w:sz w:val="23"/>
                <w:szCs w:val="23"/>
              </w:rPr>
            </w:pPr>
            <w:r w:rsidRPr="00E2642E">
              <w:rPr>
                <w:rFonts w:eastAsiaTheme="minorEastAsia"/>
                <w:sz w:val="23"/>
                <w:szCs w:val="23"/>
              </w:rPr>
              <w:t>Местные бюджеты</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0,00</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0,00</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0,00</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0,00</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0,00</w:t>
            </w:r>
          </w:p>
        </w:tc>
        <w:tc>
          <w:tcPr>
            <w:tcW w:w="1316" w:type="dxa"/>
            <w:tcBorders>
              <w:top w:val="single" w:sz="4" w:space="0" w:color="auto"/>
              <w:left w:val="single" w:sz="4" w:space="0" w:color="auto"/>
              <w:bottom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0,00</w:t>
            </w:r>
          </w:p>
        </w:tc>
      </w:tr>
      <w:tr w:rsidR="00000000" w:rsidRPr="00E2642E">
        <w:tblPrEx>
          <w:tblCellMar>
            <w:top w:w="0" w:type="dxa"/>
            <w:bottom w:w="0" w:type="dxa"/>
          </w:tblCellMar>
        </w:tblPrEx>
        <w:tc>
          <w:tcPr>
            <w:tcW w:w="790" w:type="dxa"/>
            <w:vMerge/>
            <w:tcBorders>
              <w:top w:val="single" w:sz="4" w:space="0" w:color="auto"/>
              <w:bottom w:val="single" w:sz="4" w:space="0" w:color="auto"/>
              <w:right w:val="single" w:sz="4" w:space="0" w:color="auto"/>
            </w:tcBorders>
          </w:tcPr>
          <w:p w:rsidR="00000000" w:rsidRPr="00E2642E" w:rsidRDefault="00E2642E">
            <w:pPr>
              <w:pStyle w:val="aa"/>
              <w:rPr>
                <w:rFonts w:eastAsiaTheme="minorEastAsia"/>
                <w:sz w:val="23"/>
                <w:szCs w:val="23"/>
              </w:rPr>
            </w:pPr>
          </w:p>
        </w:tc>
        <w:tc>
          <w:tcPr>
            <w:tcW w:w="1711" w:type="dxa"/>
            <w:vMerge/>
            <w:tcBorders>
              <w:top w:val="nil"/>
              <w:left w:val="single" w:sz="4" w:space="0" w:color="auto"/>
              <w:bottom w:val="single" w:sz="4" w:space="0" w:color="auto"/>
              <w:right w:val="single" w:sz="4" w:space="0" w:color="auto"/>
            </w:tcBorders>
          </w:tcPr>
          <w:p w:rsidR="00000000" w:rsidRPr="00E2642E" w:rsidRDefault="00E2642E">
            <w:pPr>
              <w:pStyle w:val="aa"/>
              <w:rPr>
                <w:rFonts w:eastAsiaTheme="minorEastAsia"/>
                <w:sz w:val="23"/>
                <w:szCs w:val="23"/>
              </w:rPr>
            </w:pPr>
          </w:p>
        </w:tc>
        <w:tc>
          <w:tcPr>
            <w:tcW w:w="2106" w:type="dxa"/>
            <w:vMerge/>
            <w:tcBorders>
              <w:top w:val="nil"/>
              <w:left w:val="single" w:sz="4" w:space="0" w:color="auto"/>
              <w:bottom w:val="single" w:sz="4" w:space="0" w:color="auto"/>
              <w:right w:val="single" w:sz="4" w:space="0" w:color="auto"/>
            </w:tcBorders>
          </w:tcPr>
          <w:p w:rsidR="00000000" w:rsidRPr="00E2642E" w:rsidRDefault="00E2642E">
            <w:pPr>
              <w:pStyle w:val="aa"/>
              <w:rPr>
                <w:rFonts w:eastAsiaTheme="minorEastAsia"/>
                <w:sz w:val="23"/>
                <w:szCs w:val="23"/>
              </w:rPr>
            </w:pPr>
          </w:p>
        </w:tc>
        <w:tc>
          <w:tcPr>
            <w:tcW w:w="2764" w:type="dxa"/>
            <w:tcBorders>
              <w:top w:val="single" w:sz="4" w:space="0" w:color="auto"/>
              <w:left w:val="single" w:sz="4" w:space="0" w:color="auto"/>
              <w:bottom w:val="single" w:sz="4" w:space="0" w:color="auto"/>
              <w:right w:val="single" w:sz="4" w:space="0" w:color="auto"/>
            </w:tcBorders>
          </w:tcPr>
          <w:p w:rsidR="00000000" w:rsidRPr="00E2642E" w:rsidRDefault="00E2642E">
            <w:pPr>
              <w:pStyle w:val="ac"/>
              <w:rPr>
                <w:rFonts w:eastAsiaTheme="minorEastAsia"/>
                <w:sz w:val="23"/>
                <w:szCs w:val="23"/>
              </w:rPr>
            </w:pPr>
            <w:r w:rsidRPr="00E2642E">
              <w:rPr>
                <w:rFonts w:eastAsiaTheme="minorEastAsia"/>
                <w:sz w:val="23"/>
                <w:szCs w:val="23"/>
              </w:rPr>
              <w:t>Внебюджетные источники</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0,00</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0,00</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0,00</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0,00</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0,00</w:t>
            </w:r>
          </w:p>
        </w:tc>
        <w:tc>
          <w:tcPr>
            <w:tcW w:w="1316" w:type="dxa"/>
            <w:tcBorders>
              <w:top w:val="single" w:sz="4" w:space="0" w:color="auto"/>
              <w:left w:val="single" w:sz="4" w:space="0" w:color="auto"/>
              <w:bottom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0,00</w:t>
            </w:r>
          </w:p>
        </w:tc>
      </w:tr>
      <w:tr w:rsidR="00000000" w:rsidRPr="00E2642E">
        <w:tblPrEx>
          <w:tblCellMar>
            <w:top w:w="0" w:type="dxa"/>
            <w:bottom w:w="0" w:type="dxa"/>
          </w:tblCellMar>
        </w:tblPrEx>
        <w:tc>
          <w:tcPr>
            <w:tcW w:w="790" w:type="dxa"/>
            <w:vMerge w:val="restart"/>
            <w:tcBorders>
              <w:top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lastRenderedPageBreak/>
              <w:t>2</w:t>
            </w:r>
          </w:p>
        </w:tc>
        <w:tc>
          <w:tcPr>
            <w:tcW w:w="1711" w:type="dxa"/>
            <w:vMerge w:val="restart"/>
            <w:tcBorders>
              <w:top w:val="single" w:sz="4" w:space="0" w:color="auto"/>
              <w:left w:val="single" w:sz="4" w:space="0" w:color="auto"/>
              <w:bottom w:val="single" w:sz="4" w:space="0" w:color="auto"/>
              <w:right w:val="single" w:sz="4" w:space="0" w:color="auto"/>
            </w:tcBorders>
          </w:tcPr>
          <w:p w:rsidR="00000000" w:rsidRPr="00E2642E" w:rsidRDefault="00E2642E">
            <w:pPr>
              <w:pStyle w:val="ac"/>
              <w:rPr>
                <w:rFonts w:eastAsiaTheme="minorEastAsia"/>
                <w:sz w:val="23"/>
                <w:szCs w:val="23"/>
              </w:rPr>
            </w:pPr>
            <w:hyperlink w:anchor="sub_1022" w:history="1">
              <w:r w:rsidRPr="00E2642E">
                <w:rPr>
                  <w:rStyle w:val="a4"/>
                  <w:rFonts w:eastAsiaTheme="minorEastAsia"/>
                  <w:b w:val="0"/>
                  <w:bCs w:val="0"/>
                  <w:sz w:val="23"/>
                  <w:szCs w:val="23"/>
                </w:rPr>
                <w:t>Подпрограмма</w:t>
              </w:r>
            </w:hyperlink>
          </w:p>
        </w:tc>
        <w:tc>
          <w:tcPr>
            <w:tcW w:w="2106" w:type="dxa"/>
            <w:vMerge w:val="restart"/>
            <w:tcBorders>
              <w:top w:val="single" w:sz="4" w:space="0" w:color="auto"/>
              <w:left w:val="single" w:sz="4" w:space="0" w:color="auto"/>
              <w:bottom w:val="single" w:sz="4" w:space="0" w:color="auto"/>
              <w:right w:val="single" w:sz="4" w:space="0" w:color="auto"/>
            </w:tcBorders>
          </w:tcPr>
          <w:p w:rsidR="00000000" w:rsidRPr="00E2642E" w:rsidRDefault="00E2642E">
            <w:pPr>
              <w:pStyle w:val="ac"/>
              <w:rPr>
                <w:rFonts w:eastAsiaTheme="minorEastAsia"/>
                <w:sz w:val="23"/>
                <w:szCs w:val="23"/>
              </w:rPr>
            </w:pPr>
            <w:r w:rsidRPr="00E2642E">
              <w:rPr>
                <w:rFonts w:eastAsiaTheme="minorEastAsia"/>
                <w:sz w:val="23"/>
                <w:szCs w:val="23"/>
              </w:rPr>
              <w:t>Формирование эффективной системы привлечения инвестиций и сопровождения инвестиционных проектов на 2018 - 2022 годы</w:t>
            </w:r>
          </w:p>
        </w:tc>
        <w:tc>
          <w:tcPr>
            <w:tcW w:w="2764" w:type="dxa"/>
            <w:tcBorders>
              <w:top w:val="single" w:sz="4" w:space="0" w:color="auto"/>
              <w:left w:val="single" w:sz="4" w:space="0" w:color="auto"/>
              <w:bottom w:val="single" w:sz="4" w:space="0" w:color="auto"/>
              <w:right w:val="single" w:sz="4" w:space="0" w:color="auto"/>
            </w:tcBorders>
          </w:tcPr>
          <w:p w:rsidR="00000000" w:rsidRPr="00E2642E" w:rsidRDefault="00E2642E">
            <w:pPr>
              <w:pStyle w:val="ac"/>
              <w:rPr>
                <w:rFonts w:eastAsiaTheme="minorEastAsia"/>
                <w:sz w:val="23"/>
                <w:szCs w:val="23"/>
              </w:rPr>
            </w:pPr>
            <w:r w:rsidRPr="00E2642E">
              <w:rPr>
                <w:rStyle w:val="a3"/>
                <w:rFonts w:eastAsiaTheme="minorEastAsia"/>
                <w:sz w:val="23"/>
                <w:szCs w:val="23"/>
              </w:rPr>
              <w:t>Всего</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1 380 717,00</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251 267,00</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363 919,00</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188 919,00</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230 806,00</w:t>
            </w:r>
          </w:p>
        </w:tc>
        <w:tc>
          <w:tcPr>
            <w:tcW w:w="1316" w:type="dxa"/>
            <w:tcBorders>
              <w:top w:val="single" w:sz="4" w:space="0" w:color="auto"/>
              <w:left w:val="single" w:sz="4" w:space="0" w:color="auto"/>
              <w:bottom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345 806,00</w:t>
            </w:r>
          </w:p>
        </w:tc>
      </w:tr>
      <w:tr w:rsidR="00000000" w:rsidRPr="00E2642E">
        <w:tblPrEx>
          <w:tblCellMar>
            <w:top w:w="0" w:type="dxa"/>
            <w:bottom w:w="0" w:type="dxa"/>
          </w:tblCellMar>
        </w:tblPrEx>
        <w:tc>
          <w:tcPr>
            <w:tcW w:w="790" w:type="dxa"/>
            <w:vMerge/>
            <w:tcBorders>
              <w:top w:val="single" w:sz="4" w:space="0" w:color="auto"/>
              <w:bottom w:val="single" w:sz="4" w:space="0" w:color="auto"/>
              <w:right w:val="single" w:sz="4" w:space="0" w:color="auto"/>
            </w:tcBorders>
          </w:tcPr>
          <w:p w:rsidR="00000000" w:rsidRPr="00E2642E" w:rsidRDefault="00E2642E">
            <w:pPr>
              <w:pStyle w:val="aa"/>
              <w:rPr>
                <w:rFonts w:eastAsiaTheme="minorEastAsia"/>
                <w:sz w:val="23"/>
                <w:szCs w:val="23"/>
              </w:rPr>
            </w:pPr>
          </w:p>
        </w:tc>
        <w:tc>
          <w:tcPr>
            <w:tcW w:w="1711" w:type="dxa"/>
            <w:vMerge/>
            <w:tcBorders>
              <w:top w:val="nil"/>
              <w:left w:val="single" w:sz="4" w:space="0" w:color="auto"/>
              <w:bottom w:val="single" w:sz="4" w:space="0" w:color="auto"/>
              <w:right w:val="single" w:sz="4" w:space="0" w:color="auto"/>
            </w:tcBorders>
          </w:tcPr>
          <w:p w:rsidR="00000000" w:rsidRPr="00E2642E" w:rsidRDefault="00E2642E">
            <w:pPr>
              <w:pStyle w:val="aa"/>
              <w:rPr>
                <w:rFonts w:eastAsiaTheme="minorEastAsia"/>
                <w:sz w:val="23"/>
                <w:szCs w:val="23"/>
              </w:rPr>
            </w:pPr>
          </w:p>
        </w:tc>
        <w:tc>
          <w:tcPr>
            <w:tcW w:w="2106" w:type="dxa"/>
            <w:vMerge/>
            <w:tcBorders>
              <w:top w:val="nil"/>
              <w:left w:val="single" w:sz="4" w:space="0" w:color="auto"/>
              <w:bottom w:val="single" w:sz="4" w:space="0" w:color="auto"/>
              <w:right w:val="single" w:sz="4" w:space="0" w:color="auto"/>
            </w:tcBorders>
          </w:tcPr>
          <w:p w:rsidR="00000000" w:rsidRPr="00E2642E" w:rsidRDefault="00E2642E">
            <w:pPr>
              <w:pStyle w:val="aa"/>
              <w:rPr>
                <w:rFonts w:eastAsiaTheme="minorEastAsia"/>
                <w:sz w:val="23"/>
                <w:szCs w:val="23"/>
              </w:rPr>
            </w:pPr>
          </w:p>
        </w:tc>
        <w:tc>
          <w:tcPr>
            <w:tcW w:w="2764" w:type="dxa"/>
            <w:tcBorders>
              <w:top w:val="single" w:sz="4" w:space="0" w:color="auto"/>
              <w:left w:val="single" w:sz="4" w:space="0" w:color="auto"/>
              <w:bottom w:val="single" w:sz="4" w:space="0" w:color="auto"/>
              <w:right w:val="single" w:sz="4" w:space="0" w:color="auto"/>
            </w:tcBorders>
          </w:tcPr>
          <w:p w:rsidR="00000000" w:rsidRPr="00E2642E" w:rsidRDefault="00E2642E">
            <w:pPr>
              <w:pStyle w:val="ac"/>
              <w:rPr>
                <w:rFonts w:eastAsiaTheme="minorEastAsia"/>
                <w:sz w:val="23"/>
                <w:szCs w:val="23"/>
              </w:rPr>
            </w:pPr>
            <w:r w:rsidRPr="00E2642E">
              <w:rPr>
                <w:rFonts w:eastAsiaTheme="minorEastAsia"/>
                <w:sz w:val="23"/>
                <w:szCs w:val="23"/>
              </w:rPr>
              <w:t>Государственный бюджет Республики Саха (Якутия)</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256 567,00</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101 117,00</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37 919,00</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37 919,00</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39 806,00</w:t>
            </w:r>
          </w:p>
        </w:tc>
        <w:tc>
          <w:tcPr>
            <w:tcW w:w="1316" w:type="dxa"/>
            <w:tcBorders>
              <w:top w:val="single" w:sz="4" w:space="0" w:color="auto"/>
              <w:left w:val="single" w:sz="4" w:space="0" w:color="auto"/>
              <w:bottom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39 806,00</w:t>
            </w:r>
          </w:p>
        </w:tc>
      </w:tr>
      <w:tr w:rsidR="00000000" w:rsidRPr="00E2642E">
        <w:tblPrEx>
          <w:tblCellMar>
            <w:top w:w="0" w:type="dxa"/>
            <w:bottom w:w="0" w:type="dxa"/>
          </w:tblCellMar>
        </w:tblPrEx>
        <w:tc>
          <w:tcPr>
            <w:tcW w:w="790" w:type="dxa"/>
            <w:vMerge/>
            <w:tcBorders>
              <w:top w:val="single" w:sz="4" w:space="0" w:color="auto"/>
              <w:bottom w:val="single" w:sz="4" w:space="0" w:color="auto"/>
              <w:right w:val="single" w:sz="4" w:space="0" w:color="auto"/>
            </w:tcBorders>
          </w:tcPr>
          <w:p w:rsidR="00000000" w:rsidRPr="00E2642E" w:rsidRDefault="00E2642E">
            <w:pPr>
              <w:pStyle w:val="aa"/>
              <w:rPr>
                <w:rFonts w:eastAsiaTheme="minorEastAsia"/>
                <w:sz w:val="23"/>
                <w:szCs w:val="23"/>
              </w:rPr>
            </w:pPr>
          </w:p>
        </w:tc>
        <w:tc>
          <w:tcPr>
            <w:tcW w:w="1711" w:type="dxa"/>
            <w:vMerge/>
            <w:tcBorders>
              <w:top w:val="nil"/>
              <w:left w:val="single" w:sz="4" w:space="0" w:color="auto"/>
              <w:bottom w:val="single" w:sz="4" w:space="0" w:color="auto"/>
              <w:right w:val="single" w:sz="4" w:space="0" w:color="auto"/>
            </w:tcBorders>
          </w:tcPr>
          <w:p w:rsidR="00000000" w:rsidRPr="00E2642E" w:rsidRDefault="00E2642E">
            <w:pPr>
              <w:pStyle w:val="aa"/>
              <w:rPr>
                <w:rFonts w:eastAsiaTheme="minorEastAsia"/>
                <w:sz w:val="23"/>
                <w:szCs w:val="23"/>
              </w:rPr>
            </w:pPr>
          </w:p>
        </w:tc>
        <w:tc>
          <w:tcPr>
            <w:tcW w:w="2106" w:type="dxa"/>
            <w:vMerge/>
            <w:tcBorders>
              <w:top w:val="nil"/>
              <w:left w:val="single" w:sz="4" w:space="0" w:color="auto"/>
              <w:bottom w:val="single" w:sz="4" w:space="0" w:color="auto"/>
              <w:right w:val="single" w:sz="4" w:space="0" w:color="auto"/>
            </w:tcBorders>
          </w:tcPr>
          <w:p w:rsidR="00000000" w:rsidRPr="00E2642E" w:rsidRDefault="00E2642E">
            <w:pPr>
              <w:pStyle w:val="aa"/>
              <w:rPr>
                <w:rFonts w:eastAsiaTheme="minorEastAsia"/>
                <w:sz w:val="23"/>
                <w:szCs w:val="23"/>
              </w:rPr>
            </w:pPr>
          </w:p>
        </w:tc>
        <w:tc>
          <w:tcPr>
            <w:tcW w:w="2764" w:type="dxa"/>
            <w:tcBorders>
              <w:top w:val="single" w:sz="4" w:space="0" w:color="auto"/>
              <w:left w:val="single" w:sz="4" w:space="0" w:color="auto"/>
              <w:bottom w:val="single" w:sz="4" w:space="0" w:color="auto"/>
              <w:right w:val="single" w:sz="4" w:space="0" w:color="auto"/>
            </w:tcBorders>
          </w:tcPr>
          <w:p w:rsidR="00000000" w:rsidRPr="00E2642E" w:rsidRDefault="00E2642E">
            <w:pPr>
              <w:pStyle w:val="ac"/>
              <w:rPr>
                <w:rFonts w:eastAsiaTheme="minorEastAsia"/>
                <w:sz w:val="23"/>
                <w:szCs w:val="23"/>
              </w:rPr>
            </w:pPr>
            <w:r w:rsidRPr="00E2642E">
              <w:rPr>
                <w:rFonts w:eastAsiaTheme="minorEastAsia"/>
                <w:sz w:val="23"/>
                <w:szCs w:val="23"/>
              </w:rPr>
              <w:t>ГРБС - Министерство инвестиционного развития и предпринимательства Республики Саха (Якутия)</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256 567,00</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101 117,00</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37 919,00</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37 919,00</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39 806,00</w:t>
            </w:r>
          </w:p>
        </w:tc>
        <w:tc>
          <w:tcPr>
            <w:tcW w:w="1316" w:type="dxa"/>
            <w:tcBorders>
              <w:top w:val="single" w:sz="4" w:space="0" w:color="auto"/>
              <w:left w:val="single" w:sz="4" w:space="0" w:color="auto"/>
              <w:bottom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39 806,00</w:t>
            </w:r>
          </w:p>
        </w:tc>
      </w:tr>
      <w:tr w:rsidR="00000000" w:rsidRPr="00E2642E">
        <w:tblPrEx>
          <w:tblCellMar>
            <w:top w:w="0" w:type="dxa"/>
            <w:bottom w:w="0" w:type="dxa"/>
          </w:tblCellMar>
        </w:tblPrEx>
        <w:tc>
          <w:tcPr>
            <w:tcW w:w="790" w:type="dxa"/>
            <w:vMerge/>
            <w:tcBorders>
              <w:top w:val="single" w:sz="4" w:space="0" w:color="auto"/>
              <w:bottom w:val="single" w:sz="4" w:space="0" w:color="auto"/>
              <w:right w:val="single" w:sz="4" w:space="0" w:color="auto"/>
            </w:tcBorders>
          </w:tcPr>
          <w:p w:rsidR="00000000" w:rsidRPr="00E2642E" w:rsidRDefault="00E2642E">
            <w:pPr>
              <w:pStyle w:val="aa"/>
              <w:rPr>
                <w:rFonts w:eastAsiaTheme="minorEastAsia"/>
                <w:sz w:val="23"/>
                <w:szCs w:val="23"/>
              </w:rPr>
            </w:pPr>
          </w:p>
        </w:tc>
        <w:tc>
          <w:tcPr>
            <w:tcW w:w="1711" w:type="dxa"/>
            <w:vMerge/>
            <w:tcBorders>
              <w:top w:val="nil"/>
              <w:left w:val="single" w:sz="4" w:space="0" w:color="auto"/>
              <w:bottom w:val="single" w:sz="4" w:space="0" w:color="auto"/>
              <w:right w:val="single" w:sz="4" w:space="0" w:color="auto"/>
            </w:tcBorders>
          </w:tcPr>
          <w:p w:rsidR="00000000" w:rsidRPr="00E2642E" w:rsidRDefault="00E2642E">
            <w:pPr>
              <w:pStyle w:val="aa"/>
              <w:rPr>
                <w:rFonts w:eastAsiaTheme="minorEastAsia"/>
                <w:sz w:val="23"/>
                <w:szCs w:val="23"/>
              </w:rPr>
            </w:pPr>
          </w:p>
        </w:tc>
        <w:tc>
          <w:tcPr>
            <w:tcW w:w="2106" w:type="dxa"/>
            <w:vMerge/>
            <w:tcBorders>
              <w:top w:val="nil"/>
              <w:left w:val="single" w:sz="4" w:space="0" w:color="auto"/>
              <w:bottom w:val="single" w:sz="4" w:space="0" w:color="auto"/>
              <w:right w:val="single" w:sz="4" w:space="0" w:color="auto"/>
            </w:tcBorders>
          </w:tcPr>
          <w:p w:rsidR="00000000" w:rsidRPr="00E2642E" w:rsidRDefault="00E2642E">
            <w:pPr>
              <w:pStyle w:val="aa"/>
              <w:rPr>
                <w:rFonts w:eastAsiaTheme="minorEastAsia"/>
                <w:sz w:val="23"/>
                <w:szCs w:val="23"/>
              </w:rPr>
            </w:pPr>
          </w:p>
        </w:tc>
        <w:tc>
          <w:tcPr>
            <w:tcW w:w="2764" w:type="dxa"/>
            <w:tcBorders>
              <w:top w:val="single" w:sz="4" w:space="0" w:color="auto"/>
              <w:left w:val="single" w:sz="4" w:space="0" w:color="auto"/>
              <w:bottom w:val="single" w:sz="4" w:space="0" w:color="auto"/>
              <w:right w:val="single" w:sz="4" w:space="0" w:color="auto"/>
            </w:tcBorders>
          </w:tcPr>
          <w:p w:rsidR="00000000" w:rsidRPr="00E2642E" w:rsidRDefault="00E2642E">
            <w:pPr>
              <w:pStyle w:val="ac"/>
              <w:rPr>
                <w:rFonts w:eastAsiaTheme="minorEastAsia"/>
                <w:sz w:val="23"/>
                <w:szCs w:val="23"/>
              </w:rPr>
            </w:pPr>
            <w:r w:rsidRPr="00E2642E">
              <w:rPr>
                <w:rFonts w:eastAsiaTheme="minorEastAsia"/>
                <w:sz w:val="23"/>
                <w:szCs w:val="23"/>
              </w:rPr>
              <w:t>Федеральный бюджет</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820 040,00</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85 040,00</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275 000,00</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120 000,00</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140 000,00</w:t>
            </w:r>
          </w:p>
        </w:tc>
        <w:tc>
          <w:tcPr>
            <w:tcW w:w="1316" w:type="dxa"/>
            <w:tcBorders>
              <w:top w:val="single" w:sz="4" w:space="0" w:color="auto"/>
              <w:left w:val="single" w:sz="4" w:space="0" w:color="auto"/>
              <w:bottom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200 000,00</w:t>
            </w:r>
          </w:p>
        </w:tc>
      </w:tr>
      <w:tr w:rsidR="00000000" w:rsidRPr="00E2642E">
        <w:tblPrEx>
          <w:tblCellMar>
            <w:top w:w="0" w:type="dxa"/>
            <w:bottom w:w="0" w:type="dxa"/>
          </w:tblCellMar>
        </w:tblPrEx>
        <w:tc>
          <w:tcPr>
            <w:tcW w:w="790" w:type="dxa"/>
            <w:vMerge/>
            <w:tcBorders>
              <w:top w:val="single" w:sz="4" w:space="0" w:color="auto"/>
              <w:bottom w:val="single" w:sz="4" w:space="0" w:color="auto"/>
              <w:right w:val="single" w:sz="4" w:space="0" w:color="auto"/>
            </w:tcBorders>
          </w:tcPr>
          <w:p w:rsidR="00000000" w:rsidRPr="00E2642E" w:rsidRDefault="00E2642E">
            <w:pPr>
              <w:pStyle w:val="aa"/>
              <w:rPr>
                <w:rFonts w:eastAsiaTheme="minorEastAsia"/>
                <w:sz w:val="23"/>
                <w:szCs w:val="23"/>
              </w:rPr>
            </w:pPr>
          </w:p>
        </w:tc>
        <w:tc>
          <w:tcPr>
            <w:tcW w:w="1711" w:type="dxa"/>
            <w:vMerge/>
            <w:tcBorders>
              <w:top w:val="nil"/>
              <w:left w:val="single" w:sz="4" w:space="0" w:color="auto"/>
              <w:bottom w:val="single" w:sz="4" w:space="0" w:color="auto"/>
              <w:right w:val="single" w:sz="4" w:space="0" w:color="auto"/>
            </w:tcBorders>
          </w:tcPr>
          <w:p w:rsidR="00000000" w:rsidRPr="00E2642E" w:rsidRDefault="00E2642E">
            <w:pPr>
              <w:pStyle w:val="aa"/>
              <w:rPr>
                <w:rFonts w:eastAsiaTheme="minorEastAsia"/>
                <w:sz w:val="23"/>
                <w:szCs w:val="23"/>
              </w:rPr>
            </w:pPr>
          </w:p>
        </w:tc>
        <w:tc>
          <w:tcPr>
            <w:tcW w:w="2106" w:type="dxa"/>
            <w:vMerge/>
            <w:tcBorders>
              <w:top w:val="nil"/>
              <w:left w:val="single" w:sz="4" w:space="0" w:color="auto"/>
              <w:bottom w:val="single" w:sz="4" w:space="0" w:color="auto"/>
              <w:right w:val="single" w:sz="4" w:space="0" w:color="auto"/>
            </w:tcBorders>
          </w:tcPr>
          <w:p w:rsidR="00000000" w:rsidRPr="00E2642E" w:rsidRDefault="00E2642E">
            <w:pPr>
              <w:pStyle w:val="aa"/>
              <w:rPr>
                <w:rFonts w:eastAsiaTheme="minorEastAsia"/>
                <w:sz w:val="23"/>
                <w:szCs w:val="23"/>
              </w:rPr>
            </w:pPr>
          </w:p>
        </w:tc>
        <w:tc>
          <w:tcPr>
            <w:tcW w:w="2764" w:type="dxa"/>
            <w:tcBorders>
              <w:top w:val="single" w:sz="4" w:space="0" w:color="auto"/>
              <w:left w:val="single" w:sz="4" w:space="0" w:color="auto"/>
              <w:bottom w:val="single" w:sz="4" w:space="0" w:color="auto"/>
              <w:right w:val="single" w:sz="4" w:space="0" w:color="auto"/>
            </w:tcBorders>
          </w:tcPr>
          <w:p w:rsidR="00000000" w:rsidRPr="00E2642E" w:rsidRDefault="00E2642E">
            <w:pPr>
              <w:pStyle w:val="ac"/>
              <w:rPr>
                <w:rFonts w:eastAsiaTheme="minorEastAsia"/>
                <w:sz w:val="23"/>
                <w:szCs w:val="23"/>
              </w:rPr>
            </w:pPr>
            <w:r w:rsidRPr="00E2642E">
              <w:rPr>
                <w:rFonts w:eastAsiaTheme="minorEastAsia"/>
                <w:sz w:val="23"/>
                <w:szCs w:val="23"/>
              </w:rPr>
              <w:t>Местные бюджеты</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299 110,00</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64 110,00</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50 000,00</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30 000,00</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50 000,00</w:t>
            </w:r>
          </w:p>
        </w:tc>
        <w:tc>
          <w:tcPr>
            <w:tcW w:w="1316" w:type="dxa"/>
            <w:tcBorders>
              <w:top w:val="single" w:sz="4" w:space="0" w:color="auto"/>
              <w:left w:val="single" w:sz="4" w:space="0" w:color="auto"/>
              <w:bottom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105 000,00</w:t>
            </w:r>
          </w:p>
        </w:tc>
      </w:tr>
      <w:tr w:rsidR="00000000" w:rsidRPr="00E2642E">
        <w:tblPrEx>
          <w:tblCellMar>
            <w:top w:w="0" w:type="dxa"/>
            <w:bottom w:w="0" w:type="dxa"/>
          </w:tblCellMar>
        </w:tblPrEx>
        <w:tc>
          <w:tcPr>
            <w:tcW w:w="790" w:type="dxa"/>
            <w:vMerge/>
            <w:tcBorders>
              <w:top w:val="single" w:sz="4" w:space="0" w:color="auto"/>
              <w:bottom w:val="single" w:sz="4" w:space="0" w:color="auto"/>
              <w:right w:val="single" w:sz="4" w:space="0" w:color="auto"/>
            </w:tcBorders>
          </w:tcPr>
          <w:p w:rsidR="00000000" w:rsidRPr="00E2642E" w:rsidRDefault="00E2642E">
            <w:pPr>
              <w:pStyle w:val="aa"/>
              <w:rPr>
                <w:rFonts w:eastAsiaTheme="minorEastAsia"/>
                <w:sz w:val="23"/>
                <w:szCs w:val="23"/>
              </w:rPr>
            </w:pPr>
          </w:p>
        </w:tc>
        <w:tc>
          <w:tcPr>
            <w:tcW w:w="1711" w:type="dxa"/>
            <w:vMerge/>
            <w:tcBorders>
              <w:top w:val="nil"/>
              <w:left w:val="single" w:sz="4" w:space="0" w:color="auto"/>
              <w:bottom w:val="single" w:sz="4" w:space="0" w:color="auto"/>
              <w:right w:val="single" w:sz="4" w:space="0" w:color="auto"/>
            </w:tcBorders>
          </w:tcPr>
          <w:p w:rsidR="00000000" w:rsidRPr="00E2642E" w:rsidRDefault="00E2642E">
            <w:pPr>
              <w:pStyle w:val="aa"/>
              <w:rPr>
                <w:rFonts w:eastAsiaTheme="minorEastAsia"/>
                <w:sz w:val="23"/>
                <w:szCs w:val="23"/>
              </w:rPr>
            </w:pPr>
          </w:p>
        </w:tc>
        <w:tc>
          <w:tcPr>
            <w:tcW w:w="2106" w:type="dxa"/>
            <w:vMerge/>
            <w:tcBorders>
              <w:top w:val="nil"/>
              <w:left w:val="single" w:sz="4" w:space="0" w:color="auto"/>
              <w:bottom w:val="single" w:sz="4" w:space="0" w:color="auto"/>
              <w:right w:val="single" w:sz="4" w:space="0" w:color="auto"/>
            </w:tcBorders>
          </w:tcPr>
          <w:p w:rsidR="00000000" w:rsidRPr="00E2642E" w:rsidRDefault="00E2642E">
            <w:pPr>
              <w:pStyle w:val="aa"/>
              <w:rPr>
                <w:rFonts w:eastAsiaTheme="minorEastAsia"/>
                <w:sz w:val="23"/>
                <w:szCs w:val="23"/>
              </w:rPr>
            </w:pPr>
          </w:p>
        </w:tc>
        <w:tc>
          <w:tcPr>
            <w:tcW w:w="2764" w:type="dxa"/>
            <w:tcBorders>
              <w:top w:val="single" w:sz="4" w:space="0" w:color="auto"/>
              <w:left w:val="single" w:sz="4" w:space="0" w:color="auto"/>
              <w:bottom w:val="single" w:sz="4" w:space="0" w:color="auto"/>
              <w:right w:val="single" w:sz="4" w:space="0" w:color="auto"/>
            </w:tcBorders>
          </w:tcPr>
          <w:p w:rsidR="00000000" w:rsidRPr="00E2642E" w:rsidRDefault="00E2642E">
            <w:pPr>
              <w:pStyle w:val="ac"/>
              <w:rPr>
                <w:rFonts w:eastAsiaTheme="minorEastAsia"/>
                <w:sz w:val="23"/>
                <w:szCs w:val="23"/>
              </w:rPr>
            </w:pPr>
            <w:r w:rsidRPr="00E2642E">
              <w:rPr>
                <w:rFonts w:eastAsiaTheme="minorEastAsia"/>
                <w:sz w:val="23"/>
                <w:szCs w:val="23"/>
              </w:rPr>
              <w:t>ГО "г. Якутск"</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299 110,00</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64 110,00</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50 000,00</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30 000,00</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50 000,00</w:t>
            </w:r>
          </w:p>
        </w:tc>
        <w:tc>
          <w:tcPr>
            <w:tcW w:w="1316" w:type="dxa"/>
            <w:tcBorders>
              <w:top w:val="single" w:sz="4" w:space="0" w:color="auto"/>
              <w:left w:val="single" w:sz="4" w:space="0" w:color="auto"/>
              <w:bottom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105 000,00</w:t>
            </w:r>
          </w:p>
        </w:tc>
      </w:tr>
      <w:tr w:rsidR="00000000" w:rsidRPr="00E2642E">
        <w:tblPrEx>
          <w:tblCellMar>
            <w:top w:w="0" w:type="dxa"/>
            <w:bottom w:w="0" w:type="dxa"/>
          </w:tblCellMar>
        </w:tblPrEx>
        <w:tc>
          <w:tcPr>
            <w:tcW w:w="790" w:type="dxa"/>
            <w:vMerge/>
            <w:tcBorders>
              <w:top w:val="single" w:sz="4" w:space="0" w:color="auto"/>
              <w:bottom w:val="single" w:sz="4" w:space="0" w:color="auto"/>
              <w:right w:val="single" w:sz="4" w:space="0" w:color="auto"/>
            </w:tcBorders>
          </w:tcPr>
          <w:p w:rsidR="00000000" w:rsidRPr="00E2642E" w:rsidRDefault="00E2642E">
            <w:pPr>
              <w:pStyle w:val="aa"/>
              <w:rPr>
                <w:rFonts w:eastAsiaTheme="minorEastAsia"/>
                <w:sz w:val="23"/>
                <w:szCs w:val="23"/>
              </w:rPr>
            </w:pPr>
          </w:p>
        </w:tc>
        <w:tc>
          <w:tcPr>
            <w:tcW w:w="1711" w:type="dxa"/>
            <w:vMerge/>
            <w:tcBorders>
              <w:top w:val="nil"/>
              <w:left w:val="single" w:sz="4" w:space="0" w:color="auto"/>
              <w:bottom w:val="single" w:sz="4" w:space="0" w:color="auto"/>
              <w:right w:val="single" w:sz="4" w:space="0" w:color="auto"/>
            </w:tcBorders>
          </w:tcPr>
          <w:p w:rsidR="00000000" w:rsidRPr="00E2642E" w:rsidRDefault="00E2642E">
            <w:pPr>
              <w:pStyle w:val="aa"/>
              <w:rPr>
                <w:rFonts w:eastAsiaTheme="minorEastAsia"/>
                <w:sz w:val="23"/>
                <w:szCs w:val="23"/>
              </w:rPr>
            </w:pPr>
          </w:p>
        </w:tc>
        <w:tc>
          <w:tcPr>
            <w:tcW w:w="2106" w:type="dxa"/>
            <w:vMerge/>
            <w:tcBorders>
              <w:top w:val="nil"/>
              <w:left w:val="single" w:sz="4" w:space="0" w:color="auto"/>
              <w:bottom w:val="single" w:sz="4" w:space="0" w:color="auto"/>
              <w:right w:val="single" w:sz="4" w:space="0" w:color="auto"/>
            </w:tcBorders>
          </w:tcPr>
          <w:p w:rsidR="00000000" w:rsidRPr="00E2642E" w:rsidRDefault="00E2642E">
            <w:pPr>
              <w:pStyle w:val="aa"/>
              <w:rPr>
                <w:rFonts w:eastAsiaTheme="minorEastAsia"/>
                <w:sz w:val="23"/>
                <w:szCs w:val="23"/>
              </w:rPr>
            </w:pPr>
          </w:p>
        </w:tc>
        <w:tc>
          <w:tcPr>
            <w:tcW w:w="2764" w:type="dxa"/>
            <w:tcBorders>
              <w:top w:val="single" w:sz="4" w:space="0" w:color="auto"/>
              <w:left w:val="single" w:sz="4" w:space="0" w:color="auto"/>
              <w:bottom w:val="single" w:sz="4" w:space="0" w:color="auto"/>
              <w:right w:val="single" w:sz="4" w:space="0" w:color="auto"/>
            </w:tcBorders>
          </w:tcPr>
          <w:p w:rsidR="00000000" w:rsidRPr="00E2642E" w:rsidRDefault="00E2642E">
            <w:pPr>
              <w:pStyle w:val="ac"/>
              <w:rPr>
                <w:rFonts w:eastAsiaTheme="minorEastAsia"/>
                <w:sz w:val="23"/>
                <w:szCs w:val="23"/>
              </w:rPr>
            </w:pPr>
            <w:r w:rsidRPr="00E2642E">
              <w:rPr>
                <w:rFonts w:eastAsiaTheme="minorEastAsia"/>
                <w:sz w:val="23"/>
                <w:szCs w:val="23"/>
              </w:rPr>
              <w:t>Внебюджетные источники</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5 000,00</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1 000,00</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1 000,00</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1 000,00</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1 000,00</w:t>
            </w:r>
          </w:p>
        </w:tc>
        <w:tc>
          <w:tcPr>
            <w:tcW w:w="1316" w:type="dxa"/>
            <w:tcBorders>
              <w:top w:val="single" w:sz="4" w:space="0" w:color="auto"/>
              <w:left w:val="single" w:sz="4" w:space="0" w:color="auto"/>
              <w:bottom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1 000,00</w:t>
            </w:r>
          </w:p>
        </w:tc>
      </w:tr>
      <w:tr w:rsidR="00000000" w:rsidRPr="00E2642E">
        <w:tblPrEx>
          <w:tblCellMar>
            <w:top w:w="0" w:type="dxa"/>
            <w:bottom w:w="0" w:type="dxa"/>
          </w:tblCellMar>
        </w:tblPrEx>
        <w:tc>
          <w:tcPr>
            <w:tcW w:w="790" w:type="dxa"/>
            <w:vMerge/>
            <w:tcBorders>
              <w:top w:val="single" w:sz="4" w:space="0" w:color="auto"/>
              <w:bottom w:val="single" w:sz="4" w:space="0" w:color="auto"/>
              <w:right w:val="single" w:sz="4" w:space="0" w:color="auto"/>
            </w:tcBorders>
          </w:tcPr>
          <w:p w:rsidR="00000000" w:rsidRPr="00E2642E" w:rsidRDefault="00E2642E">
            <w:pPr>
              <w:pStyle w:val="aa"/>
              <w:rPr>
                <w:rFonts w:eastAsiaTheme="minorEastAsia"/>
                <w:sz w:val="23"/>
                <w:szCs w:val="23"/>
              </w:rPr>
            </w:pPr>
          </w:p>
        </w:tc>
        <w:tc>
          <w:tcPr>
            <w:tcW w:w="1711" w:type="dxa"/>
            <w:vMerge/>
            <w:tcBorders>
              <w:top w:val="nil"/>
              <w:left w:val="single" w:sz="4" w:space="0" w:color="auto"/>
              <w:bottom w:val="single" w:sz="4" w:space="0" w:color="auto"/>
              <w:right w:val="single" w:sz="4" w:space="0" w:color="auto"/>
            </w:tcBorders>
          </w:tcPr>
          <w:p w:rsidR="00000000" w:rsidRPr="00E2642E" w:rsidRDefault="00E2642E">
            <w:pPr>
              <w:pStyle w:val="aa"/>
              <w:rPr>
                <w:rFonts w:eastAsiaTheme="minorEastAsia"/>
                <w:sz w:val="23"/>
                <w:szCs w:val="23"/>
              </w:rPr>
            </w:pPr>
          </w:p>
        </w:tc>
        <w:tc>
          <w:tcPr>
            <w:tcW w:w="2106" w:type="dxa"/>
            <w:vMerge/>
            <w:tcBorders>
              <w:top w:val="nil"/>
              <w:left w:val="single" w:sz="4" w:space="0" w:color="auto"/>
              <w:bottom w:val="single" w:sz="4" w:space="0" w:color="auto"/>
              <w:right w:val="single" w:sz="4" w:space="0" w:color="auto"/>
            </w:tcBorders>
          </w:tcPr>
          <w:p w:rsidR="00000000" w:rsidRPr="00E2642E" w:rsidRDefault="00E2642E">
            <w:pPr>
              <w:pStyle w:val="aa"/>
              <w:rPr>
                <w:rFonts w:eastAsiaTheme="minorEastAsia"/>
                <w:sz w:val="23"/>
                <w:szCs w:val="23"/>
              </w:rPr>
            </w:pPr>
          </w:p>
        </w:tc>
        <w:tc>
          <w:tcPr>
            <w:tcW w:w="2764" w:type="dxa"/>
            <w:tcBorders>
              <w:top w:val="single" w:sz="4" w:space="0" w:color="auto"/>
              <w:left w:val="single" w:sz="4" w:space="0" w:color="auto"/>
              <w:bottom w:val="single" w:sz="4" w:space="0" w:color="auto"/>
              <w:right w:val="single" w:sz="4" w:space="0" w:color="auto"/>
            </w:tcBorders>
          </w:tcPr>
          <w:p w:rsidR="00000000" w:rsidRPr="00E2642E" w:rsidRDefault="00E2642E">
            <w:pPr>
              <w:pStyle w:val="ac"/>
              <w:rPr>
                <w:rFonts w:eastAsiaTheme="minorEastAsia"/>
                <w:sz w:val="23"/>
                <w:szCs w:val="23"/>
              </w:rPr>
            </w:pPr>
            <w:r w:rsidRPr="00E2642E">
              <w:rPr>
                <w:rFonts w:eastAsiaTheme="minorEastAsia"/>
                <w:sz w:val="23"/>
                <w:szCs w:val="23"/>
              </w:rPr>
              <w:t>ГБУ АИР РС (Я)</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5 000,00</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1 000,00</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1 000,00</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1 000,00</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1 000,00</w:t>
            </w:r>
          </w:p>
        </w:tc>
        <w:tc>
          <w:tcPr>
            <w:tcW w:w="1316" w:type="dxa"/>
            <w:tcBorders>
              <w:top w:val="single" w:sz="4" w:space="0" w:color="auto"/>
              <w:left w:val="single" w:sz="4" w:space="0" w:color="auto"/>
              <w:bottom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1 000,00</w:t>
            </w:r>
          </w:p>
        </w:tc>
      </w:tr>
      <w:tr w:rsidR="00000000" w:rsidRPr="00E2642E">
        <w:tblPrEx>
          <w:tblCellMar>
            <w:top w:w="0" w:type="dxa"/>
            <w:bottom w:w="0" w:type="dxa"/>
          </w:tblCellMar>
        </w:tblPrEx>
        <w:tc>
          <w:tcPr>
            <w:tcW w:w="790" w:type="dxa"/>
            <w:vMerge w:val="restart"/>
            <w:tcBorders>
              <w:top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2.1.</w:t>
            </w:r>
          </w:p>
        </w:tc>
        <w:tc>
          <w:tcPr>
            <w:tcW w:w="1711" w:type="dxa"/>
            <w:vMerge w:val="restart"/>
            <w:tcBorders>
              <w:top w:val="single" w:sz="4" w:space="0" w:color="auto"/>
              <w:left w:val="single" w:sz="4" w:space="0" w:color="auto"/>
              <w:bottom w:val="single" w:sz="4" w:space="0" w:color="auto"/>
              <w:right w:val="single" w:sz="4" w:space="0" w:color="auto"/>
            </w:tcBorders>
          </w:tcPr>
          <w:p w:rsidR="00000000" w:rsidRPr="00E2642E" w:rsidRDefault="00E2642E">
            <w:pPr>
              <w:pStyle w:val="ac"/>
              <w:rPr>
                <w:rFonts w:eastAsiaTheme="minorEastAsia"/>
                <w:sz w:val="23"/>
                <w:szCs w:val="23"/>
              </w:rPr>
            </w:pPr>
            <w:r w:rsidRPr="00E2642E">
              <w:rPr>
                <w:rFonts w:eastAsiaTheme="minorEastAsia"/>
                <w:sz w:val="23"/>
                <w:szCs w:val="23"/>
              </w:rPr>
              <w:t>Основное мероприятие</w:t>
            </w:r>
          </w:p>
        </w:tc>
        <w:tc>
          <w:tcPr>
            <w:tcW w:w="2106" w:type="dxa"/>
            <w:vMerge w:val="restart"/>
            <w:tcBorders>
              <w:top w:val="single" w:sz="4" w:space="0" w:color="auto"/>
              <w:left w:val="single" w:sz="4" w:space="0" w:color="auto"/>
              <w:bottom w:val="single" w:sz="4" w:space="0" w:color="auto"/>
              <w:right w:val="single" w:sz="4" w:space="0" w:color="auto"/>
            </w:tcBorders>
          </w:tcPr>
          <w:p w:rsidR="00000000" w:rsidRPr="00E2642E" w:rsidRDefault="00E2642E">
            <w:pPr>
              <w:pStyle w:val="ac"/>
              <w:rPr>
                <w:rFonts w:eastAsiaTheme="minorEastAsia"/>
                <w:sz w:val="23"/>
                <w:szCs w:val="23"/>
              </w:rPr>
            </w:pPr>
            <w:r w:rsidRPr="00E2642E">
              <w:rPr>
                <w:rFonts w:eastAsiaTheme="minorEastAsia"/>
                <w:sz w:val="23"/>
                <w:szCs w:val="23"/>
              </w:rPr>
              <w:t>Стимулирование привлечения инвестиций</w:t>
            </w:r>
          </w:p>
        </w:tc>
        <w:tc>
          <w:tcPr>
            <w:tcW w:w="2764" w:type="dxa"/>
            <w:tcBorders>
              <w:top w:val="single" w:sz="4" w:space="0" w:color="auto"/>
              <w:left w:val="single" w:sz="4" w:space="0" w:color="auto"/>
              <w:bottom w:val="single" w:sz="4" w:space="0" w:color="auto"/>
              <w:right w:val="single" w:sz="4" w:space="0" w:color="auto"/>
            </w:tcBorders>
          </w:tcPr>
          <w:p w:rsidR="00000000" w:rsidRPr="00E2642E" w:rsidRDefault="00E2642E">
            <w:pPr>
              <w:pStyle w:val="ac"/>
              <w:rPr>
                <w:rFonts w:eastAsiaTheme="minorEastAsia"/>
                <w:sz w:val="23"/>
                <w:szCs w:val="23"/>
              </w:rPr>
            </w:pPr>
            <w:r w:rsidRPr="00E2642E">
              <w:rPr>
                <w:rStyle w:val="a3"/>
                <w:rFonts w:eastAsiaTheme="minorEastAsia"/>
                <w:sz w:val="23"/>
                <w:szCs w:val="23"/>
              </w:rPr>
              <w:t>Всего</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37 657,00</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6 655,00</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6 807,00</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6 807,00</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8 694,00</w:t>
            </w:r>
          </w:p>
        </w:tc>
        <w:tc>
          <w:tcPr>
            <w:tcW w:w="1316" w:type="dxa"/>
            <w:tcBorders>
              <w:top w:val="single" w:sz="4" w:space="0" w:color="auto"/>
              <w:left w:val="single" w:sz="4" w:space="0" w:color="auto"/>
              <w:bottom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8 694,00</w:t>
            </w:r>
          </w:p>
        </w:tc>
      </w:tr>
      <w:tr w:rsidR="00000000" w:rsidRPr="00E2642E">
        <w:tblPrEx>
          <w:tblCellMar>
            <w:top w:w="0" w:type="dxa"/>
            <w:bottom w:w="0" w:type="dxa"/>
          </w:tblCellMar>
        </w:tblPrEx>
        <w:tc>
          <w:tcPr>
            <w:tcW w:w="790" w:type="dxa"/>
            <w:vMerge/>
            <w:tcBorders>
              <w:top w:val="single" w:sz="4" w:space="0" w:color="auto"/>
              <w:bottom w:val="single" w:sz="4" w:space="0" w:color="auto"/>
              <w:right w:val="single" w:sz="4" w:space="0" w:color="auto"/>
            </w:tcBorders>
          </w:tcPr>
          <w:p w:rsidR="00000000" w:rsidRPr="00E2642E" w:rsidRDefault="00E2642E">
            <w:pPr>
              <w:pStyle w:val="aa"/>
              <w:rPr>
                <w:rFonts w:eastAsiaTheme="minorEastAsia"/>
                <w:sz w:val="23"/>
                <w:szCs w:val="23"/>
              </w:rPr>
            </w:pPr>
          </w:p>
        </w:tc>
        <w:tc>
          <w:tcPr>
            <w:tcW w:w="1711" w:type="dxa"/>
            <w:vMerge/>
            <w:tcBorders>
              <w:top w:val="nil"/>
              <w:left w:val="single" w:sz="4" w:space="0" w:color="auto"/>
              <w:bottom w:val="nil"/>
              <w:right w:val="single" w:sz="4" w:space="0" w:color="auto"/>
            </w:tcBorders>
          </w:tcPr>
          <w:p w:rsidR="00000000" w:rsidRPr="00E2642E" w:rsidRDefault="00E2642E">
            <w:pPr>
              <w:pStyle w:val="aa"/>
              <w:rPr>
                <w:rFonts w:eastAsiaTheme="minorEastAsia"/>
                <w:sz w:val="23"/>
                <w:szCs w:val="23"/>
              </w:rPr>
            </w:pPr>
          </w:p>
        </w:tc>
        <w:tc>
          <w:tcPr>
            <w:tcW w:w="2106" w:type="dxa"/>
            <w:vMerge/>
            <w:tcBorders>
              <w:top w:val="nil"/>
              <w:left w:val="single" w:sz="4" w:space="0" w:color="auto"/>
              <w:bottom w:val="nil"/>
              <w:right w:val="single" w:sz="4" w:space="0" w:color="auto"/>
            </w:tcBorders>
          </w:tcPr>
          <w:p w:rsidR="00000000" w:rsidRPr="00E2642E" w:rsidRDefault="00E2642E">
            <w:pPr>
              <w:pStyle w:val="aa"/>
              <w:rPr>
                <w:rFonts w:eastAsiaTheme="minorEastAsia"/>
                <w:sz w:val="23"/>
                <w:szCs w:val="23"/>
              </w:rPr>
            </w:pPr>
          </w:p>
        </w:tc>
        <w:tc>
          <w:tcPr>
            <w:tcW w:w="2764" w:type="dxa"/>
            <w:tcBorders>
              <w:top w:val="single" w:sz="4" w:space="0" w:color="auto"/>
              <w:left w:val="single" w:sz="4" w:space="0" w:color="auto"/>
              <w:bottom w:val="single" w:sz="4" w:space="0" w:color="auto"/>
              <w:right w:val="single" w:sz="4" w:space="0" w:color="auto"/>
            </w:tcBorders>
          </w:tcPr>
          <w:p w:rsidR="00000000" w:rsidRPr="00E2642E" w:rsidRDefault="00E2642E">
            <w:pPr>
              <w:pStyle w:val="ac"/>
              <w:rPr>
                <w:rFonts w:eastAsiaTheme="minorEastAsia"/>
                <w:sz w:val="23"/>
                <w:szCs w:val="23"/>
              </w:rPr>
            </w:pPr>
            <w:r w:rsidRPr="00E2642E">
              <w:rPr>
                <w:rFonts w:eastAsiaTheme="minorEastAsia"/>
                <w:sz w:val="23"/>
                <w:szCs w:val="23"/>
              </w:rPr>
              <w:t>Государственный бюджет Республики Саха (Якутия)</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37 657,00</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6 655,00</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6 807,00</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6 807,00</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8 694,00</w:t>
            </w:r>
          </w:p>
        </w:tc>
        <w:tc>
          <w:tcPr>
            <w:tcW w:w="1316" w:type="dxa"/>
            <w:tcBorders>
              <w:top w:val="single" w:sz="4" w:space="0" w:color="auto"/>
              <w:left w:val="single" w:sz="4" w:space="0" w:color="auto"/>
              <w:bottom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8 694,00</w:t>
            </w:r>
          </w:p>
        </w:tc>
      </w:tr>
      <w:tr w:rsidR="00000000" w:rsidRPr="00E2642E">
        <w:tblPrEx>
          <w:tblCellMar>
            <w:top w:w="0" w:type="dxa"/>
            <w:bottom w:w="0" w:type="dxa"/>
          </w:tblCellMar>
        </w:tblPrEx>
        <w:tc>
          <w:tcPr>
            <w:tcW w:w="790" w:type="dxa"/>
            <w:vMerge/>
            <w:tcBorders>
              <w:top w:val="single" w:sz="4" w:space="0" w:color="auto"/>
              <w:bottom w:val="single" w:sz="4" w:space="0" w:color="auto"/>
              <w:right w:val="single" w:sz="4" w:space="0" w:color="auto"/>
            </w:tcBorders>
          </w:tcPr>
          <w:p w:rsidR="00000000" w:rsidRPr="00E2642E" w:rsidRDefault="00E2642E">
            <w:pPr>
              <w:pStyle w:val="aa"/>
              <w:rPr>
                <w:rFonts w:eastAsiaTheme="minorEastAsia"/>
                <w:sz w:val="23"/>
                <w:szCs w:val="23"/>
              </w:rPr>
            </w:pPr>
          </w:p>
        </w:tc>
        <w:tc>
          <w:tcPr>
            <w:tcW w:w="1711" w:type="dxa"/>
            <w:vMerge/>
            <w:tcBorders>
              <w:top w:val="nil"/>
              <w:left w:val="single" w:sz="4" w:space="0" w:color="auto"/>
              <w:bottom w:val="nil"/>
              <w:right w:val="single" w:sz="4" w:space="0" w:color="auto"/>
            </w:tcBorders>
          </w:tcPr>
          <w:p w:rsidR="00000000" w:rsidRPr="00E2642E" w:rsidRDefault="00E2642E">
            <w:pPr>
              <w:pStyle w:val="aa"/>
              <w:rPr>
                <w:rFonts w:eastAsiaTheme="minorEastAsia"/>
                <w:sz w:val="23"/>
                <w:szCs w:val="23"/>
              </w:rPr>
            </w:pPr>
          </w:p>
        </w:tc>
        <w:tc>
          <w:tcPr>
            <w:tcW w:w="2106" w:type="dxa"/>
            <w:vMerge/>
            <w:tcBorders>
              <w:top w:val="nil"/>
              <w:left w:val="single" w:sz="4" w:space="0" w:color="auto"/>
              <w:bottom w:val="nil"/>
              <w:right w:val="single" w:sz="4" w:space="0" w:color="auto"/>
            </w:tcBorders>
          </w:tcPr>
          <w:p w:rsidR="00000000" w:rsidRPr="00E2642E" w:rsidRDefault="00E2642E">
            <w:pPr>
              <w:pStyle w:val="aa"/>
              <w:rPr>
                <w:rFonts w:eastAsiaTheme="minorEastAsia"/>
                <w:sz w:val="23"/>
                <w:szCs w:val="23"/>
              </w:rPr>
            </w:pPr>
          </w:p>
        </w:tc>
        <w:tc>
          <w:tcPr>
            <w:tcW w:w="2764" w:type="dxa"/>
            <w:tcBorders>
              <w:top w:val="single" w:sz="4" w:space="0" w:color="auto"/>
              <w:left w:val="single" w:sz="4" w:space="0" w:color="auto"/>
              <w:bottom w:val="single" w:sz="4" w:space="0" w:color="auto"/>
              <w:right w:val="single" w:sz="4" w:space="0" w:color="auto"/>
            </w:tcBorders>
          </w:tcPr>
          <w:p w:rsidR="00000000" w:rsidRPr="00E2642E" w:rsidRDefault="00E2642E">
            <w:pPr>
              <w:pStyle w:val="ac"/>
              <w:rPr>
                <w:rFonts w:eastAsiaTheme="minorEastAsia"/>
                <w:sz w:val="23"/>
                <w:szCs w:val="23"/>
              </w:rPr>
            </w:pPr>
            <w:r w:rsidRPr="00E2642E">
              <w:rPr>
                <w:rFonts w:eastAsiaTheme="minorEastAsia"/>
                <w:sz w:val="23"/>
                <w:szCs w:val="23"/>
              </w:rPr>
              <w:t>ГРБС - Министерство инвестиционного развития и предпринимательства Республики Саха (Якутия)</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37 657,00</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6 655,00</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6 807,00</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6 807,00</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8 694,00</w:t>
            </w:r>
          </w:p>
        </w:tc>
        <w:tc>
          <w:tcPr>
            <w:tcW w:w="1316" w:type="dxa"/>
            <w:tcBorders>
              <w:top w:val="single" w:sz="4" w:space="0" w:color="auto"/>
              <w:left w:val="single" w:sz="4" w:space="0" w:color="auto"/>
              <w:bottom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8 694,00</w:t>
            </w:r>
          </w:p>
        </w:tc>
      </w:tr>
      <w:tr w:rsidR="00000000" w:rsidRPr="00E2642E">
        <w:tblPrEx>
          <w:tblCellMar>
            <w:top w:w="0" w:type="dxa"/>
            <w:bottom w:w="0" w:type="dxa"/>
          </w:tblCellMar>
        </w:tblPrEx>
        <w:tc>
          <w:tcPr>
            <w:tcW w:w="790" w:type="dxa"/>
            <w:vMerge/>
            <w:tcBorders>
              <w:top w:val="single" w:sz="4" w:space="0" w:color="auto"/>
              <w:bottom w:val="single" w:sz="4" w:space="0" w:color="auto"/>
              <w:right w:val="single" w:sz="4" w:space="0" w:color="auto"/>
            </w:tcBorders>
          </w:tcPr>
          <w:p w:rsidR="00000000" w:rsidRPr="00E2642E" w:rsidRDefault="00E2642E">
            <w:pPr>
              <w:pStyle w:val="aa"/>
              <w:rPr>
                <w:rFonts w:eastAsiaTheme="minorEastAsia"/>
                <w:sz w:val="23"/>
                <w:szCs w:val="23"/>
              </w:rPr>
            </w:pPr>
          </w:p>
        </w:tc>
        <w:tc>
          <w:tcPr>
            <w:tcW w:w="1711" w:type="dxa"/>
            <w:vMerge/>
            <w:tcBorders>
              <w:top w:val="nil"/>
              <w:left w:val="single" w:sz="4" w:space="0" w:color="auto"/>
              <w:bottom w:val="nil"/>
              <w:right w:val="single" w:sz="4" w:space="0" w:color="auto"/>
            </w:tcBorders>
          </w:tcPr>
          <w:p w:rsidR="00000000" w:rsidRPr="00E2642E" w:rsidRDefault="00E2642E">
            <w:pPr>
              <w:pStyle w:val="aa"/>
              <w:rPr>
                <w:rFonts w:eastAsiaTheme="minorEastAsia"/>
                <w:sz w:val="23"/>
                <w:szCs w:val="23"/>
              </w:rPr>
            </w:pPr>
          </w:p>
        </w:tc>
        <w:tc>
          <w:tcPr>
            <w:tcW w:w="2106" w:type="dxa"/>
            <w:vMerge/>
            <w:tcBorders>
              <w:top w:val="nil"/>
              <w:left w:val="single" w:sz="4" w:space="0" w:color="auto"/>
              <w:bottom w:val="nil"/>
              <w:right w:val="single" w:sz="4" w:space="0" w:color="auto"/>
            </w:tcBorders>
          </w:tcPr>
          <w:p w:rsidR="00000000" w:rsidRPr="00E2642E" w:rsidRDefault="00E2642E">
            <w:pPr>
              <w:pStyle w:val="aa"/>
              <w:rPr>
                <w:rFonts w:eastAsiaTheme="minorEastAsia"/>
                <w:sz w:val="23"/>
                <w:szCs w:val="23"/>
              </w:rPr>
            </w:pPr>
          </w:p>
        </w:tc>
        <w:tc>
          <w:tcPr>
            <w:tcW w:w="2764" w:type="dxa"/>
            <w:tcBorders>
              <w:top w:val="single" w:sz="4" w:space="0" w:color="auto"/>
              <w:left w:val="single" w:sz="4" w:space="0" w:color="auto"/>
              <w:bottom w:val="single" w:sz="4" w:space="0" w:color="auto"/>
              <w:right w:val="single" w:sz="4" w:space="0" w:color="auto"/>
            </w:tcBorders>
          </w:tcPr>
          <w:p w:rsidR="00000000" w:rsidRPr="00E2642E" w:rsidRDefault="00E2642E">
            <w:pPr>
              <w:pStyle w:val="ac"/>
              <w:rPr>
                <w:rFonts w:eastAsiaTheme="minorEastAsia"/>
                <w:sz w:val="23"/>
                <w:szCs w:val="23"/>
              </w:rPr>
            </w:pPr>
            <w:r w:rsidRPr="00E2642E">
              <w:rPr>
                <w:rFonts w:eastAsiaTheme="minorEastAsia"/>
                <w:sz w:val="23"/>
                <w:szCs w:val="23"/>
              </w:rPr>
              <w:t>Федеральный бюджет</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0,00</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0,00</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0,00</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0,00</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0,00</w:t>
            </w:r>
          </w:p>
        </w:tc>
        <w:tc>
          <w:tcPr>
            <w:tcW w:w="1316" w:type="dxa"/>
            <w:tcBorders>
              <w:top w:val="single" w:sz="4" w:space="0" w:color="auto"/>
              <w:left w:val="single" w:sz="4" w:space="0" w:color="auto"/>
              <w:bottom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0,00</w:t>
            </w:r>
          </w:p>
        </w:tc>
      </w:tr>
      <w:tr w:rsidR="00000000" w:rsidRPr="00E2642E">
        <w:tblPrEx>
          <w:tblCellMar>
            <w:top w:w="0" w:type="dxa"/>
            <w:bottom w:w="0" w:type="dxa"/>
          </w:tblCellMar>
        </w:tblPrEx>
        <w:tc>
          <w:tcPr>
            <w:tcW w:w="790" w:type="dxa"/>
            <w:vMerge/>
            <w:tcBorders>
              <w:top w:val="single" w:sz="4" w:space="0" w:color="auto"/>
              <w:bottom w:val="single" w:sz="4" w:space="0" w:color="auto"/>
              <w:right w:val="single" w:sz="4" w:space="0" w:color="auto"/>
            </w:tcBorders>
          </w:tcPr>
          <w:p w:rsidR="00000000" w:rsidRPr="00E2642E" w:rsidRDefault="00E2642E">
            <w:pPr>
              <w:pStyle w:val="aa"/>
              <w:rPr>
                <w:rFonts w:eastAsiaTheme="minorEastAsia"/>
                <w:sz w:val="23"/>
                <w:szCs w:val="23"/>
              </w:rPr>
            </w:pPr>
          </w:p>
        </w:tc>
        <w:tc>
          <w:tcPr>
            <w:tcW w:w="1711" w:type="dxa"/>
            <w:vMerge/>
            <w:tcBorders>
              <w:top w:val="nil"/>
              <w:left w:val="single" w:sz="4" w:space="0" w:color="auto"/>
              <w:bottom w:val="nil"/>
              <w:right w:val="single" w:sz="4" w:space="0" w:color="auto"/>
            </w:tcBorders>
          </w:tcPr>
          <w:p w:rsidR="00000000" w:rsidRPr="00E2642E" w:rsidRDefault="00E2642E">
            <w:pPr>
              <w:pStyle w:val="aa"/>
              <w:rPr>
                <w:rFonts w:eastAsiaTheme="minorEastAsia"/>
                <w:sz w:val="23"/>
                <w:szCs w:val="23"/>
              </w:rPr>
            </w:pPr>
          </w:p>
        </w:tc>
        <w:tc>
          <w:tcPr>
            <w:tcW w:w="2106" w:type="dxa"/>
            <w:vMerge/>
            <w:tcBorders>
              <w:top w:val="nil"/>
              <w:left w:val="single" w:sz="4" w:space="0" w:color="auto"/>
              <w:bottom w:val="nil"/>
              <w:right w:val="single" w:sz="4" w:space="0" w:color="auto"/>
            </w:tcBorders>
          </w:tcPr>
          <w:p w:rsidR="00000000" w:rsidRPr="00E2642E" w:rsidRDefault="00E2642E">
            <w:pPr>
              <w:pStyle w:val="aa"/>
              <w:rPr>
                <w:rFonts w:eastAsiaTheme="minorEastAsia"/>
                <w:sz w:val="23"/>
                <w:szCs w:val="23"/>
              </w:rPr>
            </w:pPr>
          </w:p>
        </w:tc>
        <w:tc>
          <w:tcPr>
            <w:tcW w:w="2764" w:type="dxa"/>
            <w:tcBorders>
              <w:top w:val="single" w:sz="4" w:space="0" w:color="auto"/>
              <w:left w:val="single" w:sz="4" w:space="0" w:color="auto"/>
              <w:bottom w:val="single" w:sz="4" w:space="0" w:color="auto"/>
              <w:right w:val="single" w:sz="4" w:space="0" w:color="auto"/>
            </w:tcBorders>
          </w:tcPr>
          <w:p w:rsidR="00000000" w:rsidRPr="00E2642E" w:rsidRDefault="00E2642E">
            <w:pPr>
              <w:pStyle w:val="ac"/>
              <w:rPr>
                <w:rFonts w:eastAsiaTheme="minorEastAsia"/>
                <w:sz w:val="23"/>
                <w:szCs w:val="23"/>
              </w:rPr>
            </w:pPr>
            <w:r w:rsidRPr="00E2642E">
              <w:rPr>
                <w:rFonts w:eastAsiaTheme="minorEastAsia"/>
                <w:sz w:val="23"/>
                <w:szCs w:val="23"/>
              </w:rPr>
              <w:t>Местные бюджеты</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0,00</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0,00</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0,00</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0,00</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0,00</w:t>
            </w:r>
          </w:p>
        </w:tc>
        <w:tc>
          <w:tcPr>
            <w:tcW w:w="1316" w:type="dxa"/>
            <w:tcBorders>
              <w:top w:val="single" w:sz="4" w:space="0" w:color="auto"/>
              <w:left w:val="single" w:sz="4" w:space="0" w:color="auto"/>
              <w:bottom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0,00</w:t>
            </w:r>
          </w:p>
        </w:tc>
      </w:tr>
      <w:tr w:rsidR="00000000" w:rsidRPr="00E2642E">
        <w:tblPrEx>
          <w:tblCellMar>
            <w:top w:w="0" w:type="dxa"/>
            <w:bottom w:w="0" w:type="dxa"/>
          </w:tblCellMar>
        </w:tblPrEx>
        <w:tc>
          <w:tcPr>
            <w:tcW w:w="790" w:type="dxa"/>
            <w:vMerge/>
            <w:tcBorders>
              <w:top w:val="single" w:sz="4" w:space="0" w:color="auto"/>
              <w:bottom w:val="single" w:sz="4" w:space="0" w:color="auto"/>
              <w:right w:val="single" w:sz="4" w:space="0" w:color="auto"/>
            </w:tcBorders>
          </w:tcPr>
          <w:p w:rsidR="00000000" w:rsidRPr="00E2642E" w:rsidRDefault="00E2642E">
            <w:pPr>
              <w:pStyle w:val="aa"/>
              <w:rPr>
                <w:rFonts w:eastAsiaTheme="minorEastAsia"/>
                <w:sz w:val="23"/>
                <w:szCs w:val="23"/>
              </w:rPr>
            </w:pPr>
          </w:p>
        </w:tc>
        <w:tc>
          <w:tcPr>
            <w:tcW w:w="1711" w:type="dxa"/>
            <w:vMerge/>
            <w:tcBorders>
              <w:top w:val="nil"/>
              <w:left w:val="single" w:sz="4" w:space="0" w:color="auto"/>
              <w:bottom w:val="nil"/>
              <w:right w:val="single" w:sz="4" w:space="0" w:color="auto"/>
            </w:tcBorders>
          </w:tcPr>
          <w:p w:rsidR="00000000" w:rsidRPr="00E2642E" w:rsidRDefault="00E2642E">
            <w:pPr>
              <w:pStyle w:val="aa"/>
              <w:rPr>
                <w:rFonts w:eastAsiaTheme="minorEastAsia"/>
                <w:sz w:val="23"/>
                <w:szCs w:val="23"/>
              </w:rPr>
            </w:pPr>
          </w:p>
        </w:tc>
        <w:tc>
          <w:tcPr>
            <w:tcW w:w="2106" w:type="dxa"/>
            <w:vMerge/>
            <w:tcBorders>
              <w:top w:val="nil"/>
              <w:left w:val="single" w:sz="4" w:space="0" w:color="auto"/>
              <w:bottom w:val="nil"/>
              <w:right w:val="single" w:sz="4" w:space="0" w:color="auto"/>
            </w:tcBorders>
          </w:tcPr>
          <w:p w:rsidR="00000000" w:rsidRPr="00E2642E" w:rsidRDefault="00E2642E">
            <w:pPr>
              <w:pStyle w:val="aa"/>
              <w:rPr>
                <w:rFonts w:eastAsiaTheme="minorEastAsia"/>
                <w:sz w:val="23"/>
                <w:szCs w:val="23"/>
              </w:rPr>
            </w:pPr>
          </w:p>
        </w:tc>
        <w:tc>
          <w:tcPr>
            <w:tcW w:w="2764" w:type="dxa"/>
            <w:tcBorders>
              <w:top w:val="single" w:sz="4" w:space="0" w:color="auto"/>
              <w:left w:val="single" w:sz="4" w:space="0" w:color="auto"/>
              <w:bottom w:val="single" w:sz="4" w:space="0" w:color="auto"/>
              <w:right w:val="single" w:sz="4" w:space="0" w:color="auto"/>
            </w:tcBorders>
          </w:tcPr>
          <w:p w:rsidR="00000000" w:rsidRPr="00E2642E" w:rsidRDefault="00E2642E">
            <w:pPr>
              <w:pStyle w:val="ac"/>
              <w:rPr>
                <w:rFonts w:eastAsiaTheme="minorEastAsia"/>
                <w:sz w:val="23"/>
                <w:szCs w:val="23"/>
              </w:rPr>
            </w:pPr>
            <w:r w:rsidRPr="00E2642E">
              <w:rPr>
                <w:rFonts w:eastAsiaTheme="minorEastAsia"/>
                <w:sz w:val="23"/>
                <w:szCs w:val="23"/>
              </w:rPr>
              <w:t xml:space="preserve">Внебюджетные </w:t>
            </w:r>
            <w:r w:rsidRPr="00E2642E">
              <w:rPr>
                <w:rFonts w:eastAsiaTheme="minorEastAsia"/>
                <w:sz w:val="23"/>
                <w:szCs w:val="23"/>
              </w:rPr>
              <w:lastRenderedPageBreak/>
              <w:t>источники</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lastRenderedPageBreak/>
              <w:t>0,00</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0,00</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0,00</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0,00</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0,00</w:t>
            </w:r>
          </w:p>
        </w:tc>
        <w:tc>
          <w:tcPr>
            <w:tcW w:w="1316" w:type="dxa"/>
            <w:tcBorders>
              <w:top w:val="single" w:sz="4" w:space="0" w:color="auto"/>
              <w:left w:val="single" w:sz="4" w:space="0" w:color="auto"/>
              <w:bottom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0,00</w:t>
            </w:r>
          </w:p>
        </w:tc>
      </w:tr>
      <w:tr w:rsidR="00000000" w:rsidRPr="00E2642E">
        <w:tblPrEx>
          <w:tblCellMar>
            <w:top w:w="0" w:type="dxa"/>
            <w:bottom w:w="0" w:type="dxa"/>
          </w:tblCellMar>
        </w:tblPrEx>
        <w:tc>
          <w:tcPr>
            <w:tcW w:w="790" w:type="dxa"/>
            <w:vMerge w:val="restart"/>
            <w:tcBorders>
              <w:top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lastRenderedPageBreak/>
              <w:t>2.2.</w:t>
            </w:r>
          </w:p>
        </w:tc>
        <w:tc>
          <w:tcPr>
            <w:tcW w:w="1711" w:type="dxa"/>
            <w:vMerge w:val="restart"/>
            <w:tcBorders>
              <w:top w:val="single" w:sz="4" w:space="0" w:color="auto"/>
              <w:left w:val="single" w:sz="4" w:space="0" w:color="auto"/>
              <w:bottom w:val="single" w:sz="4" w:space="0" w:color="auto"/>
              <w:right w:val="single" w:sz="4" w:space="0" w:color="auto"/>
            </w:tcBorders>
          </w:tcPr>
          <w:p w:rsidR="00000000" w:rsidRPr="00E2642E" w:rsidRDefault="00E2642E">
            <w:pPr>
              <w:pStyle w:val="ac"/>
              <w:rPr>
                <w:rFonts w:eastAsiaTheme="minorEastAsia"/>
                <w:sz w:val="23"/>
                <w:szCs w:val="23"/>
              </w:rPr>
            </w:pPr>
            <w:r w:rsidRPr="00E2642E">
              <w:rPr>
                <w:rFonts w:eastAsiaTheme="minorEastAsia"/>
                <w:sz w:val="23"/>
                <w:szCs w:val="23"/>
              </w:rPr>
              <w:t>Основное мероприятие</w:t>
            </w:r>
          </w:p>
        </w:tc>
        <w:tc>
          <w:tcPr>
            <w:tcW w:w="2106" w:type="dxa"/>
            <w:vMerge w:val="restart"/>
            <w:tcBorders>
              <w:top w:val="single" w:sz="4" w:space="0" w:color="auto"/>
              <w:left w:val="single" w:sz="4" w:space="0" w:color="auto"/>
              <w:bottom w:val="single" w:sz="4" w:space="0" w:color="auto"/>
              <w:right w:val="single" w:sz="4" w:space="0" w:color="auto"/>
            </w:tcBorders>
          </w:tcPr>
          <w:p w:rsidR="00000000" w:rsidRPr="00E2642E" w:rsidRDefault="00E2642E">
            <w:pPr>
              <w:pStyle w:val="ac"/>
              <w:rPr>
                <w:rFonts w:eastAsiaTheme="minorEastAsia"/>
                <w:sz w:val="23"/>
                <w:szCs w:val="23"/>
              </w:rPr>
            </w:pPr>
            <w:r w:rsidRPr="00E2642E">
              <w:rPr>
                <w:rFonts w:eastAsiaTheme="minorEastAsia"/>
                <w:sz w:val="23"/>
                <w:szCs w:val="23"/>
              </w:rPr>
              <w:t>Развитие инвестиционной инфраструктуры</w:t>
            </w:r>
          </w:p>
        </w:tc>
        <w:tc>
          <w:tcPr>
            <w:tcW w:w="2764" w:type="dxa"/>
            <w:tcBorders>
              <w:top w:val="single" w:sz="4" w:space="0" w:color="auto"/>
              <w:left w:val="single" w:sz="4" w:space="0" w:color="auto"/>
              <w:bottom w:val="single" w:sz="4" w:space="0" w:color="auto"/>
              <w:right w:val="single" w:sz="4" w:space="0" w:color="auto"/>
            </w:tcBorders>
          </w:tcPr>
          <w:p w:rsidR="00000000" w:rsidRPr="00E2642E" w:rsidRDefault="00E2642E">
            <w:pPr>
              <w:pStyle w:val="ac"/>
              <w:rPr>
                <w:rFonts w:eastAsiaTheme="minorEastAsia"/>
                <w:sz w:val="23"/>
                <w:szCs w:val="23"/>
              </w:rPr>
            </w:pPr>
            <w:r w:rsidRPr="00E2642E">
              <w:rPr>
                <w:rStyle w:val="a3"/>
                <w:rFonts w:eastAsiaTheme="minorEastAsia"/>
                <w:sz w:val="23"/>
                <w:szCs w:val="23"/>
              </w:rPr>
              <w:t>Всего</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1 343 060,00</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244 612,00</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357 112,00</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182 112,00</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222 112,00</w:t>
            </w:r>
          </w:p>
        </w:tc>
        <w:tc>
          <w:tcPr>
            <w:tcW w:w="1316" w:type="dxa"/>
            <w:tcBorders>
              <w:top w:val="single" w:sz="4" w:space="0" w:color="auto"/>
              <w:left w:val="single" w:sz="4" w:space="0" w:color="auto"/>
              <w:bottom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337 112,00</w:t>
            </w:r>
          </w:p>
        </w:tc>
      </w:tr>
      <w:tr w:rsidR="00000000" w:rsidRPr="00E2642E">
        <w:tblPrEx>
          <w:tblCellMar>
            <w:top w:w="0" w:type="dxa"/>
            <w:bottom w:w="0" w:type="dxa"/>
          </w:tblCellMar>
        </w:tblPrEx>
        <w:tc>
          <w:tcPr>
            <w:tcW w:w="790" w:type="dxa"/>
            <w:vMerge/>
            <w:tcBorders>
              <w:top w:val="single" w:sz="4" w:space="0" w:color="auto"/>
              <w:bottom w:val="single" w:sz="4" w:space="0" w:color="auto"/>
              <w:right w:val="single" w:sz="4" w:space="0" w:color="auto"/>
            </w:tcBorders>
          </w:tcPr>
          <w:p w:rsidR="00000000" w:rsidRPr="00E2642E" w:rsidRDefault="00E2642E">
            <w:pPr>
              <w:pStyle w:val="aa"/>
              <w:rPr>
                <w:rFonts w:eastAsiaTheme="minorEastAsia"/>
                <w:sz w:val="23"/>
                <w:szCs w:val="23"/>
              </w:rPr>
            </w:pPr>
          </w:p>
        </w:tc>
        <w:tc>
          <w:tcPr>
            <w:tcW w:w="1711" w:type="dxa"/>
            <w:vMerge/>
            <w:tcBorders>
              <w:top w:val="single" w:sz="4" w:space="0" w:color="auto"/>
              <w:left w:val="single" w:sz="4" w:space="0" w:color="auto"/>
              <w:bottom w:val="single" w:sz="4" w:space="0" w:color="auto"/>
              <w:right w:val="single" w:sz="4" w:space="0" w:color="auto"/>
            </w:tcBorders>
          </w:tcPr>
          <w:p w:rsidR="00000000" w:rsidRPr="00E2642E" w:rsidRDefault="00E2642E">
            <w:pPr>
              <w:pStyle w:val="aa"/>
              <w:rPr>
                <w:rFonts w:eastAsiaTheme="minorEastAsia"/>
                <w:sz w:val="23"/>
                <w:szCs w:val="23"/>
              </w:rPr>
            </w:pPr>
          </w:p>
        </w:tc>
        <w:tc>
          <w:tcPr>
            <w:tcW w:w="2106" w:type="dxa"/>
            <w:vMerge/>
            <w:tcBorders>
              <w:top w:val="single" w:sz="4" w:space="0" w:color="auto"/>
              <w:left w:val="single" w:sz="4" w:space="0" w:color="auto"/>
              <w:bottom w:val="single" w:sz="4" w:space="0" w:color="auto"/>
              <w:right w:val="single" w:sz="4" w:space="0" w:color="auto"/>
            </w:tcBorders>
          </w:tcPr>
          <w:p w:rsidR="00000000" w:rsidRPr="00E2642E" w:rsidRDefault="00E2642E">
            <w:pPr>
              <w:pStyle w:val="aa"/>
              <w:rPr>
                <w:rFonts w:eastAsiaTheme="minorEastAsia"/>
                <w:sz w:val="23"/>
                <w:szCs w:val="23"/>
              </w:rPr>
            </w:pPr>
          </w:p>
        </w:tc>
        <w:tc>
          <w:tcPr>
            <w:tcW w:w="2764" w:type="dxa"/>
            <w:tcBorders>
              <w:top w:val="single" w:sz="4" w:space="0" w:color="auto"/>
              <w:left w:val="single" w:sz="4" w:space="0" w:color="auto"/>
              <w:bottom w:val="single" w:sz="4" w:space="0" w:color="auto"/>
              <w:right w:val="single" w:sz="4" w:space="0" w:color="auto"/>
            </w:tcBorders>
          </w:tcPr>
          <w:p w:rsidR="00000000" w:rsidRPr="00E2642E" w:rsidRDefault="00E2642E">
            <w:pPr>
              <w:pStyle w:val="ac"/>
              <w:rPr>
                <w:rFonts w:eastAsiaTheme="minorEastAsia"/>
                <w:sz w:val="23"/>
                <w:szCs w:val="23"/>
              </w:rPr>
            </w:pPr>
            <w:r w:rsidRPr="00E2642E">
              <w:rPr>
                <w:rFonts w:eastAsiaTheme="minorEastAsia"/>
                <w:sz w:val="23"/>
                <w:szCs w:val="23"/>
              </w:rPr>
              <w:t>Государственный бюджет Республики Саха (Якутия)</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218 910,00</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94 462,00</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31 112,00</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31 112,00</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31 112,00</w:t>
            </w:r>
          </w:p>
        </w:tc>
        <w:tc>
          <w:tcPr>
            <w:tcW w:w="1316" w:type="dxa"/>
            <w:tcBorders>
              <w:top w:val="single" w:sz="4" w:space="0" w:color="auto"/>
              <w:left w:val="single" w:sz="4" w:space="0" w:color="auto"/>
              <w:bottom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31 112,00</w:t>
            </w:r>
          </w:p>
        </w:tc>
      </w:tr>
      <w:tr w:rsidR="00000000" w:rsidRPr="00E2642E">
        <w:tblPrEx>
          <w:tblCellMar>
            <w:top w:w="0" w:type="dxa"/>
            <w:bottom w:w="0" w:type="dxa"/>
          </w:tblCellMar>
        </w:tblPrEx>
        <w:tc>
          <w:tcPr>
            <w:tcW w:w="790" w:type="dxa"/>
            <w:vMerge/>
            <w:tcBorders>
              <w:top w:val="single" w:sz="4" w:space="0" w:color="auto"/>
              <w:bottom w:val="single" w:sz="4" w:space="0" w:color="auto"/>
              <w:right w:val="single" w:sz="4" w:space="0" w:color="auto"/>
            </w:tcBorders>
          </w:tcPr>
          <w:p w:rsidR="00000000" w:rsidRPr="00E2642E" w:rsidRDefault="00E2642E">
            <w:pPr>
              <w:pStyle w:val="aa"/>
              <w:rPr>
                <w:rFonts w:eastAsiaTheme="minorEastAsia"/>
                <w:sz w:val="23"/>
                <w:szCs w:val="23"/>
              </w:rPr>
            </w:pPr>
          </w:p>
        </w:tc>
        <w:tc>
          <w:tcPr>
            <w:tcW w:w="1711" w:type="dxa"/>
            <w:vMerge/>
            <w:tcBorders>
              <w:top w:val="single" w:sz="4" w:space="0" w:color="auto"/>
              <w:left w:val="single" w:sz="4" w:space="0" w:color="auto"/>
              <w:bottom w:val="single" w:sz="4" w:space="0" w:color="auto"/>
              <w:right w:val="single" w:sz="4" w:space="0" w:color="auto"/>
            </w:tcBorders>
          </w:tcPr>
          <w:p w:rsidR="00000000" w:rsidRPr="00E2642E" w:rsidRDefault="00E2642E">
            <w:pPr>
              <w:pStyle w:val="aa"/>
              <w:rPr>
                <w:rFonts w:eastAsiaTheme="minorEastAsia"/>
                <w:sz w:val="23"/>
                <w:szCs w:val="23"/>
              </w:rPr>
            </w:pPr>
          </w:p>
        </w:tc>
        <w:tc>
          <w:tcPr>
            <w:tcW w:w="2106" w:type="dxa"/>
            <w:vMerge/>
            <w:tcBorders>
              <w:top w:val="single" w:sz="4" w:space="0" w:color="auto"/>
              <w:left w:val="single" w:sz="4" w:space="0" w:color="auto"/>
              <w:bottom w:val="single" w:sz="4" w:space="0" w:color="auto"/>
              <w:right w:val="single" w:sz="4" w:space="0" w:color="auto"/>
            </w:tcBorders>
          </w:tcPr>
          <w:p w:rsidR="00000000" w:rsidRPr="00E2642E" w:rsidRDefault="00E2642E">
            <w:pPr>
              <w:pStyle w:val="aa"/>
              <w:rPr>
                <w:rFonts w:eastAsiaTheme="minorEastAsia"/>
                <w:sz w:val="23"/>
                <w:szCs w:val="23"/>
              </w:rPr>
            </w:pPr>
          </w:p>
        </w:tc>
        <w:tc>
          <w:tcPr>
            <w:tcW w:w="2764" w:type="dxa"/>
            <w:tcBorders>
              <w:top w:val="single" w:sz="4" w:space="0" w:color="auto"/>
              <w:left w:val="single" w:sz="4" w:space="0" w:color="auto"/>
              <w:bottom w:val="single" w:sz="4" w:space="0" w:color="auto"/>
              <w:right w:val="single" w:sz="4" w:space="0" w:color="auto"/>
            </w:tcBorders>
          </w:tcPr>
          <w:p w:rsidR="00000000" w:rsidRPr="00E2642E" w:rsidRDefault="00E2642E">
            <w:pPr>
              <w:pStyle w:val="ac"/>
              <w:rPr>
                <w:rFonts w:eastAsiaTheme="minorEastAsia"/>
                <w:sz w:val="23"/>
                <w:szCs w:val="23"/>
              </w:rPr>
            </w:pPr>
            <w:r w:rsidRPr="00E2642E">
              <w:rPr>
                <w:rFonts w:eastAsiaTheme="minorEastAsia"/>
                <w:sz w:val="23"/>
                <w:szCs w:val="23"/>
              </w:rPr>
              <w:t>ГРБС - Министерство инвестиционного развития и предпринимательства Республики Саха (Якутия)</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218 910,00</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94 462,00</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31 112,00</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31 112,00</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31 112,00</w:t>
            </w:r>
          </w:p>
        </w:tc>
        <w:tc>
          <w:tcPr>
            <w:tcW w:w="1316" w:type="dxa"/>
            <w:tcBorders>
              <w:top w:val="single" w:sz="4" w:space="0" w:color="auto"/>
              <w:left w:val="single" w:sz="4" w:space="0" w:color="auto"/>
              <w:bottom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31 112,00</w:t>
            </w:r>
          </w:p>
        </w:tc>
      </w:tr>
      <w:tr w:rsidR="00000000" w:rsidRPr="00E2642E">
        <w:tblPrEx>
          <w:tblCellMar>
            <w:top w:w="0" w:type="dxa"/>
            <w:bottom w:w="0" w:type="dxa"/>
          </w:tblCellMar>
        </w:tblPrEx>
        <w:tc>
          <w:tcPr>
            <w:tcW w:w="790" w:type="dxa"/>
            <w:vMerge/>
            <w:tcBorders>
              <w:top w:val="single" w:sz="4" w:space="0" w:color="auto"/>
              <w:bottom w:val="single" w:sz="4" w:space="0" w:color="auto"/>
              <w:right w:val="single" w:sz="4" w:space="0" w:color="auto"/>
            </w:tcBorders>
          </w:tcPr>
          <w:p w:rsidR="00000000" w:rsidRPr="00E2642E" w:rsidRDefault="00E2642E">
            <w:pPr>
              <w:pStyle w:val="aa"/>
              <w:rPr>
                <w:rFonts w:eastAsiaTheme="minorEastAsia"/>
                <w:sz w:val="23"/>
                <w:szCs w:val="23"/>
              </w:rPr>
            </w:pPr>
          </w:p>
        </w:tc>
        <w:tc>
          <w:tcPr>
            <w:tcW w:w="1711" w:type="dxa"/>
            <w:vMerge/>
            <w:tcBorders>
              <w:top w:val="single" w:sz="4" w:space="0" w:color="auto"/>
              <w:left w:val="single" w:sz="4" w:space="0" w:color="auto"/>
              <w:bottom w:val="single" w:sz="4" w:space="0" w:color="auto"/>
              <w:right w:val="single" w:sz="4" w:space="0" w:color="auto"/>
            </w:tcBorders>
          </w:tcPr>
          <w:p w:rsidR="00000000" w:rsidRPr="00E2642E" w:rsidRDefault="00E2642E">
            <w:pPr>
              <w:pStyle w:val="aa"/>
              <w:rPr>
                <w:rFonts w:eastAsiaTheme="minorEastAsia"/>
                <w:sz w:val="23"/>
                <w:szCs w:val="23"/>
              </w:rPr>
            </w:pPr>
          </w:p>
        </w:tc>
        <w:tc>
          <w:tcPr>
            <w:tcW w:w="2106" w:type="dxa"/>
            <w:vMerge/>
            <w:tcBorders>
              <w:top w:val="single" w:sz="4" w:space="0" w:color="auto"/>
              <w:left w:val="single" w:sz="4" w:space="0" w:color="auto"/>
              <w:bottom w:val="single" w:sz="4" w:space="0" w:color="auto"/>
              <w:right w:val="single" w:sz="4" w:space="0" w:color="auto"/>
            </w:tcBorders>
          </w:tcPr>
          <w:p w:rsidR="00000000" w:rsidRPr="00E2642E" w:rsidRDefault="00E2642E">
            <w:pPr>
              <w:pStyle w:val="aa"/>
              <w:rPr>
                <w:rFonts w:eastAsiaTheme="minorEastAsia"/>
                <w:sz w:val="23"/>
                <w:szCs w:val="23"/>
              </w:rPr>
            </w:pPr>
          </w:p>
        </w:tc>
        <w:tc>
          <w:tcPr>
            <w:tcW w:w="2764" w:type="dxa"/>
            <w:tcBorders>
              <w:top w:val="single" w:sz="4" w:space="0" w:color="auto"/>
              <w:left w:val="single" w:sz="4" w:space="0" w:color="auto"/>
              <w:bottom w:val="single" w:sz="4" w:space="0" w:color="auto"/>
              <w:right w:val="single" w:sz="4" w:space="0" w:color="auto"/>
            </w:tcBorders>
          </w:tcPr>
          <w:p w:rsidR="00000000" w:rsidRPr="00E2642E" w:rsidRDefault="00E2642E">
            <w:pPr>
              <w:pStyle w:val="ac"/>
              <w:rPr>
                <w:rFonts w:eastAsiaTheme="minorEastAsia"/>
                <w:sz w:val="23"/>
                <w:szCs w:val="23"/>
              </w:rPr>
            </w:pPr>
            <w:r w:rsidRPr="00E2642E">
              <w:rPr>
                <w:rFonts w:eastAsiaTheme="minorEastAsia"/>
                <w:sz w:val="23"/>
                <w:szCs w:val="23"/>
              </w:rPr>
              <w:t>Федеральный бюджет</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820 040,00</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85 040,00</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275 000,00</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120 000,00</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140 000,00</w:t>
            </w:r>
          </w:p>
        </w:tc>
        <w:tc>
          <w:tcPr>
            <w:tcW w:w="1316" w:type="dxa"/>
            <w:tcBorders>
              <w:top w:val="single" w:sz="4" w:space="0" w:color="auto"/>
              <w:left w:val="single" w:sz="4" w:space="0" w:color="auto"/>
              <w:bottom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200 000,00</w:t>
            </w:r>
          </w:p>
        </w:tc>
      </w:tr>
      <w:tr w:rsidR="00000000" w:rsidRPr="00E2642E">
        <w:tblPrEx>
          <w:tblCellMar>
            <w:top w:w="0" w:type="dxa"/>
            <w:bottom w:w="0" w:type="dxa"/>
          </w:tblCellMar>
        </w:tblPrEx>
        <w:tc>
          <w:tcPr>
            <w:tcW w:w="790" w:type="dxa"/>
            <w:vMerge/>
            <w:tcBorders>
              <w:top w:val="single" w:sz="4" w:space="0" w:color="auto"/>
              <w:bottom w:val="single" w:sz="4" w:space="0" w:color="auto"/>
              <w:right w:val="single" w:sz="4" w:space="0" w:color="auto"/>
            </w:tcBorders>
          </w:tcPr>
          <w:p w:rsidR="00000000" w:rsidRPr="00E2642E" w:rsidRDefault="00E2642E">
            <w:pPr>
              <w:pStyle w:val="aa"/>
              <w:rPr>
                <w:rFonts w:eastAsiaTheme="minorEastAsia"/>
                <w:sz w:val="23"/>
                <w:szCs w:val="23"/>
              </w:rPr>
            </w:pPr>
          </w:p>
        </w:tc>
        <w:tc>
          <w:tcPr>
            <w:tcW w:w="1711" w:type="dxa"/>
            <w:vMerge/>
            <w:tcBorders>
              <w:top w:val="single" w:sz="4" w:space="0" w:color="auto"/>
              <w:left w:val="single" w:sz="4" w:space="0" w:color="auto"/>
              <w:bottom w:val="single" w:sz="4" w:space="0" w:color="auto"/>
              <w:right w:val="single" w:sz="4" w:space="0" w:color="auto"/>
            </w:tcBorders>
          </w:tcPr>
          <w:p w:rsidR="00000000" w:rsidRPr="00E2642E" w:rsidRDefault="00E2642E">
            <w:pPr>
              <w:pStyle w:val="aa"/>
              <w:rPr>
                <w:rFonts w:eastAsiaTheme="minorEastAsia"/>
                <w:sz w:val="23"/>
                <w:szCs w:val="23"/>
              </w:rPr>
            </w:pPr>
          </w:p>
        </w:tc>
        <w:tc>
          <w:tcPr>
            <w:tcW w:w="2106" w:type="dxa"/>
            <w:vMerge/>
            <w:tcBorders>
              <w:top w:val="single" w:sz="4" w:space="0" w:color="auto"/>
              <w:left w:val="single" w:sz="4" w:space="0" w:color="auto"/>
              <w:bottom w:val="single" w:sz="4" w:space="0" w:color="auto"/>
              <w:right w:val="single" w:sz="4" w:space="0" w:color="auto"/>
            </w:tcBorders>
          </w:tcPr>
          <w:p w:rsidR="00000000" w:rsidRPr="00E2642E" w:rsidRDefault="00E2642E">
            <w:pPr>
              <w:pStyle w:val="aa"/>
              <w:rPr>
                <w:rFonts w:eastAsiaTheme="minorEastAsia"/>
                <w:sz w:val="23"/>
                <w:szCs w:val="23"/>
              </w:rPr>
            </w:pPr>
          </w:p>
        </w:tc>
        <w:tc>
          <w:tcPr>
            <w:tcW w:w="2764" w:type="dxa"/>
            <w:tcBorders>
              <w:top w:val="single" w:sz="4" w:space="0" w:color="auto"/>
              <w:left w:val="single" w:sz="4" w:space="0" w:color="auto"/>
              <w:bottom w:val="single" w:sz="4" w:space="0" w:color="auto"/>
              <w:right w:val="single" w:sz="4" w:space="0" w:color="auto"/>
            </w:tcBorders>
          </w:tcPr>
          <w:p w:rsidR="00000000" w:rsidRPr="00E2642E" w:rsidRDefault="00E2642E">
            <w:pPr>
              <w:pStyle w:val="ac"/>
              <w:rPr>
                <w:rFonts w:eastAsiaTheme="minorEastAsia"/>
                <w:sz w:val="23"/>
                <w:szCs w:val="23"/>
              </w:rPr>
            </w:pPr>
            <w:r w:rsidRPr="00E2642E">
              <w:rPr>
                <w:rFonts w:eastAsiaTheme="minorEastAsia"/>
                <w:sz w:val="23"/>
                <w:szCs w:val="23"/>
              </w:rPr>
              <w:t>Местные бюджеты</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299 110,00</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64 110,00</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50 000,00</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30 000,00</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50 000,00</w:t>
            </w:r>
          </w:p>
        </w:tc>
        <w:tc>
          <w:tcPr>
            <w:tcW w:w="1316" w:type="dxa"/>
            <w:tcBorders>
              <w:top w:val="single" w:sz="4" w:space="0" w:color="auto"/>
              <w:left w:val="single" w:sz="4" w:space="0" w:color="auto"/>
              <w:bottom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105 000,00</w:t>
            </w:r>
          </w:p>
        </w:tc>
      </w:tr>
      <w:tr w:rsidR="00000000" w:rsidRPr="00E2642E">
        <w:tblPrEx>
          <w:tblCellMar>
            <w:top w:w="0" w:type="dxa"/>
            <w:bottom w:w="0" w:type="dxa"/>
          </w:tblCellMar>
        </w:tblPrEx>
        <w:tc>
          <w:tcPr>
            <w:tcW w:w="790" w:type="dxa"/>
            <w:vMerge/>
            <w:tcBorders>
              <w:top w:val="single" w:sz="4" w:space="0" w:color="auto"/>
              <w:bottom w:val="single" w:sz="4" w:space="0" w:color="auto"/>
              <w:right w:val="single" w:sz="4" w:space="0" w:color="auto"/>
            </w:tcBorders>
          </w:tcPr>
          <w:p w:rsidR="00000000" w:rsidRPr="00E2642E" w:rsidRDefault="00E2642E">
            <w:pPr>
              <w:pStyle w:val="aa"/>
              <w:rPr>
                <w:rFonts w:eastAsiaTheme="minorEastAsia"/>
                <w:sz w:val="23"/>
                <w:szCs w:val="23"/>
              </w:rPr>
            </w:pPr>
          </w:p>
        </w:tc>
        <w:tc>
          <w:tcPr>
            <w:tcW w:w="1711" w:type="dxa"/>
            <w:vMerge/>
            <w:tcBorders>
              <w:top w:val="single" w:sz="4" w:space="0" w:color="auto"/>
              <w:left w:val="single" w:sz="4" w:space="0" w:color="auto"/>
              <w:bottom w:val="single" w:sz="4" w:space="0" w:color="auto"/>
              <w:right w:val="single" w:sz="4" w:space="0" w:color="auto"/>
            </w:tcBorders>
          </w:tcPr>
          <w:p w:rsidR="00000000" w:rsidRPr="00E2642E" w:rsidRDefault="00E2642E">
            <w:pPr>
              <w:pStyle w:val="aa"/>
              <w:rPr>
                <w:rFonts w:eastAsiaTheme="minorEastAsia"/>
                <w:sz w:val="23"/>
                <w:szCs w:val="23"/>
              </w:rPr>
            </w:pPr>
          </w:p>
        </w:tc>
        <w:tc>
          <w:tcPr>
            <w:tcW w:w="2106" w:type="dxa"/>
            <w:vMerge/>
            <w:tcBorders>
              <w:top w:val="single" w:sz="4" w:space="0" w:color="auto"/>
              <w:left w:val="single" w:sz="4" w:space="0" w:color="auto"/>
              <w:bottom w:val="single" w:sz="4" w:space="0" w:color="auto"/>
              <w:right w:val="single" w:sz="4" w:space="0" w:color="auto"/>
            </w:tcBorders>
          </w:tcPr>
          <w:p w:rsidR="00000000" w:rsidRPr="00E2642E" w:rsidRDefault="00E2642E">
            <w:pPr>
              <w:pStyle w:val="aa"/>
              <w:rPr>
                <w:rFonts w:eastAsiaTheme="minorEastAsia"/>
                <w:sz w:val="23"/>
                <w:szCs w:val="23"/>
              </w:rPr>
            </w:pPr>
          </w:p>
        </w:tc>
        <w:tc>
          <w:tcPr>
            <w:tcW w:w="2764" w:type="dxa"/>
            <w:tcBorders>
              <w:top w:val="single" w:sz="4" w:space="0" w:color="auto"/>
              <w:left w:val="single" w:sz="4" w:space="0" w:color="auto"/>
              <w:bottom w:val="single" w:sz="4" w:space="0" w:color="auto"/>
              <w:right w:val="single" w:sz="4" w:space="0" w:color="auto"/>
            </w:tcBorders>
          </w:tcPr>
          <w:p w:rsidR="00000000" w:rsidRPr="00E2642E" w:rsidRDefault="00E2642E">
            <w:pPr>
              <w:pStyle w:val="ac"/>
              <w:rPr>
                <w:rFonts w:eastAsiaTheme="minorEastAsia"/>
                <w:sz w:val="23"/>
                <w:szCs w:val="23"/>
              </w:rPr>
            </w:pPr>
            <w:r w:rsidRPr="00E2642E">
              <w:rPr>
                <w:rFonts w:eastAsiaTheme="minorEastAsia"/>
                <w:sz w:val="23"/>
                <w:szCs w:val="23"/>
              </w:rPr>
              <w:t>ГО "г. Якутск"</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299 110,00</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64 110,00</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50 000,00</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30 000,00</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50 000,00</w:t>
            </w:r>
          </w:p>
        </w:tc>
        <w:tc>
          <w:tcPr>
            <w:tcW w:w="1316" w:type="dxa"/>
            <w:tcBorders>
              <w:top w:val="single" w:sz="4" w:space="0" w:color="auto"/>
              <w:left w:val="single" w:sz="4" w:space="0" w:color="auto"/>
              <w:bottom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105 000,00</w:t>
            </w:r>
          </w:p>
        </w:tc>
      </w:tr>
      <w:tr w:rsidR="00000000" w:rsidRPr="00E2642E">
        <w:tblPrEx>
          <w:tblCellMar>
            <w:top w:w="0" w:type="dxa"/>
            <w:bottom w:w="0" w:type="dxa"/>
          </w:tblCellMar>
        </w:tblPrEx>
        <w:tc>
          <w:tcPr>
            <w:tcW w:w="790" w:type="dxa"/>
            <w:vMerge/>
            <w:tcBorders>
              <w:top w:val="single" w:sz="4" w:space="0" w:color="auto"/>
              <w:bottom w:val="single" w:sz="4" w:space="0" w:color="auto"/>
              <w:right w:val="single" w:sz="4" w:space="0" w:color="auto"/>
            </w:tcBorders>
          </w:tcPr>
          <w:p w:rsidR="00000000" w:rsidRPr="00E2642E" w:rsidRDefault="00E2642E">
            <w:pPr>
              <w:pStyle w:val="aa"/>
              <w:rPr>
                <w:rFonts w:eastAsiaTheme="minorEastAsia"/>
                <w:sz w:val="23"/>
                <w:szCs w:val="23"/>
              </w:rPr>
            </w:pPr>
          </w:p>
        </w:tc>
        <w:tc>
          <w:tcPr>
            <w:tcW w:w="1711" w:type="dxa"/>
            <w:vMerge/>
            <w:tcBorders>
              <w:top w:val="single" w:sz="4" w:space="0" w:color="auto"/>
              <w:left w:val="single" w:sz="4" w:space="0" w:color="auto"/>
              <w:bottom w:val="single" w:sz="4" w:space="0" w:color="auto"/>
              <w:right w:val="single" w:sz="4" w:space="0" w:color="auto"/>
            </w:tcBorders>
          </w:tcPr>
          <w:p w:rsidR="00000000" w:rsidRPr="00E2642E" w:rsidRDefault="00E2642E">
            <w:pPr>
              <w:pStyle w:val="aa"/>
              <w:rPr>
                <w:rFonts w:eastAsiaTheme="minorEastAsia"/>
                <w:sz w:val="23"/>
                <w:szCs w:val="23"/>
              </w:rPr>
            </w:pPr>
          </w:p>
        </w:tc>
        <w:tc>
          <w:tcPr>
            <w:tcW w:w="2106" w:type="dxa"/>
            <w:vMerge/>
            <w:tcBorders>
              <w:top w:val="single" w:sz="4" w:space="0" w:color="auto"/>
              <w:left w:val="single" w:sz="4" w:space="0" w:color="auto"/>
              <w:bottom w:val="single" w:sz="4" w:space="0" w:color="auto"/>
              <w:right w:val="single" w:sz="4" w:space="0" w:color="auto"/>
            </w:tcBorders>
          </w:tcPr>
          <w:p w:rsidR="00000000" w:rsidRPr="00E2642E" w:rsidRDefault="00E2642E">
            <w:pPr>
              <w:pStyle w:val="aa"/>
              <w:rPr>
                <w:rFonts w:eastAsiaTheme="minorEastAsia"/>
                <w:sz w:val="23"/>
                <w:szCs w:val="23"/>
              </w:rPr>
            </w:pPr>
          </w:p>
        </w:tc>
        <w:tc>
          <w:tcPr>
            <w:tcW w:w="2764" w:type="dxa"/>
            <w:tcBorders>
              <w:top w:val="single" w:sz="4" w:space="0" w:color="auto"/>
              <w:left w:val="single" w:sz="4" w:space="0" w:color="auto"/>
              <w:bottom w:val="single" w:sz="4" w:space="0" w:color="auto"/>
              <w:right w:val="single" w:sz="4" w:space="0" w:color="auto"/>
            </w:tcBorders>
          </w:tcPr>
          <w:p w:rsidR="00000000" w:rsidRPr="00E2642E" w:rsidRDefault="00E2642E">
            <w:pPr>
              <w:pStyle w:val="ac"/>
              <w:rPr>
                <w:rFonts w:eastAsiaTheme="minorEastAsia"/>
                <w:sz w:val="23"/>
                <w:szCs w:val="23"/>
              </w:rPr>
            </w:pPr>
            <w:r w:rsidRPr="00E2642E">
              <w:rPr>
                <w:rFonts w:eastAsiaTheme="minorEastAsia"/>
                <w:sz w:val="23"/>
                <w:szCs w:val="23"/>
              </w:rPr>
              <w:t>Внебюджетные источники</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5 000,00</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1 000,00</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1 000,00</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1 000,00</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1 000,00</w:t>
            </w:r>
          </w:p>
        </w:tc>
        <w:tc>
          <w:tcPr>
            <w:tcW w:w="1316" w:type="dxa"/>
            <w:tcBorders>
              <w:top w:val="single" w:sz="4" w:space="0" w:color="auto"/>
              <w:left w:val="single" w:sz="4" w:space="0" w:color="auto"/>
              <w:bottom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1 000,00</w:t>
            </w:r>
          </w:p>
        </w:tc>
      </w:tr>
      <w:tr w:rsidR="00000000" w:rsidRPr="00E2642E">
        <w:tblPrEx>
          <w:tblCellMar>
            <w:top w:w="0" w:type="dxa"/>
            <w:bottom w:w="0" w:type="dxa"/>
          </w:tblCellMar>
        </w:tblPrEx>
        <w:tc>
          <w:tcPr>
            <w:tcW w:w="790" w:type="dxa"/>
            <w:vMerge/>
            <w:tcBorders>
              <w:top w:val="single" w:sz="4" w:space="0" w:color="auto"/>
              <w:bottom w:val="single" w:sz="4" w:space="0" w:color="auto"/>
              <w:right w:val="single" w:sz="4" w:space="0" w:color="auto"/>
            </w:tcBorders>
          </w:tcPr>
          <w:p w:rsidR="00000000" w:rsidRPr="00E2642E" w:rsidRDefault="00E2642E">
            <w:pPr>
              <w:pStyle w:val="aa"/>
              <w:rPr>
                <w:rFonts w:eastAsiaTheme="minorEastAsia"/>
                <w:sz w:val="23"/>
                <w:szCs w:val="23"/>
              </w:rPr>
            </w:pPr>
          </w:p>
        </w:tc>
        <w:tc>
          <w:tcPr>
            <w:tcW w:w="1711" w:type="dxa"/>
            <w:vMerge/>
            <w:tcBorders>
              <w:top w:val="single" w:sz="4" w:space="0" w:color="auto"/>
              <w:left w:val="single" w:sz="4" w:space="0" w:color="auto"/>
              <w:bottom w:val="single" w:sz="4" w:space="0" w:color="auto"/>
              <w:right w:val="single" w:sz="4" w:space="0" w:color="auto"/>
            </w:tcBorders>
          </w:tcPr>
          <w:p w:rsidR="00000000" w:rsidRPr="00E2642E" w:rsidRDefault="00E2642E">
            <w:pPr>
              <w:pStyle w:val="aa"/>
              <w:rPr>
                <w:rFonts w:eastAsiaTheme="minorEastAsia"/>
                <w:sz w:val="23"/>
                <w:szCs w:val="23"/>
              </w:rPr>
            </w:pPr>
          </w:p>
        </w:tc>
        <w:tc>
          <w:tcPr>
            <w:tcW w:w="2106" w:type="dxa"/>
            <w:vMerge/>
            <w:tcBorders>
              <w:top w:val="single" w:sz="4" w:space="0" w:color="auto"/>
              <w:left w:val="single" w:sz="4" w:space="0" w:color="auto"/>
              <w:bottom w:val="single" w:sz="4" w:space="0" w:color="auto"/>
              <w:right w:val="single" w:sz="4" w:space="0" w:color="auto"/>
            </w:tcBorders>
          </w:tcPr>
          <w:p w:rsidR="00000000" w:rsidRPr="00E2642E" w:rsidRDefault="00E2642E">
            <w:pPr>
              <w:pStyle w:val="aa"/>
              <w:rPr>
                <w:rFonts w:eastAsiaTheme="minorEastAsia"/>
                <w:sz w:val="23"/>
                <w:szCs w:val="23"/>
              </w:rPr>
            </w:pPr>
          </w:p>
        </w:tc>
        <w:tc>
          <w:tcPr>
            <w:tcW w:w="2764" w:type="dxa"/>
            <w:tcBorders>
              <w:top w:val="single" w:sz="4" w:space="0" w:color="auto"/>
              <w:left w:val="single" w:sz="4" w:space="0" w:color="auto"/>
              <w:bottom w:val="single" w:sz="4" w:space="0" w:color="auto"/>
              <w:right w:val="single" w:sz="4" w:space="0" w:color="auto"/>
            </w:tcBorders>
          </w:tcPr>
          <w:p w:rsidR="00000000" w:rsidRPr="00E2642E" w:rsidRDefault="00E2642E">
            <w:pPr>
              <w:pStyle w:val="ac"/>
              <w:rPr>
                <w:rFonts w:eastAsiaTheme="minorEastAsia"/>
                <w:sz w:val="23"/>
                <w:szCs w:val="23"/>
              </w:rPr>
            </w:pPr>
            <w:r w:rsidRPr="00E2642E">
              <w:rPr>
                <w:rFonts w:eastAsiaTheme="minorEastAsia"/>
                <w:sz w:val="23"/>
                <w:szCs w:val="23"/>
              </w:rPr>
              <w:t>ГБУ АИР РС (Я)</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5 000,00</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1 000,00</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1 000,00</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1 000,00</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1 000,00</w:t>
            </w:r>
          </w:p>
        </w:tc>
        <w:tc>
          <w:tcPr>
            <w:tcW w:w="1316" w:type="dxa"/>
            <w:tcBorders>
              <w:top w:val="single" w:sz="4" w:space="0" w:color="auto"/>
              <w:left w:val="single" w:sz="4" w:space="0" w:color="auto"/>
              <w:bottom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1 000,00</w:t>
            </w:r>
          </w:p>
        </w:tc>
      </w:tr>
      <w:tr w:rsidR="00000000" w:rsidRPr="00E2642E">
        <w:tblPrEx>
          <w:tblCellMar>
            <w:top w:w="0" w:type="dxa"/>
            <w:bottom w:w="0" w:type="dxa"/>
          </w:tblCellMar>
        </w:tblPrEx>
        <w:tc>
          <w:tcPr>
            <w:tcW w:w="790" w:type="dxa"/>
            <w:vMerge w:val="restart"/>
            <w:tcBorders>
              <w:top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3.</w:t>
            </w:r>
          </w:p>
        </w:tc>
        <w:tc>
          <w:tcPr>
            <w:tcW w:w="1711" w:type="dxa"/>
            <w:vMerge w:val="restart"/>
            <w:tcBorders>
              <w:top w:val="single" w:sz="4" w:space="0" w:color="auto"/>
              <w:left w:val="single" w:sz="4" w:space="0" w:color="auto"/>
              <w:bottom w:val="single" w:sz="4" w:space="0" w:color="auto"/>
              <w:right w:val="single" w:sz="4" w:space="0" w:color="auto"/>
            </w:tcBorders>
          </w:tcPr>
          <w:p w:rsidR="00000000" w:rsidRPr="00E2642E" w:rsidRDefault="00E2642E">
            <w:pPr>
              <w:pStyle w:val="ac"/>
              <w:rPr>
                <w:rFonts w:eastAsiaTheme="minorEastAsia"/>
                <w:sz w:val="23"/>
                <w:szCs w:val="23"/>
              </w:rPr>
            </w:pPr>
            <w:hyperlink w:anchor="sub_1023" w:history="1">
              <w:r w:rsidRPr="00E2642E">
                <w:rPr>
                  <w:rStyle w:val="a4"/>
                  <w:rFonts w:eastAsiaTheme="minorEastAsia"/>
                  <w:b w:val="0"/>
                  <w:bCs w:val="0"/>
                  <w:sz w:val="23"/>
                  <w:szCs w:val="23"/>
                </w:rPr>
                <w:t>Подпрограмма</w:t>
              </w:r>
            </w:hyperlink>
          </w:p>
        </w:tc>
        <w:tc>
          <w:tcPr>
            <w:tcW w:w="2106" w:type="dxa"/>
            <w:vMerge w:val="restart"/>
            <w:tcBorders>
              <w:top w:val="single" w:sz="4" w:space="0" w:color="auto"/>
              <w:left w:val="single" w:sz="4" w:space="0" w:color="auto"/>
              <w:bottom w:val="single" w:sz="4" w:space="0" w:color="auto"/>
              <w:right w:val="single" w:sz="4" w:space="0" w:color="auto"/>
            </w:tcBorders>
          </w:tcPr>
          <w:p w:rsidR="00000000" w:rsidRPr="00E2642E" w:rsidRDefault="00E2642E">
            <w:pPr>
              <w:pStyle w:val="ac"/>
              <w:rPr>
                <w:rFonts w:eastAsiaTheme="minorEastAsia"/>
                <w:sz w:val="23"/>
                <w:szCs w:val="23"/>
              </w:rPr>
            </w:pPr>
            <w:r w:rsidRPr="00E2642E">
              <w:rPr>
                <w:rFonts w:eastAsiaTheme="minorEastAsia"/>
                <w:sz w:val="23"/>
                <w:szCs w:val="23"/>
              </w:rPr>
              <w:t>Развитие предпринимательства в Республике Саха (Якутия) на 2018 - 2022 годы</w:t>
            </w:r>
          </w:p>
        </w:tc>
        <w:tc>
          <w:tcPr>
            <w:tcW w:w="2764" w:type="dxa"/>
            <w:tcBorders>
              <w:top w:val="single" w:sz="4" w:space="0" w:color="auto"/>
              <w:left w:val="single" w:sz="4" w:space="0" w:color="auto"/>
              <w:bottom w:val="single" w:sz="4" w:space="0" w:color="auto"/>
              <w:right w:val="single" w:sz="4" w:space="0" w:color="auto"/>
            </w:tcBorders>
          </w:tcPr>
          <w:p w:rsidR="00000000" w:rsidRPr="00E2642E" w:rsidRDefault="00E2642E">
            <w:pPr>
              <w:pStyle w:val="ac"/>
              <w:rPr>
                <w:rFonts w:eastAsiaTheme="minorEastAsia"/>
                <w:sz w:val="23"/>
                <w:szCs w:val="23"/>
              </w:rPr>
            </w:pPr>
            <w:r w:rsidRPr="00E2642E">
              <w:rPr>
                <w:rStyle w:val="a3"/>
                <w:rFonts w:eastAsiaTheme="minorEastAsia"/>
                <w:sz w:val="23"/>
                <w:szCs w:val="23"/>
              </w:rPr>
              <w:t>Всего</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4 913 494,33</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1 258 141,11</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843 846,31</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964 862,81</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916 298,35</w:t>
            </w:r>
          </w:p>
        </w:tc>
        <w:tc>
          <w:tcPr>
            <w:tcW w:w="1316" w:type="dxa"/>
            <w:tcBorders>
              <w:top w:val="single" w:sz="4" w:space="0" w:color="auto"/>
              <w:left w:val="single" w:sz="4" w:space="0" w:color="auto"/>
              <w:bottom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930 345,75</w:t>
            </w:r>
          </w:p>
        </w:tc>
      </w:tr>
      <w:tr w:rsidR="00000000" w:rsidRPr="00E2642E">
        <w:tblPrEx>
          <w:tblCellMar>
            <w:top w:w="0" w:type="dxa"/>
            <w:bottom w:w="0" w:type="dxa"/>
          </w:tblCellMar>
        </w:tblPrEx>
        <w:tc>
          <w:tcPr>
            <w:tcW w:w="790" w:type="dxa"/>
            <w:vMerge/>
            <w:tcBorders>
              <w:top w:val="single" w:sz="4" w:space="0" w:color="auto"/>
              <w:bottom w:val="single" w:sz="4" w:space="0" w:color="auto"/>
              <w:right w:val="single" w:sz="4" w:space="0" w:color="auto"/>
            </w:tcBorders>
          </w:tcPr>
          <w:p w:rsidR="00000000" w:rsidRPr="00E2642E" w:rsidRDefault="00E2642E">
            <w:pPr>
              <w:pStyle w:val="aa"/>
              <w:rPr>
                <w:rFonts w:eastAsiaTheme="minorEastAsia"/>
                <w:sz w:val="23"/>
                <w:szCs w:val="23"/>
              </w:rPr>
            </w:pPr>
          </w:p>
        </w:tc>
        <w:tc>
          <w:tcPr>
            <w:tcW w:w="1711" w:type="dxa"/>
            <w:vMerge/>
            <w:tcBorders>
              <w:top w:val="nil"/>
              <w:left w:val="single" w:sz="4" w:space="0" w:color="auto"/>
              <w:bottom w:val="single" w:sz="4" w:space="0" w:color="auto"/>
              <w:right w:val="single" w:sz="4" w:space="0" w:color="auto"/>
            </w:tcBorders>
          </w:tcPr>
          <w:p w:rsidR="00000000" w:rsidRPr="00E2642E" w:rsidRDefault="00E2642E">
            <w:pPr>
              <w:pStyle w:val="aa"/>
              <w:rPr>
                <w:rFonts w:eastAsiaTheme="minorEastAsia"/>
                <w:sz w:val="23"/>
                <w:szCs w:val="23"/>
              </w:rPr>
            </w:pPr>
          </w:p>
        </w:tc>
        <w:tc>
          <w:tcPr>
            <w:tcW w:w="2106" w:type="dxa"/>
            <w:vMerge/>
            <w:tcBorders>
              <w:top w:val="nil"/>
              <w:left w:val="single" w:sz="4" w:space="0" w:color="auto"/>
              <w:bottom w:val="single" w:sz="4" w:space="0" w:color="auto"/>
              <w:right w:val="single" w:sz="4" w:space="0" w:color="auto"/>
            </w:tcBorders>
          </w:tcPr>
          <w:p w:rsidR="00000000" w:rsidRPr="00E2642E" w:rsidRDefault="00E2642E">
            <w:pPr>
              <w:pStyle w:val="aa"/>
              <w:rPr>
                <w:rFonts w:eastAsiaTheme="minorEastAsia"/>
                <w:sz w:val="23"/>
                <w:szCs w:val="23"/>
              </w:rPr>
            </w:pPr>
          </w:p>
        </w:tc>
        <w:tc>
          <w:tcPr>
            <w:tcW w:w="2764" w:type="dxa"/>
            <w:tcBorders>
              <w:top w:val="single" w:sz="4" w:space="0" w:color="auto"/>
              <w:left w:val="single" w:sz="4" w:space="0" w:color="auto"/>
              <w:bottom w:val="single" w:sz="4" w:space="0" w:color="auto"/>
              <w:right w:val="single" w:sz="4" w:space="0" w:color="auto"/>
            </w:tcBorders>
          </w:tcPr>
          <w:p w:rsidR="00000000" w:rsidRPr="00E2642E" w:rsidRDefault="00E2642E">
            <w:pPr>
              <w:pStyle w:val="ac"/>
              <w:rPr>
                <w:rFonts w:eastAsiaTheme="minorEastAsia"/>
                <w:sz w:val="23"/>
                <w:szCs w:val="23"/>
              </w:rPr>
            </w:pPr>
            <w:r w:rsidRPr="00E2642E">
              <w:rPr>
                <w:rFonts w:eastAsiaTheme="minorEastAsia"/>
                <w:sz w:val="23"/>
                <w:szCs w:val="23"/>
              </w:rPr>
              <w:t>Государственный бюджет Республики Саха (Якутия)</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1 427 251,03</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673 054,31</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173 054,31</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173 054,31</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197 020,35</w:t>
            </w:r>
          </w:p>
        </w:tc>
        <w:tc>
          <w:tcPr>
            <w:tcW w:w="1316" w:type="dxa"/>
            <w:tcBorders>
              <w:top w:val="single" w:sz="4" w:space="0" w:color="auto"/>
              <w:left w:val="single" w:sz="4" w:space="0" w:color="auto"/>
              <w:bottom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211 067,75</w:t>
            </w:r>
          </w:p>
        </w:tc>
      </w:tr>
      <w:tr w:rsidR="00000000" w:rsidRPr="00E2642E">
        <w:tblPrEx>
          <w:tblCellMar>
            <w:top w:w="0" w:type="dxa"/>
            <w:bottom w:w="0" w:type="dxa"/>
          </w:tblCellMar>
        </w:tblPrEx>
        <w:tc>
          <w:tcPr>
            <w:tcW w:w="790" w:type="dxa"/>
            <w:vMerge/>
            <w:tcBorders>
              <w:top w:val="single" w:sz="4" w:space="0" w:color="auto"/>
              <w:bottom w:val="single" w:sz="4" w:space="0" w:color="auto"/>
              <w:right w:val="single" w:sz="4" w:space="0" w:color="auto"/>
            </w:tcBorders>
          </w:tcPr>
          <w:p w:rsidR="00000000" w:rsidRPr="00E2642E" w:rsidRDefault="00E2642E">
            <w:pPr>
              <w:pStyle w:val="aa"/>
              <w:rPr>
                <w:rFonts w:eastAsiaTheme="minorEastAsia"/>
                <w:sz w:val="23"/>
                <w:szCs w:val="23"/>
              </w:rPr>
            </w:pPr>
          </w:p>
        </w:tc>
        <w:tc>
          <w:tcPr>
            <w:tcW w:w="1711" w:type="dxa"/>
            <w:vMerge/>
            <w:tcBorders>
              <w:top w:val="nil"/>
              <w:left w:val="single" w:sz="4" w:space="0" w:color="auto"/>
              <w:bottom w:val="single" w:sz="4" w:space="0" w:color="auto"/>
              <w:right w:val="single" w:sz="4" w:space="0" w:color="auto"/>
            </w:tcBorders>
          </w:tcPr>
          <w:p w:rsidR="00000000" w:rsidRPr="00E2642E" w:rsidRDefault="00E2642E">
            <w:pPr>
              <w:pStyle w:val="aa"/>
              <w:rPr>
                <w:rFonts w:eastAsiaTheme="minorEastAsia"/>
                <w:sz w:val="23"/>
                <w:szCs w:val="23"/>
              </w:rPr>
            </w:pPr>
          </w:p>
        </w:tc>
        <w:tc>
          <w:tcPr>
            <w:tcW w:w="2106" w:type="dxa"/>
            <w:vMerge/>
            <w:tcBorders>
              <w:top w:val="nil"/>
              <w:left w:val="single" w:sz="4" w:space="0" w:color="auto"/>
              <w:bottom w:val="single" w:sz="4" w:space="0" w:color="auto"/>
              <w:right w:val="single" w:sz="4" w:space="0" w:color="auto"/>
            </w:tcBorders>
          </w:tcPr>
          <w:p w:rsidR="00000000" w:rsidRPr="00E2642E" w:rsidRDefault="00E2642E">
            <w:pPr>
              <w:pStyle w:val="aa"/>
              <w:rPr>
                <w:rFonts w:eastAsiaTheme="minorEastAsia"/>
                <w:sz w:val="23"/>
                <w:szCs w:val="23"/>
              </w:rPr>
            </w:pPr>
          </w:p>
        </w:tc>
        <w:tc>
          <w:tcPr>
            <w:tcW w:w="2764" w:type="dxa"/>
            <w:tcBorders>
              <w:top w:val="single" w:sz="4" w:space="0" w:color="auto"/>
              <w:left w:val="single" w:sz="4" w:space="0" w:color="auto"/>
              <w:bottom w:val="single" w:sz="4" w:space="0" w:color="auto"/>
              <w:right w:val="single" w:sz="4" w:space="0" w:color="auto"/>
            </w:tcBorders>
          </w:tcPr>
          <w:p w:rsidR="00000000" w:rsidRPr="00E2642E" w:rsidRDefault="00E2642E">
            <w:pPr>
              <w:pStyle w:val="ac"/>
              <w:rPr>
                <w:rFonts w:eastAsiaTheme="minorEastAsia"/>
                <w:sz w:val="23"/>
                <w:szCs w:val="23"/>
              </w:rPr>
            </w:pPr>
            <w:r w:rsidRPr="00E2642E">
              <w:rPr>
                <w:rFonts w:eastAsiaTheme="minorEastAsia"/>
                <w:sz w:val="23"/>
                <w:szCs w:val="23"/>
              </w:rPr>
              <w:t>ГРБС - Министерство инвестиционного развития и предпринимательства Республики Саха (Якутия)</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1 427 251,03</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673 054,31</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173 054,31</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173 054,31</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197 020,35</w:t>
            </w:r>
          </w:p>
        </w:tc>
        <w:tc>
          <w:tcPr>
            <w:tcW w:w="1316" w:type="dxa"/>
            <w:tcBorders>
              <w:top w:val="single" w:sz="4" w:space="0" w:color="auto"/>
              <w:left w:val="single" w:sz="4" w:space="0" w:color="auto"/>
              <w:bottom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211 067,75</w:t>
            </w:r>
          </w:p>
        </w:tc>
      </w:tr>
      <w:tr w:rsidR="00000000" w:rsidRPr="00E2642E">
        <w:tblPrEx>
          <w:tblCellMar>
            <w:top w:w="0" w:type="dxa"/>
            <w:bottom w:w="0" w:type="dxa"/>
          </w:tblCellMar>
        </w:tblPrEx>
        <w:tc>
          <w:tcPr>
            <w:tcW w:w="790" w:type="dxa"/>
            <w:vMerge/>
            <w:tcBorders>
              <w:top w:val="single" w:sz="4" w:space="0" w:color="auto"/>
              <w:bottom w:val="single" w:sz="4" w:space="0" w:color="auto"/>
              <w:right w:val="single" w:sz="4" w:space="0" w:color="auto"/>
            </w:tcBorders>
          </w:tcPr>
          <w:p w:rsidR="00000000" w:rsidRPr="00E2642E" w:rsidRDefault="00E2642E">
            <w:pPr>
              <w:pStyle w:val="aa"/>
              <w:rPr>
                <w:rFonts w:eastAsiaTheme="minorEastAsia"/>
                <w:sz w:val="23"/>
                <w:szCs w:val="23"/>
              </w:rPr>
            </w:pPr>
          </w:p>
        </w:tc>
        <w:tc>
          <w:tcPr>
            <w:tcW w:w="1711" w:type="dxa"/>
            <w:vMerge/>
            <w:tcBorders>
              <w:top w:val="nil"/>
              <w:left w:val="single" w:sz="4" w:space="0" w:color="auto"/>
              <w:bottom w:val="single" w:sz="4" w:space="0" w:color="auto"/>
              <w:right w:val="single" w:sz="4" w:space="0" w:color="auto"/>
            </w:tcBorders>
          </w:tcPr>
          <w:p w:rsidR="00000000" w:rsidRPr="00E2642E" w:rsidRDefault="00E2642E">
            <w:pPr>
              <w:pStyle w:val="aa"/>
              <w:rPr>
                <w:rFonts w:eastAsiaTheme="minorEastAsia"/>
                <w:sz w:val="23"/>
                <w:szCs w:val="23"/>
              </w:rPr>
            </w:pPr>
          </w:p>
        </w:tc>
        <w:tc>
          <w:tcPr>
            <w:tcW w:w="2106" w:type="dxa"/>
            <w:vMerge/>
            <w:tcBorders>
              <w:top w:val="nil"/>
              <w:left w:val="single" w:sz="4" w:space="0" w:color="auto"/>
              <w:bottom w:val="single" w:sz="4" w:space="0" w:color="auto"/>
              <w:right w:val="single" w:sz="4" w:space="0" w:color="auto"/>
            </w:tcBorders>
          </w:tcPr>
          <w:p w:rsidR="00000000" w:rsidRPr="00E2642E" w:rsidRDefault="00E2642E">
            <w:pPr>
              <w:pStyle w:val="aa"/>
              <w:rPr>
                <w:rFonts w:eastAsiaTheme="minorEastAsia"/>
                <w:sz w:val="23"/>
                <w:szCs w:val="23"/>
              </w:rPr>
            </w:pPr>
          </w:p>
        </w:tc>
        <w:tc>
          <w:tcPr>
            <w:tcW w:w="2764" w:type="dxa"/>
            <w:tcBorders>
              <w:top w:val="single" w:sz="4" w:space="0" w:color="auto"/>
              <w:left w:val="single" w:sz="4" w:space="0" w:color="auto"/>
              <w:bottom w:val="single" w:sz="4" w:space="0" w:color="auto"/>
              <w:right w:val="single" w:sz="4" w:space="0" w:color="auto"/>
            </w:tcBorders>
          </w:tcPr>
          <w:p w:rsidR="00000000" w:rsidRPr="00E2642E" w:rsidRDefault="00E2642E">
            <w:pPr>
              <w:pStyle w:val="ac"/>
              <w:rPr>
                <w:rFonts w:eastAsiaTheme="minorEastAsia"/>
                <w:sz w:val="23"/>
                <w:szCs w:val="23"/>
              </w:rPr>
            </w:pPr>
            <w:r w:rsidRPr="00E2642E">
              <w:rPr>
                <w:rFonts w:eastAsiaTheme="minorEastAsia"/>
                <w:sz w:val="23"/>
                <w:szCs w:val="23"/>
              </w:rPr>
              <w:t>Федеральный бюджет</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 xml:space="preserve">189 </w:t>
            </w:r>
            <w:r w:rsidRPr="00E2642E">
              <w:rPr>
                <w:rFonts w:eastAsiaTheme="minorEastAsia"/>
                <w:sz w:val="23"/>
                <w:szCs w:val="23"/>
              </w:rPr>
              <w:lastRenderedPageBreak/>
              <w:t>853,30</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lastRenderedPageBreak/>
              <w:t>65 808,80</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51 514,00</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72 530,50</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0,00</w:t>
            </w:r>
          </w:p>
        </w:tc>
        <w:tc>
          <w:tcPr>
            <w:tcW w:w="1316" w:type="dxa"/>
            <w:tcBorders>
              <w:top w:val="single" w:sz="4" w:space="0" w:color="auto"/>
              <w:left w:val="single" w:sz="4" w:space="0" w:color="auto"/>
              <w:bottom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0,00</w:t>
            </w:r>
          </w:p>
        </w:tc>
      </w:tr>
      <w:tr w:rsidR="00000000" w:rsidRPr="00E2642E">
        <w:tblPrEx>
          <w:tblCellMar>
            <w:top w:w="0" w:type="dxa"/>
            <w:bottom w:w="0" w:type="dxa"/>
          </w:tblCellMar>
        </w:tblPrEx>
        <w:tc>
          <w:tcPr>
            <w:tcW w:w="790" w:type="dxa"/>
            <w:vMerge/>
            <w:tcBorders>
              <w:top w:val="single" w:sz="4" w:space="0" w:color="auto"/>
              <w:bottom w:val="single" w:sz="4" w:space="0" w:color="auto"/>
              <w:right w:val="single" w:sz="4" w:space="0" w:color="auto"/>
            </w:tcBorders>
          </w:tcPr>
          <w:p w:rsidR="00000000" w:rsidRPr="00E2642E" w:rsidRDefault="00E2642E">
            <w:pPr>
              <w:pStyle w:val="aa"/>
              <w:rPr>
                <w:rFonts w:eastAsiaTheme="minorEastAsia"/>
                <w:sz w:val="23"/>
                <w:szCs w:val="23"/>
              </w:rPr>
            </w:pPr>
          </w:p>
        </w:tc>
        <w:tc>
          <w:tcPr>
            <w:tcW w:w="1711" w:type="dxa"/>
            <w:vMerge/>
            <w:tcBorders>
              <w:top w:val="nil"/>
              <w:left w:val="single" w:sz="4" w:space="0" w:color="auto"/>
              <w:bottom w:val="single" w:sz="4" w:space="0" w:color="auto"/>
              <w:right w:val="single" w:sz="4" w:space="0" w:color="auto"/>
            </w:tcBorders>
          </w:tcPr>
          <w:p w:rsidR="00000000" w:rsidRPr="00E2642E" w:rsidRDefault="00E2642E">
            <w:pPr>
              <w:pStyle w:val="aa"/>
              <w:rPr>
                <w:rFonts w:eastAsiaTheme="minorEastAsia"/>
                <w:sz w:val="23"/>
                <w:szCs w:val="23"/>
              </w:rPr>
            </w:pPr>
          </w:p>
        </w:tc>
        <w:tc>
          <w:tcPr>
            <w:tcW w:w="2106" w:type="dxa"/>
            <w:vMerge/>
            <w:tcBorders>
              <w:top w:val="nil"/>
              <w:left w:val="single" w:sz="4" w:space="0" w:color="auto"/>
              <w:bottom w:val="single" w:sz="4" w:space="0" w:color="auto"/>
              <w:right w:val="single" w:sz="4" w:space="0" w:color="auto"/>
            </w:tcBorders>
          </w:tcPr>
          <w:p w:rsidR="00000000" w:rsidRPr="00E2642E" w:rsidRDefault="00E2642E">
            <w:pPr>
              <w:pStyle w:val="aa"/>
              <w:rPr>
                <w:rFonts w:eastAsiaTheme="minorEastAsia"/>
                <w:sz w:val="23"/>
                <w:szCs w:val="23"/>
              </w:rPr>
            </w:pPr>
          </w:p>
        </w:tc>
        <w:tc>
          <w:tcPr>
            <w:tcW w:w="2764" w:type="dxa"/>
            <w:tcBorders>
              <w:top w:val="single" w:sz="4" w:space="0" w:color="auto"/>
              <w:left w:val="single" w:sz="4" w:space="0" w:color="auto"/>
              <w:bottom w:val="single" w:sz="4" w:space="0" w:color="auto"/>
              <w:right w:val="single" w:sz="4" w:space="0" w:color="auto"/>
            </w:tcBorders>
          </w:tcPr>
          <w:p w:rsidR="00000000" w:rsidRPr="00E2642E" w:rsidRDefault="00E2642E">
            <w:pPr>
              <w:pStyle w:val="ac"/>
              <w:rPr>
                <w:rFonts w:eastAsiaTheme="minorEastAsia"/>
                <w:sz w:val="23"/>
                <w:szCs w:val="23"/>
              </w:rPr>
            </w:pPr>
            <w:r w:rsidRPr="00E2642E">
              <w:rPr>
                <w:rFonts w:eastAsiaTheme="minorEastAsia"/>
                <w:sz w:val="23"/>
                <w:szCs w:val="23"/>
              </w:rPr>
              <w:t>Местные бюджеты</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0,00</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0,00</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0,00</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0,00</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0,00</w:t>
            </w:r>
          </w:p>
        </w:tc>
        <w:tc>
          <w:tcPr>
            <w:tcW w:w="1316" w:type="dxa"/>
            <w:tcBorders>
              <w:top w:val="single" w:sz="4" w:space="0" w:color="auto"/>
              <w:left w:val="single" w:sz="4" w:space="0" w:color="auto"/>
              <w:bottom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0,00</w:t>
            </w:r>
          </w:p>
        </w:tc>
      </w:tr>
      <w:tr w:rsidR="00000000" w:rsidRPr="00E2642E">
        <w:tblPrEx>
          <w:tblCellMar>
            <w:top w:w="0" w:type="dxa"/>
            <w:bottom w:w="0" w:type="dxa"/>
          </w:tblCellMar>
        </w:tblPrEx>
        <w:tc>
          <w:tcPr>
            <w:tcW w:w="790" w:type="dxa"/>
            <w:vMerge/>
            <w:tcBorders>
              <w:top w:val="single" w:sz="4" w:space="0" w:color="auto"/>
              <w:bottom w:val="single" w:sz="4" w:space="0" w:color="auto"/>
              <w:right w:val="single" w:sz="4" w:space="0" w:color="auto"/>
            </w:tcBorders>
          </w:tcPr>
          <w:p w:rsidR="00000000" w:rsidRPr="00E2642E" w:rsidRDefault="00E2642E">
            <w:pPr>
              <w:pStyle w:val="aa"/>
              <w:rPr>
                <w:rFonts w:eastAsiaTheme="minorEastAsia"/>
                <w:sz w:val="23"/>
                <w:szCs w:val="23"/>
              </w:rPr>
            </w:pPr>
          </w:p>
        </w:tc>
        <w:tc>
          <w:tcPr>
            <w:tcW w:w="1711" w:type="dxa"/>
            <w:vMerge/>
            <w:tcBorders>
              <w:top w:val="nil"/>
              <w:left w:val="single" w:sz="4" w:space="0" w:color="auto"/>
              <w:bottom w:val="single" w:sz="4" w:space="0" w:color="auto"/>
              <w:right w:val="single" w:sz="4" w:space="0" w:color="auto"/>
            </w:tcBorders>
          </w:tcPr>
          <w:p w:rsidR="00000000" w:rsidRPr="00E2642E" w:rsidRDefault="00E2642E">
            <w:pPr>
              <w:pStyle w:val="aa"/>
              <w:rPr>
                <w:rFonts w:eastAsiaTheme="minorEastAsia"/>
                <w:sz w:val="23"/>
                <w:szCs w:val="23"/>
              </w:rPr>
            </w:pPr>
          </w:p>
        </w:tc>
        <w:tc>
          <w:tcPr>
            <w:tcW w:w="2106" w:type="dxa"/>
            <w:vMerge/>
            <w:tcBorders>
              <w:top w:val="nil"/>
              <w:left w:val="single" w:sz="4" w:space="0" w:color="auto"/>
              <w:bottom w:val="single" w:sz="4" w:space="0" w:color="auto"/>
              <w:right w:val="single" w:sz="4" w:space="0" w:color="auto"/>
            </w:tcBorders>
          </w:tcPr>
          <w:p w:rsidR="00000000" w:rsidRPr="00E2642E" w:rsidRDefault="00E2642E">
            <w:pPr>
              <w:pStyle w:val="aa"/>
              <w:rPr>
                <w:rFonts w:eastAsiaTheme="minorEastAsia"/>
                <w:sz w:val="23"/>
                <w:szCs w:val="23"/>
              </w:rPr>
            </w:pPr>
          </w:p>
        </w:tc>
        <w:tc>
          <w:tcPr>
            <w:tcW w:w="2764" w:type="dxa"/>
            <w:tcBorders>
              <w:top w:val="single" w:sz="4" w:space="0" w:color="auto"/>
              <w:left w:val="single" w:sz="4" w:space="0" w:color="auto"/>
              <w:bottom w:val="single" w:sz="4" w:space="0" w:color="auto"/>
              <w:right w:val="single" w:sz="4" w:space="0" w:color="auto"/>
            </w:tcBorders>
          </w:tcPr>
          <w:p w:rsidR="00000000" w:rsidRPr="00E2642E" w:rsidRDefault="00E2642E">
            <w:pPr>
              <w:pStyle w:val="ac"/>
              <w:rPr>
                <w:rFonts w:eastAsiaTheme="minorEastAsia"/>
                <w:sz w:val="23"/>
                <w:szCs w:val="23"/>
              </w:rPr>
            </w:pPr>
            <w:r w:rsidRPr="00E2642E">
              <w:rPr>
                <w:rFonts w:eastAsiaTheme="minorEastAsia"/>
                <w:sz w:val="23"/>
                <w:szCs w:val="23"/>
              </w:rPr>
              <w:t>Внебюджетные источники</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3 296 390,00</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519 278,00</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619 278,00</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719 278,00</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719 278,00</w:t>
            </w:r>
          </w:p>
        </w:tc>
        <w:tc>
          <w:tcPr>
            <w:tcW w:w="1316" w:type="dxa"/>
            <w:tcBorders>
              <w:top w:val="single" w:sz="4" w:space="0" w:color="auto"/>
              <w:left w:val="single" w:sz="4" w:space="0" w:color="auto"/>
              <w:bottom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719 278,00</w:t>
            </w:r>
          </w:p>
        </w:tc>
      </w:tr>
      <w:tr w:rsidR="00000000" w:rsidRPr="00E2642E">
        <w:tblPrEx>
          <w:tblCellMar>
            <w:top w:w="0" w:type="dxa"/>
            <w:bottom w:w="0" w:type="dxa"/>
          </w:tblCellMar>
        </w:tblPrEx>
        <w:tc>
          <w:tcPr>
            <w:tcW w:w="790" w:type="dxa"/>
            <w:vMerge/>
            <w:tcBorders>
              <w:top w:val="single" w:sz="4" w:space="0" w:color="auto"/>
              <w:bottom w:val="single" w:sz="4" w:space="0" w:color="auto"/>
              <w:right w:val="single" w:sz="4" w:space="0" w:color="auto"/>
            </w:tcBorders>
          </w:tcPr>
          <w:p w:rsidR="00000000" w:rsidRPr="00E2642E" w:rsidRDefault="00E2642E">
            <w:pPr>
              <w:pStyle w:val="aa"/>
              <w:rPr>
                <w:rFonts w:eastAsiaTheme="minorEastAsia"/>
                <w:sz w:val="23"/>
                <w:szCs w:val="23"/>
              </w:rPr>
            </w:pPr>
          </w:p>
        </w:tc>
        <w:tc>
          <w:tcPr>
            <w:tcW w:w="1711" w:type="dxa"/>
            <w:vMerge/>
            <w:tcBorders>
              <w:top w:val="nil"/>
              <w:left w:val="single" w:sz="4" w:space="0" w:color="auto"/>
              <w:bottom w:val="single" w:sz="4" w:space="0" w:color="auto"/>
              <w:right w:val="single" w:sz="4" w:space="0" w:color="auto"/>
            </w:tcBorders>
          </w:tcPr>
          <w:p w:rsidR="00000000" w:rsidRPr="00E2642E" w:rsidRDefault="00E2642E">
            <w:pPr>
              <w:pStyle w:val="aa"/>
              <w:rPr>
                <w:rFonts w:eastAsiaTheme="minorEastAsia"/>
                <w:sz w:val="23"/>
                <w:szCs w:val="23"/>
              </w:rPr>
            </w:pPr>
          </w:p>
        </w:tc>
        <w:tc>
          <w:tcPr>
            <w:tcW w:w="2106" w:type="dxa"/>
            <w:vMerge/>
            <w:tcBorders>
              <w:top w:val="nil"/>
              <w:left w:val="single" w:sz="4" w:space="0" w:color="auto"/>
              <w:bottom w:val="single" w:sz="4" w:space="0" w:color="auto"/>
              <w:right w:val="single" w:sz="4" w:space="0" w:color="auto"/>
            </w:tcBorders>
          </w:tcPr>
          <w:p w:rsidR="00000000" w:rsidRPr="00E2642E" w:rsidRDefault="00E2642E">
            <w:pPr>
              <w:pStyle w:val="aa"/>
              <w:rPr>
                <w:rFonts w:eastAsiaTheme="minorEastAsia"/>
                <w:sz w:val="23"/>
                <w:szCs w:val="23"/>
              </w:rPr>
            </w:pPr>
          </w:p>
        </w:tc>
        <w:tc>
          <w:tcPr>
            <w:tcW w:w="2764" w:type="dxa"/>
            <w:tcBorders>
              <w:top w:val="single" w:sz="4" w:space="0" w:color="auto"/>
              <w:left w:val="single" w:sz="4" w:space="0" w:color="auto"/>
              <w:bottom w:val="single" w:sz="4" w:space="0" w:color="auto"/>
              <w:right w:val="single" w:sz="4" w:space="0" w:color="auto"/>
            </w:tcBorders>
          </w:tcPr>
          <w:p w:rsidR="00000000" w:rsidRPr="00E2642E" w:rsidRDefault="00E2642E">
            <w:pPr>
              <w:pStyle w:val="ac"/>
              <w:rPr>
                <w:rFonts w:eastAsiaTheme="minorEastAsia"/>
                <w:sz w:val="23"/>
                <w:szCs w:val="23"/>
              </w:rPr>
            </w:pPr>
            <w:r w:rsidRPr="00E2642E">
              <w:rPr>
                <w:rFonts w:eastAsiaTheme="minorEastAsia"/>
                <w:sz w:val="23"/>
                <w:szCs w:val="23"/>
              </w:rPr>
              <w:t>ФРП РС (Я)</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3 296 390,00</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519 278,00</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619 278,00</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719 278,00</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719 278,00</w:t>
            </w:r>
          </w:p>
        </w:tc>
        <w:tc>
          <w:tcPr>
            <w:tcW w:w="1316" w:type="dxa"/>
            <w:tcBorders>
              <w:top w:val="single" w:sz="4" w:space="0" w:color="auto"/>
              <w:left w:val="single" w:sz="4" w:space="0" w:color="auto"/>
              <w:bottom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719 278,00</w:t>
            </w:r>
          </w:p>
        </w:tc>
      </w:tr>
      <w:tr w:rsidR="00000000" w:rsidRPr="00E2642E">
        <w:tblPrEx>
          <w:tblCellMar>
            <w:top w:w="0" w:type="dxa"/>
            <w:bottom w:w="0" w:type="dxa"/>
          </w:tblCellMar>
        </w:tblPrEx>
        <w:tc>
          <w:tcPr>
            <w:tcW w:w="790" w:type="dxa"/>
            <w:vMerge w:val="restart"/>
            <w:tcBorders>
              <w:top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3.1.</w:t>
            </w:r>
          </w:p>
        </w:tc>
        <w:tc>
          <w:tcPr>
            <w:tcW w:w="1711" w:type="dxa"/>
            <w:vMerge w:val="restart"/>
            <w:tcBorders>
              <w:top w:val="single" w:sz="4" w:space="0" w:color="auto"/>
              <w:left w:val="single" w:sz="4" w:space="0" w:color="auto"/>
              <w:bottom w:val="single" w:sz="4" w:space="0" w:color="auto"/>
              <w:right w:val="single" w:sz="4" w:space="0" w:color="auto"/>
            </w:tcBorders>
          </w:tcPr>
          <w:p w:rsidR="00000000" w:rsidRPr="00E2642E" w:rsidRDefault="00E2642E">
            <w:pPr>
              <w:pStyle w:val="ac"/>
              <w:rPr>
                <w:rFonts w:eastAsiaTheme="minorEastAsia"/>
                <w:sz w:val="23"/>
                <w:szCs w:val="23"/>
              </w:rPr>
            </w:pPr>
            <w:r w:rsidRPr="00E2642E">
              <w:rPr>
                <w:rFonts w:eastAsiaTheme="minorEastAsia"/>
                <w:sz w:val="23"/>
                <w:szCs w:val="23"/>
              </w:rPr>
              <w:t>Основное мероприятие</w:t>
            </w:r>
          </w:p>
        </w:tc>
        <w:tc>
          <w:tcPr>
            <w:tcW w:w="2106" w:type="dxa"/>
            <w:vMerge w:val="restart"/>
            <w:tcBorders>
              <w:top w:val="single" w:sz="4" w:space="0" w:color="auto"/>
              <w:left w:val="single" w:sz="4" w:space="0" w:color="auto"/>
              <w:bottom w:val="single" w:sz="4" w:space="0" w:color="auto"/>
              <w:right w:val="single" w:sz="4" w:space="0" w:color="auto"/>
            </w:tcBorders>
          </w:tcPr>
          <w:p w:rsidR="00000000" w:rsidRPr="00E2642E" w:rsidRDefault="00E2642E">
            <w:pPr>
              <w:pStyle w:val="ac"/>
              <w:rPr>
                <w:rFonts w:eastAsiaTheme="minorEastAsia"/>
                <w:sz w:val="23"/>
                <w:szCs w:val="23"/>
              </w:rPr>
            </w:pPr>
            <w:r w:rsidRPr="00E2642E">
              <w:rPr>
                <w:rFonts w:eastAsiaTheme="minorEastAsia"/>
                <w:sz w:val="23"/>
                <w:szCs w:val="23"/>
              </w:rPr>
              <w:t>Создание и (или) развитие инфраструктуры поддержки субъектов малого и среднего предпринимательства, направленной на содействие развитию системы кредитования, - фондов содействия кредитованию (гарантийных фондов, фондов поручительств)</w:t>
            </w:r>
          </w:p>
        </w:tc>
        <w:tc>
          <w:tcPr>
            <w:tcW w:w="2764" w:type="dxa"/>
            <w:tcBorders>
              <w:top w:val="single" w:sz="4" w:space="0" w:color="auto"/>
              <w:left w:val="single" w:sz="4" w:space="0" w:color="auto"/>
              <w:bottom w:val="single" w:sz="4" w:space="0" w:color="auto"/>
              <w:right w:val="single" w:sz="4" w:space="0" w:color="auto"/>
            </w:tcBorders>
          </w:tcPr>
          <w:p w:rsidR="00000000" w:rsidRPr="00E2642E" w:rsidRDefault="00E2642E">
            <w:pPr>
              <w:pStyle w:val="ac"/>
              <w:rPr>
                <w:rFonts w:eastAsiaTheme="minorEastAsia"/>
                <w:sz w:val="23"/>
                <w:szCs w:val="23"/>
              </w:rPr>
            </w:pPr>
            <w:r w:rsidRPr="00E2642E">
              <w:rPr>
                <w:rStyle w:val="a3"/>
                <w:rFonts w:eastAsiaTheme="minorEastAsia"/>
                <w:sz w:val="23"/>
                <w:szCs w:val="23"/>
              </w:rPr>
              <w:t>В</w:t>
            </w:r>
            <w:r w:rsidRPr="00E2642E">
              <w:rPr>
                <w:rStyle w:val="a3"/>
                <w:rFonts w:eastAsiaTheme="minorEastAsia"/>
                <w:sz w:val="23"/>
                <w:szCs w:val="23"/>
              </w:rPr>
              <w:t>сего</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3 440 468,27</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550 383,94</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652 760,54</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758 408,84</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739 052,11</w:t>
            </w:r>
          </w:p>
        </w:tc>
        <w:tc>
          <w:tcPr>
            <w:tcW w:w="1316" w:type="dxa"/>
            <w:tcBorders>
              <w:top w:val="single" w:sz="4" w:space="0" w:color="auto"/>
              <w:left w:val="single" w:sz="4" w:space="0" w:color="auto"/>
              <w:bottom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739 862,84</w:t>
            </w:r>
          </w:p>
        </w:tc>
      </w:tr>
      <w:tr w:rsidR="00000000" w:rsidRPr="00E2642E">
        <w:tblPrEx>
          <w:tblCellMar>
            <w:top w:w="0" w:type="dxa"/>
            <w:bottom w:w="0" w:type="dxa"/>
          </w:tblCellMar>
        </w:tblPrEx>
        <w:tc>
          <w:tcPr>
            <w:tcW w:w="790" w:type="dxa"/>
            <w:vMerge/>
            <w:tcBorders>
              <w:top w:val="single" w:sz="4" w:space="0" w:color="auto"/>
              <w:bottom w:val="single" w:sz="4" w:space="0" w:color="auto"/>
              <w:right w:val="single" w:sz="4" w:space="0" w:color="auto"/>
            </w:tcBorders>
          </w:tcPr>
          <w:p w:rsidR="00000000" w:rsidRPr="00E2642E" w:rsidRDefault="00E2642E">
            <w:pPr>
              <w:pStyle w:val="aa"/>
              <w:rPr>
                <w:rFonts w:eastAsiaTheme="minorEastAsia"/>
                <w:sz w:val="23"/>
                <w:szCs w:val="23"/>
              </w:rPr>
            </w:pPr>
          </w:p>
        </w:tc>
        <w:tc>
          <w:tcPr>
            <w:tcW w:w="1711" w:type="dxa"/>
            <w:vMerge/>
            <w:tcBorders>
              <w:top w:val="nil"/>
              <w:left w:val="single" w:sz="4" w:space="0" w:color="auto"/>
              <w:bottom w:val="single" w:sz="4" w:space="0" w:color="auto"/>
              <w:right w:val="single" w:sz="4" w:space="0" w:color="auto"/>
            </w:tcBorders>
          </w:tcPr>
          <w:p w:rsidR="00000000" w:rsidRPr="00E2642E" w:rsidRDefault="00E2642E">
            <w:pPr>
              <w:pStyle w:val="aa"/>
              <w:rPr>
                <w:rFonts w:eastAsiaTheme="minorEastAsia"/>
                <w:sz w:val="23"/>
                <w:szCs w:val="23"/>
              </w:rPr>
            </w:pPr>
          </w:p>
        </w:tc>
        <w:tc>
          <w:tcPr>
            <w:tcW w:w="2106" w:type="dxa"/>
            <w:vMerge/>
            <w:tcBorders>
              <w:top w:val="nil"/>
              <w:left w:val="single" w:sz="4" w:space="0" w:color="auto"/>
              <w:bottom w:val="single" w:sz="4" w:space="0" w:color="auto"/>
              <w:right w:val="single" w:sz="4" w:space="0" w:color="auto"/>
            </w:tcBorders>
          </w:tcPr>
          <w:p w:rsidR="00000000" w:rsidRPr="00E2642E" w:rsidRDefault="00E2642E">
            <w:pPr>
              <w:pStyle w:val="aa"/>
              <w:rPr>
                <w:rFonts w:eastAsiaTheme="minorEastAsia"/>
                <w:sz w:val="23"/>
                <w:szCs w:val="23"/>
              </w:rPr>
            </w:pPr>
          </w:p>
        </w:tc>
        <w:tc>
          <w:tcPr>
            <w:tcW w:w="2764" w:type="dxa"/>
            <w:tcBorders>
              <w:top w:val="single" w:sz="4" w:space="0" w:color="auto"/>
              <w:left w:val="single" w:sz="4" w:space="0" w:color="auto"/>
              <w:bottom w:val="single" w:sz="4" w:space="0" w:color="auto"/>
              <w:right w:val="single" w:sz="4" w:space="0" w:color="auto"/>
            </w:tcBorders>
          </w:tcPr>
          <w:p w:rsidR="00000000" w:rsidRPr="00E2642E" w:rsidRDefault="00E2642E">
            <w:pPr>
              <w:pStyle w:val="ac"/>
              <w:rPr>
                <w:rFonts w:eastAsiaTheme="minorEastAsia"/>
                <w:sz w:val="23"/>
                <w:szCs w:val="23"/>
              </w:rPr>
            </w:pPr>
            <w:r w:rsidRPr="00E2642E">
              <w:rPr>
                <w:rFonts w:eastAsiaTheme="minorEastAsia"/>
                <w:sz w:val="23"/>
                <w:szCs w:val="23"/>
              </w:rPr>
              <w:t>Государственный бюджет Республики Саха (Якутия)</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65 362,57</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8 334,54</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8 334,54</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8 334,54</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19 774,11</w:t>
            </w:r>
          </w:p>
        </w:tc>
        <w:tc>
          <w:tcPr>
            <w:tcW w:w="1316" w:type="dxa"/>
            <w:tcBorders>
              <w:top w:val="single" w:sz="4" w:space="0" w:color="auto"/>
              <w:left w:val="single" w:sz="4" w:space="0" w:color="auto"/>
              <w:bottom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20 584,84</w:t>
            </w:r>
          </w:p>
        </w:tc>
      </w:tr>
      <w:tr w:rsidR="00000000" w:rsidRPr="00E2642E">
        <w:tblPrEx>
          <w:tblCellMar>
            <w:top w:w="0" w:type="dxa"/>
            <w:bottom w:w="0" w:type="dxa"/>
          </w:tblCellMar>
        </w:tblPrEx>
        <w:tc>
          <w:tcPr>
            <w:tcW w:w="790" w:type="dxa"/>
            <w:vMerge/>
            <w:tcBorders>
              <w:top w:val="single" w:sz="4" w:space="0" w:color="auto"/>
              <w:bottom w:val="single" w:sz="4" w:space="0" w:color="auto"/>
              <w:right w:val="single" w:sz="4" w:space="0" w:color="auto"/>
            </w:tcBorders>
          </w:tcPr>
          <w:p w:rsidR="00000000" w:rsidRPr="00E2642E" w:rsidRDefault="00E2642E">
            <w:pPr>
              <w:pStyle w:val="aa"/>
              <w:rPr>
                <w:rFonts w:eastAsiaTheme="minorEastAsia"/>
                <w:sz w:val="23"/>
                <w:szCs w:val="23"/>
              </w:rPr>
            </w:pPr>
          </w:p>
        </w:tc>
        <w:tc>
          <w:tcPr>
            <w:tcW w:w="1711" w:type="dxa"/>
            <w:vMerge/>
            <w:tcBorders>
              <w:top w:val="nil"/>
              <w:left w:val="single" w:sz="4" w:space="0" w:color="auto"/>
              <w:bottom w:val="single" w:sz="4" w:space="0" w:color="auto"/>
              <w:right w:val="single" w:sz="4" w:space="0" w:color="auto"/>
            </w:tcBorders>
          </w:tcPr>
          <w:p w:rsidR="00000000" w:rsidRPr="00E2642E" w:rsidRDefault="00E2642E">
            <w:pPr>
              <w:pStyle w:val="aa"/>
              <w:rPr>
                <w:rFonts w:eastAsiaTheme="minorEastAsia"/>
                <w:sz w:val="23"/>
                <w:szCs w:val="23"/>
              </w:rPr>
            </w:pPr>
          </w:p>
        </w:tc>
        <w:tc>
          <w:tcPr>
            <w:tcW w:w="2106" w:type="dxa"/>
            <w:vMerge/>
            <w:tcBorders>
              <w:top w:val="nil"/>
              <w:left w:val="single" w:sz="4" w:space="0" w:color="auto"/>
              <w:bottom w:val="single" w:sz="4" w:space="0" w:color="auto"/>
              <w:right w:val="single" w:sz="4" w:space="0" w:color="auto"/>
            </w:tcBorders>
          </w:tcPr>
          <w:p w:rsidR="00000000" w:rsidRPr="00E2642E" w:rsidRDefault="00E2642E">
            <w:pPr>
              <w:pStyle w:val="aa"/>
              <w:rPr>
                <w:rFonts w:eastAsiaTheme="minorEastAsia"/>
                <w:sz w:val="23"/>
                <w:szCs w:val="23"/>
              </w:rPr>
            </w:pPr>
          </w:p>
        </w:tc>
        <w:tc>
          <w:tcPr>
            <w:tcW w:w="2764" w:type="dxa"/>
            <w:tcBorders>
              <w:top w:val="single" w:sz="4" w:space="0" w:color="auto"/>
              <w:left w:val="single" w:sz="4" w:space="0" w:color="auto"/>
              <w:bottom w:val="single" w:sz="4" w:space="0" w:color="auto"/>
              <w:right w:val="single" w:sz="4" w:space="0" w:color="auto"/>
            </w:tcBorders>
          </w:tcPr>
          <w:p w:rsidR="00000000" w:rsidRPr="00E2642E" w:rsidRDefault="00E2642E">
            <w:pPr>
              <w:pStyle w:val="ac"/>
              <w:rPr>
                <w:rFonts w:eastAsiaTheme="minorEastAsia"/>
                <w:sz w:val="23"/>
                <w:szCs w:val="23"/>
              </w:rPr>
            </w:pPr>
            <w:r w:rsidRPr="00E2642E">
              <w:rPr>
                <w:rFonts w:eastAsiaTheme="minorEastAsia"/>
                <w:sz w:val="23"/>
                <w:szCs w:val="23"/>
              </w:rPr>
              <w:t>ГРБС - Министерство инвестиционного развития и предпринимательства Республики Саха (Якутия)</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65 362,57</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8 334,54</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8 334,54</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8 334,54</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19 774,11</w:t>
            </w:r>
          </w:p>
        </w:tc>
        <w:tc>
          <w:tcPr>
            <w:tcW w:w="1316" w:type="dxa"/>
            <w:tcBorders>
              <w:top w:val="single" w:sz="4" w:space="0" w:color="auto"/>
              <w:left w:val="single" w:sz="4" w:space="0" w:color="auto"/>
              <w:bottom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20 584,84</w:t>
            </w:r>
          </w:p>
        </w:tc>
      </w:tr>
      <w:tr w:rsidR="00000000" w:rsidRPr="00E2642E">
        <w:tblPrEx>
          <w:tblCellMar>
            <w:top w:w="0" w:type="dxa"/>
            <w:bottom w:w="0" w:type="dxa"/>
          </w:tblCellMar>
        </w:tblPrEx>
        <w:tc>
          <w:tcPr>
            <w:tcW w:w="790" w:type="dxa"/>
            <w:vMerge/>
            <w:tcBorders>
              <w:top w:val="single" w:sz="4" w:space="0" w:color="auto"/>
              <w:bottom w:val="single" w:sz="4" w:space="0" w:color="auto"/>
              <w:right w:val="single" w:sz="4" w:space="0" w:color="auto"/>
            </w:tcBorders>
          </w:tcPr>
          <w:p w:rsidR="00000000" w:rsidRPr="00E2642E" w:rsidRDefault="00E2642E">
            <w:pPr>
              <w:pStyle w:val="aa"/>
              <w:rPr>
                <w:rFonts w:eastAsiaTheme="minorEastAsia"/>
                <w:sz w:val="23"/>
                <w:szCs w:val="23"/>
              </w:rPr>
            </w:pPr>
          </w:p>
        </w:tc>
        <w:tc>
          <w:tcPr>
            <w:tcW w:w="1711" w:type="dxa"/>
            <w:vMerge/>
            <w:tcBorders>
              <w:top w:val="nil"/>
              <w:left w:val="single" w:sz="4" w:space="0" w:color="auto"/>
              <w:bottom w:val="single" w:sz="4" w:space="0" w:color="auto"/>
              <w:right w:val="single" w:sz="4" w:space="0" w:color="auto"/>
            </w:tcBorders>
          </w:tcPr>
          <w:p w:rsidR="00000000" w:rsidRPr="00E2642E" w:rsidRDefault="00E2642E">
            <w:pPr>
              <w:pStyle w:val="aa"/>
              <w:rPr>
                <w:rFonts w:eastAsiaTheme="minorEastAsia"/>
                <w:sz w:val="23"/>
                <w:szCs w:val="23"/>
              </w:rPr>
            </w:pPr>
          </w:p>
        </w:tc>
        <w:tc>
          <w:tcPr>
            <w:tcW w:w="2106" w:type="dxa"/>
            <w:vMerge/>
            <w:tcBorders>
              <w:top w:val="nil"/>
              <w:left w:val="single" w:sz="4" w:space="0" w:color="auto"/>
              <w:bottom w:val="single" w:sz="4" w:space="0" w:color="auto"/>
              <w:right w:val="single" w:sz="4" w:space="0" w:color="auto"/>
            </w:tcBorders>
          </w:tcPr>
          <w:p w:rsidR="00000000" w:rsidRPr="00E2642E" w:rsidRDefault="00E2642E">
            <w:pPr>
              <w:pStyle w:val="aa"/>
              <w:rPr>
                <w:rFonts w:eastAsiaTheme="minorEastAsia"/>
                <w:sz w:val="23"/>
                <w:szCs w:val="23"/>
              </w:rPr>
            </w:pPr>
          </w:p>
        </w:tc>
        <w:tc>
          <w:tcPr>
            <w:tcW w:w="2764" w:type="dxa"/>
            <w:tcBorders>
              <w:top w:val="single" w:sz="4" w:space="0" w:color="auto"/>
              <w:left w:val="single" w:sz="4" w:space="0" w:color="auto"/>
              <w:bottom w:val="single" w:sz="4" w:space="0" w:color="auto"/>
              <w:right w:val="single" w:sz="4" w:space="0" w:color="auto"/>
            </w:tcBorders>
          </w:tcPr>
          <w:p w:rsidR="00000000" w:rsidRPr="00E2642E" w:rsidRDefault="00E2642E">
            <w:pPr>
              <w:pStyle w:val="ac"/>
              <w:rPr>
                <w:rFonts w:eastAsiaTheme="minorEastAsia"/>
                <w:sz w:val="23"/>
                <w:szCs w:val="23"/>
              </w:rPr>
            </w:pPr>
            <w:r w:rsidRPr="00E2642E">
              <w:rPr>
                <w:rFonts w:eastAsiaTheme="minorEastAsia"/>
                <w:sz w:val="23"/>
                <w:szCs w:val="23"/>
              </w:rPr>
              <w:t>Федеральный бюджет</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78 715,70</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22 771,40</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25 148,00</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30 796,30</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0,00</w:t>
            </w:r>
          </w:p>
        </w:tc>
        <w:tc>
          <w:tcPr>
            <w:tcW w:w="1316" w:type="dxa"/>
            <w:tcBorders>
              <w:top w:val="single" w:sz="4" w:space="0" w:color="auto"/>
              <w:left w:val="single" w:sz="4" w:space="0" w:color="auto"/>
              <w:bottom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0,00</w:t>
            </w:r>
          </w:p>
        </w:tc>
      </w:tr>
      <w:tr w:rsidR="00000000" w:rsidRPr="00E2642E">
        <w:tblPrEx>
          <w:tblCellMar>
            <w:top w:w="0" w:type="dxa"/>
            <w:bottom w:w="0" w:type="dxa"/>
          </w:tblCellMar>
        </w:tblPrEx>
        <w:tc>
          <w:tcPr>
            <w:tcW w:w="790" w:type="dxa"/>
            <w:vMerge/>
            <w:tcBorders>
              <w:top w:val="single" w:sz="4" w:space="0" w:color="auto"/>
              <w:bottom w:val="single" w:sz="4" w:space="0" w:color="auto"/>
              <w:right w:val="single" w:sz="4" w:space="0" w:color="auto"/>
            </w:tcBorders>
          </w:tcPr>
          <w:p w:rsidR="00000000" w:rsidRPr="00E2642E" w:rsidRDefault="00E2642E">
            <w:pPr>
              <w:pStyle w:val="aa"/>
              <w:rPr>
                <w:rFonts w:eastAsiaTheme="minorEastAsia"/>
                <w:sz w:val="23"/>
                <w:szCs w:val="23"/>
              </w:rPr>
            </w:pPr>
          </w:p>
        </w:tc>
        <w:tc>
          <w:tcPr>
            <w:tcW w:w="1711" w:type="dxa"/>
            <w:vMerge/>
            <w:tcBorders>
              <w:top w:val="nil"/>
              <w:left w:val="single" w:sz="4" w:space="0" w:color="auto"/>
              <w:bottom w:val="single" w:sz="4" w:space="0" w:color="auto"/>
              <w:right w:val="single" w:sz="4" w:space="0" w:color="auto"/>
            </w:tcBorders>
          </w:tcPr>
          <w:p w:rsidR="00000000" w:rsidRPr="00E2642E" w:rsidRDefault="00E2642E">
            <w:pPr>
              <w:pStyle w:val="aa"/>
              <w:rPr>
                <w:rFonts w:eastAsiaTheme="minorEastAsia"/>
                <w:sz w:val="23"/>
                <w:szCs w:val="23"/>
              </w:rPr>
            </w:pPr>
          </w:p>
        </w:tc>
        <w:tc>
          <w:tcPr>
            <w:tcW w:w="2106" w:type="dxa"/>
            <w:vMerge/>
            <w:tcBorders>
              <w:top w:val="nil"/>
              <w:left w:val="single" w:sz="4" w:space="0" w:color="auto"/>
              <w:bottom w:val="single" w:sz="4" w:space="0" w:color="auto"/>
              <w:right w:val="single" w:sz="4" w:space="0" w:color="auto"/>
            </w:tcBorders>
          </w:tcPr>
          <w:p w:rsidR="00000000" w:rsidRPr="00E2642E" w:rsidRDefault="00E2642E">
            <w:pPr>
              <w:pStyle w:val="aa"/>
              <w:rPr>
                <w:rFonts w:eastAsiaTheme="minorEastAsia"/>
                <w:sz w:val="23"/>
                <w:szCs w:val="23"/>
              </w:rPr>
            </w:pPr>
          </w:p>
        </w:tc>
        <w:tc>
          <w:tcPr>
            <w:tcW w:w="2764" w:type="dxa"/>
            <w:tcBorders>
              <w:top w:val="single" w:sz="4" w:space="0" w:color="auto"/>
              <w:left w:val="single" w:sz="4" w:space="0" w:color="auto"/>
              <w:bottom w:val="single" w:sz="4" w:space="0" w:color="auto"/>
              <w:right w:val="single" w:sz="4" w:space="0" w:color="auto"/>
            </w:tcBorders>
          </w:tcPr>
          <w:p w:rsidR="00000000" w:rsidRPr="00E2642E" w:rsidRDefault="00E2642E">
            <w:pPr>
              <w:pStyle w:val="ac"/>
              <w:rPr>
                <w:rFonts w:eastAsiaTheme="minorEastAsia"/>
                <w:sz w:val="23"/>
                <w:szCs w:val="23"/>
              </w:rPr>
            </w:pPr>
            <w:r w:rsidRPr="00E2642E">
              <w:rPr>
                <w:rFonts w:eastAsiaTheme="minorEastAsia"/>
                <w:sz w:val="23"/>
                <w:szCs w:val="23"/>
              </w:rPr>
              <w:t>Местные бюджеты</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0,00</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0,00</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0,00</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0,00</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0,00</w:t>
            </w:r>
          </w:p>
        </w:tc>
        <w:tc>
          <w:tcPr>
            <w:tcW w:w="1316" w:type="dxa"/>
            <w:tcBorders>
              <w:top w:val="single" w:sz="4" w:space="0" w:color="auto"/>
              <w:left w:val="single" w:sz="4" w:space="0" w:color="auto"/>
              <w:bottom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0,00</w:t>
            </w:r>
          </w:p>
        </w:tc>
      </w:tr>
      <w:tr w:rsidR="00000000" w:rsidRPr="00E2642E">
        <w:tblPrEx>
          <w:tblCellMar>
            <w:top w:w="0" w:type="dxa"/>
            <w:bottom w:w="0" w:type="dxa"/>
          </w:tblCellMar>
        </w:tblPrEx>
        <w:tc>
          <w:tcPr>
            <w:tcW w:w="790" w:type="dxa"/>
            <w:vMerge/>
            <w:tcBorders>
              <w:top w:val="single" w:sz="4" w:space="0" w:color="auto"/>
              <w:bottom w:val="single" w:sz="4" w:space="0" w:color="auto"/>
              <w:right w:val="single" w:sz="4" w:space="0" w:color="auto"/>
            </w:tcBorders>
          </w:tcPr>
          <w:p w:rsidR="00000000" w:rsidRPr="00E2642E" w:rsidRDefault="00E2642E">
            <w:pPr>
              <w:pStyle w:val="aa"/>
              <w:rPr>
                <w:rFonts w:eastAsiaTheme="minorEastAsia"/>
                <w:sz w:val="23"/>
                <w:szCs w:val="23"/>
              </w:rPr>
            </w:pPr>
          </w:p>
        </w:tc>
        <w:tc>
          <w:tcPr>
            <w:tcW w:w="1711" w:type="dxa"/>
            <w:vMerge/>
            <w:tcBorders>
              <w:top w:val="nil"/>
              <w:left w:val="single" w:sz="4" w:space="0" w:color="auto"/>
              <w:bottom w:val="single" w:sz="4" w:space="0" w:color="auto"/>
              <w:right w:val="single" w:sz="4" w:space="0" w:color="auto"/>
            </w:tcBorders>
          </w:tcPr>
          <w:p w:rsidR="00000000" w:rsidRPr="00E2642E" w:rsidRDefault="00E2642E">
            <w:pPr>
              <w:pStyle w:val="aa"/>
              <w:rPr>
                <w:rFonts w:eastAsiaTheme="minorEastAsia"/>
                <w:sz w:val="23"/>
                <w:szCs w:val="23"/>
              </w:rPr>
            </w:pPr>
          </w:p>
        </w:tc>
        <w:tc>
          <w:tcPr>
            <w:tcW w:w="2106" w:type="dxa"/>
            <w:vMerge/>
            <w:tcBorders>
              <w:top w:val="nil"/>
              <w:left w:val="single" w:sz="4" w:space="0" w:color="auto"/>
              <w:bottom w:val="single" w:sz="4" w:space="0" w:color="auto"/>
              <w:right w:val="single" w:sz="4" w:space="0" w:color="auto"/>
            </w:tcBorders>
          </w:tcPr>
          <w:p w:rsidR="00000000" w:rsidRPr="00E2642E" w:rsidRDefault="00E2642E">
            <w:pPr>
              <w:pStyle w:val="aa"/>
              <w:rPr>
                <w:rFonts w:eastAsiaTheme="minorEastAsia"/>
                <w:sz w:val="23"/>
                <w:szCs w:val="23"/>
              </w:rPr>
            </w:pPr>
          </w:p>
        </w:tc>
        <w:tc>
          <w:tcPr>
            <w:tcW w:w="2764" w:type="dxa"/>
            <w:tcBorders>
              <w:top w:val="single" w:sz="4" w:space="0" w:color="auto"/>
              <w:left w:val="single" w:sz="4" w:space="0" w:color="auto"/>
              <w:bottom w:val="single" w:sz="4" w:space="0" w:color="auto"/>
              <w:right w:val="single" w:sz="4" w:space="0" w:color="auto"/>
            </w:tcBorders>
          </w:tcPr>
          <w:p w:rsidR="00000000" w:rsidRPr="00E2642E" w:rsidRDefault="00E2642E">
            <w:pPr>
              <w:pStyle w:val="ac"/>
              <w:rPr>
                <w:rFonts w:eastAsiaTheme="minorEastAsia"/>
                <w:sz w:val="23"/>
                <w:szCs w:val="23"/>
              </w:rPr>
            </w:pPr>
            <w:r w:rsidRPr="00E2642E">
              <w:rPr>
                <w:rFonts w:eastAsiaTheme="minorEastAsia"/>
                <w:sz w:val="23"/>
                <w:szCs w:val="23"/>
              </w:rPr>
              <w:t>Внебюджетные источники</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3 296 390,00</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519 278,00</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619 278,00</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719 278,00</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719 278,00</w:t>
            </w:r>
          </w:p>
        </w:tc>
        <w:tc>
          <w:tcPr>
            <w:tcW w:w="1316" w:type="dxa"/>
            <w:tcBorders>
              <w:top w:val="single" w:sz="4" w:space="0" w:color="auto"/>
              <w:left w:val="single" w:sz="4" w:space="0" w:color="auto"/>
              <w:bottom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719 278,00</w:t>
            </w:r>
          </w:p>
        </w:tc>
      </w:tr>
      <w:tr w:rsidR="00000000" w:rsidRPr="00E2642E">
        <w:tblPrEx>
          <w:tblCellMar>
            <w:top w:w="0" w:type="dxa"/>
            <w:bottom w:w="0" w:type="dxa"/>
          </w:tblCellMar>
        </w:tblPrEx>
        <w:tc>
          <w:tcPr>
            <w:tcW w:w="790" w:type="dxa"/>
            <w:vMerge/>
            <w:tcBorders>
              <w:top w:val="single" w:sz="4" w:space="0" w:color="auto"/>
              <w:bottom w:val="single" w:sz="4" w:space="0" w:color="auto"/>
              <w:right w:val="single" w:sz="4" w:space="0" w:color="auto"/>
            </w:tcBorders>
          </w:tcPr>
          <w:p w:rsidR="00000000" w:rsidRPr="00E2642E" w:rsidRDefault="00E2642E">
            <w:pPr>
              <w:pStyle w:val="aa"/>
              <w:rPr>
                <w:rFonts w:eastAsiaTheme="minorEastAsia"/>
                <w:sz w:val="23"/>
                <w:szCs w:val="23"/>
              </w:rPr>
            </w:pPr>
          </w:p>
        </w:tc>
        <w:tc>
          <w:tcPr>
            <w:tcW w:w="1711" w:type="dxa"/>
            <w:vMerge/>
            <w:tcBorders>
              <w:top w:val="nil"/>
              <w:left w:val="single" w:sz="4" w:space="0" w:color="auto"/>
              <w:bottom w:val="single" w:sz="4" w:space="0" w:color="auto"/>
              <w:right w:val="single" w:sz="4" w:space="0" w:color="auto"/>
            </w:tcBorders>
          </w:tcPr>
          <w:p w:rsidR="00000000" w:rsidRPr="00E2642E" w:rsidRDefault="00E2642E">
            <w:pPr>
              <w:pStyle w:val="aa"/>
              <w:rPr>
                <w:rFonts w:eastAsiaTheme="minorEastAsia"/>
                <w:sz w:val="23"/>
                <w:szCs w:val="23"/>
              </w:rPr>
            </w:pPr>
          </w:p>
        </w:tc>
        <w:tc>
          <w:tcPr>
            <w:tcW w:w="2106" w:type="dxa"/>
            <w:vMerge/>
            <w:tcBorders>
              <w:top w:val="nil"/>
              <w:left w:val="single" w:sz="4" w:space="0" w:color="auto"/>
              <w:bottom w:val="single" w:sz="4" w:space="0" w:color="auto"/>
              <w:right w:val="single" w:sz="4" w:space="0" w:color="auto"/>
            </w:tcBorders>
          </w:tcPr>
          <w:p w:rsidR="00000000" w:rsidRPr="00E2642E" w:rsidRDefault="00E2642E">
            <w:pPr>
              <w:pStyle w:val="aa"/>
              <w:rPr>
                <w:rFonts w:eastAsiaTheme="minorEastAsia"/>
                <w:sz w:val="23"/>
                <w:szCs w:val="23"/>
              </w:rPr>
            </w:pPr>
          </w:p>
        </w:tc>
        <w:tc>
          <w:tcPr>
            <w:tcW w:w="2764" w:type="dxa"/>
            <w:tcBorders>
              <w:top w:val="single" w:sz="4" w:space="0" w:color="auto"/>
              <w:left w:val="single" w:sz="4" w:space="0" w:color="auto"/>
              <w:bottom w:val="single" w:sz="4" w:space="0" w:color="auto"/>
              <w:right w:val="single" w:sz="4" w:space="0" w:color="auto"/>
            </w:tcBorders>
          </w:tcPr>
          <w:p w:rsidR="00000000" w:rsidRPr="00E2642E" w:rsidRDefault="00E2642E">
            <w:pPr>
              <w:pStyle w:val="ac"/>
              <w:rPr>
                <w:rFonts w:eastAsiaTheme="minorEastAsia"/>
                <w:sz w:val="23"/>
                <w:szCs w:val="23"/>
              </w:rPr>
            </w:pPr>
            <w:r w:rsidRPr="00E2642E">
              <w:rPr>
                <w:rFonts w:eastAsiaTheme="minorEastAsia"/>
                <w:sz w:val="23"/>
                <w:szCs w:val="23"/>
              </w:rPr>
              <w:t>ФРП РС (Я)</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3 296 390,00</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519 278,00</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619 278,00</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719 278,00</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719 278,00</w:t>
            </w:r>
          </w:p>
        </w:tc>
        <w:tc>
          <w:tcPr>
            <w:tcW w:w="1316" w:type="dxa"/>
            <w:tcBorders>
              <w:top w:val="single" w:sz="4" w:space="0" w:color="auto"/>
              <w:left w:val="single" w:sz="4" w:space="0" w:color="auto"/>
              <w:bottom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719 278,00</w:t>
            </w:r>
          </w:p>
        </w:tc>
      </w:tr>
      <w:tr w:rsidR="00000000" w:rsidRPr="00E2642E">
        <w:tblPrEx>
          <w:tblCellMar>
            <w:top w:w="0" w:type="dxa"/>
            <w:bottom w:w="0" w:type="dxa"/>
          </w:tblCellMar>
        </w:tblPrEx>
        <w:tc>
          <w:tcPr>
            <w:tcW w:w="790" w:type="dxa"/>
            <w:vMerge w:val="restart"/>
            <w:tcBorders>
              <w:top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3.2.</w:t>
            </w:r>
          </w:p>
        </w:tc>
        <w:tc>
          <w:tcPr>
            <w:tcW w:w="1711" w:type="dxa"/>
            <w:vMerge w:val="restart"/>
            <w:tcBorders>
              <w:top w:val="single" w:sz="4" w:space="0" w:color="auto"/>
              <w:left w:val="single" w:sz="4" w:space="0" w:color="auto"/>
              <w:bottom w:val="single" w:sz="4" w:space="0" w:color="auto"/>
              <w:right w:val="single" w:sz="4" w:space="0" w:color="auto"/>
            </w:tcBorders>
          </w:tcPr>
          <w:p w:rsidR="00000000" w:rsidRPr="00E2642E" w:rsidRDefault="00E2642E">
            <w:pPr>
              <w:pStyle w:val="ac"/>
              <w:rPr>
                <w:rFonts w:eastAsiaTheme="minorEastAsia"/>
                <w:sz w:val="23"/>
                <w:szCs w:val="23"/>
              </w:rPr>
            </w:pPr>
            <w:r w:rsidRPr="00E2642E">
              <w:rPr>
                <w:rFonts w:eastAsiaTheme="minorEastAsia"/>
                <w:sz w:val="23"/>
                <w:szCs w:val="23"/>
              </w:rPr>
              <w:t>Основное мероприятие</w:t>
            </w:r>
          </w:p>
        </w:tc>
        <w:tc>
          <w:tcPr>
            <w:tcW w:w="2106" w:type="dxa"/>
            <w:vMerge w:val="restart"/>
            <w:tcBorders>
              <w:top w:val="single" w:sz="4" w:space="0" w:color="auto"/>
              <w:left w:val="single" w:sz="4" w:space="0" w:color="auto"/>
              <w:bottom w:val="single" w:sz="4" w:space="0" w:color="auto"/>
              <w:right w:val="single" w:sz="4" w:space="0" w:color="auto"/>
            </w:tcBorders>
          </w:tcPr>
          <w:p w:rsidR="00000000" w:rsidRPr="00E2642E" w:rsidRDefault="00E2642E">
            <w:pPr>
              <w:pStyle w:val="ac"/>
              <w:rPr>
                <w:rFonts w:eastAsiaTheme="minorEastAsia"/>
                <w:sz w:val="23"/>
                <w:szCs w:val="23"/>
              </w:rPr>
            </w:pPr>
            <w:r w:rsidRPr="00E2642E">
              <w:rPr>
                <w:rFonts w:eastAsiaTheme="minorEastAsia"/>
                <w:sz w:val="23"/>
                <w:szCs w:val="23"/>
              </w:rPr>
              <w:t>Поддержка субъектов малого и среднего предпринимательства</w:t>
            </w:r>
          </w:p>
        </w:tc>
        <w:tc>
          <w:tcPr>
            <w:tcW w:w="2764" w:type="dxa"/>
            <w:tcBorders>
              <w:top w:val="single" w:sz="4" w:space="0" w:color="auto"/>
              <w:left w:val="single" w:sz="4" w:space="0" w:color="auto"/>
              <w:bottom w:val="single" w:sz="4" w:space="0" w:color="auto"/>
              <w:right w:val="single" w:sz="4" w:space="0" w:color="auto"/>
            </w:tcBorders>
          </w:tcPr>
          <w:p w:rsidR="00000000" w:rsidRPr="00E2642E" w:rsidRDefault="00E2642E">
            <w:pPr>
              <w:pStyle w:val="ac"/>
              <w:rPr>
                <w:rFonts w:eastAsiaTheme="minorEastAsia"/>
                <w:sz w:val="23"/>
                <w:szCs w:val="23"/>
              </w:rPr>
            </w:pPr>
            <w:r w:rsidRPr="00E2642E">
              <w:rPr>
                <w:rStyle w:val="a3"/>
                <w:rFonts w:eastAsiaTheme="minorEastAsia"/>
                <w:sz w:val="23"/>
                <w:szCs w:val="23"/>
              </w:rPr>
              <w:t>Всего</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202 048,84</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32 903,11</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32 903,11</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32 903,11</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46 920,06</w:t>
            </w:r>
          </w:p>
        </w:tc>
        <w:tc>
          <w:tcPr>
            <w:tcW w:w="1316" w:type="dxa"/>
            <w:tcBorders>
              <w:top w:val="single" w:sz="4" w:space="0" w:color="auto"/>
              <w:left w:val="single" w:sz="4" w:space="0" w:color="auto"/>
              <w:bottom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56 419,45</w:t>
            </w:r>
          </w:p>
        </w:tc>
      </w:tr>
      <w:tr w:rsidR="00000000" w:rsidRPr="00E2642E">
        <w:tblPrEx>
          <w:tblCellMar>
            <w:top w:w="0" w:type="dxa"/>
            <w:bottom w:w="0" w:type="dxa"/>
          </w:tblCellMar>
        </w:tblPrEx>
        <w:tc>
          <w:tcPr>
            <w:tcW w:w="790" w:type="dxa"/>
            <w:vMerge/>
            <w:tcBorders>
              <w:top w:val="single" w:sz="4" w:space="0" w:color="auto"/>
              <w:bottom w:val="single" w:sz="4" w:space="0" w:color="auto"/>
              <w:right w:val="single" w:sz="4" w:space="0" w:color="auto"/>
            </w:tcBorders>
          </w:tcPr>
          <w:p w:rsidR="00000000" w:rsidRPr="00E2642E" w:rsidRDefault="00E2642E">
            <w:pPr>
              <w:pStyle w:val="aa"/>
              <w:rPr>
                <w:rFonts w:eastAsiaTheme="minorEastAsia"/>
                <w:sz w:val="23"/>
                <w:szCs w:val="23"/>
              </w:rPr>
            </w:pPr>
          </w:p>
        </w:tc>
        <w:tc>
          <w:tcPr>
            <w:tcW w:w="1711" w:type="dxa"/>
            <w:vMerge/>
            <w:tcBorders>
              <w:top w:val="nil"/>
              <w:left w:val="single" w:sz="4" w:space="0" w:color="auto"/>
              <w:bottom w:val="nil"/>
              <w:right w:val="single" w:sz="4" w:space="0" w:color="auto"/>
            </w:tcBorders>
          </w:tcPr>
          <w:p w:rsidR="00000000" w:rsidRPr="00E2642E" w:rsidRDefault="00E2642E">
            <w:pPr>
              <w:pStyle w:val="aa"/>
              <w:rPr>
                <w:rFonts w:eastAsiaTheme="minorEastAsia"/>
                <w:sz w:val="23"/>
                <w:szCs w:val="23"/>
              </w:rPr>
            </w:pPr>
          </w:p>
        </w:tc>
        <w:tc>
          <w:tcPr>
            <w:tcW w:w="2106" w:type="dxa"/>
            <w:vMerge/>
            <w:tcBorders>
              <w:top w:val="nil"/>
              <w:left w:val="single" w:sz="4" w:space="0" w:color="auto"/>
              <w:bottom w:val="nil"/>
              <w:right w:val="single" w:sz="4" w:space="0" w:color="auto"/>
            </w:tcBorders>
          </w:tcPr>
          <w:p w:rsidR="00000000" w:rsidRPr="00E2642E" w:rsidRDefault="00E2642E">
            <w:pPr>
              <w:pStyle w:val="aa"/>
              <w:rPr>
                <w:rFonts w:eastAsiaTheme="minorEastAsia"/>
                <w:sz w:val="23"/>
                <w:szCs w:val="23"/>
              </w:rPr>
            </w:pPr>
          </w:p>
        </w:tc>
        <w:tc>
          <w:tcPr>
            <w:tcW w:w="2764" w:type="dxa"/>
            <w:tcBorders>
              <w:top w:val="single" w:sz="4" w:space="0" w:color="auto"/>
              <w:left w:val="single" w:sz="4" w:space="0" w:color="auto"/>
              <w:bottom w:val="single" w:sz="4" w:space="0" w:color="auto"/>
              <w:right w:val="single" w:sz="4" w:space="0" w:color="auto"/>
            </w:tcBorders>
          </w:tcPr>
          <w:p w:rsidR="00000000" w:rsidRPr="00E2642E" w:rsidRDefault="00E2642E">
            <w:pPr>
              <w:pStyle w:val="ac"/>
              <w:rPr>
                <w:rFonts w:eastAsiaTheme="minorEastAsia"/>
                <w:sz w:val="23"/>
                <w:szCs w:val="23"/>
              </w:rPr>
            </w:pPr>
            <w:r w:rsidRPr="00E2642E">
              <w:rPr>
                <w:rFonts w:eastAsiaTheme="minorEastAsia"/>
                <w:sz w:val="23"/>
                <w:szCs w:val="23"/>
              </w:rPr>
              <w:t>Государственный бюджет Республики Саха (Якутия)</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202 048,84</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32 903,11</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32 903,11</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32 903,11</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46 920,06</w:t>
            </w:r>
          </w:p>
        </w:tc>
        <w:tc>
          <w:tcPr>
            <w:tcW w:w="1316" w:type="dxa"/>
            <w:tcBorders>
              <w:top w:val="single" w:sz="4" w:space="0" w:color="auto"/>
              <w:left w:val="single" w:sz="4" w:space="0" w:color="auto"/>
              <w:bottom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56 419,45</w:t>
            </w:r>
          </w:p>
        </w:tc>
      </w:tr>
      <w:tr w:rsidR="00000000" w:rsidRPr="00E2642E">
        <w:tblPrEx>
          <w:tblCellMar>
            <w:top w:w="0" w:type="dxa"/>
            <w:bottom w:w="0" w:type="dxa"/>
          </w:tblCellMar>
        </w:tblPrEx>
        <w:tc>
          <w:tcPr>
            <w:tcW w:w="790" w:type="dxa"/>
            <w:vMerge/>
            <w:tcBorders>
              <w:top w:val="single" w:sz="4" w:space="0" w:color="auto"/>
              <w:bottom w:val="single" w:sz="4" w:space="0" w:color="auto"/>
              <w:right w:val="single" w:sz="4" w:space="0" w:color="auto"/>
            </w:tcBorders>
          </w:tcPr>
          <w:p w:rsidR="00000000" w:rsidRPr="00E2642E" w:rsidRDefault="00E2642E">
            <w:pPr>
              <w:pStyle w:val="aa"/>
              <w:rPr>
                <w:rFonts w:eastAsiaTheme="minorEastAsia"/>
                <w:sz w:val="23"/>
                <w:szCs w:val="23"/>
              </w:rPr>
            </w:pPr>
          </w:p>
        </w:tc>
        <w:tc>
          <w:tcPr>
            <w:tcW w:w="1711" w:type="dxa"/>
            <w:vMerge/>
            <w:tcBorders>
              <w:top w:val="nil"/>
              <w:left w:val="single" w:sz="4" w:space="0" w:color="auto"/>
              <w:bottom w:val="nil"/>
              <w:right w:val="single" w:sz="4" w:space="0" w:color="auto"/>
            </w:tcBorders>
          </w:tcPr>
          <w:p w:rsidR="00000000" w:rsidRPr="00E2642E" w:rsidRDefault="00E2642E">
            <w:pPr>
              <w:pStyle w:val="aa"/>
              <w:rPr>
                <w:rFonts w:eastAsiaTheme="minorEastAsia"/>
                <w:sz w:val="23"/>
                <w:szCs w:val="23"/>
              </w:rPr>
            </w:pPr>
          </w:p>
        </w:tc>
        <w:tc>
          <w:tcPr>
            <w:tcW w:w="2106" w:type="dxa"/>
            <w:vMerge/>
            <w:tcBorders>
              <w:top w:val="nil"/>
              <w:left w:val="single" w:sz="4" w:space="0" w:color="auto"/>
              <w:bottom w:val="nil"/>
              <w:right w:val="single" w:sz="4" w:space="0" w:color="auto"/>
            </w:tcBorders>
          </w:tcPr>
          <w:p w:rsidR="00000000" w:rsidRPr="00E2642E" w:rsidRDefault="00E2642E">
            <w:pPr>
              <w:pStyle w:val="aa"/>
              <w:rPr>
                <w:rFonts w:eastAsiaTheme="minorEastAsia"/>
                <w:sz w:val="23"/>
                <w:szCs w:val="23"/>
              </w:rPr>
            </w:pPr>
          </w:p>
        </w:tc>
        <w:tc>
          <w:tcPr>
            <w:tcW w:w="2764" w:type="dxa"/>
            <w:tcBorders>
              <w:top w:val="single" w:sz="4" w:space="0" w:color="auto"/>
              <w:left w:val="single" w:sz="4" w:space="0" w:color="auto"/>
              <w:bottom w:val="single" w:sz="4" w:space="0" w:color="auto"/>
              <w:right w:val="single" w:sz="4" w:space="0" w:color="auto"/>
            </w:tcBorders>
          </w:tcPr>
          <w:p w:rsidR="00000000" w:rsidRPr="00E2642E" w:rsidRDefault="00E2642E">
            <w:pPr>
              <w:pStyle w:val="ac"/>
              <w:rPr>
                <w:rFonts w:eastAsiaTheme="minorEastAsia"/>
                <w:sz w:val="23"/>
                <w:szCs w:val="23"/>
              </w:rPr>
            </w:pPr>
            <w:r w:rsidRPr="00E2642E">
              <w:rPr>
                <w:rFonts w:eastAsiaTheme="minorEastAsia"/>
                <w:sz w:val="23"/>
                <w:szCs w:val="23"/>
              </w:rPr>
              <w:t xml:space="preserve">ГРБС - Министерство инвестиционного </w:t>
            </w:r>
            <w:r w:rsidRPr="00E2642E">
              <w:rPr>
                <w:rFonts w:eastAsiaTheme="minorEastAsia"/>
                <w:sz w:val="23"/>
                <w:szCs w:val="23"/>
              </w:rPr>
              <w:lastRenderedPageBreak/>
              <w:t>развития и предпринимательства Республики Саха (Якутия)</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lastRenderedPageBreak/>
              <w:t>202 048,84</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32 903,11</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32 903,11</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32 903,11</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46 920,06</w:t>
            </w:r>
          </w:p>
        </w:tc>
        <w:tc>
          <w:tcPr>
            <w:tcW w:w="1316" w:type="dxa"/>
            <w:tcBorders>
              <w:top w:val="single" w:sz="4" w:space="0" w:color="auto"/>
              <w:left w:val="single" w:sz="4" w:space="0" w:color="auto"/>
              <w:bottom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56 419,45</w:t>
            </w:r>
          </w:p>
        </w:tc>
      </w:tr>
      <w:tr w:rsidR="00000000" w:rsidRPr="00E2642E">
        <w:tblPrEx>
          <w:tblCellMar>
            <w:top w:w="0" w:type="dxa"/>
            <w:bottom w:w="0" w:type="dxa"/>
          </w:tblCellMar>
        </w:tblPrEx>
        <w:tc>
          <w:tcPr>
            <w:tcW w:w="790" w:type="dxa"/>
            <w:vMerge/>
            <w:tcBorders>
              <w:top w:val="single" w:sz="4" w:space="0" w:color="auto"/>
              <w:bottom w:val="single" w:sz="4" w:space="0" w:color="auto"/>
              <w:right w:val="single" w:sz="4" w:space="0" w:color="auto"/>
            </w:tcBorders>
          </w:tcPr>
          <w:p w:rsidR="00000000" w:rsidRPr="00E2642E" w:rsidRDefault="00E2642E">
            <w:pPr>
              <w:pStyle w:val="aa"/>
              <w:rPr>
                <w:rFonts w:eastAsiaTheme="minorEastAsia"/>
                <w:sz w:val="23"/>
                <w:szCs w:val="23"/>
              </w:rPr>
            </w:pPr>
          </w:p>
        </w:tc>
        <w:tc>
          <w:tcPr>
            <w:tcW w:w="1711" w:type="dxa"/>
            <w:vMerge/>
            <w:tcBorders>
              <w:top w:val="nil"/>
              <w:left w:val="single" w:sz="4" w:space="0" w:color="auto"/>
              <w:bottom w:val="nil"/>
              <w:right w:val="single" w:sz="4" w:space="0" w:color="auto"/>
            </w:tcBorders>
          </w:tcPr>
          <w:p w:rsidR="00000000" w:rsidRPr="00E2642E" w:rsidRDefault="00E2642E">
            <w:pPr>
              <w:pStyle w:val="aa"/>
              <w:rPr>
                <w:rFonts w:eastAsiaTheme="minorEastAsia"/>
                <w:sz w:val="23"/>
                <w:szCs w:val="23"/>
              </w:rPr>
            </w:pPr>
          </w:p>
        </w:tc>
        <w:tc>
          <w:tcPr>
            <w:tcW w:w="2106" w:type="dxa"/>
            <w:vMerge/>
            <w:tcBorders>
              <w:top w:val="nil"/>
              <w:left w:val="single" w:sz="4" w:space="0" w:color="auto"/>
              <w:bottom w:val="nil"/>
              <w:right w:val="single" w:sz="4" w:space="0" w:color="auto"/>
            </w:tcBorders>
          </w:tcPr>
          <w:p w:rsidR="00000000" w:rsidRPr="00E2642E" w:rsidRDefault="00E2642E">
            <w:pPr>
              <w:pStyle w:val="aa"/>
              <w:rPr>
                <w:rFonts w:eastAsiaTheme="minorEastAsia"/>
                <w:sz w:val="23"/>
                <w:szCs w:val="23"/>
              </w:rPr>
            </w:pPr>
          </w:p>
        </w:tc>
        <w:tc>
          <w:tcPr>
            <w:tcW w:w="2764" w:type="dxa"/>
            <w:tcBorders>
              <w:top w:val="single" w:sz="4" w:space="0" w:color="auto"/>
              <w:left w:val="single" w:sz="4" w:space="0" w:color="auto"/>
              <w:bottom w:val="single" w:sz="4" w:space="0" w:color="auto"/>
              <w:right w:val="single" w:sz="4" w:space="0" w:color="auto"/>
            </w:tcBorders>
          </w:tcPr>
          <w:p w:rsidR="00000000" w:rsidRPr="00E2642E" w:rsidRDefault="00E2642E">
            <w:pPr>
              <w:pStyle w:val="ac"/>
              <w:rPr>
                <w:rFonts w:eastAsiaTheme="minorEastAsia"/>
                <w:sz w:val="23"/>
                <w:szCs w:val="23"/>
              </w:rPr>
            </w:pPr>
            <w:r w:rsidRPr="00E2642E">
              <w:rPr>
                <w:rFonts w:eastAsiaTheme="minorEastAsia"/>
                <w:sz w:val="23"/>
                <w:szCs w:val="23"/>
              </w:rPr>
              <w:t>Федеральный бюджет</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0,00</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0,00</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0,00</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0,00</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0,00</w:t>
            </w:r>
          </w:p>
        </w:tc>
        <w:tc>
          <w:tcPr>
            <w:tcW w:w="1316" w:type="dxa"/>
            <w:tcBorders>
              <w:top w:val="single" w:sz="4" w:space="0" w:color="auto"/>
              <w:left w:val="single" w:sz="4" w:space="0" w:color="auto"/>
              <w:bottom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0,00</w:t>
            </w:r>
          </w:p>
        </w:tc>
      </w:tr>
      <w:tr w:rsidR="00000000" w:rsidRPr="00E2642E">
        <w:tblPrEx>
          <w:tblCellMar>
            <w:top w:w="0" w:type="dxa"/>
            <w:bottom w:w="0" w:type="dxa"/>
          </w:tblCellMar>
        </w:tblPrEx>
        <w:tc>
          <w:tcPr>
            <w:tcW w:w="790" w:type="dxa"/>
            <w:vMerge/>
            <w:tcBorders>
              <w:top w:val="single" w:sz="4" w:space="0" w:color="auto"/>
              <w:bottom w:val="single" w:sz="4" w:space="0" w:color="auto"/>
              <w:right w:val="single" w:sz="4" w:space="0" w:color="auto"/>
            </w:tcBorders>
          </w:tcPr>
          <w:p w:rsidR="00000000" w:rsidRPr="00E2642E" w:rsidRDefault="00E2642E">
            <w:pPr>
              <w:pStyle w:val="aa"/>
              <w:rPr>
                <w:rFonts w:eastAsiaTheme="minorEastAsia"/>
                <w:sz w:val="23"/>
                <w:szCs w:val="23"/>
              </w:rPr>
            </w:pPr>
          </w:p>
        </w:tc>
        <w:tc>
          <w:tcPr>
            <w:tcW w:w="1711" w:type="dxa"/>
            <w:vMerge/>
            <w:tcBorders>
              <w:top w:val="nil"/>
              <w:left w:val="single" w:sz="4" w:space="0" w:color="auto"/>
              <w:bottom w:val="nil"/>
              <w:right w:val="single" w:sz="4" w:space="0" w:color="auto"/>
            </w:tcBorders>
          </w:tcPr>
          <w:p w:rsidR="00000000" w:rsidRPr="00E2642E" w:rsidRDefault="00E2642E">
            <w:pPr>
              <w:pStyle w:val="aa"/>
              <w:rPr>
                <w:rFonts w:eastAsiaTheme="minorEastAsia"/>
                <w:sz w:val="23"/>
                <w:szCs w:val="23"/>
              </w:rPr>
            </w:pPr>
          </w:p>
        </w:tc>
        <w:tc>
          <w:tcPr>
            <w:tcW w:w="2106" w:type="dxa"/>
            <w:vMerge/>
            <w:tcBorders>
              <w:top w:val="nil"/>
              <w:left w:val="single" w:sz="4" w:space="0" w:color="auto"/>
              <w:bottom w:val="nil"/>
              <w:right w:val="single" w:sz="4" w:space="0" w:color="auto"/>
            </w:tcBorders>
          </w:tcPr>
          <w:p w:rsidR="00000000" w:rsidRPr="00E2642E" w:rsidRDefault="00E2642E">
            <w:pPr>
              <w:pStyle w:val="aa"/>
              <w:rPr>
                <w:rFonts w:eastAsiaTheme="minorEastAsia"/>
                <w:sz w:val="23"/>
                <w:szCs w:val="23"/>
              </w:rPr>
            </w:pPr>
          </w:p>
        </w:tc>
        <w:tc>
          <w:tcPr>
            <w:tcW w:w="2764" w:type="dxa"/>
            <w:tcBorders>
              <w:top w:val="single" w:sz="4" w:space="0" w:color="auto"/>
              <w:left w:val="single" w:sz="4" w:space="0" w:color="auto"/>
              <w:bottom w:val="single" w:sz="4" w:space="0" w:color="auto"/>
              <w:right w:val="single" w:sz="4" w:space="0" w:color="auto"/>
            </w:tcBorders>
          </w:tcPr>
          <w:p w:rsidR="00000000" w:rsidRPr="00E2642E" w:rsidRDefault="00E2642E">
            <w:pPr>
              <w:pStyle w:val="ac"/>
              <w:rPr>
                <w:rFonts w:eastAsiaTheme="minorEastAsia"/>
                <w:sz w:val="23"/>
                <w:szCs w:val="23"/>
              </w:rPr>
            </w:pPr>
            <w:r w:rsidRPr="00E2642E">
              <w:rPr>
                <w:rFonts w:eastAsiaTheme="minorEastAsia"/>
                <w:sz w:val="23"/>
                <w:szCs w:val="23"/>
              </w:rPr>
              <w:t>Местные бюджеты</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0,00</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0,00</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0,00</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0,00</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0,00</w:t>
            </w:r>
          </w:p>
        </w:tc>
        <w:tc>
          <w:tcPr>
            <w:tcW w:w="1316" w:type="dxa"/>
            <w:tcBorders>
              <w:top w:val="single" w:sz="4" w:space="0" w:color="auto"/>
              <w:left w:val="single" w:sz="4" w:space="0" w:color="auto"/>
              <w:bottom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0,00</w:t>
            </w:r>
          </w:p>
        </w:tc>
      </w:tr>
      <w:tr w:rsidR="00000000" w:rsidRPr="00E2642E">
        <w:tblPrEx>
          <w:tblCellMar>
            <w:top w:w="0" w:type="dxa"/>
            <w:bottom w:w="0" w:type="dxa"/>
          </w:tblCellMar>
        </w:tblPrEx>
        <w:tc>
          <w:tcPr>
            <w:tcW w:w="790" w:type="dxa"/>
            <w:vMerge/>
            <w:tcBorders>
              <w:top w:val="single" w:sz="4" w:space="0" w:color="auto"/>
              <w:bottom w:val="single" w:sz="4" w:space="0" w:color="auto"/>
              <w:right w:val="single" w:sz="4" w:space="0" w:color="auto"/>
            </w:tcBorders>
          </w:tcPr>
          <w:p w:rsidR="00000000" w:rsidRPr="00E2642E" w:rsidRDefault="00E2642E">
            <w:pPr>
              <w:pStyle w:val="aa"/>
              <w:rPr>
                <w:rFonts w:eastAsiaTheme="minorEastAsia"/>
                <w:sz w:val="23"/>
                <w:szCs w:val="23"/>
              </w:rPr>
            </w:pPr>
          </w:p>
        </w:tc>
        <w:tc>
          <w:tcPr>
            <w:tcW w:w="1711" w:type="dxa"/>
            <w:vMerge/>
            <w:tcBorders>
              <w:top w:val="nil"/>
              <w:left w:val="single" w:sz="4" w:space="0" w:color="auto"/>
              <w:bottom w:val="nil"/>
              <w:right w:val="single" w:sz="4" w:space="0" w:color="auto"/>
            </w:tcBorders>
          </w:tcPr>
          <w:p w:rsidR="00000000" w:rsidRPr="00E2642E" w:rsidRDefault="00E2642E">
            <w:pPr>
              <w:pStyle w:val="aa"/>
              <w:rPr>
                <w:rFonts w:eastAsiaTheme="minorEastAsia"/>
                <w:sz w:val="23"/>
                <w:szCs w:val="23"/>
              </w:rPr>
            </w:pPr>
          </w:p>
        </w:tc>
        <w:tc>
          <w:tcPr>
            <w:tcW w:w="2106" w:type="dxa"/>
            <w:vMerge/>
            <w:tcBorders>
              <w:top w:val="nil"/>
              <w:left w:val="single" w:sz="4" w:space="0" w:color="auto"/>
              <w:bottom w:val="nil"/>
              <w:right w:val="single" w:sz="4" w:space="0" w:color="auto"/>
            </w:tcBorders>
          </w:tcPr>
          <w:p w:rsidR="00000000" w:rsidRPr="00E2642E" w:rsidRDefault="00E2642E">
            <w:pPr>
              <w:pStyle w:val="aa"/>
              <w:rPr>
                <w:rFonts w:eastAsiaTheme="minorEastAsia"/>
                <w:sz w:val="23"/>
                <w:szCs w:val="23"/>
              </w:rPr>
            </w:pPr>
          </w:p>
        </w:tc>
        <w:tc>
          <w:tcPr>
            <w:tcW w:w="2764" w:type="dxa"/>
            <w:tcBorders>
              <w:top w:val="single" w:sz="4" w:space="0" w:color="auto"/>
              <w:left w:val="single" w:sz="4" w:space="0" w:color="auto"/>
              <w:bottom w:val="single" w:sz="4" w:space="0" w:color="auto"/>
              <w:right w:val="single" w:sz="4" w:space="0" w:color="auto"/>
            </w:tcBorders>
          </w:tcPr>
          <w:p w:rsidR="00000000" w:rsidRPr="00E2642E" w:rsidRDefault="00E2642E">
            <w:pPr>
              <w:pStyle w:val="ac"/>
              <w:rPr>
                <w:rFonts w:eastAsiaTheme="minorEastAsia"/>
                <w:sz w:val="23"/>
                <w:szCs w:val="23"/>
              </w:rPr>
            </w:pPr>
            <w:r w:rsidRPr="00E2642E">
              <w:rPr>
                <w:rFonts w:eastAsiaTheme="minorEastAsia"/>
                <w:sz w:val="23"/>
                <w:szCs w:val="23"/>
              </w:rPr>
              <w:t>Внебюджетные источники</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0,00</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0,00</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0,00</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0,00</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0,00</w:t>
            </w:r>
          </w:p>
        </w:tc>
        <w:tc>
          <w:tcPr>
            <w:tcW w:w="1316" w:type="dxa"/>
            <w:tcBorders>
              <w:top w:val="single" w:sz="4" w:space="0" w:color="auto"/>
              <w:left w:val="single" w:sz="4" w:space="0" w:color="auto"/>
              <w:bottom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0,00</w:t>
            </w:r>
          </w:p>
        </w:tc>
      </w:tr>
      <w:tr w:rsidR="00000000" w:rsidRPr="00E2642E">
        <w:tblPrEx>
          <w:tblCellMar>
            <w:top w:w="0" w:type="dxa"/>
            <w:bottom w:w="0" w:type="dxa"/>
          </w:tblCellMar>
        </w:tblPrEx>
        <w:tc>
          <w:tcPr>
            <w:tcW w:w="790" w:type="dxa"/>
            <w:vMerge w:val="restart"/>
            <w:tcBorders>
              <w:top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3.3.</w:t>
            </w:r>
          </w:p>
        </w:tc>
        <w:tc>
          <w:tcPr>
            <w:tcW w:w="1711" w:type="dxa"/>
            <w:vMerge w:val="restart"/>
            <w:tcBorders>
              <w:top w:val="single" w:sz="4" w:space="0" w:color="auto"/>
              <w:left w:val="single" w:sz="4" w:space="0" w:color="auto"/>
              <w:bottom w:val="single" w:sz="4" w:space="0" w:color="auto"/>
              <w:right w:val="single" w:sz="4" w:space="0" w:color="auto"/>
            </w:tcBorders>
          </w:tcPr>
          <w:p w:rsidR="00000000" w:rsidRPr="00E2642E" w:rsidRDefault="00E2642E">
            <w:pPr>
              <w:pStyle w:val="ac"/>
              <w:rPr>
                <w:rFonts w:eastAsiaTheme="minorEastAsia"/>
                <w:sz w:val="23"/>
                <w:szCs w:val="23"/>
              </w:rPr>
            </w:pPr>
            <w:r w:rsidRPr="00E2642E">
              <w:rPr>
                <w:rFonts w:eastAsiaTheme="minorEastAsia"/>
                <w:sz w:val="23"/>
                <w:szCs w:val="23"/>
              </w:rPr>
              <w:t>Основное мероприятие</w:t>
            </w:r>
          </w:p>
        </w:tc>
        <w:tc>
          <w:tcPr>
            <w:tcW w:w="2106" w:type="dxa"/>
            <w:vMerge w:val="restart"/>
            <w:tcBorders>
              <w:top w:val="single" w:sz="4" w:space="0" w:color="auto"/>
              <w:left w:val="single" w:sz="4" w:space="0" w:color="auto"/>
              <w:bottom w:val="single" w:sz="4" w:space="0" w:color="auto"/>
              <w:right w:val="single" w:sz="4" w:space="0" w:color="auto"/>
            </w:tcBorders>
          </w:tcPr>
          <w:p w:rsidR="00000000" w:rsidRPr="00E2642E" w:rsidRDefault="00E2642E">
            <w:pPr>
              <w:pStyle w:val="ac"/>
              <w:rPr>
                <w:rFonts w:eastAsiaTheme="minorEastAsia"/>
                <w:sz w:val="23"/>
                <w:szCs w:val="23"/>
              </w:rPr>
            </w:pPr>
            <w:r w:rsidRPr="00E2642E">
              <w:rPr>
                <w:rFonts w:eastAsiaTheme="minorEastAsia"/>
                <w:sz w:val="23"/>
                <w:szCs w:val="23"/>
              </w:rPr>
              <w:t>Создание условий для повышения производительности труда на малых и средних предприятиях</w:t>
            </w:r>
          </w:p>
        </w:tc>
        <w:tc>
          <w:tcPr>
            <w:tcW w:w="2764" w:type="dxa"/>
            <w:tcBorders>
              <w:top w:val="single" w:sz="4" w:space="0" w:color="auto"/>
              <w:left w:val="single" w:sz="4" w:space="0" w:color="auto"/>
              <w:bottom w:val="single" w:sz="4" w:space="0" w:color="auto"/>
              <w:right w:val="single" w:sz="4" w:space="0" w:color="auto"/>
            </w:tcBorders>
          </w:tcPr>
          <w:p w:rsidR="00000000" w:rsidRPr="00E2642E" w:rsidRDefault="00E2642E">
            <w:pPr>
              <w:pStyle w:val="ac"/>
              <w:rPr>
                <w:rFonts w:eastAsiaTheme="minorEastAsia"/>
                <w:sz w:val="23"/>
                <w:szCs w:val="23"/>
              </w:rPr>
            </w:pPr>
            <w:r w:rsidRPr="00E2642E">
              <w:rPr>
                <w:rStyle w:val="a3"/>
                <w:rFonts w:eastAsiaTheme="minorEastAsia"/>
                <w:sz w:val="23"/>
                <w:szCs w:val="23"/>
              </w:rPr>
              <w:t>Всего</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522 755,30</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504 341,95</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4 341,95</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4 341,95</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4 767,00</w:t>
            </w:r>
          </w:p>
        </w:tc>
        <w:tc>
          <w:tcPr>
            <w:tcW w:w="1316" w:type="dxa"/>
            <w:tcBorders>
              <w:top w:val="single" w:sz="4" w:space="0" w:color="auto"/>
              <w:left w:val="single" w:sz="4" w:space="0" w:color="auto"/>
              <w:bottom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4 962,45</w:t>
            </w:r>
          </w:p>
        </w:tc>
      </w:tr>
      <w:tr w:rsidR="00000000" w:rsidRPr="00E2642E">
        <w:tblPrEx>
          <w:tblCellMar>
            <w:top w:w="0" w:type="dxa"/>
            <w:bottom w:w="0" w:type="dxa"/>
          </w:tblCellMar>
        </w:tblPrEx>
        <w:tc>
          <w:tcPr>
            <w:tcW w:w="790" w:type="dxa"/>
            <w:vMerge/>
            <w:tcBorders>
              <w:top w:val="single" w:sz="4" w:space="0" w:color="auto"/>
              <w:bottom w:val="single" w:sz="4" w:space="0" w:color="auto"/>
              <w:right w:val="single" w:sz="4" w:space="0" w:color="auto"/>
            </w:tcBorders>
          </w:tcPr>
          <w:p w:rsidR="00000000" w:rsidRPr="00E2642E" w:rsidRDefault="00E2642E">
            <w:pPr>
              <w:pStyle w:val="aa"/>
              <w:rPr>
                <w:rFonts w:eastAsiaTheme="minorEastAsia"/>
                <w:sz w:val="23"/>
                <w:szCs w:val="23"/>
              </w:rPr>
            </w:pPr>
          </w:p>
        </w:tc>
        <w:tc>
          <w:tcPr>
            <w:tcW w:w="1711" w:type="dxa"/>
            <w:vMerge/>
            <w:tcBorders>
              <w:top w:val="single" w:sz="4" w:space="0" w:color="auto"/>
              <w:left w:val="single" w:sz="4" w:space="0" w:color="auto"/>
              <w:bottom w:val="single" w:sz="4" w:space="0" w:color="auto"/>
              <w:right w:val="single" w:sz="4" w:space="0" w:color="auto"/>
            </w:tcBorders>
          </w:tcPr>
          <w:p w:rsidR="00000000" w:rsidRPr="00E2642E" w:rsidRDefault="00E2642E">
            <w:pPr>
              <w:pStyle w:val="aa"/>
              <w:rPr>
                <w:rFonts w:eastAsiaTheme="minorEastAsia"/>
                <w:sz w:val="23"/>
                <w:szCs w:val="23"/>
              </w:rPr>
            </w:pPr>
          </w:p>
        </w:tc>
        <w:tc>
          <w:tcPr>
            <w:tcW w:w="2106" w:type="dxa"/>
            <w:vMerge/>
            <w:tcBorders>
              <w:top w:val="single" w:sz="4" w:space="0" w:color="auto"/>
              <w:left w:val="single" w:sz="4" w:space="0" w:color="auto"/>
              <w:bottom w:val="single" w:sz="4" w:space="0" w:color="auto"/>
              <w:right w:val="single" w:sz="4" w:space="0" w:color="auto"/>
            </w:tcBorders>
          </w:tcPr>
          <w:p w:rsidR="00000000" w:rsidRPr="00E2642E" w:rsidRDefault="00E2642E">
            <w:pPr>
              <w:pStyle w:val="aa"/>
              <w:rPr>
                <w:rFonts w:eastAsiaTheme="minorEastAsia"/>
                <w:sz w:val="23"/>
                <w:szCs w:val="23"/>
              </w:rPr>
            </w:pPr>
          </w:p>
        </w:tc>
        <w:tc>
          <w:tcPr>
            <w:tcW w:w="2764" w:type="dxa"/>
            <w:tcBorders>
              <w:top w:val="single" w:sz="4" w:space="0" w:color="auto"/>
              <w:left w:val="single" w:sz="4" w:space="0" w:color="auto"/>
              <w:bottom w:val="single" w:sz="4" w:space="0" w:color="auto"/>
              <w:right w:val="single" w:sz="4" w:space="0" w:color="auto"/>
            </w:tcBorders>
          </w:tcPr>
          <w:p w:rsidR="00000000" w:rsidRPr="00E2642E" w:rsidRDefault="00E2642E">
            <w:pPr>
              <w:pStyle w:val="ac"/>
              <w:rPr>
                <w:rFonts w:eastAsiaTheme="minorEastAsia"/>
                <w:sz w:val="23"/>
                <w:szCs w:val="23"/>
              </w:rPr>
            </w:pPr>
            <w:r w:rsidRPr="00E2642E">
              <w:rPr>
                <w:rFonts w:eastAsiaTheme="minorEastAsia"/>
                <w:sz w:val="23"/>
                <w:szCs w:val="23"/>
              </w:rPr>
              <w:t>Государственный бюджет Республики Саха (Якутия)</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522 755,30</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504 341,95</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4 341,95</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4 341,95</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4 767,00</w:t>
            </w:r>
          </w:p>
        </w:tc>
        <w:tc>
          <w:tcPr>
            <w:tcW w:w="1316" w:type="dxa"/>
            <w:tcBorders>
              <w:top w:val="single" w:sz="4" w:space="0" w:color="auto"/>
              <w:left w:val="single" w:sz="4" w:space="0" w:color="auto"/>
              <w:bottom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4 962,45</w:t>
            </w:r>
          </w:p>
        </w:tc>
      </w:tr>
      <w:tr w:rsidR="00000000" w:rsidRPr="00E2642E">
        <w:tblPrEx>
          <w:tblCellMar>
            <w:top w:w="0" w:type="dxa"/>
            <w:bottom w:w="0" w:type="dxa"/>
          </w:tblCellMar>
        </w:tblPrEx>
        <w:tc>
          <w:tcPr>
            <w:tcW w:w="790" w:type="dxa"/>
            <w:vMerge/>
            <w:tcBorders>
              <w:top w:val="single" w:sz="4" w:space="0" w:color="auto"/>
              <w:bottom w:val="single" w:sz="4" w:space="0" w:color="auto"/>
              <w:right w:val="single" w:sz="4" w:space="0" w:color="auto"/>
            </w:tcBorders>
          </w:tcPr>
          <w:p w:rsidR="00000000" w:rsidRPr="00E2642E" w:rsidRDefault="00E2642E">
            <w:pPr>
              <w:pStyle w:val="aa"/>
              <w:rPr>
                <w:rFonts w:eastAsiaTheme="minorEastAsia"/>
                <w:sz w:val="23"/>
                <w:szCs w:val="23"/>
              </w:rPr>
            </w:pPr>
          </w:p>
        </w:tc>
        <w:tc>
          <w:tcPr>
            <w:tcW w:w="1711" w:type="dxa"/>
            <w:vMerge/>
            <w:tcBorders>
              <w:top w:val="single" w:sz="4" w:space="0" w:color="auto"/>
              <w:left w:val="single" w:sz="4" w:space="0" w:color="auto"/>
              <w:bottom w:val="single" w:sz="4" w:space="0" w:color="auto"/>
              <w:right w:val="single" w:sz="4" w:space="0" w:color="auto"/>
            </w:tcBorders>
          </w:tcPr>
          <w:p w:rsidR="00000000" w:rsidRPr="00E2642E" w:rsidRDefault="00E2642E">
            <w:pPr>
              <w:pStyle w:val="aa"/>
              <w:rPr>
                <w:rFonts w:eastAsiaTheme="minorEastAsia"/>
                <w:sz w:val="23"/>
                <w:szCs w:val="23"/>
              </w:rPr>
            </w:pPr>
          </w:p>
        </w:tc>
        <w:tc>
          <w:tcPr>
            <w:tcW w:w="2106" w:type="dxa"/>
            <w:vMerge/>
            <w:tcBorders>
              <w:top w:val="single" w:sz="4" w:space="0" w:color="auto"/>
              <w:left w:val="single" w:sz="4" w:space="0" w:color="auto"/>
              <w:bottom w:val="single" w:sz="4" w:space="0" w:color="auto"/>
              <w:right w:val="single" w:sz="4" w:space="0" w:color="auto"/>
            </w:tcBorders>
          </w:tcPr>
          <w:p w:rsidR="00000000" w:rsidRPr="00E2642E" w:rsidRDefault="00E2642E">
            <w:pPr>
              <w:pStyle w:val="aa"/>
              <w:rPr>
                <w:rFonts w:eastAsiaTheme="minorEastAsia"/>
                <w:sz w:val="23"/>
                <w:szCs w:val="23"/>
              </w:rPr>
            </w:pPr>
          </w:p>
        </w:tc>
        <w:tc>
          <w:tcPr>
            <w:tcW w:w="2764" w:type="dxa"/>
            <w:tcBorders>
              <w:top w:val="single" w:sz="4" w:space="0" w:color="auto"/>
              <w:left w:val="single" w:sz="4" w:space="0" w:color="auto"/>
              <w:bottom w:val="single" w:sz="4" w:space="0" w:color="auto"/>
              <w:right w:val="single" w:sz="4" w:space="0" w:color="auto"/>
            </w:tcBorders>
          </w:tcPr>
          <w:p w:rsidR="00000000" w:rsidRPr="00E2642E" w:rsidRDefault="00E2642E">
            <w:pPr>
              <w:pStyle w:val="ac"/>
              <w:rPr>
                <w:rFonts w:eastAsiaTheme="minorEastAsia"/>
                <w:sz w:val="23"/>
                <w:szCs w:val="23"/>
              </w:rPr>
            </w:pPr>
            <w:r w:rsidRPr="00E2642E">
              <w:rPr>
                <w:rFonts w:eastAsiaTheme="minorEastAsia"/>
                <w:sz w:val="23"/>
                <w:szCs w:val="23"/>
              </w:rPr>
              <w:t>ГРБС - Министерство инвестиционного развития и предпринимательства Республики Саха (Якутия)</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522 755,30</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504 341,95</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4 341,95</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4 341,95</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4 767,00</w:t>
            </w:r>
          </w:p>
        </w:tc>
        <w:tc>
          <w:tcPr>
            <w:tcW w:w="1316" w:type="dxa"/>
            <w:tcBorders>
              <w:top w:val="single" w:sz="4" w:space="0" w:color="auto"/>
              <w:left w:val="single" w:sz="4" w:space="0" w:color="auto"/>
              <w:bottom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4 962,45</w:t>
            </w:r>
          </w:p>
        </w:tc>
      </w:tr>
      <w:tr w:rsidR="00000000" w:rsidRPr="00E2642E">
        <w:tblPrEx>
          <w:tblCellMar>
            <w:top w:w="0" w:type="dxa"/>
            <w:bottom w:w="0" w:type="dxa"/>
          </w:tblCellMar>
        </w:tblPrEx>
        <w:tc>
          <w:tcPr>
            <w:tcW w:w="790" w:type="dxa"/>
            <w:vMerge/>
            <w:tcBorders>
              <w:top w:val="single" w:sz="4" w:space="0" w:color="auto"/>
              <w:bottom w:val="single" w:sz="4" w:space="0" w:color="auto"/>
              <w:right w:val="single" w:sz="4" w:space="0" w:color="auto"/>
            </w:tcBorders>
          </w:tcPr>
          <w:p w:rsidR="00000000" w:rsidRPr="00E2642E" w:rsidRDefault="00E2642E">
            <w:pPr>
              <w:pStyle w:val="aa"/>
              <w:rPr>
                <w:rFonts w:eastAsiaTheme="minorEastAsia"/>
                <w:sz w:val="23"/>
                <w:szCs w:val="23"/>
              </w:rPr>
            </w:pPr>
          </w:p>
        </w:tc>
        <w:tc>
          <w:tcPr>
            <w:tcW w:w="1711" w:type="dxa"/>
            <w:vMerge/>
            <w:tcBorders>
              <w:top w:val="single" w:sz="4" w:space="0" w:color="auto"/>
              <w:left w:val="single" w:sz="4" w:space="0" w:color="auto"/>
              <w:bottom w:val="single" w:sz="4" w:space="0" w:color="auto"/>
              <w:right w:val="single" w:sz="4" w:space="0" w:color="auto"/>
            </w:tcBorders>
          </w:tcPr>
          <w:p w:rsidR="00000000" w:rsidRPr="00E2642E" w:rsidRDefault="00E2642E">
            <w:pPr>
              <w:pStyle w:val="aa"/>
              <w:rPr>
                <w:rFonts w:eastAsiaTheme="minorEastAsia"/>
                <w:sz w:val="23"/>
                <w:szCs w:val="23"/>
              </w:rPr>
            </w:pPr>
          </w:p>
        </w:tc>
        <w:tc>
          <w:tcPr>
            <w:tcW w:w="2106" w:type="dxa"/>
            <w:vMerge/>
            <w:tcBorders>
              <w:top w:val="single" w:sz="4" w:space="0" w:color="auto"/>
              <w:left w:val="single" w:sz="4" w:space="0" w:color="auto"/>
              <w:bottom w:val="single" w:sz="4" w:space="0" w:color="auto"/>
              <w:right w:val="single" w:sz="4" w:space="0" w:color="auto"/>
            </w:tcBorders>
          </w:tcPr>
          <w:p w:rsidR="00000000" w:rsidRPr="00E2642E" w:rsidRDefault="00E2642E">
            <w:pPr>
              <w:pStyle w:val="aa"/>
              <w:rPr>
                <w:rFonts w:eastAsiaTheme="minorEastAsia"/>
                <w:sz w:val="23"/>
                <w:szCs w:val="23"/>
              </w:rPr>
            </w:pPr>
          </w:p>
        </w:tc>
        <w:tc>
          <w:tcPr>
            <w:tcW w:w="2764" w:type="dxa"/>
            <w:tcBorders>
              <w:top w:val="single" w:sz="4" w:space="0" w:color="auto"/>
              <w:left w:val="single" w:sz="4" w:space="0" w:color="auto"/>
              <w:bottom w:val="single" w:sz="4" w:space="0" w:color="auto"/>
              <w:right w:val="single" w:sz="4" w:space="0" w:color="auto"/>
            </w:tcBorders>
          </w:tcPr>
          <w:p w:rsidR="00000000" w:rsidRPr="00E2642E" w:rsidRDefault="00E2642E">
            <w:pPr>
              <w:pStyle w:val="ac"/>
              <w:rPr>
                <w:rFonts w:eastAsiaTheme="minorEastAsia"/>
                <w:sz w:val="23"/>
                <w:szCs w:val="23"/>
              </w:rPr>
            </w:pPr>
            <w:r w:rsidRPr="00E2642E">
              <w:rPr>
                <w:rFonts w:eastAsiaTheme="minorEastAsia"/>
                <w:sz w:val="23"/>
                <w:szCs w:val="23"/>
              </w:rPr>
              <w:t>Федеральный бюджет</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0,00</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0,00</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0,00</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0,00</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0,00</w:t>
            </w:r>
          </w:p>
        </w:tc>
        <w:tc>
          <w:tcPr>
            <w:tcW w:w="1316" w:type="dxa"/>
            <w:tcBorders>
              <w:top w:val="single" w:sz="4" w:space="0" w:color="auto"/>
              <w:left w:val="single" w:sz="4" w:space="0" w:color="auto"/>
              <w:bottom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0,00</w:t>
            </w:r>
          </w:p>
        </w:tc>
      </w:tr>
      <w:tr w:rsidR="00000000" w:rsidRPr="00E2642E">
        <w:tblPrEx>
          <w:tblCellMar>
            <w:top w:w="0" w:type="dxa"/>
            <w:bottom w:w="0" w:type="dxa"/>
          </w:tblCellMar>
        </w:tblPrEx>
        <w:tc>
          <w:tcPr>
            <w:tcW w:w="790" w:type="dxa"/>
            <w:vMerge/>
            <w:tcBorders>
              <w:top w:val="single" w:sz="4" w:space="0" w:color="auto"/>
              <w:bottom w:val="single" w:sz="4" w:space="0" w:color="auto"/>
              <w:right w:val="single" w:sz="4" w:space="0" w:color="auto"/>
            </w:tcBorders>
          </w:tcPr>
          <w:p w:rsidR="00000000" w:rsidRPr="00E2642E" w:rsidRDefault="00E2642E">
            <w:pPr>
              <w:pStyle w:val="aa"/>
              <w:rPr>
                <w:rFonts w:eastAsiaTheme="minorEastAsia"/>
                <w:sz w:val="23"/>
                <w:szCs w:val="23"/>
              </w:rPr>
            </w:pPr>
          </w:p>
        </w:tc>
        <w:tc>
          <w:tcPr>
            <w:tcW w:w="1711" w:type="dxa"/>
            <w:vMerge/>
            <w:tcBorders>
              <w:top w:val="single" w:sz="4" w:space="0" w:color="auto"/>
              <w:left w:val="single" w:sz="4" w:space="0" w:color="auto"/>
              <w:bottom w:val="single" w:sz="4" w:space="0" w:color="auto"/>
              <w:right w:val="single" w:sz="4" w:space="0" w:color="auto"/>
            </w:tcBorders>
          </w:tcPr>
          <w:p w:rsidR="00000000" w:rsidRPr="00E2642E" w:rsidRDefault="00E2642E">
            <w:pPr>
              <w:pStyle w:val="aa"/>
              <w:rPr>
                <w:rFonts w:eastAsiaTheme="minorEastAsia"/>
                <w:sz w:val="23"/>
                <w:szCs w:val="23"/>
              </w:rPr>
            </w:pPr>
          </w:p>
        </w:tc>
        <w:tc>
          <w:tcPr>
            <w:tcW w:w="2106" w:type="dxa"/>
            <w:vMerge/>
            <w:tcBorders>
              <w:top w:val="single" w:sz="4" w:space="0" w:color="auto"/>
              <w:left w:val="single" w:sz="4" w:space="0" w:color="auto"/>
              <w:bottom w:val="single" w:sz="4" w:space="0" w:color="auto"/>
              <w:right w:val="single" w:sz="4" w:space="0" w:color="auto"/>
            </w:tcBorders>
          </w:tcPr>
          <w:p w:rsidR="00000000" w:rsidRPr="00E2642E" w:rsidRDefault="00E2642E">
            <w:pPr>
              <w:pStyle w:val="aa"/>
              <w:rPr>
                <w:rFonts w:eastAsiaTheme="minorEastAsia"/>
                <w:sz w:val="23"/>
                <w:szCs w:val="23"/>
              </w:rPr>
            </w:pPr>
          </w:p>
        </w:tc>
        <w:tc>
          <w:tcPr>
            <w:tcW w:w="2764" w:type="dxa"/>
            <w:tcBorders>
              <w:top w:val="single" w:sz="4" w:space="0" w:color="auto"/>
              <w:left w:val="single" w:sz="4" w:space="0" w:color="auto"/>
              <w:bottom w:val="single" w:sz="4" w:space="0" w:color="auto"/>
              <w:right w:val="single" w:sz="4" w:space="0" w:color="auto"/>
            </w:tcBorders>
          </w:tcPr>
          <w:p w:rsidR="00000000" w:rsidRPr="00E2642E" w:rsidRDefault="00E2642E">
            <w:pPr>
              <w:pStyle w:val="ac"/>
              <w:rPr>
                <w:rFonts w:eastAsiaTheme="minorEastAsia"/>
                <w:sz w:val="23"/>
                <w:szCs w:val="23"/>
              </w:rPr>
            </w:pPr>
            <w:r w:rsidRPr="00E2642E">
              <w:rPr>
                <w:rFonts w:eastAsiaTheme="minorEastAsia"/>
                <w:sz w:val="23"/>
                <w:szCs w:val="23"/>
              </w:rPr>
              <w:t>Местные бюджеты</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0,00</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0,00</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0,00</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0,00</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0,00</w:t>
            </w:r>
          </w:p>
        </w:tc>
        <w:tc>
          <w:tcPr>
            <w:tcW w:w="1316" w:type="dxa"/>
            <w:tcBorders>
              <w:top w:val="single" w:sz="4" w:space="0" w:color="auto"/>
              <w:left w:val="single" w:sz="4" w:space="0" w:color="auto"/>
              <w:bottom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0,00</w:t>
            </w:r>
          </w:p>
        </w:tc>
      </w:tr>
      <w:tr w:rsidR="00000000" w:rsidRPr="00E2642E">
        <w:tblPrEx>
          <w:tblCellMar>
            <w:top w:w="0" w:type="dxa"/>
            <w:bottom w:w="0" w:type="dxa"/>
          </w:tblCellMar>
        </w:tblPrEx>
        <w:tc>
          <w:tcPr>
            <w:tcW w:w="790" w:type="dxa"/>
            <w:vMerge/>
            <w:tcBorders>
              <w:top w:val="single" w:sz="4" w:space="0" w:color="auto"/>
              <w:bottom w:val="single" w:sz="4" w:space="0" w:color="auto"/>
              <w:right w:val="single" w:sz="4" w:space="0" w:color="auto"/>
            </w:tcBorders>
          </w:tcPr>
          <w:p w:rsidR="00000000" w:rsidRPr="00E2642E" w:rsidRDefault="00E2642E">
            <w:pPr>
              <w:pStyle w:val="aa"/>
              <w:rPr>
                <w:rFonts w:eastAsiaTheme="minorEastAsia"/>
                <w:sz w:val="23"/>
                <w:szCs w:val="23"/>
              </w:rPr>
            </w:pPr>
          </w:p>
        </w:tc>
        <w:tc>
          <w:tcPr>
            <w:tcW w:w="1711" w:type="dxa"/>
            <w:vMerge/>
            <w:tcBorders>
              <w:top w:val="single" w:sz="4" w:space="0" w:color="auto"/>
              <w:left w:val="single" w:sz="4" w:space="0" w:color="auto"/>
              <w:bottom w:val="single" w:sz="4" w:space="0" w:color="auto"/>
              <w:right w:val="single" w:sz="4" w:space="0" w:color="auto"/>
            </w:tcBorders>
          </w:tcPr>
          <w:p w:rsidR="00000000" w:rsidRPr="00E2642E" w:rsidRDefault="00E2642E">
            <w:pPr>
              <w:pStyle w:val="aa"/>
              <w:rPr>
                <w:rFonts w:eastAsiaTheme="minorEastAsia"/>
                <w:sz w:val="23"/>
                <w:szCs w:val="23"/>
              </w:rPr>
            </w:pPr>
          </w:p>
        </w:tc>
        <w:tc>
          <w:tcPr>
            <w:tcW w:w="2106" w:type="dxa"/>
            <w:vMerge/>
            <w:tcBorders>
              <w:top w:val="single" w:sz="4" w:space="0" w:color="auto"/>
              <w:left w:val="single" w:sz="4" w:space="0" w:color="auto"/>
              <w:bottom w:val="single" w:sz="4" w:space="0" w:color="auto"/>
              <w:right w:val="single" w:sz="4" w:space="0" w:color="auto"/>
            </w:tcBorders>
          </w:tcPr>
          <w:p w:rsidR="00000000" w:rsidRPr="00E2642E" w:rsidRDefault="00E2642E">
            <w:pPr>
              <w:pStyle w:val="aa"/>
              <w:rPr>
                <w:rFonts w:eastAsiaTheme="minorEastAsia"/>
                <w:sz w:val="23"/>
                <w:szCs w:val="23"/>
              </w:rPr>
            </w:pPr>
          </w:p>
        </w:tc>
        <w:tc>
          <w:tcPr>
            <w:tcW w:w="2764" w:type="dxa"/>
            <w:tcBorders>
              <w:top w:val="single" w:sz="4" w:space="0" w:color="auto"/>
              <w:left w:val="single" w:sz="4" w:space="0" w:color="auto"/>
              <w:bottom w:val="single" w:sz="4" w:space="0" w:color="auto"/>
              <w:right w:val="single" w:sz="4" w:space="0" w:color="auto"/>
            </w:tcBorders>
          </w:tcPr>
          <w:p w:rsidR="00000000" w:rsidRPr="00E2642E" w:rsidRDefault="00E2642E">
            <w:pPr>
              <w:pStyle w:val="ac"/>
              <w:rPr>
                <w:rFonts w:eastAsiaTheme="minorEastAsia"/>
                <w:sz w:val="23"/>
                <w:szCs w:val="23"/>
              </w:rPr>
            </w:pPr>
            <w:r w:rsidRPr="00E2642E">
              <w:rPr>
                <w:rFonts w:eastAsiaTheme="minorEastAsia"/>
                <w:sz w:val="23"/>
                <w:szCs w:val="23"/>
              </w:rPr>
              <w:t>Внебюджетные источники</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0,00</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0,00</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0,00</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0,00</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0,00</w:t>
            </w:r>
          </w:p>
        </w:tc>
        <w:tc>
          <w:tcPr>
            <w:tcW w:w="1316" w:type="dxa"/>
            <w:tcBorders>
              <w:top w:val="single" w:sz="4" w:space="0" w:color="auto"/>
              <w:left w:val="single" w:sz="4" w:space="0" w:color="auto"/>
              <w:bottom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0,00</w:t>
            </w:r>
          </w:p>
        </w:tc>
      </w:tr>
      <w:tr w:rsidR="00000000" w:rsidRPr="00E2642E">
        <w:tblPrEx>
          <w:tblCellMar>
            <w:top w:w="0" w:type="dxa"/>
            <w:bottom w:w="0" w:type="dxa"/>
          </w:tblCellMar>
        </w:tblPrEx>
        <w:tc>
          <w:tcPr>
            <w:tcW w:w="790" w:type="dxa"/>
            <w:vMerge w:val="restart"/>
            <w:tcBorders>
              <w:top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3.4.</w:t>
            </w:r>
          </w:p>
        </w:tc>
        <w:tc>
          <w:tcPr>
            <w:tcW w:w="1711" w:type="dxa"/>
            <w:vMerge w:val="restart"/>
            <w:tcBorders>
              <w:top w:val="single" w:sz="4" w:space="0" w:color="auto"/>
              <w:left w:val="single" w:sz="4" w:space="0" w:color="auto"/>
              <w:bottom w:val="single" w:sz="4" w:space="0" w:color="auto"/>
              <w:right w:val="single" w:sz="4" w:space="0" w:color="auto"/>
            </w:tcBorders>
          </w:tcPr>
          <w:p w:rsidR="00000000" w:rsidRPr="00E2642E" w:rsidRDefault="00E2642E">
            <w:pPr>
              <w:pStyle w:val="ac"/>
              <w:rPr>
                <w:rFonts w:eastAsiaTheme="minorEastAsia"/>
                <w:sz w:val="23"/>
                <w:szCs w:val="23"/>
              </w:rPr>
            </w:pPr>
            <w:r w:rsidRPr="00E2642E">
              <w:rPr>
                <w:rFonts w:eastAsiaTheme="minorEastAsia"/>
                <w:sz w:val="23"/>
                <w:szCs w:val="23"/>
              </w:rPr>
              <w:t>Основное мероприятие</w:t>
            </w:r>
          </w:p>
        </w:tc>
        <w:tc>
          <w:tcPr>
            <w:tcW w:w="2106" w:type="dxa"/>
            <w:vMerge w:val="restart"/>
            <w:tcBorders>
              <w:top w:val="single" w:sz="4" w:space="0" w:color="auto"/>
              <w:left w:val="single" w:sz="4" w:space="0" w:color="auto"/>
              <w:bottom w:val="single" w:sz="4" w:space="0" w:color="auto"/>
              <w:right w:val="single" w:sz="4" w:space="0" w:color="auto"/>
            </w:tcBorders>
          </w:tcPr>
          <w:p w:rsidR="00000000" w:rsidRPr="00E2642E" w:rsidRDefault="00E2642E">
            <w:pPr>
              <w:pStyle w:val="ac"/>
              <w:rPr>
                <w:rFonts w:eastAsiaTheme="minorEastAsia"/>
                <w:sz w:val="23"/>
                <w:szCs w:val="23"/>
              </w:rPr>
            </w:pPr>
            <w:r w:rsidRPr="00E2642E">
              <w:rPr>
                <w:rFonts w:eastAsiaTheme="minorEastAsia"/>
                <w:sz w:val="23"/>
                <w:szCs w:val="23"/>
              </w:rPr>
              <w:t>Комплексная поддержка экспортно-ориентированных субъектов малого и среднего предпринимательства</w:t>
            </w:r>
          </w:p>
        </w:tc>
        <w:tc>
          <w:tcPr>
            <w:tcW w:w="2764" w:type="dxa"/>
            <w:tcBorders>
              <w:top w:val="single" w:sz="4" w:space="0" w:color="auto"/>
              <w:left w:val="single" w:sz="4" w:space="0" w:color="auto"/>
              <w:bottom w:val="single" w:sz="4" w:space="0" w:color="auto"/>
              <w:right w:val="single" w:sz="4" w:space="0" w:color="auto"/>
            </w:tcBorders>
          </w:tcPr>
          <w:p w:rsidR="00000000" w:rsidRPr="00E2642E" w:rsidRDefault="00E2642E">
            <w:pPr>
              <w:pStyle w:val="ac"/>
              <w:rPr>
                <w:rFonts w:eastAsiaTheme="minorEastAsia"/>
                <w:sz w:val="23"/>
                <w:szCs w:val="23"/>
              </w:rPr>
            </w:pPr>
            <w:r w:rsidRPr="00E2642E">
              <w:rPr>
                <w:rStyle w:val="a3"/>
                <w:rFonts w:eastAsiaTheme="minorEastAsia"/>
                <w:sz w:val="23"/>
                <w:szCs w:val="23"/>
              </w:rPr>
              <w:t>Всего</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12 768,88</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2 521,74</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2 521,74</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2 521,74</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2 601,83</w:t>
            </w:r>
          </w:p>
        </w:tc>
        <w:tc>
          <w:tcPr>
            <w:tcW w:w="1316" w:type="dxa"/>
            <w:tcBorders>
              <w:top w:val="single" w:sz="4" w:space="0" w:color="auto"/>
              <w:left w:val="single" w:sz="4" w:space="0" w:color="auto"/>
              <w:bottom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2 601,83</w:t>
            </w:r>
          </w:p>
        </w:tc>
      </w:tr>
      <w:tr w:rsidR="00000000" w:rsidRPr="00E2642E">
        <w:tblPrEx>
          <w:tblCellMar>
            <w:top w:w="0" w:type="dxa"/>
            <w:bottom w:w="0" w:type="dxa"/>
          </w:tblCellMar>
        </w:tblPrEx>
        <w:tc>
          <w:tcPr>
            <w:tcW w:w="790" w:type="dxa"/>
            <w:vMerge/>
            <w:tcBorders>
              <w:top w:val="single" w:sz="4" w:space="0" w:color="auto"/>
              <w:bottom w:val="single" w:sz="4" w:space="0" w:color="auto"/>
              <w:right w:val="single" w:sz="4" w:space="0" w:color="auto"/>
            </w:tcBorders>
          </w:tcPr>
          <w:p w:rsidR="00000000" w:rsidRPr="00E2642E" w:rsidRDefault="00E2642E">
            <w:pPr>
              <w:pStyle w:val="aa"/>
              <w:rPr>
                <w:rFonts w:eastAsiaTheme="minorEastAsia"/>
                <w:sz w:val="23"/>
                <w:szCs w:val="23"/>
              </w:rPr>
            </w:pPr>
          </w:p>
        </w:tc>
        <w:tc>
          <w:tcPr>
            <w:tcW w:w="1711" w:type="dxa"/>
            <w:vMerge/>
            <w:tcBorders>
              <w:top w:val="nil"/>
              <w:left w:val="single" w:sz="4" w:space="0" w:color="auto"/>
              <w:bottom w:val="single" w:sz="4" w:space="0" w:color="auto"/>
              <w:right w:val="single" w:sz="4" w:space="0" w:color="auto"/>
            </w:tcBorders>
          </w:tcPr>
          <w:p w:rsidR="00000000" w:rsidRPr="00E2642E" w:rsidRDefault="00E2642E">
            <w:pPr>
              <w:pStyle w:val="aa"/>
              <w:rPr>
                <w:rFonts w:eastAsiaTheme="minorEastAsia"/>
                <w:sz w:val="23"/>
                <w:szCs w:val="23"/>
              </w:rPr>
            </w:pPr>
          </w:p>
        </w:tc>
        <w:tc>
          <w:tcPr>
            <w:tcW w:w="2106" w:type="dxa"/>
            <w:vMerge/>
            <w:tcBorders>
              <w:top w:val="nil"/>
              <w:left w:val="single" w:sz="4" w:space="0" w:color="auto"/>
              <w:bottom w:val="single" w:sz="4" w:space="0" w:color="auto"/>
              <w:right w:val="single" w:sz="4" w:space="0" w:color="auto"/>
            </w:tcBorders>
          </w:tcPr>
          <w:p w:rsidR="00000000" w:rsidRPr="00E2642E" w:rsidRDefault="00E2642E">
            <w:pPr>
              <w:pStyle w:val="aa"/>
              <w:rPr>
                <w:rFonts w:eastAsiaTheme="minorEastAsia"/>
                <w:sz w:val="23"/>
                <w:szCs w:val="23"/>
              </w:rPr>
            </w:pPr>
          </w:p>
        </w:tc>
        <w:tc>
          <w:tcPr>
            <w:tcW w:w="2764" w:type="dxa"/>
            <w:tcBorders>
              <w:top w:val="single" w:sz="4" w:space="0" w:color="auto"/>
              <w:left w:val="single" w:sz="4" w:space="0" w:color="auto"/>
              <w:bottom w:val="single" w:sz="4" w:space="0" w:color="auto"/>
              <w:right w:val="single" w:sz="4" w:space="0" w:color="auto"/>
            </w:tcBorders>
          </w:tcPr>
          <w:p w:rsidR="00000000" w:rsidRPr="00E2642E" w:rsidRDefault="00E2642E">
            <w:pPr>
              <w:pStyle w:val="ac"/>
              <w:rPr>
                <w:rFonts w:eastAsiaTheme="minorEastAsia"/>
                <w:sz w:val="23"/>
                <w:szCs w:val="23"/>
              </w:rPr>
            </w:pPr>
            <w:r w:rsidRPr="00E2642E">
              <w:rPr>
                <w:rFonts w:eastAsiaTheme="minorEastAsia"/>
                <w:sz w:val="23"/>
                <w:szCs w:val="23"/>
              </w:rPr>
              <w:t>Государственный бюджет Республики Саха (Якутия)</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12 768,88</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2 521,74</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2 521,74</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2 521,74</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2 601,83</w:t>
            </w:r>
          </w:p>
        </w:tc>
        <w:tc>
          <w:tcPr>
            <w:tcW w:w="1316" w:type="dxa"/>
            <w:tcBorders>
              <w:top w:val="single" w:sz="4" w:space="0" w:color="auto"/>
              <w:left w:val="single" w:sz="4" w:space="0" w:color="auto"/>
              <w:bottom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2 601,83</w:t>
            </w:r>
          </w:p>
        </w:tc>
      </w:tr>
      <w:tr w:rsidR="00000000" w:rsidRPr="00E2642E">
        <w:tblPrEx>
          <w:tblCellMar>
            <w:top w:w="0" w:type="dxa"/>
            <w:bottom w:w="0" w:type="dxa"/>
          </w:tblCellMar>
        </w:tblPrEx>
        <w:tc>
          <w:tcPr>
            <w:tcW w:w="790" w:type="dxa"/>
            <w:vMerge/>
            <w:tcBorders>
              <w:top w:val="single" w:sz="4" w:space="0" w:color="auto"/>
              <w:bottom w:val="single" w:sz="4" w:space="0" w:color="auto"/>
              <w:right w:val="single" w:sz="4" w:space="0" w:color="auto"/>
            </w:tcBorders>
          </w:tcPr>
          <w:p w:rsidR="00000000" w:rsidRPr="00E2642E" w:rsidRDefault="00E2642E">
            <w:pPr>
              <w:pStyle w:val="aa"/>
              <w:rPr>
                <w:rFonts w:eastAsiaTheme="minorEastAsia"/>
                <w:sz w:val="23"/>
                <w:szCs w:val="23"/>
              </w:rPr>
            </w:pPr>
          </w:p>
        </w:tc>
        <w:tc>
          <w:tcPr>
            <w:tcW w:w="1711" w:type="dxa"/>
            <w:vMerge/>
            <w:tcBorders>
              <w:top w:val="nil"/>
              <w:left w:val="single" w:sz="4" w:space="0" w:color="auto"/>
              <w:bottom w:val="single" w:sz="4" w:space="0" w:color="auto"/>
              <w:right w:val="single" w:sz="4" w:space="0" w:color="auto"/>
            </w:tcBorders>
          </w:tcPr>
          <w:p w:rsidR="00000000" w:rsidRPr="00E2642E" w:rsidRDefault="00E2642E">
            <w:pPr>
              <w:pStyle w:val="aa"/>
              <w:rPr>
                <w:rFonts w:eastAsiaTheme="minorEastAsia"/>
                <w:sz w:val="23"/>
                <w:szCs w:val="23"/>
              </w:rPr>
            </w:pPr>
          </w:p>
        </w:tc>
        <w:tc>
          <w:tcPr>
            <w:tcW w:w="2106" w:type="dxa"/>
            <w:vMerge/>
            <w:tcBorders>
              <w:top w:val="nil"/>
              <w:left w:val="single" w:sz="4" w:space="0" w:color="auto"/>
              <w:bottom w:val="single" w:sz="4" w:space="0" w:color="auto"/>
              <w:right w:val="single" w:sz="4" w:space="0" w:color="auto"/>
            </w:tcBorders>
          </w:tcPr>
          <w:p w:rsidR="00000000" w:rsidRPr="00E2642E" w:rsidRDefault="00E2642E">
            <w:pPr>
              <w:pStyle w:val="aa"/>
              <w:rPr>
                <w:rFonts w:eastAsiaTheme="minorEastAsia"/>
                <w:sz w:val="23"/>
                <w:szCs w:val="23"/>
              </w:rPr>
            </w:pPr>
          </w:p>
        </w:tc>
        <w:tc>
          <w:tcPr>
            <w:tcW w:w="2764" w:type="dxa"/>
            <w:tcBorders>
              <w:top w:val="single" w:sz="4" w:space="0" w:color="auto"/>
              <w:left w:val="single" w:sz="4" w:space="0" w:color="auto"/>
              <w:bottom w:val="single" w:sz="4" w:space="0" w:color="auto"/>
              <w:right w:val="single" w:sz="4" w:space="0" w:color="auto"/>
            </w:tcBorders>
          </w:tcPr>
          <w:p w:rsidR="00000000" w:rsidRPr="00E2642E" w:rsidRDefault="00E2642E">
            <w:pPr>
              <w:pStyle w:val="ac"/>
              <w:rPr>
                <w:rFonts w:eastAsiaTheme="minorEastAsia"/>
                <w:sz w:val="23"/>
                <w:szCs w:val="23"/>
              </w:rPr>
            </w:pPr>
            <w:r w:rsidRPr="00E2642E">
              <w:rPr>
                <w:rFonts w:eastAsiaTheme="minorEastAsia"/>
                <w:sz w:val="23"/>
                <w:szCs w:val="23"/>
              </w:rPr>
              <w:t>ГРБС - Министерство инвестиционного развития и предпринимательства Республики Саха (Якутия)</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12 768,88</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2 521,74</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2 521,74</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2 521,74</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2 601,83</w:t>
            </w:r>
          </w:p>
        </w:tc>
        <w:tc>
          <w:tcPr>
            <w:tcW w:w="1316" w:type="dxa"/>
            <w:tcBorders>
              <w:top w:val="single" w:sz="4" w:space="0" w:color="auto"/>
              <w:left w:val="single" w:sz="4" w:space="0" w:color="auto"/>
              <w:bottom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2 601,83</w:t>
            </w:r>
          </w:p>
        </w:tc>
      </w:tr>
      <w:tr w:rsidR="00000000" w:rsidRPr="00E2642E">
        <w:tblPrEx>
          <w:tblCellMar>
            <w:top w:w="0" w:type="dxa"/>
            <w:bottom w:w="0" w:type="dxa"/>
          </w:tblCellMar>
        </w:tblPrEx>
        <w:tc>
          <w:tcPr>
            <w:tcW w:w="790" w:type="dxa"/>
            <w:vMerge/>
            <w:tcBorders>
              <w:top w:val="single" w:sz="4" w:space="0" w:color="auto"/>
              <w:bottom w:val="single" w:sz="4" w:space="0" w:color="auto"/>
              <w:right w:val="single" w:sz="4" w:space="0" w:color="auto"/>
            </w:tcBorders>
          </w:tcPr>
          <w:p w:rsidR="00000000" w:rsidRPr="00E2642E" w:rsidRDefault="00E2642E">
            <w:pPr>
              <w:pStyle w:val="aa"/>
              <w:rPr>
                <w:rFonts w:eastAsiaTheme="minorEastAsia"/>
                <w:sz w:val="23"/>
                <w:szCs w:val="23"/>
              </w:rPr>
            </w:pPr>
          </w:p>
        </w:tc>
        <w:tc>
          <w:tcPr>
            <w:tcW w:w="1711" w:type="dxa"/>
            <w:vMerge/>
            <w:tcBorders>
              <w:top w:val="nil"/>
              <w:left w:val="single" w:sz="4" w:space="0" w:color="auto"/>
              <w:bottom w:val="single" w:sz="4" w:space="0" w:color="auto"/>
              <w:right w:val="single" w:sz="4" w:space="0" w:color="auto"/>
            </w:tcBorders>
          </w:tcPr>
          <w:p w:rsidR="00000000" w:rsidRPr="00E2642E" w:rsidRDefault="00E2642E">
            <w:pPr>
              <w:pStyle w:val="aa"/>
              <w:rPr>
                <w:rFonts w:eastAsiaTheme="minorEastAsia"/>
                <w:sz w:val="23"/>
                <w:szCs w:val="23"/>
              </w:rPr>
            </w:pPr>
          </w:p>
        </w:tc>
        <w:tc>
          <w:tcPr>
            <w:tcW w:w="2106" w:type="dxa"/>
            <w:vMerge/>
            <w:tcBorders>
              <w:top w:val="nil"/>
              <w:left w:val="single" w:sz="4" w:space="0" w:color="auto"/>
              <w:bottom w:val="single" w:sz="4" w:space="0" w:color="auto"/>
              <w:right w:val="single" w:sz="4" w:space="0" w:color="auto"/>
            </w:tcBorders>
          </w:tcPr>
          <w:p w:rsidR="00000000" w:rsidRPr="00E2642E" w:rsidRDefault="00E2642E">
            <w:pPr>
              <w:pStyle w:val="aa"/>
              <w:rPr>
                <w:rFonts w:eastAsiaTheme="minorEastAsia"/>
                <w:sz w:val="23"/>
                <w:szCs w:val="23"/>
              </w:rPr>
            </w:pPr>
          </w:p>
        </w:tc>
        <w:tc>
          <w:tcPr>
            <w:tcW w:w="2764" w:type="dxa"/>
            <w:tcBorders>
              <w:top w:val="single" w:sz="4" w:space="0" w:color="auto"/>
              <w:left w:val="single" w:sz="4" w:space="0" w:color="auto"/>
              <w:bottom w:val="single" w:sz="4" w:space="0" w:color="auto"/>
              <w:right w:val="single" w:sz="4" w:space="0" w:color="auto"/>
            </w:tcBorders>
          </w:tcPr>
          <w:p w:rsidR="00000000" w:rsidRPr="00E2642E" w:rsidRDefault="00E2642E">
            <w:pPr>
              <w:pStyle w:val="ac"/>
              <w:rPr>
                <w:rFonts w:eastAsiaTheme="minorEastAsia"/>
                <w:sz w:val="23"/>
                <w:szCs w:val="23"/>
              </w:rPr>
            </w:pPr>
            <w:r w:rsidRPr="00E2642E">
              <w:rPr>
                <w:rFonts w:eastAsiaTheme="minorEastAsia"/>
                <w:sz w:val="23"/>
                <w:szCs w:val="23"/>
              </w:rPr>
              <w:t>Федеральный бюджет</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0,00</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0,00</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0,00</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0,00</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0,00</w:t>
            </w:r>
          </w:p>
        </w:tc>
        <w:tc>
          <w:tcPr>
            <w:tcW w:w="1316" w:type="dxa"/>
            <w:tcBorders>
              <w:top w:val="single" w:sz="4" w:space="0" w:color="auto"/>
              <w:left w:val="single" w:sz="4" w:space="0" w:color="auto"/>
              <w:bottom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0,00</w:t>
            </w:r>
          </w:p>
        </w:tc>
      </w:tr>
      <w:tr w:rsidR="00000000" w:rsidRPr="00E2642E">
        <w:tblPrEx>
          <w:tblCellMar>
            <w:top w:w="0" w:type="dxa"/>
            <w:bottom w:w="0" w:type="dxa"/>
          </w:tblCellMar>
        </w:tblPrEx>
        <w:tc>
          <w:tcPr>
            <w:tcW w:w="790" w:type="dxa"/>
            <w:vMerge/>
            <w:tcBorders>
              <w:top w:val="single" w:sz="4" w:space="0" w:color="auto"/>
              <w:bottom w:val="single" w:sz="4" w:space="0" w:color="auto"/>
              <w:right w:val="single" w:sz="4" w:space="0" w:color="auto"/>
            </w:tcBorders>
          </w:tcPr>
          <w:p w:rsidR="00000000" w:rsidRPr="00E2642E" w:rsidRDefault="00E2642E">
            <w:pPr>
              <w:pStyle w:val="aa"/>
              <w:rPr>
                <w:rFonts w:eastAsiaTheme="minorEastAsia"/>
                <w:sz w:val="23"/>
                <w:szCs w:val="23"/>
              </w:rPr>
            </w:pPr>
          </w:p>
        </w:tc>
        <w:tc>
          <w:tcPr>
            <w:tcW w:w="1711" w:type="dxa"/>
            <w:vMerge/>
            <w:tcBorders>
              <w:top w:val="nil"/>
              <w:left w:val="single" w:sz="4" w:space="0" w:color="auto"/>
              <w:bottom w:val="single" w:sz="4" w:space="0" w:color="auto"/>
              <w:right w:val="single" w:sz="4" w:space="0" w:color="auto"/>
            </w:tcBorders>
          </w:tcPr>
          <w:p w:rsidR="00000000" w:rsidRPr="00E2642E" w:rsidRDefault="00E2642E">
            <w:pPr>
              <w:pStyle w:val="aa"/>
              <w:rPr>
                <w:rFonts w:eastAsiaTheme="minorEastAsia"/>
                <w:sz w:val="23"/>
                <w:szCs w:val="23"/>
              </w:rPr>
            </w:pPr>
          </w:p>
        </w:tc>
        <w:tc>
          <w:tcPr>
            <w:tcW w:w="2106" w:type="dxa"/>
            <w:vMerge/>
            <w:tcBorders>
              <w:top w:val="nil"/>
              <w:left w:val="single" w:sz="4" w:space="0" w:color="auto"/>
              <w:bottom w:val="single" w:sz="4" w:space="0" w:color="auto"/>
              <w:right w:val="single" w:sz="4" w:space="0" w:color="auto"/>
            </w:tcBorders>
          </w:tcPr>
          <w:p w:rsidR="00000000" w:rsidRPr="00E2642E" w:rsidRDefault="00E2642E">
            <w:pPr>
              <w:pStyle w:val="aa"/>
              <w:rPr>
                <w:rFonts w:eastAsiaTheme="minorEastAsia"/>
                <w:sz w:val="23"/>
                <w:szCs w:val="23"/>
              </w:rPr>
            </w:pPr>
          </w:p>
        </w:tc>
        <w:tc>
          <w:tcPr>
            <w:tcW w:w="2764" w:type="dxa"/>
            <w:tcBorders>
              <w:top w:val="single" w:sz="4" w:space="0" w:color="auto"/>
              <w:left w:val="single" w:sz="4" w:space="0" w:color="auto"/>
              <w:bottom w:val="single" w:sz="4" w:space="0" w:color="auto"/>
              <w:right w:val="single" w:sz="4" w:space="0" w:color="auto"/>
            </w:tcBorders>
          </w:tcPr>
          <w:p w:rsidR="00000000" w:rsidRPr="00E2642E" w:rsidRDefault="00E2642E">
            <w:pPr>
              <w:pStyle w:val="ac"/>
              <w:rPr>
                <w:rFonts w:eastAsiaTheme="minorEastAsia"/>
                <w:sz w:val="23"/>
                <w:szCs w:val="23"/>
              </w:rPr>
            </w:pPr>
            <w:r w:rsidRPr="00E2642E">
              <w:rPr>
                <w:rFonts w:eastAsiaTheme="minorEastAsia"/>
                <w:sz w:val="23"/>
                <w:szCs w:val="23"/>
              </w:rPr>
              <w:t>Местные бюджеты</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0,00</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0,00</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0,00</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0,00</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0,00</w:t>
            </w:r>
          </w:p>
        </w:tc>
        <w:tc>
          <w:tcPr>
            <w:tcW w:w="1316" w:type="dxa"/>
            <w:tcBorders>
              <w:top w:val="single" w:sz="4" w:space="0" w:color="auto"/>
              <w:left w:val="single" w:sz="4" w:space="0" w:color="auto"/>
              <w:bottom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0,00</w:t>
            </w:r>
          </w:p>
        </w:tc>
      </w:tr>
      <w:tr w:rsidR="00000000" w:rsidRPr="00E2642E">
        <w:tblPrEx>
          <w:tblCellMar>
            <w:top w:w="0" w:type="dxa"/>
            <w:bottom w:w="0" w:type="dxa"/>
          </w:tblCellMar>
        </w:tblPrEx>
        <w:tc>
          <w:tcPr>
            <w:tcW w:w="790" w:type="dxa"/>
            <w:vMerge/>
            <w:tcBorders>
              <w:top w:val="single" w:sz="4" w:space="0" w:color="auto"/>
              <w:bottom w:val="single" w:sz="4" w:space="0" w:color="auto"/>
              <w:right w:val="single" w:sz="4" w:space="0" w:color="auto"/>
            </w:tcBorders>
          </w:tcPr>
          <w:p w:rsidR="00000000" w:rsidRPr="00E2642E" w:rsidRDefault="00E2642E">
            <w:pPr>
              <w:pStyle w:val="aa"/>
              <w:rPr>
                <w:rFonts w:eastAsiaTheme="minorEastAsia"/>
                <w:sz w:val="23"/>
                <w:szCs w:val="23"/>
              </w:rPr>
            </w:pPr>
          </w:p>
        </w:tc>
        <w:tc>
          <w:tcPr>
            <w:tcW w:w="1711" w:type="dxa"/>
            <w:vMerge/>
            <w:tcBorders>
              <w:top w:val="nil"/>
              <w:left w:val="single" w:sz="4" w:space="0" w:color="auto"/>
              <w:bottom w:val="single" w:sz="4" w:space="0" w:color="auto"/>
              <w:right w:val="single" w:sz="4" w:space="0" w:color="auto"/>
            </w:tcBorders>
          </w:tcPr>
          <w:p w:rsidR="00000000" w:rsidRPr="00E2642E" w:rsidRDefault="00E2642E">
            <w:pPr>
              <w:pStyle w:val="aa"/>
              <w:rPr>
                <w:rFonts w:eastAsiaTheme="minorEastAsia"/>
                <w:sz w:val="23"/>
                <w:szCs w:val="23"/>
              </w:rPr>
            </w:pPr>
          </w:p>
        </w:tc>
        <w:tc>
          <w:tcPr>
            <w:tcW w:w="2106" w:type="dxa"/>
            <w:vMerge/>
            <w:tcBorders>
              <w:top w:val="nil"/>
              <w:left w:val="single" w:sz="4" w:space="0" w:color="auto"/>
              <w:bottom w:val="single" w:sz="4" w:space="0" w:color="auto"/>
              <w:right w:val="single" w:sz="4" w:space="0" w:color="auto"/>
            </w:tcBorders>
          </w:tcPr>
          <w:p w:rsidR="00000000" w:rsidRPr="00E2642E" w:rsidRDefault="00E2642E">
            <w:pPr>
              <w:pStyle w:val="aa"/>
              <w:rPr>
                <w:rFonts w:eastAsiaTheme="minorEastAsia"/>
                <w:sz w:val="23"/>
                <w:szCs w:val="23"/>
              </w:rPr>
            </w:pPr>
          </w:p>
        </w:tc>
        <w:tc>
          <w:tcPr>
            <w:tcW w:w="2764" w:type="dxa"/>
            <w:tcBorders>
              <w:top w:val="single" w:sz="4" w:space="0" w:color="auto"/>
              <w:left w:val="single" w:sz="4" w:space="0" w:color="auto"/>
              <w:bottom w:val="single" w:sz="4" w:space="0" w:color="auto"/>
              <w:right w:val="single" w:sz="4" w:space="0" w:color="auto"/>
            </w:tcBorders>
          </w:tcPr>
          <w:p w:rsidR="00000000" w:rsidRPr="00E2642E" w:rsidRDefault="00E2642E">
            <w:pPr>
              <w:pStyle w:val="ac"/>
              <w:rPr>
                <w:rFonts w:eastAsiaTheme="minorEastAsia"/>
                <w:sz w:val="23"/>
                <w:szCs w:val="23"/>
              </w:rPr>
            </w:pPr>
            <w:r w:rsidRPr="00E2642E">
              <w:rPr>
                <w:rFonts w:eastAsiaTheme="minorEastAsia"/>
                <w:sz w:val="23"/>
                <w:szCs w:val="23"/>
              </w:rPr>
              <w:t>Внебюджетные источники</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0,00</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0,00</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0,00</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0,00</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0,00</w:t>
            </w:r>
          </w:p>
        </w:tc>
        <w:tc>
          <w:tcPr>
            <w:tcW w:w="1316" w:type="dxa"/>
            <w:tcBorders>
              <w:top w:val="single" w:sz="4" w:space="0" w:color="auto"/>
              <w:left w:val="single" w:sz="4" w:space="0" w:color="auto"/>
              <w:bottom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0,00</w:t>
            </w:r>
          </w:p>
        </w:tc>
      </w:tr>
      <w:tr w:rsidR="00000000" w:rsidRPr="00E2642E">
        <w:tblPrEx>
          <w:tblCellMar>
            <w:top w:w="0" w:type="dxa"/>
            <w:bottom w:w="0" w:type="dxa"/>
          </w:tblCellMar>
        </w:tblPrEx>
        <w:tc>
          <w:tcPr>
            <w:tcW w:w="790" w:type="dxa"/>
            <w:vMerge w:val="restart"/>
            <w:tcBorders>
              <w:top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3.5.</w:t>
            </w:r>
          </w:p>
        </w:tc>
        <w:tc>
          <w:tcPr>
            <w:tcW w:w="1711" w:type="dxa"/>
            <w:vMerge w:val="restart"/>
            <w:tcBorders>
              <w:top w:val="single" w:sz="4" w:space="0" w:color="auto"/>
              <w:left w:val="single" w:sz="4" w:space="0" w:color="auto"/>
              <w:bottom w:val="single" w:sz="4" w:space="0" w:color="auto"/>
              <w:right w:val="single" w:sz="4" w:space="0" w:color="auto"/>
            </w:tcBorders>
          </w:tcPr>
          <w:p w:rsidR="00000000" w:rsidRPr="00E2642E" w:rsidRDefault="00E2642E">
            <w:pPr>
              <w:pStyle w:val="ac"/>
              <w:rPr>
                <w:rFonts w:eastAsiaTheme="minorEastAsia"/>
                <w:sz w:val="23"/>
                <w:szCs w:val="23"/>
              </w:rPr>
            </w:pPr>
            <w:r w:rsidRPr="00E2642E">
              <w:rPr>
                <w:rFonts w:eastAsiaTheme="minorEastAsia"/>
                <w:sz w:val="23"/>
                <w:szCs w:val="23"/>
              </w:rPr>
              <w:t>Основное мероприятие</w:t>
            </w:r>
          </w:p>
        </w:tc>
        <w:tc>
          <w:tcPr>
            <w:tcW w:w="2106" w:type="dxa"/>
            <w:vMerge w:val="restart"/>
            <w:tcBorders>
              <w:top w:val="single" w:sz="4" w:space="0" w:color="auto"/>
              <w:left w:val="single" w:sz="4" w:space="0" w:color="auto"/>
              <w:bottom w:val="single" w:sz="4" w:space="0" w:color="auto"/>
              <w:right w:val="single" w:sz="4" w:space="0" w:color="auto"/>
            </w:tcBorders>
          </w:tcPr>
          <w:p w:rsidR="00000000" w:rsidRPr="00E2642E" w:rsidRDefault="00E2642E">
            <w:pPr>
              <w:pStyle w:val="ac"/>
              <w:rPr>
                <w:rFonts w:eastAsiaTheme="minorEastAsia"/>
                <w:sz w:val="23"/>
                <w:szCs w:val="23"/>
              </w:rPr>
            </w:pPr>
            <w:r w:rsidRPr="00E2642E">
              <w:rPr>
                <w:rFonts w:eastAsiaTheme="minorEastAsia"/>
                <w:sz w:val="23"/>
                <w:szCs w:val="23"/>
              </w:rPr>
              <w:t>Имущественная поддержка субъектов малого и среднего предпринимательства</w:t>
            </w:r>
          </w:p>
        </w:tc>
        <w:tc>
          <w:tcPr>
            <w:tcW w:w="2764" w:type="dxa"/>
            <w:tcBorders>
              <w:top w:val="single" w:sz="4" w:space="0" w:color="auto"/>
              <w:left w:val="single" w:sz="4" w:space="0" w:color="auto"/>
              <w:bottom w:val="single" w:sz="4" w:space="0" w:color="auto"/>
              <w:right w:val="single" w:sz="4" w:space="0" w:color="auto"/>
            </w:tcBorders>
          </w:tcPr>
          <w:p w:rsidR="00000000" w:rsidRPr="00E2642E" w:rsidRDefault="00E2642E">
            <w:pPr>
              <w:pStyle w:val="ac"/>
              <w:rPr>
                <w:rFonts w:eastAsiaTheme="minorEastAsia"/>
                <w:sz w:val="23"/>
                <w:szCs w:val="23"/>
              </w:rPr>
            </w:pPr>
            <w:r w:rsidRPr="00E2642E">
              <w:rPr>
                <w:rStyle w:val="a3"/>
                <w:rFonts w:eastAsiaTheme="minorEastAsia"/>
                <w:sz w:val="23"/>
                <w:szCs w:val="23"/>
              </w:rPr>
              <w:t>Всего</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140 920,35</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27 079,22</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27 153,62</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27 070,02</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29 473,69</w:t>
            </w:r>
          </w:p>
        </w:tc>
        <w:tc>
          <w:tcPr>
            <w:tcW w:w="1316" w:type="dxa"/>
            <w:tcBorders>
              <w:top w:val="single" w:sz="4" w:space="0" w:color="auto"/>
              <w:left w:val="single" w:sz="4" w:space="0" w:color="auto"/>
              <w:bottom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30 143,80</w:t>
            </w:r>
          </w:p>
        </w:tc>
      </w:tr>
      <w:tr w:rsidR="00000000" w:rsidRPr="00E2642E">
        <w:tblPrEx>
          <w:tblCellMar>
            <w:top w:w="0" w:type="dxa"/>
            <w:bottom w:w="0" w:type="dxa"/>
          </w:tblCellMar>
        </w:tblPrEx>
        <w:tc>
          <w:tcPr>
            <w:tcW w:w="790" w:type="dxa"/>
            <w:vMerge/>
            <w:tcBorders>
              <w:top w:val="single" w:sz="4" w:space="0" w:color="auto"/>
              <w:bottom w:val="single" w:sz="4" w:space="0" w:color="auto"/>
              <w:right w:val="single" w:sz="4" w:space="0" w:color="auto"/>
            </w:tcBorders>
          </w:tcPr>
          <w:p w:rsidR="00000000" w:rsidRPr="00E2642E" w:rsidRDefault="00E2642E">
            <w:pPr>
              <w:pStyle w:val="aa"/>
              <w:rPr>
                <w:rFonts w:eastAsiaTheme="minorEastAsia"/>
                <w:sz w:val="23"/>
                <w:szCs w:val="23"/>
              </w:rPr>
            </w:pPr>
          </w:p>
        </w:tc>
        <w:tc>
          <w:tcPr>
            <w:tcW w:w="1711" w:type="dxa"/>
            <w:vMerge/>
            <w:tcBorders>
              <w:top w:val="nil"/>
              <w:left w:val="single" w:sz="4" w:space="0" w:color="auto"/>
              <w:bottom w:val="single" w:sz="4" w:space="0" w:color="auto"/>
              <w:right w:val="single" w:sz="4" w:space="0" w:color="auto"/>
            </w:tcBorders>
          </w:tcPr>
          <w:p w:rsidR="00000000" w:rsidRPr="00E2642E" w:rsidRDefault="00E2642E">
            <w:pPr>
              <w:pStyle w:val="aa"/>
              <w:rPr>
                <w:rFonts w:eastAsiaTheme="minorEastAsia"/>
                <w:sz w:val="23"/>
                <w:szCs w:val="23"/>
              </w:rPr>
            </w:pPr>
          </w:p>
        </w:tc>
        <w:tc>
          <w:tcPr>
            <w:tcW w:w="2106" w:type="dxa"/>
            <w:vMerge/>
            <w:tcBorders>
              <w:top w:val="nil"/>
              <w:left w:val="single" w:sz="4" w:space="0" w:color="auto"/>
              <w:bottom w:val="single" w:sz="4" w:space="0" w:color="auto"/>
              <w:right w:val="single" w:sz="4" w:space="0" w:color="auto"/>
            </w:tcBorders>
          </w:tcPr>
          <w:p w:rsidR="00000000" w:rsidRPr="00E2642E" w:rsidRDefault="00E2642E">
            <w:pPr>
              <w:pStyle w:val="aa"/>
              <w:rPr>
                <w:rFonts w:eastAsiaTheme="minorEastAsia"/>
                <w:sz w:val="23"/>
                <w:szCs w:val="23"/>
              </w:rPr>
            </w:pPr>
          </w:p>
        </w:tc>
        <w:tc>
          <w:tcPr>
            <w:tcW w:w="2764" w:type="dxa"/>
            <w:tcBorders>
              <w:top w:val="single" w:sz="4" w:space="0" w:color="auto"/>
              <w:left w:val="single" w:sz="4" w:space="0" w:color="auto"/>
              <w:bottom w:val="single" w:sz="4" w:space="0" w:color="auto"/>
              <w:right w:val="single" w:sz="4" w:space="0" w:color="auto"/>
            </w:tcBorders>
          </w:tcPr>
          <w:p w:rsidR="00000000" w:rsidRPr="00E2642E" w:rsidRDefault="00E2642E">
            <w:pPr>
              <w:pStyle w:val="ac"/>
              <w:rPr>
                <w:rFonts w:eastAsiaTheme="minorEastAsia"/>
                <w:sz w:val="23"/>
                <w:szCs w:val="23"/>
              </w:rPr>
            </w:pPr>
            <w:r w:rsidRPr="00E2642E">
              <w:rPr>
                <w:rFonts w:eastAsiaTheme="minorEastAsia"/>
                <w:sz w:val="23"/>
                <w:szCs w:val="23"/>
              </w:rPr>
              <w:t>Государственный бюджет Республики Саха (Якутия)</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140 920,35</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27 079,22</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27 153,62</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27 070,02</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29 473,69</w:t>
            </w:r>
          </w:p>
        </w:tc>
        <w:tc>
          <w:tcPr>
            <w:tcW w:w="1316" w:type="dxa"/>
            <w:tcBorders>
              <w:top w:val="single" w:sz="4" w:space="0" w:color="auto"/>
              <w:left w:val="single" w:sz="4" w:space="0" w:color="auto"/>
              <w:bottom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30 143,80</w:t>
            </w:r>
          </w:p>
        </w:tc>
      </w:tr>
      <w:tr w:rsidR="00000000" w:rsidRPr="00E2642E">
        <w:tblPrEx>
          <w:tblCellMar>
            <w:top w:w="0" w:type="dxa"/>
            <w:bottom w:w="0" w:type="dxa"/>
          </w:tblCellMar>
        </w:tblPrEx>
        <w:tc>
          <w:tcPr>
            <w:tcW w:w="790" w:type="dxa"/>
            <w:vMerge/>
            <w:tcBorders>
              <w:top w:val="single" w:sz="4" w:space="0" w:color="auto"/>
              <w:bottom w:val="single" w:sz="4" w:space="0" w:color="auto"/>
              <w:right w:val="single" w:sz="4" w:space="0" w:color="auto"/>
            </w:tcBorders>
          </w:tcPr>
          <w:p w:rsidR="00000000" w:rsidRPr="00E2642E" w:rsidRDefault="00E2642E">
            <w:pPr>
              <w:pStyle w:val="aa"/>
              <w:rPr>
                <w:rFonts w:eastAsiaTheme="minorEastAsia"/>
                <w:sz w:val="23"/>
                <w:szCs w:val="23"/>
              </w:rPr>
            </w:pPr>
          </w:p>
        </w:tc>
        <w:tc>
          <w:tcPr>
            <w:tcW w:w="1711" w:type="dxa"/>
            <w:vMerge/>
            <w:tcBorders>
              <w:top w:val="nil"/>
              <w:left w:val="single" w:sz="4" w:space="0" w:color="auto"/>
              <w:bottom w:val="single" w:sz="4" w:space="0" w:color="auto"/>
              <w:right w:val="single" w:sz="4" w:space="0" w:color="auto"/>
            </w:tcBorders>
          </w:tcPr>
          <w:p w:rsidR="00000000" w:rsidRPr="00E2642E" w:rsidRDefault="00E2642E">
            <w:pPr>
              <w:pStyle w:val="aa"/>
              <w:rPr>
                <w:rFonts w:eastAsiaTheme="minorEastAsia"/>
                <w:sz w:val="23"/>
                <w:szCs w:val="23"/>
              </w:rPr>
            </w:pPr>
          </w:p>
        </w:tc>
        <w:tc>
          <w:tcPr>
            <w:tcW w:w="2106" w:type="dxa"/>
            <w:vMerge/>
            <w:tcBorders>
              <w:top w:val="nil"/>
              <w:left w:val="single" w:sz="4" w:space="0" w:color="auto"/>
              <w:bottom w:val="single" w:sz="4" w:space="0" w:color="auto"/>
              <w:right w:val="single" w:sz="4" w:space="0" w:color="auto"/>
            </w:tcBorders>
          </w:tcPr>
          <w:p w:rsidR="00000000" w:rsidRPr="00E2642E" w:rsidRDefault="00E2642E">
            <w:pPr>
              <w:pStyle w:val="aa"/>
              <w:rPr>
                <w:rFonts w:eastAsiaTheme="minorEastAsia"/>
                <w:sz w:val="23"/>
                <w:szCs w:val="23"/>
              </w:rPr>
            </w:pPr>
          </w:p>
        </w:tc>
        <w:tc>
          <w:tcPr>
            <w:tcW w:w="2764" w:type="dxa"/>
            <w:tcBorders>
              <w:top w:val="single" w:sz="4" w:space="0" w:color="auto"/>
              <w:left w:val="single" w:sz="4" w:space="0" w:color="auto"/>
              <w:bottom w:val="single" w:sz="4" w:space="0" w:color="auto"/>
              <w:right w:val="single" w:sz="4" w:space="0" w:color="auto"/>
            </w:tcBorders>
          </w:tcPr>
          <w:p w:rsidR="00000000" w:rsidRPr="00E2642E" w:rsidRDefault="00E2642E">
            <w:pPr>
              <w:pStyle w:val="ac"/>
              <w:rPr>
                <w:rFonts w:eastAsiaTheme="minorEastAsia"/>
                <w:sz w:val="23"/>
                <w:szCs w:val="23"/>
              </w:rPr>
            </w:pPr>
            <w:r w:rsidRPr="00E2642E">
              <w:rPr>
                <w:rFonts w:eastAsiaTheme="minorEastAsia"/>
                <w:sz w:val="23"/>
                <w:szCs w:val="23"/>
              </w:rPr>
              <w:t>ГРБС - Министерство инвестиционного развития и предпринимательства Республики Саха (Якутия)</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140 920,35</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27 079,22</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27 153,62</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27 070,02</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29 473,69</w:t>
            </w:r>
          </w:p>
        </w:tc>
        <w:tc>
          <w:tcPr>
            <w:tcW w:w="1316" w:type="dxa"/>
            <w:tcBorders>
              <w:top w:val="single" w:sz="4" w:space="0" w:color="auto"/>
              <w:left w:val="single" w:sz="4" w:space="0" w:color="auto"/>
              <w:bottom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30 143,80</w:t>
            </w:r>
          </w:p>
        </w:tc>
      </w:tr>
      <w:tr w:rsidR="00000000" w:rsidRPr="00E2642E">
        <w:tblPrEx>
          <w:tblCellMar>
            <w:top w:w="0" w:type="dxa"/>
            <w:bottom w:w="0" w:type="dxa"/>
          </w:tblCellMar>
        </w:tblPrEx>
        <w:tc>
          <w:tcPr>
            <w:tcW w:w="790" w:type="dxa"/>
            <w:vMerge/>
            <w:tcBorders>
              <w:top w:val="single" w:sz="4" w:space="0" w:color="auto"/>
              <w:bottom w:val="single" w:sz="4" w:space="0" w:color="auto"/>
              <w:right w:val="single" w:sz="4" w:space="0" w:color="auto"/>
            </w:tcBorders>
          </w:tcPr>
          <w:p w:rsidR="00000000" w:rsidRPr="00E2642E" w:rsidRDefault="00E2642E">
            <w:pPr>
              <w:pStyle w:val="aa"/>
              <w:rPr>
                <w:rFonts w:eastAsiaTheme="minorEastAsia"/>
                <w:sz w:val="23"/>
                <w:szCs w:val="23"/>
              </w:rPr>
            </w:pPr>
          </w:p>
        </w:tc>
        <w:tc>
          <w:tcPr>
            <w:tcW w:w="1711" w:type="dxa"/>
            <w:vMerge/>
            <w:tcBorders>
              <w:top w:val="nil"/>
              <w:left w:val="single" w:sz="4" w:space="0" w:color="auto"/>
              <w:bottom w:val="single" w:sz="4" w:space="0" w:color="auto"/>
              <w:right w:val="single" w:sz="4" w:space="0" w:color="auto"/>
            </w:tcBorders>
          </w:tcPr>
          <w:p w:rsidR="00000000" w:rsidRPr="00E2642E" w:rsidRDefault="00E2642E">
            <w:pPr>
              <w:pStyle w:val="aa"/>
              <w:rPr>
                <w:rFonts w:eastAsiaTheme="minorEastAsia"/>
                <w:sz w:val="23"/>
                <w:szCs w:val="23"/>
              </w:rPr>
            </w:pPr>
          </w:p>
        </w:tc>
        <w:tc>
          <w:tcPr>
            <w:tcW w:w="2106" w:type="dxa"/>
            <w:vMerge/>
            <w:tcBorders>
              <w:top w:val="nil"/>
              <w:left w:val="single" w:sz="4" w:space="0" w:color="auto"/>
              <w:bottom w:val="single" w:sz="4" w:space="0" w:color="auto"/>
              <w:right w:val="single" w:sz="4" w:space="0" w:color="auto"/>
            </w:tcBorders>
          </w:tcPr>
          <w:p w:rsidR="00000000" w:rsidRPr="00E2642E" w:rsidRDefault="00E2642E">
            <w:pPr>
              <w:pStyle w:val="aa"/>
              <w:rPr>
                <w:rFonts w:eastAsiaTheme="minorEastAsia"/>
                <w:sz w:val="23"/>
                <w:szCs w:val="23"/>
              </w:rPr>
            </w:pPr>
          </w:p>
        </w:tc>
        <w:tc>
          <w:tcPr>
            <w:tcW w:w="2764" w:type="dxa"/>
            <w:tcBorders>
              <w:top w:val="single" w:sz="4" w:space="0" w:color="auto"/>
              <w:left w:val="single" w:sz="4" w:space="0" w:color="auto"/>
              <w:bottom w:val="single" w:sz="4" w:space="0" w:color="auto"/>
              <w:right w:val="single" w:sz="4" w:space="0" w:color="auto"/>
            </w:tcBorders>
          </w:tcPr>
          <w:p w:rsidR="00000000" w:rsidRPr="00E2642E" w:rsidRDefault="00E2642E">
            <w:pPr>
              <w:pStyle w:val="ac"/>
              <w:rPr>
                <w:rFonts w:eastAsiaTheme="minorEastAsia"/>
                <w:sz w:val="23"/>
                <w:szCs w:val="23"/>
              </w:rPr>
            </w:pPr>
            <w:r w:rsidRPr="00E2642E">
              <w:rPr>
                <w:rFonts w:eastAsiaTheme="minorEastAsia"/>
                <w:sz w:val="23"/>
                <w:szCs w:val="23"/>
              </w:rPr>
              <w:t>Федеральный бюджет</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0,00</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0,00</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0,00</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0,00</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0,00</w:t>
            </w:r>
          </w:p>
        </w:tc>
        <w:tc>
          <w:tcPr>
            <w:tcW w:w="1316" w:type="dxa"/>
            <w:tcBorders>
              <w:top w:val="single" w:sz="4" w:space="0" w:color="auto"/>
              <w:left w:val="single" w:sz="4" w:space="0" w:color="auto"/>
              <w:bottom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0,00</w:t>
            </w:r>
          </w:p>
        </w:tc>
      </w:tr>
      <w:tr w:rsidR="00000000" w:rsidRPr="00E2642E">
        <w:tblPrEx>
          <w:tblCellMar>
            <w:top w:w="0" w:type="dxa"/>
            <w:bottom w:w="0" w:type="dxa"/>
          </w:tblCellMar>
        </w:tblPrEx>
        <w:tc>
          <w:tcPr>
            <w:tcW w:w="790" w:type="dxa"/>
            <w:vMerge/>
            <w:tcBorders>
              <w:top w:val="single" w:sz="4" w:space="0" w:color="auto"/>
              <w:bottom w:val="single" w:sz="4" w:space="0" w:color="auto"/>
              <w:right w:val="single" w:sz="4" w:space="0" w:color="auto"/>
            </w:tcBorders>
          </w:tcPr>
          <w:p w:rsidR="00000000" w:rsidRPr="00E2642E" w:rsidRDefault="00E2642E">
            <w:pPr>
              <w:pStyle w:val="aa"/>
              <w:rPr>
                <w:rFonts w:eastAsiaTheme="minorEastAsia"/>
                <w:sz w:val="23"/>
                <w:szCs w:val="23"/>
              </w:rPr>
            </w:pPr>
          </w:p>
        </w:tc>
        <w:tc>
          <w:tcPr>
            <w:tcW w:w="1711" w:type="dxa"/>
            <w:vMerge/>
            <w:tcBorders>
              <w:top w:val="nil"/>
              <w:left w:val="single" w:sz="4" w:space="0" w:color="auto"/>
              <w:bottom w:val="single" w:sz="4" w:space="0" w:color="auto"/>
              <w:right w:val="single" w:sz="4" w:space="0" w:color="auto"/>
            </w:tcBorders>
          </w:tcPr>
          <w:p w:rsidR="00000000" w:rsidRPr="00E2642E" w:rsidRDefault="00E2642E">
            <w:pPr>
              <w:pStyle w:val="aa"/>
              <w:rPr>
                <w:rFonts w:eastAsiaTheme="minorEastAsia"/>
                <w:sz w:val="23"/>
                <w:szCs w:val="23"/>
              </w:rPr>
            </w:pPr>
          </w:p>
        </w:tc>
        <w:tc>
          <w:tcPr>
            <w:tcW w:w="2106" w:type="dxa"/>
            <w:vMerge/>
            <w:tcBorders>
              <w:top w:val="nil"/>
              <w:left w:val="single" w:sz="4" w:space="0" w:color="auto"/>
              <w:bottom w:val="single" w:sz="4" w:space="0" w:color="auto"/>
              <w:right w:val="single" w:sz="4" w:space="0" w:color="auto"/>
            </w:tcBorders>
          </w:tcPr>
          <w:p w:rsidR="00000000" w:rsidRPr="00E2642E" w:rsidRDefault="00E2642E">
            <w:pPr>
              <w:pStyle w:val="aa"/>
              <w:rPr>
                <w:rFonts w:eastAsiaTheme="minorEastAsia"/>
                <w:sz w:val="23"/>
                <w:szCs w:val="23"/>
              </w:rPr>
            </w:pPr>
          </w:p>
        </w:tc>
        <w:tc>
          <w:tcPr>
            <w:tcW w:w="2764" w:type="dxa"/>
            <w:tcBorders>
              <w:top w:val="single" w:sz="4" w:space="0" w:color="auto"/>
              <w:left w:val="single" w:sz="4" w:space="0" w:color="auto"/>
              <w:bottom w:val="single" w:sz="4" w:space="0" w:color="auto"/>
              <w:right w:val="single" w:sz="4" w:space="0" w:color="auto"/>
            </w:tcBorders>
          </w:tcPr>
          <w:p w:rsidR="00000000" w:rsidRPr="00E2642E" w:rsidRDefault="00E2642E">
            <w:pPr>
              <w:pStyle w:val="ac"/>
              <w:rPr>
                <w:rFonts w:eastAsiaTheme="minorEastAsia"/>
                <w:sz w:val="23"/>
                <w:szCs w:val="23"/>
              </w:rPr>
            </w:pPr>
            <w:r w:rsidRPr="00E2642E">
              <w:rPr>
                <w:rFonts w:eastAsiaTheme="minorEastAsia"/>
                <w:sz w:val="23"/>
                <w:szCs w:val="23"/>
              </w:rPr>
              <w:t>Местные бюджеты</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0,00</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0,00</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0,00</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0,00</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0,00</w:t>
            </w:r>
          </w:p>
        </w:tc>
        <w:tc>
          <w:tcPr>
            <w:tcW w:w="1316" w:type="dxa"/>
            <w:tcBorders>
              <w:top w:val="single" w:sz="4" w:space="0" w:color="auto"/>
              <w:left w:val="single" w:sz="4" w:space="0" w:color="auto"/>
              <w:bottom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0,00</w:t>
            </w:r>
          </w:p>
        </w:tc>
      </w:tr>
      <w:tr w:rsidR="00000000" w:rsidRPr="00E2642E">
        <w:tblPrEx>
          <w:tblCellMar>
            <w:top w:w="0" w:type="dxa"/>
            <w:bottom w:w="0" w:type="dxa"/>
          </w:tblCellMar>
        </w:tblPrEx>
        <w:tc>
          <w:tcPr>
            <w:tcW w:w="790" w:type="dxa"/>
            <w:vMerge/>
            <w:tcBorders>
              <w:top w:val="single" w:sz="4" w:space="0" w:color="auto"/>
              <w:bottom w:val="single" w:sz="4" w:space="0" w:color="auto"/>
              <w:right w:val="single" w:sz="4" w:space="0" w:color="auto"/>
            </w:tcBorders>
          </w:tcPr>
          <w:p w:rsidR="00000000" w:rsidRPr="00E2642E" w:rsidRDefault="00E2642E">
            <w:pPr>
              <w:pStyle w:val="aa"/>
              <w:rPr>
                <w:rFonts w:eastAsiaTheme="minorEastAsia"/>
                <w:sz w:val="23"/>
                <w:szCs w:val="23"/>
              </w:rPr>
            </w:pPr>
          </w:p>
        </w:tc>
        <w:tc>
          <w:tcPr>
            <w:tcW w:w="1711" w:type="dxa"/>
            <w:vMerge/>
            <w:tcBorders>
              <w:top w:val="nil"/>
              <w:left w:val="single" w:sz="4" w:space="0" w:color="auto"/>
              <w:bottom w:val="single" w:sz="4" w:space="0" w:color="auto"/>
              <w:right w:val="single" w:sz="4" w:space="0" w:color="auto"/>
            </w:tcBorders>
          </w:tcPr>
          <w:p w:rsidR="00000000" w:rsidRPr="00E2642E" w:rsidRDefault="00E2642E">
            <w:pPr>
              <w:pStyle w:val="aa"/>
              <w:rPr>
                <w:rFonts w:eastAsiaTheme="minorEastAsia"/>
                <w:sz w:val="23"/>
                <w:szCs w:val="23"/>
              </w:rPr>
            </w:pPr>
          </w:p>
        </w:tc>
        <w:tc>
          <w:tcPr>
            <w:tcW w:w="2106" w:type="dxa"/>
            <w:vMerge/>
            <w:tcBorders>
              <w:top w:val="nil"/>
              <w:left w:val="single" w:sz="4" w:space="0" w:color="auto"/>
              <w:bottom w:val="single" w:sz="4" w:space="0" w:color="auto"/>
              <w:right w:val="single" w:sz="4" w:space="0" w:color="auto"/>
            </w:tcBorders>
          </w:tcPr>
          <w:p w:rsidR="00000000" w:rsidRPr="00E2642E" w:rsidRDefault="00E2642E">
            <w:pPr>
              <w:pStyle w:val="aa"/>
              <w:rPr>
                <w:rFonts w:eastAsiaTheme="minorEastAsia"/>
                <w:sz w:val="23"/>
                <w:szCs w:val="23"/>
              </w:rPr>
            </w:pPr>
          </w:p>
        </w:tc>
        <w:tc>
          <w:tcPr>
            <w:tcW w:w="2764" w:type="dxa"/>
            <w:tcBorders>
              <w:top w:val="single" w:sz="4" w:space="0" w:color="auto"/>
              <w:left w:val="single" w:sz="4" w:space="0" w:color="auto"/>
              <w:bottom w:val="single" w:sz="4" w:space="0" w:color="auto"/>
              <w:right w:val="single" w:sz="4" w:space="0" w:color="auto"/>
            </w:tcBorders>
          </w:tcPr>
          <w:p w:rsidR="00000000" w:rsidRPr="00E2642E" w:rsidRDefault="00E2642E">
            <w:pPr>
              <w:pStyle w:val="ac"/>
              <w:rPr>
                <w:rFonts w:eastAsiaTheme="minorEastAsia"/>
                <w:sz w:val="23"/>
                <w:szCs w:val="23"/>
              </w:rPr>
            </w:pPr>
            <w:r w:rsidRPr="00E2642E">
              <w:rPr>
                <w:rFonts w:eastAsiaTheme="minorEastAsia"/>
                <w:sz w:val="23"/>
                <w:szCs w:val="23"/>
              </w:rPr>
              <w:t>Внебюджетные источники</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0,00</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0,00</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0,00</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0,00</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0,00</w:t>
            </w:r>
          </w:p>
        </w:tc>
        <w:tc>
          <w:tcPr>
            <w:tcW w:w="1316" w:type="dxa"/>
            <w:tcBorders>
              <w:top w:val="single" w:sz="4" w:space="0" w:color="auto"/>
              <w:left w:val="single" w:sz="4" w:space="0" w:color="auto"/>
              <w:bottom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0,00</w:t>
            </w:r>
          </w:p>
        </w:tc>
      </w:tr>
      <w:tr w:rsidR="00000000" w:rsidRPr="00E2642E">
        <w:tblPrEx>
          <w:tblCellMar>
            <w:top w:w="0" w:type="dxa"/>
            <w:bottom w:w="0" w:type="dxa"/>
          </w:tblCellMar>
        </w:tblPrEx>
        <w:tc>
          <w:tcPr>
            <w:tcW w:w="790" w:type="dxa"/>
            <w:vMerge w:val="restart"/>
            <w:tcBorders>
              <w:top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3.6.</w:t>
            </w:r>
          </w:p>
        </w:tc>
        <w:tc>
          <w:tcPr>
            <w:tcW w:w="1711" w:type="dxa"/>
            <w:vMerge w:val="restart"/>
            <w:tcBorders>
              <w:top w:val="single" w:sz="4" w:space="0" w:color="auto"/>
              <w:left w:val="single" w:sz="4" w:space="0" w:color="auto"/>
              <w:bottom w:val="single" w:sz="4" w:space="0" w:color="auto"/>
              <w:right w:val="single" w:sz="4" w:space="0" w:color="auto"/>
            </w:tcBorders>
          </w:tcPr>
          <w:p w:rsidR="00000000" w:rsidRPr="00E2642E" w:rsidRDefault="00E2642E">
            <w:pPr>
              <w:pStyle w:val="ac"/>
              <w:rPr>
                <w:rFonts w:eastAsiaTheme="minorEastAsia"/>
                <w:sz w:val="23"/>
                <w:szCs w:val="23"/>
              </w:rPr>
            </w:pPr>
            <w:r w:rsidRPr="00E2642E">
              <w:rPr>
                <w:rFonts w:eastAsiaTheme="minorEastAsia"/>
                <w:sz w:val="23"/>
                <w:szCs w:val="23"/>
              </w:rPr>
              <w:t>Основное мероприятие</w:t>
            </w:r>
          </w:p>
        </w:tc>
        <w:tc>
          <w:tcPr>
            <w:tcW w:w="2106" w:type="dxa"/>
            <w:vMerge w:val="restart"/>
            <w:tcBorders>
              <w:top w:val="single" w:sz="4" w:space="0" w:color="auto"/>
              <w:left w:val="single" w:sz="4" w:space="0" w:color="auto"/>
              <w:bottom w:val="single" w:sz="4" w:space="0" w:color="auto"/>
              <w:right w:val="single" w:sz="4" w:space="0" w:color="auto"/>
            </w:tcBorders>
          </w:tcPr>
          <w:p w:rsidR="00000000" w:rsidRPr="00E2642E" w:rsidRDefault="00E2642E">
            <w:pPr>
              <w:pStyle w:val="ac"/>
              <w:rPr>
                <w:rFonts w:eastAsiaTheme="minorEastAsia"/>
                <w:sz w:val="23"/>
                <w:szCs w:val="23"/>
              </w:rPr>
            </w:pPr>
            <w:r w:rsidRPr="00E2642E">
              <w:rPr>
                <w:rFonts w:eastAsiaTheme="minorEastAsia"/>
                <w:sz w:val="23"/>
                <w:szCs w:val="23"/>
              </w:rPr>
              <w:t>Создание и (или) развитие инфраструктуры поддержки субъектов малого и среднего предпринимательства, направленной на оказание консультационной поддержки</w:t>
            </w:r>
          </w:p>
        </w:tc>
        <w:tc>
          <w:tcPr>
            <w:tcW w:w="2764" w:type="dxa"/>
            <w:tcBorders>
              <w:top w:val="single" w:sz="4" w:space="0" w:color="auto"/>
              <w:left w:val="single" w:sz="4" w:space="0" w:color="auto"/>
              <w:bottom w:val="single" w:sz="4" w:space="0" w:color="auto"/>
              <w:right w:val="single" w:sz="4" w:space="0" w:color="auto"/>
            </w:tcBorders>
          </w:tcPr>
          <w:p w:rsidR="00000000" w:rsidRPr="00E2642E" w:rsidRDefault="00E2642E">
            <w:pPr>
              <w:pStyle w:val="ac"/>
              <w:rPr>
                <w:rFonts w:eastAsiaTheme="minorEastAsia"/>
                <w:sz w:val="23"/>
                <w:szCs w:val="23"/>
              </w:rPr>
            </w:pPr>
            <w:r w:rsidRPr="00E2642E">
              <w:rPr>
                <w:rStyle w:val="a3"/>
                <w:rFonts w:eastAsiaTheme="minorEastAsia"/>
                <w:sz w:val="23"/>
                <w:szCs w:val="23"/>
              </w:rPr>
              <w:t>Всего</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347 229,29</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82 990,79</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66 787,29</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80 566,99</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57 382,26</w:t>
            </w:r>
          </w:p>
        </w:tc>
        <w:tc>
          <w:tcPr>
            <w:tcW w:w="1316" w:type="dxa"/>
            <w:tcBorders>
              <w:top w:val="single" w:sz="4" w:space="0" w:color="auto"/>
              <w:left w:val="single" w:sz="4" w:space="0" w:color="auto"/>
              <w:bottom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59 501,96</w:t>
            </w:r>
          </w:p>
        </w:tc>
      </w:tr>
      <w:tr w:rsidR="00000000" w:rsidRPr="00E2642E">
        <w:tblPrEx>
          <w:tblCellMar>
            <w:top w:w="0" w:type="dxa"/>
            <w:bottom w:w="0" w:type="dxa"/>
          </w:tblCellMar>
        </w:tblPrEx>
        <w:tc>
          <w:tcPr>
            <w:tcW w:w="790" w:type="dxa"/>
            <w:vMerge/>
            <w:tcBorders>
              <w:top w:val="single" w:sz="4" w:space="0" w:color="auto"/>
              <w:bottom w:val="single" w:sz="4" w:space="0" w:color="auto"/>
              <w:right w:val="single" w:sz="4" w:space="0" w:color="auto"/>
            </w:tcBorders>
          </w:tcPr>
          <w:p w:rsidR="00000000" w:rsidRPr="00E2642E" w:rsidRDefault="00E2642E">
            <w:pPr>
              <w:pStyle w:val="aa"/>
              <w:rPr>
                <w:rFonts w:eastAsiaTheme="minorEastAsia"/>
                <w:sz w:val="23"/>
                <w:szCs w:val="23"/>
              </w:rPr>
            </w:pPr>
          </w:p>
        </w:tc>
        <w:tc>
          <w:tcPr>
            <w:tcW w:w="1711" w:type="dxa"/>
            <w:vMerge/>
            <w:tcBorders>
              <w:top w:val="nil"/>
              <w:left w:val="single" w:sz="4" w:space="0" w:color="auto"/>
              <w:bottom w:val="single" w:sz="4" w:space="0" w:color="auto"/>
              <w:right w:val="single" w:sz="4" w:space="0" w:color="auto"/>
            </w:tcBorders>
          </w:tcPr>
          <w:p w:rsidR="00000000" w:rsidRPr="00E2642E" w:rsidRDefault="00E2642E">
            <w:pPr>
              <w:pStyle w:val="aa"/>
              <w:rPr>
                <w:rFonts w:eastAsiaTheme="minorEastAsia"/>
                <w:sz w:val="23"/>
                <w:szCs w:val="23"/>
              </w:rPr>
            </w:pPr>
          </w:p>
        </w:tc>
        <w:tc>
          <w:tcPr>
            <w:tcW w:w="2106" w:type="dxa"/>
            <w:vMerge/>
            <w:tcBorders>
              <w:top w:val="nil"/>
              <w:left w:val="single" w:sz="4" w:space="0" w:color="auto"/>
              <w:bottom w:val="single" w:sz="4" w:space="0" w:color="auto"/>
              <w:right w:val="single" w:sz="4" w:space="0" w:color="auto"/>
            </w:tcBorders>
          </w:tcPr>
          <w:p w:rsidR="00000000" w:rsidRPr="00E2642E" w:rsidRDefault="00E2642E">
            <w:pPr>
              <w:pStyle w:val="aa"/>
              <w:rPr>
                <w:rFonts w:eastAsiaTheme="minorEastAsia"/>
                <w:sz w:val="23"/>
                <w:szCs w:val="23"/>
              </w:rPr>
            </w:pPr>
          </w:p>
        </w:tc>
        <w:tc>
          <w:tcPr>
            <w:tcW w:w="2764" w:type="dxa"/>
            <w:tcBorders>
              <w:top w:val="single" w:sz="4" w:space="0" w:color="auto"/>
              <w:left w:val="single" w:sz="4" w:space="0" w:color="auto"/>
              <w:bottom w:val="single" w:sz="4" w:space="0" w:color="auto"/>
              <w:right w:val="single" w:sz="4" w:space="0" w:color="auto"/>
            </w:tcBorders>
          </w:tcPr>
          <w:p w:rsidR="00000000" w:rsidRPr="00E2642E" w:rsidRDefault="00E2642E">
            <w:pPr>
              <w:pStyle w:val="ac"/>
              <w:rPr>
                <w:rFonts w:eastAsiaTheme="minorEastAsia"/>
                <w:sz w:val="23"/>
                <w:szCs w:val="23"/>
              </w:rPr>
            </w:pPr>
            <w:r w:rsidRPr="00E2642E">
              <w:rPr>
                <w:rFonts w:eastAsiaTheme="minorEastAsia"/>
                <w:sz w:val="23"/>
                <w:szCs w:val="23"/>
              </w:rPr>
              <w:t>Государственный бюджет Республики Саха (Якутия)</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291 244,89</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59 782,29</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56 737,99</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57 840,39</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57 382,26</w:t>
            </w:r>
          </w:p>
        </w:tc>
        <w:tc>
          <w:tcPr>
            <w:tcW w:w="1316" w:type="dxa"/>
            <w:tcBorders>
              <w:top w:val="single" w:sz="4" w:space="0" w:color="auto"/>
              <w:left w:val="single" w:sz="4" w:space="0" w:color="auto"/>
              <w:bottom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59 501,96</w:t>
            </w:r>
          </w:p>
        </w:tc>
      </w:tr>
      <w:tr w:rsidR="00000000" w:rsidRPr="00E2642E">
        <w:tblPrEx>
          <w:tblCellMar>
            <w:top w:w="0" w:type="dxa"/>
            <w:bottom w:w="0" w:type="dxa"/>
          </w:tblCellMar>
        </w:tblPrEx>
        <w:tc>
          <w:tcPr>
            <w:tcW w:w="790" w:type="dxa"/>
            <w:vMerge/>
            <w:tcBorders>
              <w:top w:val="single" w:sz="4" w:space="0" w:color="auto"/>
              <w:bottom w:val="single" w:sz="4" w:space="0" w:color="auto"/>
              <w:right w:val="single" w:sz="4" w:space="0" w:color="auto"/>
            </w:tcBorders>
          </w:tcPr>
          <w:p w:rsidR="00000000" w:rsidRPr="00E2642E" w:rsidRDefault="00E2642E">
            <w:pPr>
              <w:pStyle w:val="aa"/>
              <w:rPr>
                <w:rFonts w:eastAsiaTheme="minorEastAsia"/>
                <w:sz w:val="23"/>
                <w:szCs w:val="23"/>
              </w:rPr>
            </w:pPr>
          </w:p>
        </w:tc>
        <w:tc>
          <w:tcPr>
            <w:tcW w:w="1711" w:type="dxa"/>
            <w:vMerge/>
            <w:tcBorders>
              <w:top w:val="nil"/>
              <w:left w:val="single" w:sz="4" w:space="0" w:color="auto"/>
              <w:bottom w:val="single" w:sz="4" w:space="0" w:color="auto"/>
              <w:right w:val="single" w:sz="4" w:space="0" w:color="auto"/>
            </w:tcBorders>
          </w:tcPr>
          <w:p w:rsidR="00000000" w:rsidRPr="00E2642E" w:rsidRDefault="00E2642E">
            <w:pPr>
              <w:pStyle w:val="aa"/>
              <w:rPr>
                <w:rFonts w:eastAsiaTheme="minorEastAsia"/>
                <w:sz w:val="23"/>
                <w:szCs w:val="23"/>
              </w:rPr>
            </w:pPr>
          </w:p>
        </w:tc>
        <w:tc>
          <w:tcPr>
            <w:tcW w:w="2106" w:type="dxa"/>
            <w:vMerge/>
            <w:tcBorders>
              <w:top w:val="nil"/>
              <w:left w:val="single" w:sz="4" w:space="0" w:color="auto"/>
              <w:bottom w:val="single" w:sz="4" w:space="0" w:color="auto"/>
              <w:right w:val="single" w:sz="4" w:space="0" w:color="auto"/>
            </w:tcBorders>
          </w:tcPr>
          <w:p w:rsidR="00000000" w:rsidRPr="00E2642E" w:rsidRDefault="00E2642E">
            <w:pPr>
              <w:pStyle w:val="aa"/>
              <w:rPr>
                <w:rFonts w:eastAsiaTheme="minorEastAsia"/>
                <w:sz w:val="23"/>
                <w:szCs w:val="23"/>
              </w:rPr>
            </w:pPr>
          </w:p>
        </w:tc>
        <w:tc>
          <w:tcPr>
            <w:tcW w:w="2764" w:type="dxa"/>
            <w:tcBorders>
              <w:top w:val="single" w:sz="4" w:space="0" w:color="auto"/>
              <w:left w:val="single" w:sz="4" w:space="0" w:color="auto"/>
              <w:bottom w:val="single" w:sz="4" w:space="0" w:color="auto"/>
              <w:right w:val="single" w:sz="4" w:space="0" w:color="auto"/>
            </w:tcBorders>
          </w:tcPr>
          <w:p w:rsidR="00000000" w:rsidRPr="00E2642E" w:rsidRDefault="00E2642E">
            <w:pPr>
              <w:pStyle w:val="ac"/>
              <w:rPr>
                <w:rFonts w:eastAsiaTheme="minorEastAsia"/>
                <w:sz w:val="23"/>
                <w:szCs w:val="23"/>
              </w:rPr>
            </w:pPr>
            <w:r w:rsidRPr="00E2642E">
              <w:rPr>
                <w:rFonts w:eastAsiaTheme="minorEastAsia"/>
                <w:sz w:val="23"/>
                <w:szCs w:val="23"/>
              </w:rPr>
              <w:t>ГРБС - Министерство инвестиционного развития и предпринимательства Республики Саха (Якутия)</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291 244,89</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59 782,29</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56 737,99</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57 840,39</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57 382,26</w:t>
            </w:r>
          </w:p>
        </w:tc>
        <w:tc>
          <w:tcPr>
            <w:tcW w:w="1316" w:type="dxa"/>
            <w:tcBorders>
              <w:top w:val="single" w:sz="4" w:space="0" w:color="auto"/>
              <w:left w:val="single" w:sz="4" w:space="0" w:color="auto"/>
              <w:bottom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59 501,96</w:t>
            </w:r>
          </w:p>
        </w:tc>
      </w:tr>
      <w:tr w:rsidR="00000000" w:rsidRPr="00E2642E">
        <w:tblPrEx>
          <w:tblCellMar>
            <w:top w:w="0" w:type="dxa"/>
            <w:bottom w:w="0" w:type="dxa"/>
          </w:tblCellMar>
        </w:tblPrEx>
        <w:tc>
          <w:tcPr>
            <w:tcW w:w="790" w:type="dxa"/>
            <w:vMerge/>
            <w:tcBorders>
              <w:top w:val="single" w:sz="4" w:space="0" w:color="auto"/>
              <w:bottom w:val="single" w:sz="4" w:space="0" w:color="auto"/>
              <w:right w:val="single" w:sz="4" w:space="0" w:color="auto"/>
            </w:tcBorders>
          </w:tcPr>
          <w:p w:rsidR="00000000" w:rsidRPr="00E2642E" w:rsidRDefault="00E2642E">
            <w:pPr>
              <w:pStyle w:val="aa"/>
              <w:rPr>
                <w:rFonts w:eastAsiaTheme="minorEastAsia"/>
                <w:sz w:val="23"/>
                <w:szCs w:val="23"/>
              </w:rPr>
            </w:pPr>
          </w:p>
        </w:tc>
        <w:tc>
          <w:tcPr>
            <w:tcW w:w="1711" w:type="dxa"/>
            <w:vMerge/>
            <w:tcBorders>
              <w:top w:val="nil"/>
              <w:left w:val="single" w:sz="4" w:space="0" w:color="auto"/>
              <w:bottom w:val="single" w:sz="4" w:space="0" w:color="auto"/>
              <w:right w:val="single" w:sz="4" w:space="0" w:color="auto"/>
            </w:tcBorders>
          </w:tcPr>
          <w:p w:rsidR="00000000" w:rsidRPr="00E2642E" w:rsidRDefault="00E2642E">
            <w:pPr>
              <w:pStyle w:val="aa"/>
              <w:rPr>
                <w:rFonts w:eastAsiaTheme="minorEastAsia"/>
                <w:sz w:val="23"/>
                <w:szCs w:val="23"/>
              </w:rPr>
            </w:pPr>
          </w:p>
        </w:tc>
        <w:tc>
          <w:tcPr>
            <w:tcW w:w="2106" w:type="dxa"/>
            <w:vMerge/>
            <w:tcBorders>
              <w:top w:val="nil"/>
              <w:left w:val="single" w:sz="4" w:space="0" w:color="auto"/>
              <w:bottom w:val="single" w:sz="4" w:space="0" w:color="auto"/>
              <w:right w:val="single" w:sz="4" w:space="0" w:color="auto"/>
            </w:tcBorders>
          </w:tcPr>
          <w:p w:rsidR="00000000" w:rsidRPr="00E2642E" w:rsidRDefault="00E2642E">
            <w:pPr>
              <w:pStyle w:val="aa"/>
              <w:rPr>
                <w:rFonts w:eastAsiaTheme="minorEastAsia"/>
                <w:sz w:val="23"/>
                <w:szCs w:val="23"/>
              </w:rPr>
            </w:pPr>
          </w:p>
        </w:tc>
        <w:tc>
          <w:tcPr>
            <w:tcW w:w="2764" w:type="dxa"/>
            <w:tcBorders>
              <w:top w:val="single" w:sz="4" w:space="0" w:color="auto"/>
              <w:left w:val="single" w:sz="4" w:space="0" w:color="auto"/>
              <w:bottom w:val="single" w:sz="4" w:space="0" w:color="auto"/>
              <w:right w:val="single" w:sz="4" w:space="0" w:color="auto"/>
            </w:tcBorders>
          </w:tcPr>
          <w:p w:rsidR="00000000" w:rsidRPr="00E2642E" w:rsidRDefault="00E2642E">
            <w:pPr>
              <w:pStyle w:val="ac"/>
              <w:rPr>
                <w:rFonts w:eastAsiaTheme="minorEastAsia"/>
                <w:sz w:val="23"/>
                <w:szCs w:val="23"/>
              </w:rPr>
            </w:pPr>
            <w:r w:rsidRPr="00E2642E">
              <w:rPr>
                <w:rFonts w:eastAsiaTheme="minorEastAsia"/>
                <w:sz w:val="23"/>
                <w:szCs w:val="23"/>
              </w:rPr>
              <w:t>Федеральный бюджет</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55 984,40</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23 208,50</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10 049,30</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22 726,60</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0,00</w:t>
            </w:r>
          </w:p>
        </w:tc>
        <w:tc>
          <w:tcPr>
            <w:tcW w:w="1316" w:type="dxa"/>
            <w:tcBorders>
              <w:top w:val="single" w:sz="4" w:space="0" w:color="auto"/>
              <w:left w:val="single" w:sz="4" w:space="0" w:color="auto"/>
              <w:bottom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0,00</w:t>
            </w:r>
          </w:p>
        </w:tc>
      </w:tr>
      <w:tr w:rsidR="00000000" w:rsidRPr="00E2642E">
        <w:tblPrEx>
          <w:tblCellMar>
            <w:top w:w="0" w:type="dxa"/>
            <w:bottom w:w="0" w:type="dxa"/>
          </w:tblCellMar>
        </w:tblPrEx>
        <w:tc>
          <w:tcPr>
            <w:tcW w:w="790" w:type="dxa"/>
            <w:vMerge/>
            <w:tcBorders>
              <w:top w:val="single" w:sz="4" w:space="0" w:color="auto"/>
              <w:bottom w:val="single" w:sz="4" w:space="0" w:color="auto"/>
              <w:right w:val="single" w:sz="4" w:space="0" w:color="auto"/>
            </w:tcBorders>
          </w:tcPr>
          <w:p w:rsidR="00000000" w:rsidRPr="00E2642E" w:rsidRDefault="00E2642E">
            <w:pPr>
              <w:pStyle w:val="aa"/>
              <w:rPr>
                <w:rFonts w:eastAsiaTheme="minorEastAsia"/>
                <w:sz w:val="23"/>
                <w:szCs w:val="23"/>
              </w:rPr>
            </w:pPr>
          </w:p>
        </w:tc>
        <w:tc>
          <w:tcPr>
            <w:tcW w:w="1711" w:type="dxa"/>
            <w:vMerge/>
            <w:tcBorders>
              <w:top w:val="nil"/>
              <w:left w:val="single" w:sz="4" w:space="0" w:color="auto"/>
              <w:bottom w:val="single" w:sz="4" w:space="0" w:color="auto"/>
              <w:right w:val="single" w:sz="4" w:space="0" w:color="auto"/>
            </w:tcBorders>
          </w:tcPr>
          <w:p w:rsidR="00000000" w:rsidRPr="00E2642E" w:rsidRDefault="00E2642E">
            <w:pPr>
              <w:pStyle w:val="aa"/>
              <w:rPr>
                <w:rFonts w:eastAsiaTheme="minorEastAsia"/>
                <w:sz w:val="23"/>
                <w:szCs w:val="23"/>
              </w:rPr>
            </w:pPr>
          </w:p>
        </w:tc>
        <w:tc>
          <w:tcPr>
            <w:tcW w:w="2106" w:type="dxa"/>
            <w:vMerge/>
            <w:tcBorders>
              <w:top w:val="nil"/>
              <w:left w:val="single" w:sz="4" w:space="0" w:color="auto"/>
              <w:bottom w:val="single" w:sz="4" w:space="0" w:color="auto"/>
              <w:right w:val="single" w:sz="4" w:space="0" w:color="auto"/>
            </w:tcBorders>
          </w:tcPr>
          <w:p w:rsidR="00000000" w:rsidRPr="00E2642E" w:rsidRDefault="00E2642E">
            <w:pPr>
              <w:pStyle w:val="aa"/>
              <w:rPr>
                <w:rFonts w:eastAsiaTheme="minorEastAsia"/>
                <w:sz w:val="23"/>
                <w:szCs w:val="23"/>
              </w:rPr>
            </w:pPr>
          </w:p>
        </w:tc>
        <w:tc>
          <w:tcPr>
            <w:tcW w:w="2764" w:type="dxa"/>
            <w:tcBorders>
              <w:top w:val="single" w:sz="4" w:space="0" w:color="auto"/>
              <w:left w:val="single" w:sz="4" w:space="0" w:color="auto"/>
              <w:bottom w:val="single" w:sz="4" w:space="0" w:color="auto"/>
              <w:right w:val="single" w:sz="4" w:space="0" w:color="auto"/>
            </w:tcBorders>
          </w:tcPr>
          <w:p w:rsidR="00000000" w:rsidRPr="00E2642E" w:rsidRDefault="00E2642E">
            <w:pPr>
              <w:pStyle w:val="ac"/>
              <w:rPr>
                <w:rFonts w:eastAsiaTheme="minorEastAsia"/>
                <w:sz w:val="23"/>
                <w:szCs w:val="23"/>
              </w:rPr>
            </w:pPr>
            <w:r w:rsidRPr="00E2642E">
              <w:rPr>
                <w:rFonts w:eastAsiaTheme="minorEastAsia"/>
                <w:sz w:val="23"/>
                <w:szCs w:val="23"/>
              </w:rPr>
              <w:t>Местные бюджеты</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0,00</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0,00</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0,00</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0,00</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0,00</w:t>
            </w:r>
          </w:p>
        </w:tc>
        <w:tc>
          <w:tcPr>
            <w:tcW w:w="1316" w:type="dxa"/>
            <w:tcBorders>
              <w:top w:val="single" w:sz="4" w:space="0" w:color="auto"/>
              <w:left w:val="single" w:sz="4" w:space="0" w:color="auto"/>
              <w:bottom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0,00</w:t>
            </w:r>
          </w:p>
        </w:tc>
      </w:tr>
      <w:tr w:rsidR="00000000" w:rsidRPr="00E2642E">
        <w:tblPrEx>
          <w:tblCellMar>
            <w:top w:w="0" w:type="dxa"/>
            <w:bottom w:w="0" w:type="dxa"/>
          </w:tblCellMar>
        </w:tblPrEx>
        <w:tc>
          <w:tcPr>
            <w:tcW w:w="790" w:type="dxa"/>
            <w:vMerge/>
            <w:tcBorders>
              <w:top w:val="single" w:sz="4" w:space="0" w:color="auto"/>
              <w:bottom w:val="single" w:sz="4" w:space="0" w:color="auto"/>
              <w:right w:val="single" w:sz="4" w:space="0" w:color="auto"/>
            </w:tcBorders>
          </w:tcPr>
          <w:p w:rsidR="00000000" w:rsidRPr="00E2642E" w:rsidRDefault="00E2642E">
            <w:pPr>
              <w:pStyle w:val="aa"/>
              <w:rPr>
                <w:rFonts w:eastAsiaTheme="minorEastAsia"/>
                <w:sz w:val="23"/>
                <w:szCs w:val="23"/>
              </w:rPr>
            </w:pPr>
          </w:p>
        </w:tc>
        <w:tc>
          <w:tcPr>
            <w:tcW w:w="1711" w:type="dxa"/>
            <w:vMerge/>
            <w:tcBorders>
              <w:top w:val="nil"/>
              <w:left w:val="single" w:sz="4" w:space="0" w:color="auto"/>
              <w:bottom w:val="single" w:sz="4" w:space="0" w:color="auto"/>
              <w:right w:val="single" w:sz="4" w:space="0" w:color="auto"/>
            </w:tcBorders>
          </w:tcPr>
          <w:p w:rsidR="00000000" w:rsidRPr="00E2642E" w:rsidRDefault="00E2642E">
            <w:pPr>
              <w:pStyle w:val="aa"/>
              <w:rPr>
                <w:rFonts w:eastAsiaTheme="minorEastAsia"/>
                <w:sz w:val="23"/>
                <w:szCs w:val="23"/>
              </w:rPr>
            </w:pPr>
          </w:p>
        </w:tc>
        <w:tc>
          <w:tcPr>
            <w:tcW w:w="2106" w:type="dxa"/>
            <w:vMerge/>
            <w:tcBorders>
              <w:top w:val="nil"/>
              <w:left w:val="single" w:sz="4" w:space="0" w:color="auto"/>
              <w:bottom w:val="single" w:sz="4" w:space="0" w:color="auto"/>
              <w:right w:val="single" w:sz="4" w:space="0" w:color="auto"/>
            </w:tcBorders>
          </w:tcPr>
          <w:p w:rsidR="00000000" w:rsidRPr="00E2642E" w:rsidRDefault="00E2642E">
            <w:pPr>
              <w:pStyle w:val="aa"/>
              <w:rPr>
                <w:rFonts w:eastAsiaTheme="minorEastAsia"/>
                <w:sz w:val="23"/>
                <w:szCs w:val="23"/>
              </w:rPr>
            </w:pPr>
          </w:p>
        </w:tc>
        <w:tc>
          <w:tcPr>
            <w:tcW w:w="2764" w:type="dxa"/>
            <w:tcBorders>
              <w:top w:val="single" w:sz="4" w:space="0" w:color="auto"/>
              <w:left w:val="single" w:sz="4" w:space="0" w:color="auto"/>
              <w:bottom w:val="single" w:sz="4" w:space="0" w:color="auto"/>
              <w:right w:val="single" w:sz="4" w:space="0" w:color="auto"/>
            </w:tcBorders>
          </w:tcPr>
          <w:p w:rsidR="00000000" w:rsidRPr="00E2642E" w:rsidRDefault="00E2642E">
            <w:pPr>
              <w:pStyle w:val="ac"/>
              <w:rPr>
                <w:rFonts w:eastAsiaTheme="minorEastAsia"/>
                <w:sz w:val="23"/>
                <w:szCs w:val="23"/>
              </w:rPr>
            </w:pPr>
            <w:r w:rsidRPr="00E2642E">
              <w:rPr>
                <w:rFonts w:eastAsiaTheme="minorEastAsia"/>
                <w:sz w:val="23"/>
                <w:szCs w:val="23"/>
              </w:rPr>
              <w:t xml:space="preserve">Внебюджетные </w:t>
            </w:r>
            <w:r w:rsidRPr="00E2642E">
              <w:rPr>
                <w:rFonts w:eastAsiaTheme="minorEastAsia"/>
                <w:sz w:val="23"/>
                <w:szCs w:val="23"/>
              </w:rPr>
              <w:lastRenderedPageBreak/>
              <w:t>источники</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lastRenderedPageBreak/>
              <w:t>0,00</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0,00</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0,00</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0,00</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0,00</w:t>
            </w:r>
          </w:p>
        </w:tc>
        <w:tc>
          <w:tcPr>
            <w:tcW w:w="1316" w:type="dxa"/>
            <w:tcBorders>
              <w:top w:val="single" w:sz="4" w:space="0" w:color="auto"/>
              <w:left w:val="single" w:sz="4" w:space="0" w:color="auto"/>
              <w:bottom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0,00</w:t>
            </w:r>
          </w:p>
        </w:tc>
      </w:tr>
      <w:tr w:rsidR="00000000" w:rsidRPr="00E2642E">
        <w:tblPrEx>
          <w:tblCellMar>
            <w:top w:w="0" w:type="dxa"/>
            <w:bottom w:w="0" w:type="dxa"/>
          </w:tblCellMar>
        </w:tblPrEx>
        <w:tc>
          <w:tcPr>
            <w:tcW w:w="790" w:type="dxa"/>
            <w:vMerge w:val="restart"/>
            <w:tcBorders>
              <w:top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lastRenderedPageBreak/>
              <w:t>3.7.</w:t>
            </w:r>
          </w:p>
        </w:tc>
        <w:tc>
          <w:tcPr>
            <w:tcW w:w="1711" w:type="dxa"/>
            <w:vMerge w:val="restart"/>
            <w:tcBorders>
              <w:top w:val="single" w:sz="4" w:space="0" w:color="auto"/>
              <w:left w:val="single" w:sz="4" w:space="0" w:color="auto"/>
              <w:bottom w:val="single" w:sz="4" w:space="0" w:color="auto"/>
              <w:right w:val="single" w:sz="4" w:space="0" w:color="auto"/>
            </w:tcBorders>
          </w:tcPr>
          <w:p w:rsidR="00000000" w:rsidRPr="00E2642E" w:rsidRDefault="00E2642E">
            <w:pPr>
              <w:pStyle w:val="ac"/>
              <w:rPr>
                <w:rFonts w:eastAsiaTheme="minorEastAsia"/>
                <w:sz w:val="23"/>
                <w:szCs w:val="23"/>
              </w:rPr>
            </w:pPr>
            <w:r w:rsidRPr="00E2642E">
              <w:rPr>
                <w:rFonts w:eastAsiaTheme="minorEastAsia"/>
                <w:sz w:val="23"/>
                <w:szCs w:val="23"/>
              </w:rPr>
              <w:t>Основное мероприятие</w:t>
            </w:r>
          </w:p>
        </w:tc>
        <w:tc>
          <w:tcPr>
            <w:tcW w:w="2106" w:type="dxa"/>
            <w:vMerge w:val="restart"/>
            <w:tcBorders>
              <w:top w:val="single" w:sz="4" w:space="0" w:color="auto"/>
              <w:left w:val="single" w:sz="4" w:space="0" w:color="auto"/>
              <w:bottom w:val="single" w:sz="4" w:space="0" w:color="auto"/>
              <w:right w:val="single" w:sz="4" w:space="0" w:color="auto"/>
            </w:tcBorders>
          </w:tcPr>
          <w:p w:rsidR="00000000" w:rsidRPr="00E2642E" w:rsidRDefault="00E2642E">
            <w:pPr>
              <w:pStyle w:val="ac"/>
              <w:rPr>
                <w:rFonts w:eastAsiaTheme="minorEastAsia"/>
                <w:sz w:val="23"/>
                <w:szCs w:val="23"/>
              </w:rPr>
            </w:pPr>
            <w:r w:rsidRPr="00E2642E">
              <w:rPr>
                <w:rFonts w:eastAsiaTheme="minorEastAsia"/>
                <w:sz w:val="23"/>
                <w:szCs w:val="23"/>
              </w:rPr>
              <w:t>Поддержка кластеров в Республике Саха (Якутия)</w:t>
            </w:r>
          </w:p>
        </w:tc>
        <w:tc>
          <w:tcPr>
            <w:tcW w:w="2764" w:type="dxa"/>
            <w:tcBorders>
              <w:top w:val="single" w:sz="4" w:space="0" w:color="auto"/>
              <w:left w:val="single" w:sz="4" w:space="0" w:color="auto"/>
              <w:bottom w:val="single" w:sz="4" w:space="0" w:color="auto"/>
              <w:right w:val="single" w:sz="4" w:space="0" w:color="auto"/>
            </w:tcBorders>
          </w:tcPr>
          <w:p w:rsidR="00000000" w:rsidRPr="00E2642E" w:rsidRDefault="00E2642E">
            <w:pPr>
              <w:pStyle w:val="ac"/>
              <w:rPr>
                <w:rFonts w:eastAsiaTheme="minorEastAsia"/>
                <w:sz w:val="23"/>
                <w:szCs w:val="23"/>
              </w:rPr>
            </w:pPr>
            <w:r w:rsidRPr="00E2642E">
              <w:rPr>
                <w:rStyle w:val="a3"/>
                <w:rFonts w:eastAsiaTheme="minorEastAsia"/>
                <w:sz w:val="23"/>
                <w:szCs w:val="23"/>
              </w:rPr>
              <w:t>Всего</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2 500,00</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500,00</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500,00</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500,00</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500,00</w:t>
            </w:r>
          </w:p>
        </w:tc>
        <w:tc>
          <w:tcPr>
            <w:tcW w:w="1316" w:type="dxa"/>
            <w:tcBorders>
              <w:top w:val="single" w:sz="4" w:space="0" w:color="auto"/>
              <w:left w:val="single" w:sz="4" w:space="0" w:color="auto"/>
              <w:bottom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500,00</w:t>
            </w:r>
          </w:p>
        </w:tc>
      </w:tr>
      <w:tr w:rsidR="00000000" w:rsidRPr="00E2642E">
        <w:tblPrEx>
          <w:tblCellMar>
            <w:top w:w="0" w:type="dxa"/>
            <w:bottom w:w="0" w:type="dxa"/>
          </w:tblCellMar>
        </w:tblPrEx>
        <w:tc>
          <w:tcPr>
            <w:tcW w:w="790" w:type="dxa"/>
            <w:vMerge/>
            <w:tcBorders>
              <w:top w:val="single" w:sz="4" w:space="0" w:color="auto"/>
              <w:bottom w:val="single" w:sz="4" w:space="0" w:color="auto"/>
              <w:right w:val="single" w:sz="4" w:space="0" w:color="auto"/>
            </w:tcBorders>
          </w:tcPr>
          <w:p w:rsidR="00000000" w:rsidRPr="00E2642E" w:rsidRDefault="00E2642E">
            <w:pPr>
              <w:pStyle w:val="aa"/>
              <w:rPr>
                <w:rFonts w:eastAsiaTheme="minorEastAsia"/>
                <w:sz w:val="23"/>
                <w:szCs w:val="23"/>
              </w:rPr>
            </w:pPr>
          </w:p>
        </w:tc>
        <w:tc>
          <w:tcPr>
            <w:tcW w:w="1711" w:type="dxa"/>
            <w:vMerge/>
            <w:tcBorders>
              <w:top w:val="nil"/>
              <w:left w:val="single" w:sz="4" w:space="0" w:color="auto"/>
              <w:bottom w:val="single" w:sz="4" w:space="0" w:color="auto"/>
              <w:right w:val="single" w:sz="4" w:space="0" w:color="auto"/>
            </w:tcBorders>
          </w:tcPr>
          <w:p w:rsidR="00000000" w:rsidRPr="00E2642E" w:rsidRDefault="00E2642E">
            <w:pPr>
              <w:pStyle w:val="aa"/>
              <w:rPr>
                <w:rFonts w:eastAsiaTheme="minorEastAsia"/>
                <w:sz w:val="23"/>
                <w:szCs w:val="23"/>
              </w:rPr>
            </w:pPr>
          </w:p>
        </w:tc>
        <w:tc>
          <w:tcPr>
            <w:tcW w:w="2106" w:type="dxa"/>
            <w:vMerge/>
            <w:tcBorders>
              <w:top w:val="nil"/>
              <w:left w:val="single" w:sz="4" w:space="0" w:color="auto"/>
              <w:bottom w:val="single" w:sz="4" w:space="0" w:color="auto"/>
              <w:right w:val="single" w:sz="4" w:space="0" w:color="auto"/>
            </w:tcBorders>
          </w:tcPr>
          <w:p w:rsidR="00000000" w:rsidRPr="00E2642E" w:rsidRDefault="00E2642E">
            <w:pPr>
              <w:pStyle w:val="aa"/>
              <w:rPr>
                <w:rFonts w:eastAsiaTheme="minorEastAsia"/>
                <w:sz w:val="23"/>
                <w:szCs w:val="23"/>
              </w:rPr>
            </w:pPr>
          </w:p>
        </w:tc>
        <w:tc>
          <w:tcPr>
            <w:tcW w:w="2764" w:type="dxa"/>
            <w:tcBorders>
              <w:top w:val="single" w:sz="4" w:space="0" w:color="auto"/>
              <w:left w:val="single" w:sz="4" w:space="0" w:color="auto"/>
              <w:bottom w:val="single" w:sz="4" w:space="0" w:color="auto"/>
              <w:right w:val="single" w:sz="4" w:space="0" w:color="auto"/>
            </w:tcBorders>
          </w:tcPr>
          <w:p w:rsidR="00000000" w:rsidRPr="00E2642E" w:rsidRDefault="00E2642E">
            <w:pPr>
              <w:pStyle w:val="ac"/>
              <w:rPr>
                <w:rFonts w:eastAsiaTheme="minorEastAsia"/>
                <w:sz w:val="23"/>
                <w:szCs w:val="23"/>
              </w:rPr>
            </w:pPr>
            <w:r w:rsidRPr="00E2642E">
              <w:rPr>
                <w:rFonts w:eastAsiaTheme="minorEastAsia"/>
                <w:sz w:val="23"/>
                <w:szCs w:val="23"/>
              </w:rPr>
              <w:t>Государственный бюджет Республики Саха (Якутия)</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2 500,00</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500,00</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500,00</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500,00</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500,00</w:t>
            </w:r>
          </w:p>
        </w:tc>
        <w:tc>
          <w:tcPr>
            <w:tcW w:w="1316" w:type="dxa"/>
            <w:tcBorders>
              <w:top w:val="single" w:sz="4" w:space="0" w:color="auto"/>
              <w:left w:val="single" w:sz="4" w:space="0" w:color="auto"/>
              <w:bottom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500,00</w:t>
            </w:r>
          </w:p>
        </w:tc>
      </w:tr>
      <w:tr w:rsidR="00000000" w:rsidRPr="00E2642E">
        <w:tblPrEx>
          <w:tblCellMar>
            <w:top w:w="0" w:type="dxa"/>
            <w:bottom w:w="0" w:type="dxa"/>
          </w:tblCellMar>
        </w:tblPrEx>
        <w:tc>
          <w:tcPr>
            <w:tcW w:w="790" w:type="dxa"/>
            <w:vMerge/>
            <w:tcBorders>
              <w:top w:val="single" w:sz="4" w:space="0" w:color="auto"/>
              <w:bottom w:val="single" w:sz="4" w:space="0" w:color="auto"/>
              <w:right w:val="single" w:sz="4" w:space="0" w:color="auto"/>
            </w:tcBorders>
          </w:tcPr>
          <w:p w:rsidR="00000000" w:rsidRPr="00E2642E" w:rsidRDefault="00E2642E">
            <w:pPr>
              <w:pStyle w:val="aa"/>
              <w:rPr>
                <w:rFonts w:eastAsiaTheme="minorEastAsia"/>
                <w:sz w:val="23"/>
                <w:szCs w:val="23"/>
              </w:rPr>
            </w:pPr>
          </w:p>
        </w:tc>
        <w:tc>
          <w:tcPr>
            <w:tcW w:w="1711" w:type="dxa"/>
            <w:vMerge/>
            <w:tcBorders>
              <w:top w:val="nil"/>
              <w:left w:val="single" w:sz="4" w:space="0" w:color="auto"/>
              <w:bottom w:val="single" w:sz="4" w:space="0" w:color="auto"/>
              <w:right w:val="single" w:sz="4" w:space="0" w:color="auto"/>
            </w:tcBorders>
          </w:tcPr>
          <w:p w:rsidR="00000000" w:rsidRPr="00E2642E" w:rsidRDefault="00E2642E">
            <w:pPr>
              <w:pStyle w:val="aa"/>
              <w:rPr>
                <w:rFonts w:eastAsiaTheme="minorEastAsia"/>
                <w:sz w:val="23"/>
                <w:szCs w:val="23"/>
              </w:rPr>
            </w:pPr>
          </w:p>
        </w:tc>
        <w:tc>
          <w:tcPr>
            <w:tcW w:w="2106" w:type="dxa"/>
            <w:vMerge/>
            <w:tcBorders>
              <w:top w:val="nil"/>
              <w:left w:val="single" w:sz="4" w:space="0" w:color="auto"/>
              <w:bottom w:val="single" w:sz="4" w:space="0" w:color="auto"/>
              <w:right w:val="single" w:sz="4" w:space="0" w:color="auto"/>
            </w:tcBorders>
          </w:tcPr>
          <w:p w:rsidR="00000000" w:rsidRPr="00E2642E" w:rsidRDefault="00E2642E">
            <w:pPr>
              <w:pStyle w:val="aa"/>
              <w:rPr>
                <w:rFonts w:eastAsiaTheme="minorEastAsia"/>
                <w:sz w:val="23"/>
                <w:szCs w:val="23"/>
              </w:rPr>
            </w:pPr>
          </w:p>
        </w:tc>
        <w:tc>
          <w:tcPr>
            <w:tcW w:w="2764" w:type="dxa"/>
            <w:tcBorders>
              <w:top w:val="single" w:sz="4" w:space="0" w:color="auto"/>
              <w:left w:val="single" w:sz="4" w:space="0" w:color="auto"/>
              <w:bottom w:val="single" w:sz="4" w:space="0" w:color="auto"/>
              <w:right w:val="single" w:sz="4" w:space="0" w:color="auto"/>
            </w:tcBorders>
          </w:tcPr>
          <w:p w:rsidR="00000000" w:rsidRPr="00E2642E" w:rsidRDefault="00E2642E">
            <w:pPr>
              <w:pStyle w:val="ac"/>
              <w:rPr>
                <w:rFonts w:eastAsiaTheme="minorEastAsia"/>
                <w:sz w:val="23"/>
                <w:szCs w:val="23"/>
              </w:rPr>
            </w:pPr>
            <w:r w:rsidRPr="00E2642E">
              <w:rPr>
                <w:rFonts w:eastAsiaTheme="minorEastAsia"/>
                <w:sz w:val="23"/>
                <w:szCs w:val="23"/>
              </w:rPr>
              <w:t xml:space="preserve">ГРБС - Министерство инвестиционного </w:t>
            </w:r>
            <w:r w:rsidRPr="00E2642E">
              <w:rPr>
                <w:rFonts w:eastAsiaTheme="minorEastAsia"/>
                <w:sz w:val="23"/>
                <w:szCs w:val="23"/>
              </w:rPr>
              <w:t>развития и предпринимательства Республики Саха (Якутия)</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2 500,00</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500,00</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500,00</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500,00</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500,00</w:t>
            </w:r>
          </w:p>
        </w:tc>
        <w:tc>
          <w:tcPr>
            <w:tcW w:w="1316" w:type="dxa"/>
            <w:tcBorders>
              <w:top w:val="single" w:sz="4" w:space="0" w:color="auto"/>
              <w:left w:val="single" w:sz="4" w:space="0" w:color="auto"/>
              <w:bottom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500,00</w:t>
            </w:r>
          </w:p>
        </w:tc>
      </w:tr>
      <w:tr w:rsidR="00000000" w:rsidRPr="00E2642E">
        <w:tblPrEx>
          <w:tblCellMar>
            <w:top w:w="0" w:type="dxa"/>
            <w:bottom w:w="0" w:type="dxa"/>
          </w:tblCellMar>
        </w:tblPrEx>
        <w:tc>
          <w:tcPr>
            <w:tcW w:w="790" w:type="dxa"/>
            <w:vMerge/>
            <w:tcBorders>
              <w:top w:val="single" w:sz="4" w:space="0" w:color="auto"/>
              <w:bottom w:val="single" w:sz="4" w:space="0" w:color="auto"/>
              <w:right w:val="single" w:sz="4" w:space="0" w:color="auto"/>
            </w:tcBorders>
          </w:tcPr>
          <w:p w:rsidR="00000000" w:rsidRPr="00E2642E" w:rsidRDefault="00E2642E">
            <w:pPr>
              <w:pStyle w:val="aa"/>
              <w:rPr>
                <w:rFonts w:eastAsiaTheme="minorEastAsia"/>
                <w:sz w:val="23"/>
                <w:szCs w:val="23"/>
              </w:rPr>
            </w:pPr>
          </w:p>
        </w:tc>
        <w:tc>
          <w:tcPr>
            <w:tcW w:w="1711" w:type="dxa"/>
            <w:vMerge/>
            <w:tcBorders>
              <w:top w:val="nil"/>
              <w:left w:val="single" w:sz="4" w:space="0" w:color="auto"/>
              <w:bottom w:val="single" w:sz="4" w:space="0" w:color="auto"/>
              <w:right w:val="single" w:sz="4" w:space="0" w:color="auto"/>
            </w:tcBorders>
          </w:tcPr>
          <w:p w:rsidR="00000000" w:rsidRPr="00E2642E" w:rsidRDefault="00E2642E">
            <w:pPr>
              <w:pStyle w:val="aa"/>
              <w:rPr>
                <w:rFonts w:eastAsiaTheme="minorEastAsia"/>
                <w:sz w:val="23"/>
                <w:szCs w:val="23"/>
              </w:rPr>
            </w:pPr>
          </w:p>
        </w:tc>
        <w:tc>
          <w:tcPr>
            <w:tcW w:w="2106" w:type="dxa"/>
            <w:vMerge/>
            <w:tcBorders>
              <w:top w:val="nil"/>
              <w:left w:val="single" w:sz="4" w:space="0" w:color="auto"/>
              <w:bottom w:val="single" w:sz="4" w:space="0" w:color="auto"/>
              <w:right w:val="single" w:sz="4" w:space="0" w:color="auto"/>
            </w:tcBorders>
          </w:tcPr>
          <w:p w:rsidR="00000000" w:rsidRPr="00E2642E" w:rsidRDefault="00E2642E">
            <w:pPr>
              <w:pStyle w:val="aa"/>
              <w:rPr>
                <w:rFonts w:eastAsiaTheme="minorEastAsia"/>
                <w:sz w:val="23"/>
                <w:szCs w:val="23"/>
              </w:rPr>
            </w:pPr>
          </w:p>
        </w:tc>
        <w:tc>
          <w:tcPr>
            <w:tcW w:w="2764" w:type="dxa"/>
            <w:tcBorders>
              <w:top w:val="single" w:sz="4" w:space="0" w:color="auto"/>
              <w:left w:val="single" w:sz="4" w:space="0" w:color="auto"/>
              <w:bottom w:val="single" w:sz="4" w:space="0" w:color="auto"/>
              <w:right w:val="single" w:sz="4" w:space="0" w:color="auto"/>
            </w:tcBorders>
          </w:tcPr>
          <w:p w:rsidR="00000000" w:rsidRPr="00E2642E" w:rsidRDefault="00E2642E">
            <w:pPr>
              <w:pStyle w:val="ac"/>
              <w:rPr>
                <w:rFonts w:eastAsiaTheme="minorEastAsia"/>
                <w:sz w:val="23"/>
                <w:szCs w:val="23"/>
              </w:rPr>
            </w:pPr>
            <w:r w:rsidRPr="00E2642E">
              <w:rPr>
                <w:rFonts w:eastAsiaTheme="minorEastAsia"/>
                <w:sz w:val="23"/>
                <w:szCs w:val="23"/>
              </w:rPr>
              <w:t>Федеральный бюджет</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0,00</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0,00</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0,00</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0,00</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0,00</w:t>
            </w:r>
          </w:p>
        </w:tc>
        <w:tc>
          <w:tcPr>
            <w:tcW w:w="1316" w:type="dxa"/>
            <w:tcBorders>
              <w:top w:val="single" w:sz="4" w:space="0" w:color="auto"/>
              <w:left w:val="single" w:sz="4" w:space="0" w:color="auto"/>
              <w:bottom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0,00</w:t>
            </w:r>
          </w:p>
        </w:tc>
      </w:tr>
      <w:tr w:rsidR="00000000" w:rsidRPr="00E2642E">
        <w:tblPrEx>
          <w:tblCellMar>
            <w:top w:w="0" w:type="dxa"/>
            <w:bottom w:w="0" w:type="dxa"/>
          </w:tblCellMar>
        </w:tblPrEx>
        <w:tc>
          <w:tcPr>
            <w:tcW w:w="790" w:type="dxa"/>
            <w:vMerge/>
            <w:tcBorders>
              <w:top w:val="single" w:sz="4" w:space="0" w:color="auto"/>
              <w:bottom w:val="single" w:sz="4" w:space="0" w:color="auto"/>
              <w:right w:val="single" w:sz="4" w:space="0" w:color="auto"/>
            </w:tcBorders>
          </w:tcPr>
          <w:p w:rsidR="00000000" w:rsidRPr="00E2642E" w:rsidRDefault="00E2642E">
            <w:pPr>
              <w:pStyle w:val="aa"/>
              <w:rPr>
                <w:rFonts w:eastAsiaTheme="minorEastAsia"/>
                <w:sz w:val="23"/>
                <w:szCs w:val="23"/>
              </w:rPr>
            </w:pPr>
          </w:p>
        </w:tc>
        <w:tc>
          <w:tcPr>
            <w:tcW w:w="1711" w:type="dxa"/>
            <w:vMerge/>
            <w:tcBorders>
              <w:top w:val="nil"/>
              <w:left w:val="single" w:sz="4" w:space="0" w:color="auto"/>
              <w:bottom w:val="single" w:sz="4" w:space="0" w:color="auto"/>
              <w:right w:val="single" w:sz="4" w:space="0" w:color="auto"/>
            </w:tcBorders>
          </w:tcPr>
          <w:p w:rsidR="00000000" w:rsidRPr="00E2642E" w:rsidRDefault="00E2642E">
            <w:pPr>
              <w:pStyle w:val="aa"/>
              <w:rPr>
                <w:rFonts w:eastAsiaTheme="minorEastAsia"/>
                <w:sz w:val="23"/>
                <w:szCs w:val="23"/>
              </w:rPr>
            </w:pPr>
          </w:p>
        </w:tc>
        <w:tc>
          <w:tcPr>
            <w:tcW w:w="2106" w:type="dxa"/>
            <w:vMerge/>
            <w:tcBorders>
              <w:top w:val="nil"/>
              <w:left w:val="single" w:sz="4" w:space="0" w:color="auto"/>
              <w:bottom w:val="single" w:sz="4" w:space="0" w:color="auto"/>
              <w:right w:val="single" w:sz="4" w:space="0" w:color="auto"/>
            </w:tcBorders>
          </w:tcPr>
          <w:p w:rsidR="00000000" w:rsidRPr="00E2642E" w:rsidRDefault="00E2642E">
            <w:pPr>
              <w:pStyle w:val="aa"/>
              <w:rPr>
                <w:rFonts w:eastAsiaTheme="minorEastAsia"/>
                <w:sz w:val="23"/>
                <w:szCs w:val="23"/>
              </w:rPr>
            </w:pPr>
          </w:p>
        </w:tc>
        <w:tc>
          <w:tcPr>
            <w:tcW w:w="2764" w:type="dxa"/>
            <w:tcBorders>
              <w:top w:val="single" w:sz="4" w:space="0" w:color="auto"/>
              <w:left w:val="single" w:sz="4" w:space="0" w:color="auto"/>
              <w:bottom w:val="single" w:sz="4" w:space="0" w:color="auto"/>
              <w:right w:val="single" w:sz="4" w:space="0" w:color="auto"/>
            </w:tcBorders>
          </w:tcPr>
          <w:p w:rsidR="00000000" w:rsidRPr="00E2642E" w:rsidRDefault="00E2642E">
            <w:pPr>
              <w:pStyle w:val="ac"/>
              <w:rPr>
                <w:rFonts w:eastAsiaTheme="minorEastAsia"/>
                <w:sz w:val="23"/>
                <w:szCs w:val="23"/>
              </w:rPr>
            </w:pPr>
            <w:r w:rsidRPr="00E2642E">
              <w:rPr>
                <w:rFonts w:eastAsiaTheme="minorEastAsia"/>
                <w:sz w:val="23"/>
                <w:szCs w:val="23"/>
              </w:rPr>
              <w:t>Местные бюджеты</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0,00</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0,00</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0,00</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0,00</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0,00</w:t>
            </w:r>
          </w:p>
        </w:tc>
        <w:tc>
          <w:tcPr>
            <w:tcW w:w="1316" w:type="dxa"/>
            <w:tcBorders>
              <w:top w:val="single" w:sz="4" w:space="0" w:color="auto"/>
              <w:left w:val="single" w:sz="4" w:space="0" w:color="auto"/>
              <w:bottom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0,00</w:t>
            </w:r>
          </w:p>
        </w:tc>
      </w:tr>
      <w:tr w:rsidR="00000000" w:rsidRPr="00E2642E">
        <w:tblPrEx>
          <w:tblCellMar>
            <w:top w:w="0" w:type="dxa"/>
            <w:bottom w:w="0" w:type="dxa"/>
          </w:tblCellMar>
        </w:tblPrEx>
        <w:tc>
          <w:tcPr>
            <w:tcW w:w="790" w:type="dxa"/>
            <w:vMerge/>
            <w:tcBorders>
              <w:top w:val="single" w:sz="4" w:space="0" w:color="auto"/>
              <w:bottom w:val="single" w:sz="4" w:space="0" w:color="auto"/>
              <w:right w:val="single" w:sz="4" w:space="0" w:color="auto"/>
            </w:tcBorders>
          </w:tcPr>
          <w:p w:rsidR="00000000" w:rsidRPr="00E2642E" w:rsidRDefault="00E2642E">
            <w:pPr>
              <w:pStyle w:val="aa"/>
              <w:rPr>
                <w:rFonts w:eastAsiaTheme="minorEastAsia"/>
                <w:sz w:val="23"/>
                <w:szCs w:val="23"/>
              </w:rPr>
            </w:pPr>
          </w:p>
        </w:tc>
        <w:tc>
          <w:tcPr>
            <w:tcW w:w="1711" w:type="dxa"/>
            <w:vMerge/>
            <w:tcBorders>
              <w:top w:val="nil"/>
              <w:left w:val="single" w:sz="4" w:space="0" w:color="auto"/>
              <w:bottom w:val="single" w:sz="4" w:space="0" w:color="auto"/>
              <w:right w:val="single" w:sz="4" w:space="0" w:color="auto"/>
            </w:tcBorders>
          </w:tcPr>
          <w:p w:rsidR="00000000" w:rsidRPr="00E2642E" w:rsidRDefault="00E2642E">
            <w:pPr>
              <w:pStyle w:val="aa"/>
              <w:rPr>
                <w:rFonts w:eastAsiaTheme="minorEastAsia"/>
                <w:sz w:val="23"/>
                <w:szCs w:val="23"/>
              </w:rPr>
            </w:pPr>
          </w:p>
        </w:tc>
        <w:tc>
          <w:tcPr>
            <w:tcW w:w="2106" w:type="dxa"/>
            <w:vMerge/>
            <w:tcBorders>
              <w:top w:val="nil"/>
              <w:left w:val="single" w:sz="4" w:space="0" w:color="auto"/>
              <w:bottom w:val="single" w:sz="4" w:space="0" w:color="auto"/>
              <w:right w:val="single" w:sz="4" w:space="0" w:color="auto"/>
            </w:tcBorders>
          </w:tcPr>
          <w:p w:rsidR="00000000" w:rsidRPr="00E2642E" w:rsidRDefault="00E2642E">
            <w:pPr>
              <w:pStyle w:val="aa"/>
              <w:rPr>
                <w:rFonts w:eastAsiaTheme="minorEastAsia"/>
                <w:sz w:val="23"/>
                <w:szCs w:val="23"/>
              </w:rPr>
            </w:pPr>
          </w:p>
        </w:tc>
        <w:tc>
          <w:tcPr>
            <w:tcW w:w="2764" w:type="dxa"/>
            <w:tcBorders>
              <w:top w:val="single" w:sz="4" w:space="0" w:color="auto"/>
              <w:left w:val="single" w:sz="4" w:space="0" w:color="auto"/>
              <w:bottom w:val="single" w:sz="4" w:space="0" w:color="auto"/>
              <w:right w:val="single" w:sz="4" w:space="0" w:color="auto"/>
            </w:tcBorders>
          </w:tcPr>
          <w:p w:rsidR="00000000" w:rsidRPr="00E2642E" w:rsidRDefault="00E2642E">
            <w:pPr>
              <w:pStyle w:val="ac"/>
              <w:rPr>
                <w:rFonts w:eastAsiaTheme="minorEastAsia"/>
                <w:sz w:val="23"/>
                <w:szCs w:val="23"/>
              </w:rPr>
            </w:pPr>
            <w:r w:rsidRPr="00E2642E">
              <w:rPr>
                <w:rFonts w:eastAsiaTheme="minorEastAsia"/>
                <w:sz w:val="23"/>
                <w:szCs w:val="23"/>
              </w:rPr>
              <w:t>Внебюджетные источники</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0,00</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0,00</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0,00</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0,00</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0,00</w:t>
            </w:r>
          </w:p>
        </w:tc>
        <w:tc>
          <w:tcPr>
            <w:tcW w:w="1316" w:type="dxa"/>
            <w:tcBorders>
              <w:top w:val="single" w:sz="4" w:space="0" w:color="auto"/>
              <w:left w:val="single" w:sz="4" w:space="0" w:color="auto"/>
              <w:bottom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0,00</w:t>
            </w:r>
          </w:p>
        </w:tc>
      </w:tr>
      <w:tr w:rsidR="00000000" w:rsidRPr="00E2642E">
        <w:tblPrEx>
          <w:tblCellMar>
            <w:top w:w="0" w:type="dxa"/>
            <w:bottom w:w="0" w:type="dxa"/>
          </w:tblCellMar>
        </w:tblPrEx>
        <w:tc>
          <w:tcPr>
            <w:tcW w:w="790" w:type="dxa"/>
            <w:vMerge w:val="restart"/>
            <w:tcBorders>
              <w:top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3.8.</w:t>
            </w:r>
          </w:p>
        </w:tc>
        <w:tc>
          <w:tcPr>
            <w:tcW w:w="1711" w:type="dxa"/>
            <w:vMerge w:val="restart"/>
            <w:tcBorders>
              <w:top w:val="single" w:sz="4" w:space="0" w:color="auto"/>
              <w:left w:val="single" w:sz="4" w:space="0" w:color="auto"/>
              <w:bottom w:val="single" w:sz="4" w:space="0" w:color="auto"/>
              <w:right w:val="single" w:sz="4" w:space="0" w:color="auto"/>
            </w:tcBorders>
          </w:tcPr>
          <w:p w:rsidR="00000000" w:rsidRPr="00E2642E" w:rsidRDefault="00E2642E">
            <w:pPr>
              <w:pStyle w:val="ac"/>
              <w:rPr>
                <w:rFonts w:eastAsiaTheme="minorEastAsia"/>
                <w:sz w:val="23"/>
                <w:szCs w:val="23"/>
              </w:rPr>
            </w:pPr>
            <w:r w:rsidRPr="00E2642E">
              <w:rPr>
                <w:rFonts w:eastAsiaTheme="minorEastAsia"/>
                <w:sz w:val="23"/>
                <w:szCs w:val="23"/>
              </w:rPr>
              <w:t>Основное мероприятие</w:t>
            </w:r>
          </w:p>
        </w:tc>
        <w:tc>
          <w:tcPr>
            <w:tcW w:w="2106" w:type="dxa"/>
            <w:vMerge w:val="restart"/>
            <w:tcBorders>
              <w:top w:val="single" w:sz="4" w:space="0" w:color="auto"/>
              <w:left w:val="single" w:sz="4" w:space="0" w:color="auto"/>
              <w:bottom w:val="single" w:sz="4" w:space="0" w:color="auto"/>
              <w:right w:val="single" w:sz="4" w:space="0" w:color="auto"/>
            </w:tcBorders>
          </w:tcPr>
          <w:p w:rsidR="00000000" w:rsidRPr="00E2642E" w:rsidRDefault="00E2642E">
            <w:pPr>
              <w:pStyle w:val="ac"/>
              <w:rPr>
                <w:rFonts w:eastAsiaTheme="minorEastAsia"/>
                <w:sz w:val="23"/>
                <w:szCs w:val="23"/>
              </w:rPr>
            </w:pPr>
            <w:r w:rsidRPr="00E2642E">
              <w:rPr>
                <w:rFonts w:eastAsiaTheme="minorEastAsia"/>
                <w:sz w:val="23"/>
                <w:szCs w:val="23"/>
              </w:rPr>
              <w:t>Поддержка социального предпринимательства</w:t>
            </w:r>
          </w:p>
        </w:tc>
        <w:tc>
          <w:tcPr>
            <w:tcW w:w="2764" w:type="dxa"/>
            <w:tcBorders>
              <w:top w:val="single" w:sz="4" w:space="0" w:color="auto"/>
              <w:left w:val="single" w:sz="4" w:space="0" w:color="auto"/>
              <w:bottom w:val="single" w:sz="4" w:space="0" w:color="auto"/>
              <w:right w:val="single" w:sz="4" w:space="0" w:color="auto"/>
            </w:tcBorders>
          </w:tcPr>
          <w:p w:rsidR="00000000" w:rsidRPr="00E2642E" w:rsidRDefault="00E2642E">
            <w:pPr>
              <w:pStyle w:val="ac"/>
              <w:rPr>
                <w:rFonts w:eastAsiaTheme="minorEastAsia"/>
                <w:sz w:val="23"/>
                <w:szCs w:val="23"/>
              </w:rPr>
            </w:pPr>
            <w:r w:rsidRPr="00E2642E">
              <w:rPr>
                <w:rStyle w:val="a3"/>
                <w:rFonts w:eastAsiaTheme="minorEastAsia"/>
                <w:sz w:val="23"/>
                <w:szCs w:val="23"/>
              </w:rPr>
              <w:t>Всего</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18 271,47</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3 486,39</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3 486,39</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3 486,39</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3 827,68</w:t>
            </w:r>
          </w:p>
        </w:tc>
        <w:tc>
          <w:tcPr>
            <w:tcW w:w="1316" w:type="dxa"/>
            <w:tcBorders>
              <w:top w:val="single" w:sz="4" w:space="0" w:color="auto"/>
              <w:left w:val="single" w:sz="4" w:space="0" w:color="auto"/>
              <w:bottom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3 984,62</w:t>
            </w:r>
          </w:p>
        </w:tc>
      </w:tr>
      <w:tr w:rsidR="00000000" w:rsidRPr="00E2642E">
        <w:tblPrEx>
          <w:tblCellMar>
            <w:top w:w="0" w:type="dxa"/>
            <w:bottom w:w="0" w:type="dxa"/>
          </w:tblCellMar>
        </w:tblPrEx>
        <w:tc>
          <w:tcPr>
            <w:tcW w:w="790" w:type="dxa"/>
            <w:vMerge/>
            <w:tcBorders>
              <w:top w:val="single" w:sz="4" w:space="0" w:color="auto"/>
              <w:bottom w:val="single" w:sz="4" w:space="0" w:color="auto"/>
              <w:right w:val="single" w:sz="4" w:space="0" w:color="auto"/>
            </w:tcBorders>
          </w:tcPr>
          <w:p w:rsidR="00000000" w:rsidRPr="00E2642E" w:rsidRDefault="00E2642E">
            <w:pPr>
              <w:pStyle w:val="aa"/>
              <w:rPr>
                <w:rFonts w:eastAsiaTheme="minorEastAsia"/>
                <w:sz w:val="23"/>
                <w:szCs w:val="23"/>
              </w:rPr>
            </w:pPr>
          </w:p>
        </w:tc>
        <w:tc>
          <w:tcPr>
            <w:tcW w:w="1711" w:type="dxa"/>
            <w:vMerge/>
            <w:tcBorders>
              <w:top w:val="nil"/>
              <w:left w:val="single" w:sz="4" w:space="0" w:color="auto"/>
              <w:bottom w:val="single" w:sz="4" w:space="0" w:color="auto"/>
              <w:right w:val="single" w:sz="4" w:space="0" w:color="auto"/>
            </w:tcBorders>
          </w:tcPr>
          <w:p w:rsidR="00000000" w:rsidRPr="00E2642E" w:rsidRDefault="00E2642E">
            <w:pPr>
              <w:pStyle w:val="aa"/>
              <w:rPr>
                <w:rFonts w:eastAsiaTheme="minorEastAsia"/>
                <w:sz w:val="23"/>
                <w:szCs w:val="23"/>
              </w:rPr>
            </w:pPr>
          </w:p>
        </w:tc>
        <w:tc>
          <w:tcPr>
            <w:tcW w:w="2106" w:type="dxa"/>
            <w:vMerge/>
            <w:tcBorders>
              <w:top w:val="nil"/>
              <w:left w:val="single" w:sz="4" w:space="0" w:color="auto"/>
              <w:bottom w:val="single" w:sz="4" w:space="0" w:color="auto"/>
              <w:right w:val="single" w:sz="4" w:space="0" w:color="auto"/>
            </w:tcBorders>
          </w:tcPr>
          <w:p w:rsidR="00000000" w:rsidRPr="00E2642E" w:rsidRDefault="00E2642E">
            <w:pPr>
              <w:pStyle w:val="aa"/>
              <w:rPr>
                <w:rFonts w:eastAsiaTheme="minorEastAsia"/>
                <w:sz w:val="23"/>
                <w:szCs w:val="23"/>
              </w:rPr>
            </w:pPr>
          </w:p>
        </w:tc>
        <w:tc>
          <w:tcPr>
            <w:tcW w:w="2764" w:type="dxa"/>
            <w:tcBorders>
              <w:top w:val="single" w:sz="4" w:space="0" w:color="auto"/>
              <w:left w:val="single" w:sz="4" w:space="0" w:color="auto"/>
              <w:bottom w:val="single" w:sz="4" w:space="0" w:color="auto"/>
              <w:right w:val="single" w:sz="4" w:space="0" w:color="auto"/>
            </w:tcBorders>
          </w:tcPr>
          <w:p w:rsidR="00000000" w:rsidRPr="00E2642E" w:rsidRDefault="00E2642E">
            <w:pPr>
              <w:pStyle w:val="ac"/>
              <w:rPr>
                <w:rFonts w:eastAsiaTheme="minorEastAsia"/>
                <w:sz w:val="23"/>
                <w:szCs w:val="23"/>
              </w:rPr>
            </w:pPr>
            <w:r w:rsidRPr="00E2642E">
              <w:rPr>
                <w:rFonts w:eastAsiaTheme="minorEastAsia"/>
                <w:sz w:val="23"/>
                <w:szCs w:val="23"/>
              </w:rPr>
              <w:t>Государственный бюджет Республики Саха (Якутия)</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18 271,47</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3 486,39</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3 486,39</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3 486,39</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3 827,68</w:t>
            </w:r>
          </w:p>
        </w:tc>
        <w:tc>
          <w:tcPr>
            <w:tcW w:w="1316" w:type="dxa"/>
            <w:tcBorders>
              <w:top w:val="single" w:sz="4" w:space="0" w:color="auto"/>
              <w:left w:val="single" w:sz="4" w:space="0" w:color="auto"/>
              <w:bottom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3 984,62</w:t>
            </w:r>
          </w:p>
        </w:tc>
      </w:tr>
      <w:tr w:rsidR="00000000" w:rsidRPr="00E2642E">
        <w:tblPrEx>
          <w:tblCellMar>
            <w:top w:w="0" w:type="dxa"/>
            <w:bottom w:w="0" w:type="dxa"/>
          </w:tblCellMar>
        </w:tblPrEx>
        <w:tc>
          <w:tcPr>
            <w:tcW w:w="790" w:type="dxa"/>
            <w:vMerge/>
            <w:tcBorders>
              <w:top w:val="single" w:sz="4" w:space="0" w:color="auto"/>
              <w:bottom w:val="single" w:sz="4" w:space="0" w:color="auto"/>
              <w:right w:val="single" w:sz="4" w:space="0" w:color="auto"/>
            </w:tcBorders>
          </w:tcPr>
          <w:p w:rsidR="00000000" w:rsidRPr="00E2642E" w:rsidRDefault="00E2642E">
            <w:pPr>
              <w:pStyle w:val="aa"/>
              <w:rPr>
                <w:rFonts w:eastAsiaTheme="minorEastAsia"/>
                <w:sz w:val="23"/>
                <w:szCs w:val="23"/>
              </w:rPr>
            </w:pPr>
          </w:p>
        </w:tc>
        <w:tc>
          <w:tcPr>
            <w:tcW w:w="1711" w:type="dxa"/>
            <w:vMerge/>
            <w:tcBorders>
              <w:top w:val="nil"/>
              <w:left w:val="single" w:sz="4" w:space="0" w:color="auto"/>
              <w:bottom w:val="single" w:sz="4" w:space="0" w:color="auto"/>
              <w:right w:val="single" w:sz="4" w:space="0" w:color="auto"/>
            </w:tcBorders>
          </w:tcPr>
          <w:p w:rsidR="00000000" w:rsidRPr="00E2642E" w:rsidRDefault="00E2642E">
            <w:pPr>
              <w:pStyle w:val="aa"/>
              <w:rPr>
                <w:rFonts w:eastAsiaTheme="minorEastAsia"/>
                <w:sz w:val="23"/>
                <w:szCs w:val="23"/>
              </w:rPr>
            </w:pPr>
          </w:p>
        </w:tc>
        <w:tc>
          <w:tcPr>
            <w:tcW w:w="2106" w:type="dxa"/>
            <w:vMerge/>
            <w:tcBorders>
              <w:top w:val="nil"/>
              <w:left w:val="single" w:sz="4" w:space="0" w:color="auto"/>
              <w:bottom w:val="single" w:sz="4" w:space="0" w:color="auto"/>
              <w:right w:val="single" w:sz="4" w:space="0" w:color="auto"/>
            </w:tcBorders>
          </w:tcPr>
          <w:p w:rsidR="00000000" w:rsidRPr="00E2642E" w:rsidRDefault="00E2642E">
            <w:pPr>
              <w:pStyle w:val="aa"/>
              <w:rPr>
                <w:rFonts w:eastAsiaTheme="minorEastAsia"/>
                <w:sz w:val="23"/>
                <w:szCs w:val="23"/>
              </w:rPr>
            </w:pPr>
          </w:p>
        </w:tc>
        <w:tc>
          <w:tcPr>
            <w:tcW w:w="2764" w:type="dxa"/>
            <w:tcBorders>
              <w:top w:val="single" w:sz="4" w:space="0" w:color="auto"/>
              <w:left w:val="single" w:sz="4" w:space="0" w:color="auto"/>
              <w:bottom w:val="single" w:sz="4" w:space="0" w:color="auto"/>
              <w:right w:val="single" w:sz="4" w:space="0" w:color="auto"/>
            </w:tcBorders>
          </w:tcPr>
          <w:p w:rsidR="00000000" w:rsidRPr="00E2642E" w:rsidRDefault="00E2642E">
            <w:pPr>
              <w:pStyle w:val="ac"/>
              <w:rPr>
                <w:rFonts w:eastAsiaTheme="minorEastAsia"/>
                <w:sz w:val="23"/>
                <w:szCs w:val="23"/>
              </w:rPr>
            </w:pPr>
            <w:r w:rsidRPr="00E2642E">
              <w:rPr>
                <w:rFonts w:eastAsiaTheme="minorEastAsia"/>
                <w:sz w:val="23"/>
                <w:szCs w:val="23"/>
              </w:rPr>
              <w:t>ГРБС - Министерство инвестиционного развития и предпринимательства Республики Саха (Якутия)</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18 271,47</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3 486,39</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3 486,39</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3 486,39</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3 827,68</w:t>
            </w:r>
          </w:p>
        </w:tc>
        <w:tc>
          <w:tcPr>
            <w:tcW w:w="1316" w:type="dxa"/>
            <w:tcBorders>
              <w:top w:val="single" w:sz="4" w:space="0" w:color="auto"/>
              <w:left w:val="single" w:sz="4" w:space="0" w:color="auto"/>
              <w:bottom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3 984,62</w:t>
            </w:r>
          </w:p>
        </w:tc>
      </w:tr>
      <w:tr w:rsidR="00000000" w:rsidRPr="00E2642E">
        <w:tblPrEx>
          <w:tblCellMar>
            <w:top w:w="0" w:type="dxa"/>
            <w:bottom w:w="0" w:type="dxa"/>
          </w:tblCellMar>
        </w:tblPrEx>
        <w:tc>
          <w:tcPr>
            <w:tcW w:w="790" w:type="dxa"/>
            <w:vMerge/>
            <w:tcBorders>
              <w:top w:val="single" w:sz="4" w:space="0" w:color="auto"/>
              <w:bottom w:val="single" w:sz="4" w:space="0" w:color="auto"/>
              <w:right w:val="single" w:sz="4" w:space="0" w:color="auto"/>
            </w:tcBorders>
          </w:tcPr>
          <w:p w:rsidR="00000000" w:rsidRPr="00E2642E" w:rsidRDefault="00E2642E">
            <w:pPr>
              <w:pStyle w:val="aa"/>
              <w:rPr>
                <w:rFonts w:eastAsiaTheme="minorEastAsia"/>
                <w:sz w:val="23"/>
                <w:szCs w:val="23"/>
              </w:rPr>
            </w:pPr>
          </w:p>
        </w:tc>
        <w:tc>
          <w:tcPr>
            <w:tcW w:w="1711" w:type="dxa"/>
            <w:vMerge/>
            <w:tcBorders>
              <w:top w:val="nil"/>
              <w:left w:val="single" w:sz="4" w:space="0" w:color="auto"/>
              <w:bottom w:val="single" w:sz="4" w:space="0" w:color="auto"/>
              <w:right w:val="single" w:sz="4" w:space="0" w:color="auto"/>
            </w:tcBorders>
          </w:tcPr>
          <w:p w:rsidR="00000000" w:rsidRPr="00E2642E" w:rsidRDefault="00E2642E">
            <w:pPr>
              <w:pStyle w:val="aa"/>
              <w:rPr>
                <w:rFonts w:eastAsiaTheme="minorEastAsia"/>
                <w:sz w:val="23"/>
                <w:szCs w:val="23"/>
              </w:rPr>
            </w:pPr>
          </w:p>
        </w:tc>
        <w:tc>
          <w:tcPr>
            <w:tcW w:w="2106" w:type="dxa"/>
            <w:vMerge/>
            <w:tcBorders>
              <w:top w:val="nil"/>
              <w:left w:val="single" w:sz="4" w:space="0" w:color="auto"/>
              <w:bottom w:val="single" w:sz="4" w:space="0" w:color="auto"/>
              <w:right w:val="single" w:sz="4" w:space="0" w:color="auto"/>
            </w:tcBorders>
          </w:tcPr>
          <w:p w:rsidR="00000000" w:rsidRPr="00E2642E" w:rsidRDefault="00E2642E">
            <w:pPr>
              <w:pStyle w:val="aa"/>
              <w:rPr>
                <w:rFonts w:eastAsiaTheme="minorEastAsia"/>
                <w:sz w:val="23"/>
                <w:szCs w:val="23"/>
              </w:rPr>
            </w:pPr>
          </w:p>
        </w:tc>
        <w:tc>
          <w:tcPr>
            <w:tcW w:w="2764" w:type="dxa"/>
            <w:tcBorders>
              <w:top w:val="single" w:sz="4" w:space="0" w:color="auto"/>
              <w:left w:val="single" w:sz="4" w:space="0" w:color="auto"/>
              <w:bottom w:val="single" w:sz="4" w:space="0" w:color="auto"/>
              <w:right w:val="single" w:sz="4" w:space="0" w:color="auto"/>
            </w:tcBorders>
          </w:tcPr>
          <w:p w:rsidR="00000000" w:rsidRPr="00E2642E" w:rsidRDefault="00E2642E">
            <w:pPr>
              <w:pStyle w:val="ac"/>
              <w:rPr>
                <w:rFonts w:eastAsiaTheme="minorEastAsia"/>
                <w:sz w:val="23"/>
                <w:szCs w:val="23"/>
              </w:rPr>
            </w:pPr>
            <w:r w:rsidRPr="00E2642E">
              <w:rPr>
                <w:rFonts w:eastAsiaTheme="minorEastAsia"/>
                <w:sz w:val="23"/>
                <w:szCs w:val="23"/>
              </w:rPr>
              <w:t>Федеральный бюджет</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0,00</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0,00</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0,00</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0,00</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0,00</w:t>
            </w:r>
          </w:p>
        </w:tc>
        <w:tc>
          <w:tcPr>
            <w:tcW w:w="1316" w:type="dxa"/>
            <w:tcBorders>
              <w:top w:val="single" w:sz="4" w:space="0" w:color="auto"/>
              <w:left w:val="single" w:sz="4" w:space="0" w:color="auto"/>
              <w:bottom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0,00</w:t>
            </w:r>
          </w:p>
        </w:tc>
      </w:tr>
      <w:tr w:rsidR="00000000" w:rsidRPr="00E2642E">
        <w:tblPrEx>
          <w:tblCellMar>
            <w:top w:w="0" w:type="dxa"/>
            <w:bottom w:w="0" w:type="dxa"/>
          </w:tblCellMar>
        </w:tblPrEx>
        <w:tc>
          <w:tcPr>
            <w:tcW w:w="790" w:type="dxa"/>
            <w:vMerge/>
            <w:tcBorders>
              <w:top w:val="single" w:sz="4" w:space="0" w:color="auto"/>
              <w:bottom w:val="single" w:sz="4" w:space="0" w:color="auto"/>
              <w:right w:val="single" w:sz="4" w:space="0" w:color="auto"/>
            </w:tcBorders>
          </w:tcPr>
          <w:p w:rsidR="00000000" w:rsidRPr="00E2642E" w:rsidRDefault="00E2642E">
            <w:pPr>
              <w:pStyle w:val="aa"/>
              <w:rPr>
                <w:rFonts w:eastAsiaTheme="minorEastAsia"/>
                <w:sz w:val="23"/>
                <w:szCs w:val="23"/>
              </w:rPr>
            </w:pPr>
          </w:p>
        </w:tc>
        <w:tc>
          <w:tcPr>
            <w:tcW w:w="1711" w:type="dxa"/>
            <w:vMerge/>
            <w:tcBorders>
              <w:top w:val="nil"/>
              <w:left w:val="single" w:sz="4" w:space="0" w:color="auto"/>
              <w:bottom w:val="single" w:sz="4" w:space="0" w:color="auto"/>
              <w:right w:val="single" w:sz="4" w:space="0" w:color="auto"/>
            </w:tcBorders>
          </w:tcPr>
          <w:p w:rsidR="00000000" w:rsidRPr="00E2642E" w:rsidRDefault="00E2642E">
            <w:pPr>
              <w:pStyle w:val="aa"/>
              <w:rPr>
                <w:rFonts w:eastAsiaTheme="minorEastAsia"/>
                <w:sz w:val="23"/>
                <w:szCs w:val="23"/>
              </w:rPr>
            </w:pPr>
          </w:p>
        </w:tc>
        <w:tc>
          <w:tcPr>
            <w:tcW w:w="2106" w:type="dxa"/>
            <w:vMerge/>
            <w:tcBorders>
              <w:top w:val="nil"/>
              <w:left w:val="single" w:sz="4" w:space="0" w:color="auto"/>
              <w:bottom w:val="single" w:sz="4" w:space="0" w:color="auto"/>
              <w:right w:val="single" w:sz="4" w:space="0" w:color="auto"/>
            </w:tcBorders>
          </w:tcPr>
          <w:p w:rsidR="00000000" w:rsidRPr="00E2642E" w:rsidRDefault="00E2642E">
            <w:pPr>
              <w:pStyle w:val="aa"/>
              <w:rPr>
                <w:rFonts w:eastAsiaTheme="minorEastAsia"/>
                <w:sz w:val="23"/>
                <w:szCs w:val="23"/>
              </w:rPr>
            </w:pPr>
          </w:p>
        </w:tc>
        <w:tc>
          <w:tcPr>
            <w:tcW w:w="2764" w:type="dxa"/>
            <w:tcBorders>
              <w:top w:val="single" w:sz="4" w:space="0" w:color="auto"/>
              <w:left w:val="single" w:sz="4" w:space="0" w:color="auto"/>
              <w:bottom w:val="single" w:sz="4" w:space="0" w:color="auto"/>
              <w:right w:val="single" w:sz="4" w:space="0" w:color="auto"/>
            </w:tcBorders>
          </w:tcPr>
          <w:p w:rsidR="00000000" w:rsidRPr="00E2642E" w:rsidRDefault="00E2642E">
            <w:pPr>
              <w:pStyle w:val="ac"/>
              <w:rPr>
                <w:rFonts w:eastAsiaTheme="minorEastAsia"/>
                <w:sz w:val="23"/>
                <w:szCs w:val="23"/>
              </w:rPr>
            </w:pPr>
            <w:r w:rsidRPr="00E2642E">
              <w:rPr>
                <w:rFonts w:eastAsiaTheme="minorEastAsia"/>
                <w:sz w:val="23"/>
                <w:szCs w:val="23"/>
              </w:rPr>
              <w:t>Местные бюджеты</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0,00</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0,00</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0,00</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0,00</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0,00</w:t>
            </w:r>
          </w:p>
        </w:tc>
        <w:tc>
          <w:tcPr>
            <w:tcW w:w="1316" w:type="dxa"/>
            <w:tcBorders>
              <w:top w:val="single" w:sz="4" w:space="0" w:color="auto"/>
              <w:left w:val="single" w:sz="4" w:space="0" w:color="auto"/>
              <w:bottom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0,00</w:t>
            </w:r>
          </w:p>
        </w:tc>
      </w:tr>
      <w:tr w:rsidR="00000000" w:rsidRPr="00E2642E">
        <w:tblPrEx>
          <w:tblCellMar>
            <w:top w:w="0" w:type="dxa"/>
            <w:bottom w:w="0" w:type="dxa"/>
          </w:tblCellMar>
        </w:tblPrEx>
        <w:tc>
          <w:tcPr>
            <w:tcW w:w="790" w:type="dxa"/>
            <w:vMerge/>
            <w:tcBorders>
              <w:top w:val="single" w:sz="4" w:space="0" w:color="auto"/>
              <w:bottom w:val="single" w:sz="4" w:space="0" w:color="auto"/>
              <w:right w:val="single" w:sz="4" w:space="0" w:color="auto"/>
            </w:tcBorders>
          </w:tcPr>
          <w:p w:rsidR="00000000" w:rsidRPr="00E2642E" w:rsidRDefault="00E2642E">
            <w:pPr>
              <w:pStyle w:val="aa"/>
              <w:rPr>
                <w:rFonts w:eastAsiaTheme="minorEastAsia"/>
                <w:sz w:val="23"/>
                <w:szCs w:val="23"/>
              </w:rPr>
            </w:pPr>
          </w:p>
        </w:tc>
        <w:tc>
          <w:tcPr>
            <w:tcW w:w="1711" w:type="dxa"/>
            <w:vMerge/>
            <w:tcBorders>
              <w:top w:val="nil"/>
              <w:left w:val="single" w:sz="4" w:space="0" w:color="auto"/>
              <w:bottom w:val="single" w:sz="4" w:space="0" w:color="auto"/>
              <w:right w:val="single" w:sz="4" w:space="0" w:color="auto"/>
            </w:tcBorders>
          </w:tcPr>
          <w:p w:rsidR="00000000" w:rsidRPr="00E2642E" w:rsidRDefault="00E2642E">
            <w:pPr>
              <w:pStyle w:val="aa"/>
              <w:rPr>
                <w:rFonts w:eastAsiaTheme="minorEastAsia"/>
                <w:sz w:val="23"/>
                <w:szCs w:val="23"/>
              </w:rPr>
            </w:pPr>
          </w:p>
        </w:tc>
        <w:tc>
          <w:tcPr>
            <w:tcW w:w="2106" w:type="dxa"/>
            <w:vMerge/>
            <w:tcBorders>
              <w:top w:val="nil"/>
              <w:left w:val="single" w:sz="4" w:space="0" w:color="auto"/>
              <w:bottom w:val="single" w:sz="4" w:space="0" w:color="auto"/>
              <w:right w:val="single" w:sz="4" w:space="0" w:color="auto"/>
            </w:tcBorders>
          </w:tcPr>
          <w:p w:rsidR="00000000" w:rsidRPr="00E2642E" w:rsidRDefault="00E2642E">
            <w:pPr>
              <w:pStyle w:val="aa"/>
              <w:rPr>
                <w:rFonts w:eastAsiaTheme="minorEastAsia"/>
                <w:sz w:val="23"/>
                <w:szCs w:val="23"/>
              </w:rPr>
            </w:pPr>
          </w:p>
        </w:tc>
        <w:tc>
          <w:tcPr>
            <w:tcW w:w="2764" w:type="dxa"/>
            <w:tcBorders>
              <w:top w:val="single" w:sz="4" w:space="0" w:color="auto"/>
              <w:left w:val="single" w:sz="4" w:space="0" w:color="auto"/>
              <w:bottom w:val="single" w:sz="4" w:space="0" w:color="auto"/>
              <w:right w:val="single" w:sz="4" w:space="0" w:color="auto"/>
            </w:tcBorders>
          </w:tcPr>
          <w:p w:rsidR="00000000" w:rsidRPr="00E2642E" w:rsidRDefault="00E2642E">
            <w:pPr>
              <w:pStyle w:val="ac"/>
              <w:rPr>
                <w:rFonts w:eastAsiaTheme="minorEastAsia"/>
                <w:sz w:val="23"/>
                <w:szCs w:val="23"/>
              </w:rPr>
            </w:pPr>
            <w:r w:rsidRPr="00E2642E">
              <w:rPr>
                <w:rFonts w:eastAsiaTheme="minorEastAsia"/>
                <w:sz w:val="23"/>
                <w:szCs w:val="23"/>
              </w:rPr>
              <w:t>Внебюджетные источники</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0,00</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0,00</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0,00</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0,00</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0,00</w:t>
            </w:r>
          </w:p>
        </w:tc>
        <w:tc>
          <w:tcPr>
            <w:tcW w:w="1316" w:type="dxa"/>
            <w:tcBorders>
              <w:top w:val="single" w:sz="4" w:space="0" w:color="auto"/>
              <w:left w:val="single" w:sz="4" w:space="0" w:color="auto"/>
              <w:bottom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0,00</w:t>
            </w:r>
          </w:p>
        </w:tc>
      </w:tr>
      <w:tr w:rsidR="00000000" w:rsidRPr="00E2642E">
        <w:tblPrEx>
          <w:tblCellMar>
            <w:top w:w="0" w:type="dxa"/>
            <w:bottom w:w="0" w:type="dxa"/>
          </w:tblCellMar>
        </w:tblPrEx>
        <w:tc>
          <w:tcPr>
            <w:tcW w:w="790" w:type="dxa"/>
            <w:vMerge w:val="restart"/>
            <w:tcBorders>
              <w:top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3.9.</w:t>
            </w:r>
          </w:p>
        </w:tc>
        <w:tc>
          <w:tcPr>
            <w:tcW w:w="1711" w:type="dxa"/>
            <w:vMerge w:val="restart"/>
            <w:tcBorders>
              <w:top w:val="single" w:sz="4" w:space="0" w:color="auto"/>
              <w:left w:val="single" w:sz="4" w:space="0" w:color="auto"/>
              <w:bottom w:val="single" w:sz="4" w:space="0" w:color="auto"/>
              <w:right w:val="single" w:sz="4" w:space="0" w:color="auto"/>
            </w:tcBorders>
          </w:tcPr>
          <w:p w:rsidR="00000000" w:rsidRPr="00E2642E" w:rsidRDefault="00E2642E">
            <w:pPr>
              <w:pStyle w:val="ac"/>
              <w:rPr>
                <w:rFonts w:eastAsiaTheme="minorEastAsia"/>
                <w:sz w:val="23"/>
                <w:szCs w:val="23"/>
              </w:rPr>
            </w:pPr>
            <w:r w:rsidRPr="00E2642E">
              <w:rPr>
                <w:rFonts w:eastAsiaTheme="minorEastAsia"/>
                <w:sz w:val="23"/>
                <w:szCs w:val="23"/>
              </w:rPr>
              <w:t>Основное мероприятие</w:t>
            </w:r>
          </w:p>
        </w:tc>
        <w:tc>
          <w:tcPr>
            <w:tcW w:w="2106" w:type="dxa"/>
            <w:vMerge w:val="restart"/>
            <w:tcBorders>
              <w:top w:val="single" w:sz="4" w:space="0" w:color="auto"/>
              <w:left w:val="single" w:sz="4" w:space="0" w:color="auto"/>
              <w:bottom w:val="single" w:sz="4" w:space="0" w:color="auto"/>
              <w:right w:val="single" w:sz="4" w:space="0" w:color="auto"/>
            </w:tcBorders>
          </w:tcPr>
          <w:p w:rsidR="00000000" w:rsidRPr="00E2642E" w:rsidRDefault="00E2642E">
            <w:pPr>
              <w:pStyle w:val="ac"/>
              <w:rPr>
                <w:rFonts w:eastAsiaTheme="minorEastAsia"/>
                <w:sz w:val="23"/>
                <w:szCs w:val="23"/>
              </w:rPr>
            </w:pPr>
            <w:r w:rsidRPr="00E2642E">
              <w:rPr>
                <w:rFonts w:eastAsiaTheme="minorEastAsia"/>
                <w:sz w:val="23"/>
                <w:szCs w:val="23"/>
              </w:rPr>
              <w:t xml:space="preserve">Мероприятия, направленные на укрепление имиджа </w:t>
            </w:r>
            <w:r w:rsidRPr="00E2642E">
              <w:rPr>
                <w:rFonts w:eastAsiaTheme="minorEastAsia"/>
                <w:sz w:val="23"/>
                <w:szCs w:val="23"/>
              </w:rPr>
              <w:lastRenderedPageBreak/>
              <w:t>предпринимательской деятельности</w:t>
            </w:r>
          </w:p>
        </w:tc>
        <w:tc>
          <w:tcPr>
            <w:tcW w:w="2764" w:type="dxa"/>
            <w:tcBorders>
              <w:top w:val="single" w:sz="4" w:space="0" w:color="auto"/>
              <w:left w:val="single" w:sz="4" w:space="0" w:color="auto"/>
              <w:bottom w:val="single" w:sz="4" w:space="0" w:color="auto"/>
              <w:right w:val="single" w:sz="4" w:space="0" w:color="auto"/>
            </w:tcBorders>
          </w:tcPr>
          <w:p w:rsidR="00000000" w:rsidRPr="00E2642E" w:rsidRDefault="00E2642E">
            <w:pPr>
              <w:pStyle w:val="ac"/>
              <w:rPr>
                <w:rFonts w:eastAsiaTheme="minorEastAsia"/>
                <w:sz w:val="23"/>
                <w:szCs w:val="23"/>
              </w:rPr>
            </w:pPr>
            <w:r w:rsidRPr="00E2642E">
              <w:rPr>
                <w:rStyle w:val="a3"/>
                <w:rFonts w:eastAsiaTheme="minorEastAsia"/>
                <w:sz w:val="23"/>
                <w:szCs w:val="23"/>
              </w:rPr>
              <w:lastRenderedPageBreak/>
              <w:t>Всего</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41 136,53</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4 995,43</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7 965,33</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6 946,53</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10 614,62</w:t>
            </w:r>
          </w:p>
        </w:tc>
        <w:tc>
          <w:tcPr>
            <w:tcW w:w="1316" w:type="dxa"/>
            <w:tcBorders>
              <w:top w:val="single" w:sz="4" w:space="0" w:color="auto"/>
              <w:left w:val="single" w:sz="4" w:space="0" w:color="auto"/>
              <w:bottom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10 614,62</w:t>
            </w:r>
          </w:p>
        </w:tc>
      </w:tr>
      <w:tr w:rsidR="00000000" w:rsidRPr="00E2642E">
        <w:tblPrEx>
          <w:tblCellMar>
            <w:top w:w="0" w:type="dxa"/>
            <w:bottom w:w="0" w:type="dxa"/>
          </w:tblCellMar>
        </w:tblPrEx>
        <w:tc>
          <w:tcPr>
            <w:tcW w:w="790" w:type="dxa"/>
            <w:vMerge/>
            <w:tcBorders>
              <w:top w:val="single" w:sz="4" w:space="0" w:color="auto"/>
              <w:bottom w:val="single" w:sz="4" w:space="0" w:color="auto"/>
              <w:right w:val="single" w:sz="4" w:space="0" w:color="auto"/>
            </w:tcBorders>
          </w:tcPr>
          <w:p w:rsidR="00000000" w:rsidRPr="00E2642E" w:rsidRDefault="00E2642E">
            <w:pPr>
              <w:pStyle w:val="aa"/>
              <w:rPr>
                <w:rFonts w:eastAsiaTheme="minorEastAsia"/>
                <w:sz w:val="23"/>
                <w:szCs w:val="23"/>
              </w:rPr>
            </w:pPr>
          </w:p>
        </w:tc>
        <w:tc>
          <w:tcPr>
            <w:tcW w:w="1711" w:type="dxa"/>
            <w:vMerge/>
            <w:tcBorders>
              <w:top w:val="nil"/>
              <w:left w:val="single" w:sz="4" w:space="0" w:color="auto"/>
              <w:bottom w:val="single" w:sz="4" w:space="0" w:color="auto"/>
              <w:right w:val="single" w:sz="4" w:space="0" w:color="auto"/>
            </w:tcBorders>
          </w:tcPr>
          <w:p w:rsidR="00000000" w:rsidRPr="00E2642E" w:rsidRDefault="00E2642E">
            <w:pPr>
              <w:pStyle w:val="aa"/>
              <w:rPr>
                <w:rFonts w:eastAsiaTheme="minorEastAsia"/>
                <w:sz w:val="23"/>
                <w:szCs w:val="23"/>
              </w:rPr>
            </w:pPr>
          </w:p>
        </w:tc>
        <w:tc>
          <w:tcPr>
            <w:tcW w:w="2106" w:type="dxa"/>
            <w:vMerge/>
            <w:tcBorders>
              <w:top w:val="nil"/>
              <w:left w:val="single" w:sz="4" w:space="0" w:color="auto"/>
              <w:bottom w:val="single" w:sz="4" w:space="0" w:color="auto"/>
              <w:right w:val="single" w:sz="4" w:space="0" w:color="auto"/>
            </w:tcBorders>
          </w:tcPr>
          <w:p w:rsidR="00000000" w:rsidRPr="00E2642E" w:rsidRDefault="00E2642E">
            <w:pPr>
              <w:pStyle w:val="aa"/>
              <w:rPr>
                <w:rFonts w:eastAsiaTheme="minorEastAsia"/>
                <w:sz w:val="23"/>
                <w:szCs w:val="23"/>
              </w:rPr>
            </w:pPr>
          </w:p>
        </w:tc>
        <w:tc>
          <w:tcPr>
            <w:tcW w:w="2764" w:type="dxa"/>
            <w:tcBorders>
              <w:top w:val="single" w:sz="4" w:space="0" w:color="auto"/>
              <w:left w:val="single" w:sz="4" w:space="0" w:color="auto"/>
              <w:bottom w:val="single" w:sz="4" w:space="0" w:color="auto"/>
              <w:right w:val="single" w:sz="4" w:space="0" w:color="auto"/>
            </w:tcBorders>
          </w:tcPr>
          <w:p w:rsidR="00000000" w:rsidRPr="00E2642E" w:rsidRDefault="00E2642E">
            <w:pPr>
              <w:pStyle w:val="ac"/>
              <w:rPr>
                <w:rFonts w:eastAsiaTheme="minorEastAsia"/>
                <w:sz w:val="23"/>
                <w:szCs w:val="23"/>
              </w:rPr>
            </w:pPr>
            <w:r w:rsidRPr="00E2642E">
              <w:rPr>
                <w:rFonts w:eastAsiaTheme="minorEastAsia"/>
                <w:sz w:val="23"/>
                <w:szCs w:val="23"/>
              </w:rPr>
              <w:t>Государственный бюджет Республики Саха (Якутия)</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41 136,53</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4 995,43</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7 965,33</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6 946,53</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10 614,62</w:t>
            </w:r>
          </w:p>
        </w:tc>
        <w:tc>
          <w:tcPr>
            <w:tcW w:w="1316" w:type="dxa"/>
            <w:tcBorders>
              <w:top w:val="single" w:sz="4" w:space="0" w:color="auto"/>
              <w:left w:val="single" w:sz="4" w:space="0" w:color="auto"/>
              <w:bottom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10 614,62</w:t>
            </w:r>
          </w:p>
        </w:tc>
      </w:tr>
      <w:tr w:rsidR="00000000" w:rsidRPr="00E2642E">
        <w:tblPrEx>
          <w:tblCellMar>
            <w:top w:w="0" w:type="dxa"/>
            <w:bottom w:w="0" w:type="dxa"/>
          </w:tblCellMar>
        </w:tblPrEx>
        <w:tc>
          <w:tcPr>
            <w:tcW w:w="790" w:type="dxa"/>
            <w:vMerge/>
            <w:tcBorders>
              <w:top w:val="single" w:sz="4" w:space="0" w:color="auto"/>
              <w:bottom w:val="single" w:sz="4" w:space="0" w:color="auto"/>
              <w:right w:val="single" w:sz="4" w:space="0" w:color="auto"/>
            </w:tcBorders>
          </w:tcPr>
          <w:p w:rsidR="00000000" w:rsidRPr="00E2642E" w:rsidRDefault="00E2642E">
            <w:pPr>
              <w:pStyle w:val="aa"/>
              <w:rPr>
                <w:rFonts w:eastAsiaTheme="minorEastAsia"/>
                <w:sz w:val="23"/>
                <w:szCs w:val="23"/>
              </w:rPr>
            </w:pPr>
          </w:p>
        </w:tc>
        <w:tc>
          <w:tcPr>
            <w:tcW w:w="1711" w:type="dxa"/>
            <w:vMerge/>
            <w:tcBorders>
              <w:top w:val="nil"/>
              <w:left w:val="single" w:sz="4" w:space="0" w:color="auto"/>
              <w:bottom w:val="single" w:sz="4" w:space="0" w:color="auto"/>
              <w:right w:val="single" w:sz="4" w:space="0" w:color="auto"/>
            </w:tcBorders>
          </w:tcPr>
          <w:p w:rsidR="00000000" w:rsidRPr="00E2642E" w:rsidRDefault="00E2642E">
            <w:pPr>
              <w:pStyle w:val="aa"/>
              <w:rPr>
                <w:rFonts w:eastAsiaTheme="minorEastAsia"/>
                <w:sz w:val="23"/>
                <w:szCs w:val="23"/>
              </w:rPr>
            </w:pPr>
          </w:p>
        </w:tc>
        <w:tc>
          <w:tcPr>
            <w:tcW w:w="2106" w:type="dxa"/>
            <w:vMerge/>
            <w:tcBorders>
              <w:top w:val="nil"/>
              <w:left w:val="single" w:sz="4" w:space="0" w:color="auto"/>
              <w:bottom w:val="single" w:sz="4" w:space="0" w:color="auto"/>
              <w:right w:val="single" w:sz="4" w:space="0" w:color="auto"/>
            </w:tcBorders>
          </w:tcPr>
          <w:p w:rsidR="00000000" w:rsidRPr="00E2642E" w:rsidRDefault="00E2642E">
            <w:pPr>
              <w:pStyle w:val="aa"/>
              <w:rPr>
                <w:rFonts w:eastAsiaTheme="minorEastAsia"/>
                <w:sz w:val="23"/>
                <w:szCs w:val="23"/>
              </w:rPr>
            </w:pPr>
          </w:p>
        </w:tc>
        <w:tc>
          <w:tcPr>
            <w:tcW w:w="2764" w:type="dxa"/>
            <w:tcBorders>
              <w:top w:val="single" w:sz="4" w:space="0" w:color="auto"/>
              <w:left w:val="single" w:sz="4" w:space="0" w:color="auto"/>
              <w:bottom w:val="single" w:sz="4" w:space="0" w:color="auto"/>
              <w:right w:val="single" w:sz="4" w:space="0" w:color="auto"/>
            </w:tcBorders>
          </w:tcPr>
          <w:p w:rsidR="00000000" w:rsidRPr="00E2642E" w:rsidRDefault="00E2642E">
            <w:pPr>
              <w:pStyle w:val="ac"/>
              <w:rPr>
                <w:rFonts w:eastAsiaTheme="minorEastAsia"/>
                <w:sz w:val="23"/>
                <w:szCs w:val="23"/>
              </w:rPr>
            </w:pPr>
            <w:r w:rsidRPr="00E2642E">
              <w:rPr>
                <w:rFonts w:eastAsiaTheme="minorEastAsia"/>
                <w:sz w:val="23"/>
                <w:szCs w:val="23"/>
              </w:rPr>
              <w:t>ГРБС - Министерство инвестиционного развития и предпринимательства Республики Саха (Якутия)</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41 136,53</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4 995,43</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7 965,33</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6 946,53</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10 614,62</w:t>
            </w:r>
          </w:p>
        </w:tc>
        <w:tc>
          <w:tcPr>
            <w:tcW w:w="1316" w:type="dxa"/>
            <w:tcBorders>
              <w:top w:val="single" w:sz="4" w:space="0" w:color="auto"/>
              <w:left w:val="single" w:sz="4" w:space="0" w:color="auto"/>
              <w:bottom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10 614,62</w:t>
            </w:r>
          </w:p>
        </w:tc>
      </w:tr>
      <w:tr w:rsidR="00000000" w:rsidRPr="00E2642E">
        <w:tblPrEx>
          <w:tblCellMar>
            <w:top w:w="0" w:type="dxa"/>
            <w:bottom w:w="0" w:type="dxa"/>
          </w:tblCellMar>
        </w:tblPrEx>
        <w:tc>
          <w:tcPr>
            <w:tcW w:w="790" w:type="dxa"/>
            <w:vMerge/>
            <w:tcBorders>
              <w:top w:val="single" w:sz="4" w:space="0" w:color="auto"/>
              <w:bottom w:val="single" w:sz="4" w:space="0" w:color="auto"/>
              <w:right w:val="single" w:sz="4" w:space="0" w:color="auto"/>
            </w:tcBorders>
          </w:tcPr>
          <w:p w:rsidR="00000000" w:rsidRPr="00E2642E" w:rsidRDefault="00E2642E">
            <w:pPr>
              <w:pStyle w:val="aa"/>
              <w:rPr>
                <w:rFonts w:eastAsiaTheme="minorEastAsia"/>
                <w:sz w:val="23"/>
                <w:szCs w:val="23"/>
              </w:rPr>
            </w:pPr>
          </w:p>
        </w:tc>
        <w:tc>
          <w:tcPr>
            <w:tcW w:w="1711" w:type="dxa"/>
            <w:vMerge/>
            <w:tcBorders>
              <w:top w:val="nil"/>
              <w:left w:val="single" w:sz="4" w:space="0" w:color="auto"/>
              <w:bottom w:val="single" w:sz="4" w:space="0" w:color="auto"/>
              <w:right w:val="single" w:sz="4" w:space="0" w:color="auto"/>
            </w:tcBorders>
          </w:tcPr>
          <w:p w:rsidR="00000000" w:rsidRPr="00E2642E" w:rsidRDefault="00E2642E">
            <w:pPr>
              <w:pStyle w:val="aa"/>
              <w:rPr>
                <w:rFonts w:eastAsiaTheme="minorEastAsia"/>
                <w:sz w:val="23"/>
                <w:szCs w:val="23"/>
              </w:rPr>
            </w:pPr>
          </w:p>
        </w:tc>
        <w:tc>
          <w:tcPr>
            <w:tcW w:w="2106" w:type="dxa"/>
            <w:vMerge/>
            <w:tcBorders>
              <w:top w:val="nil"/>
              <w:left w:val="single" w:sz="4" w:space="0" w:color="auto"/>
              <w:bottom w:val="single" w:sz="4" w:space="0" w:color="auto"/>
              <w:right w:val="single" w:sz="4" w:space="0" w:color="auto"/>
            </w:tcBorders>
          </w:tcPr>
          <w:p w:rsidR="00000000" w:rsidRPr="00E2642E" w:rsidRDefault="00E2642E">
            <w:pPr>
              <w:pStyle w:val="aa"/>
              <w:rPr>
                <w:rFonts w:eastAsiaTheme="minorEastAsia"/>
                <w:sz w:val="23"/>
                <w:szCs w:val="23"/>
              </w:rPr>
            </w:pPr>
          </w:p>
        </w:tc>
        <w:tc>
          <w:tcPr>
            <w:tcW w:w="2764" w:type="dxa"/>
            <w:tcBorders>
              <w:top w:val="single" w:sz="4" w:space="0" w:color="auto"/>
              <w:left w:val="single" w:sz="4" w:space="0" w:color="auto"/>
              <w:bottom w:val="single" w:sz="4" w:space="0" w:color="auto"/>
              <w:right w:val="single" w:sz="4" w:space="0" w:color="auto"/>
            </w:tcBorders>
          </w:tcPr>
          <w:p w:rsidR="00000000" w:rsidRPr="00E2642E" w:rsidRDefault="00E2642E">
            <w:pPr>
              <w:pStyle w:val="ac"/>
              <w:rPr>
                <w:rFonts w:eastAsiaTheme="minorEastAsia"/>
                <w:sz w:val="23"/>
                <w:szCs w:val="23"/>
              </w:rPr>
            </w:pPr>
            <w:r w:rsidRPr="00E2642E">
              <w:rPr>
                <w:rFonts w:eastAsiaTheme="minorEastAsia"/>
                <w:sz w:val="23"/>
                <w:szCs w:val="23"/>
              </w:rPr>
              <w:t>Федеральный бюджет</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0,00</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0,00</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0,00</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0,00</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0,00</w:t>
            </w:r>
          </w:p>
        </w:tc>
        <w:tc>
          <w:tcPr>
            <w:tcW w:w="1316" w:type="dxa"/>
            <w:tcBorders>
              <w:top w:val="single" w:sz="4" w:space="0" w:color="auto"/>
              <w:left w:val="single" w:sz="4" w:space="0" w:color="auto"/>
              <w:bottom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0,00</w:t>
            </w:r>
          </w:p>
        </w:tc>
      </w:tr>
      <w:tr w:rsidR="00000000" w:rsidRPr="00E2642E">
        <w:tblPrEx>
          <w:tblCellMar>
            <w:top w:w="0" w:type="dxa"/>
            <w:bottom w:w="0" w:type="dxa"/>
          </w:tblCellMar>
        </w:tblPrEx>
        <w:tc>
          <w:tcPr>
            <w:tcW w:w="790" w:type="dxa"/>
            <w:vMerge/>
            <w:tcBorders>
              <w:top w:val="single" w:sz="4" w:space="0" w:color="auto"/>
              <w:bottom w:val="single" w:sz="4" w:space="0" w:color="auto"/>
              <w:right w:val="single" w:sz="4" w:space="0" w:color="auto"/>
            </w:tcBorders>
          </w:tcPr>
          <w:p w:rsidR="00000000" w:rsidRPr="00E2642E" w:rsidRDefault="00E2642E">
            <w:pPr>
              <w:pStyle w:val="aa"/>
              <w:rPr>
                <w:rFonts w:eastAsiaTheme="minorEastAsia"/>
                <w:sz w:val="23"/>
                <w:szCs w:val="23"/>
              </w:rPr>
            </w:pPr>
          </w:p>
        </w:tc>
        <w:tc>
          <w:tcPr>
            <w:tcW w:w="1711" w:type="dxa"/>
            <w:vMerge/>
            <w:tcBorders>
              <w:top w:val="nil"/>
              <w:left w:val="single" w:sz="4" w:space="0" w:color="auto"/>
              <w:bottom w:val="single" w:sz="4" w:space="0" w:color="auto"/>
              <w:right w:val="single" w:sz="4" w:space="0" w:color="auto"/>
            </w:tcBorders>
          </w:tcPr>
          <w:p w:rsidR="00000000" w:rsidRPr="00E2642E" w:rsidRDefault="00E2642E">
            <w:pPr>
              <w:pStyle w:val="aa"/>
              <w:rPr>
                <w:rFonts w:eastAsiaTheme="minorEastAsia"/>
                <w:sz w:val="23"/>
                <w:szCs w:val="23"/>
              </w:rPr>
            </w:pPr>
          </w:p>
        </w:tc>
        <w:tc>
          <w:tcPr>
            <w:tcW w:w="2106" w:type="dxa"/>
            <w:vMerge/>
            <w:tcBorders>
              <w:top w:val="nil"/>
              <w:left w:val="single" w:sz="4" w:space="0" w:color="auto"/>
              <w:bottom w:val="single" w:sz="4" w:space="0" w:color="auto"/>
              <w:right w:val="single" w:sz="4" w:space="0" w:color="auto"/>
            </w:tcBorders>
          </w:tcPr>
          <w:p w:rsidR="00000000" w:rsidRPr="00E2642E" w:rsidRDefault="00E2642E">
            <w:pPr>
              <w:pStyle w:val="aa"/>
              <w:rPr>
                <w:rFonts w:eastAsiaTheme="minorEastAsia"/>
                <w:sz w:val="23"/>
                <w:szCs w:val="23"/>
              </w:rPr>
            </w:pPr>
          </w:p>
        </w:tc>
        <w:tc>
          <w:tcPr>
            <w:tcW w:w="2764" w:type="dxa"/>
            <w:tcBorders>
              <w:top w:val="single" w:sz="4" w:space="0" w:color="auto"/>
              <w:left w:val="single" w:sz="4" w:space="0" w:color="auto"/>
              <w:bottom w:val="single" w:sz="4" w:space="0" w:color="auto"/>
              <w:right w:val="single" w:sz="4" w:space="0" w:color="auto"/>
            </w:tcBorders>
          </w:tcPr>
          <w:p w:rsidR="00000000" w:rsidRPr="00E2642E" w:rsidRDefault="00E2642E">
            <w:pPr>
              <w:pStyle w:val="ac"/>
              <w:rPr>
                <w:rFonts w:eastAsiaTheme="minorEastAsia"/>
                <w:sz w:val="23"/>
                <w:szCs w:val="23"/>
              </w:rPr>
            </w:pPr>
            <w:r w:rsidRPr="00E2642E">
              <w:rPr>
                <w:rFonts w:eastAsiaTheme="minorEastAsia"/>
                <w:sz w:val="23"/>
                <w:szCs w:val="23"/>
              </w:rPr>
              <w:t>Местные бюджеты</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0,00</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0,00</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0,00</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0,00</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0,00</w:t>
            </w:r>
          </w:p>
        </w:tc>
        <w:tc>
          <w:tcPr>
            <w:tcW w:w="1316" w:type="dxa"/>
            <w:tcBorders>
              <w:top w:val="single" w:sz="4" w:space="0" w:color="auto"/>
              <w:left w:val="single" w:sz="4" w:space="0" w:color="auto"/>
              <w:bottom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0,00</w:t>
            </w:r>
          </w:p>
        </w:tc>
      </w:tr>
      <w:tr w:rsidR="00000000" w:rsidRPr="00E2642E">
        <w:tblPrEx>
          <w:tblCellMar>
            <w:top w:w="0" w:type="dxa"/>
            <w:bottom w:w="0" w:type="dxa"/>
          </w:tblCellMar>
        </w:tblPrEx>
        <w:tc>
          <w:tcPr>
            <w:tcW w:w="790" w:type="dxa"/>
            <w:vMerge/>
            <w:tcBorders>
              <w:top w:val="single" w:sz="4" w:space="0" w:color="auto"/>
              <w:bottom w:val="single" w:sz="4" w:space="0" w:color="auto"/>
              <w:right w:val="single" w:sz="4" w:space="0" w:color="auto"/>
            </w:tcBorders>
          </w:tcPr>
          <w:p w:rsidR="00000000" w:rsidRPr="00E2642E" w:rsidRDefault="00E2642E">
            <w:pPr>
              <w:pStyle w:val="aa"/>
              <w:rPr>
                <w:rFonts w:eastAsiaTheme="minorEastAsia"/>
                <w:sz w:val="23"/>
                <w:szCs w:val="23"/>
              </w:rPr>
            </w:pPr>
          </w:p>
        </w:tc>
        <w:tc>
          <w:tcPr>
            <w:tcW w:w="1711" w:type="dxa"/>
            <w:vMerge/>
            <w:tcBorders>
              <w:top w:val="nil"/>
              <w:left w:val="single" w:sz="4" w:space="0" w:color="auto"/>
              <w:bottom w:val="single" w:sz="4" w:space="0" w:color="auto"/>
              <w:right w:val="single" w:sz="4" w:space="0" w:color="auto"/>
            </w:tcBorders>
          </w:tcPr>
          <w:p w:rsidR="00000000" w:rsidRPr="00E2642E" w:rsidRDefault="00E2642E">
            <w:pPr>
              <w:pStyle w:val="aa"/>
              <w:rPr>
                <w:rFonts w:eastAsiaTheme="minorEastAsia"/>
                <w:sz w:val="23"/>
                <w:szCs w:val="23"/>
              </w:rPr>
            </w:pPr>
          </w:p>
        </w:tc>
        <w:tc>
          <w:tcPr>
            <w:tcW w:w="2106" w:type="dxa"/>
            <w:vMerge/>
            <w:tcBorders>
              <w:top w:val="nil"/>
              <w:left w:val="single" w:sz="4" w:space="0" w:color="auto"/>
              <w:bottom w:val="single" w:sz="4" w:space="0" w:color="auto"/>
              <w:right w:val="single" w:sz="4" w:space="0" w:color="auto"/>
            </w:tcBorders>
          </w:tcPr>
          <w:p w:rsidR="00000000" w:rsidRPr="00E2642E" w:rsidRDefault="00E2642E">
            <w:pPr>
              <w:pStyle w:val="aa"/>
              <w:rPr>
                <w:rFonts w:eastAsiaTheme="minorEastAsia"/>
                <w:sz w:val="23"/>
                <w:szCs w:val="23"/>
              </w:rPr>
            </w:pPr>
          </w:p>
        </w:tc>
        <w:tc>
          <w:tcPr>
            <w:tcW w:w="2764" w:type="dxa"/>
            <w:tcBorders>
              <w:top w:val="single" w:sz="4" w:space="0" w:color="auto"/>
              <w:left w:val="single" w:sz="4" w:space="0" w:color="auto"/>
              <w:bottom w:val="single" w:sz="4" w:space="0" w:color="auto"/>
              <w:right w:val="single" w:sz="4" w:space="0" w:color="auto"/>
            </w:tcBorders>
          </w:tcPr>
          <w:p w:rsidR="00000000" w:rsidRPr="00E2642E" w:rsidRDefault="00E2642E">
            <w:pPr>
              <w:pStyle w:val="ac"/>
              <w:rPr>
                <w:rFonts w:eastAsiaTheme="minorEastAsia"/>
                <w:sz w:val="23"/>
                <w:szCs w:val="23"/>
              </w:rPr>
            </w:pPr>
            <w:r w:rsidRPr="00E2642E">
              <w:rPr>
                <w:rFonts w:eastAsiaTheme="minorEastAsia"/>
                <w:sz w:val="23"/>
                <w:szCs w:val="23"/>
              </w:rPr>
              <w:t>Внебюджетные источники</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0,00</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0,00</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0,00</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0,00</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0,00</w:t>
            </w:r>
          </w:p>
        </w:tc>
        <w:tc>
          <w:tcPr>
            <w:tcW w:w="1316" w:type="dxa"/>
            <w:tcBorders>
              <w:top w:val="single" w:sz="4" w:space="0" w:color="auto"/>
              <w:left w:val="single" w:sz="4" w:space="0" w:color="auto"/>
              <w:bottom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0,00</w:t>
            </w:r>
          </w:p>
        </w:tc>
      </w:tr>
      <w:tr w:rsidR="00000000" w:rsidRPr="00E2642E">
        <w:tblPrEx>
          <w:tblCellMar>
            <w:top w:w="0" w:type="dxa"/>
            <w:bottom w:w="0" w:type="dxa"/>
          </w:tblCellMar>
        </w:tblPrEx>
        <w:tc>
          <w:tcPr>
            <w:tcW w:w="790" w:type="dxa"/>
            <w:vMerge w:val="restart"/>
            <w:tcBorders>
              <w:top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3.10.</w:t>
            </w:r>
          </w:p>
        </w:tc>
        <w:tc>
          <w:tcPr>
            <w:tcW w:w="1711" w:type="dxa"/>
            <w:vMerge w:val="restart"/>
            <w:tcBorders>
              <w:top w:val="single" w:sz="4" w:space="0" w:color="auto"/>
              <w:left w:val="single" w:sz="4" w:space="0" w:color="auto"/>
              <w:bottom w:val="single" w:sz="4" w:space="0" w:color="auto"/>
              <w:right w:val="single" w:sz="4" w:space="0" w:color="auto"/>
            </w:tcBorders>
          </w:tcPr>
          <w:p w:rsidR="00000000" w:rsidRPr="00E2642E" w:rsidRDefault="00E2642E">
            <w:pPr>
              <w:pStyle w:val="ac"/>
              <w:rPr>
                <w:rFonts w:eastAsiaTheme="minorEastAsia"/>
                <w:sz w:val="23"/>
                <w:szCs w:val="23"/>
              </w:rPr>
            </w:pPr>
            <w:r w:rsidRPr="00E2642E">
              <w:rPr>
                <w:rFonts w:eastAsiaTheme="minorEastAsia"/>
                <w:sz w:val="23"/>
                <w:szCs w:val="23"/>
              </w:rPr>
              <w:t>Основное мероприятие</w:t>
            </w:r>
          </w:p>
        </w:tc>
        <w:tc>
          <w:tcPr>
            <w:tcW w:w="2106" w:type="dxa"/>
            <w:vMerge w:val="restart"/>
            <w:tcBorders>
              <w:top w:val="single" w:sz="4" w:space="0" w:color="auto"/>
              <w:left w:val="single" w:sz="4" w:space="0" w:color="auto"/>
              <w:bottom w:val="single" w:sz="4" w:space="0" w:color="auto"/>
              <w:right w:val="single" w:sz="4" w:space="0" w:color="auto"/>
            </w:tcBorders>
          </w:tcPr>
          <w:p w:rsidR="00000000" w:rsidRPr="00E2642E" w:rsidRDefault="00E2642E">
            <w:pPr>
              <w:pStyle w:val="ac"/>
              <w:rPr>
                <w:rFonts w:eastAsiaTheme="minorEastAsia"/>
                <w:sz w:val="23"/>
                <w:szCs w:val="23"/>
              </w:rPr>
            </w:pPr>
            <w:r w:rsidRPr="00E2642E">
              <w:rPr>
                <w:rFonts w:eastAsiaTheme="minorEastAsia"/>
                <w:sz w:val="23"/>
                <w:szCs w:val="23"/>
              </w:rPr>
              <w:t>Мероприятия, направленные на укрепление кадрового потенциала субъектов малого и среднего предпринимательства</w:t>
            </w:r>
          </w:p>
        </w:tc>
        <w:tc>
          <w:tcPr>
            <w:tcW w:w="2764" w:type="dxa"/>
            <w:tcBorders>
              <w:top w:val="single" w:sz="4" w:space="0" w:color="auto"/>
              <w:left w:val="single" w:sz="4" w:space="0" w:color="auto"/>
              <w:bottom w:val="single" w:sz="4" w:space="0" w:color="auto"/>
              <w:right w:val="single" w:sz="4" w:space="0" w:color="auto"/>
            </w:tcBorders>
          </w:tcPr>
          <w:p w:rsidR="00000000" w:rsidRPr="00E2642E" w:rsidRDefault="00E2642E">
            <w:pPr>
              <w:pStyle w:val="ac"/>
              <w:rPr>
                <w:rFonts w:eastAsiaTheme="minorEastAsia"/>
                <w:sz w:val="23"/>
                <w:szCs w:val="23"/>
              </w:rPr>
            </w:pPr>
            <w:r w:rsidRPr="00E2642E">
              <w:rPr>
                <w:rStyle w:val="a3"/>
                <w:rFonts w:eastAsiaTheme="minorEastAsia"/>
                <w:sz w:val="23"/>
                <w:szCs w:val="23"/>
              </w:rPr>
              <w:t>Всего</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60 021,34</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11 778,00</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11 778,00</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11 778,00</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12 162,00</w:t>
            </w:r>
          </w:p>
        </w:tc>
        <w:tc>
          <w:tcPr>
            <w:tcW w:w="1316" w:type="dxa"/>
            <w:tcBorders>
              <w:top w:val="single" w:sz="4" w:space="0" w:color="auto"/>
              <w:left w:val="single" w:sz="4" w:space="0" w:color="auto"/>
              <w:bottom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12 525,34</w:t>
            </w:r>
          </w:p>
        </w:tc>
      </w:tr>
      <w:tr w:rsidR="00000000" w:rsidRPr="00E2642E">
        <w:tblPrEx>
          <w:tblCellMar>
            <w:top w:w="0" w:type="dxa"/>
            <w:bottom w:w="0" w:type="dxa"/>
          </w:tblCellMar>
        </w:tblPrEx>
        <w:tc>
          <w:tcPr>
            <w:tcW w:w="790" w:type="dxa"/>
            <w:vMerge/>
            <w:tcBorders>
              <w:top w:val="single" w:sz="4" w:space="0" w:color="auto"/>
              <w:bottom w:val="single" w:sz="4" w:space="0" w:color="auto"/>
              <w:right w:val="single" w:sz="4" w:space="0" w:color="auto"/>
            </w:tcBorders>
          </w:tcPr>
          <w:p w:rsidR="00000000" w:rsidRPr="00E2642E" w:rsidRDefault="00E2642E">
            <w:pPr>
              <w:pStyle w:val="aa"/>
              <w:rPr>
                <w:rFonts w:eastAsiaTheme="minorEastAsia"/>
                <w:sz w:val="23"/>
                <w:szCs w:val="23"/>
              </w:rPr>
            </w:pPr>
          </w:p>
        </w:tc>
        <w:tc>
          <w:tcPr>
            <w:tcW w:w="1711" w:type="dxa"/>
            <w:vMerge/>
            <w:tcBorders>
              <w:top w:val="nil"/>
              <w:left w:val="single" w:sz="4" w:space="0" w:color="auto"/>
              <w:bottom w:val="single" w:sz="4" w:space="0" w:color="auto"/>
              <w:right w:val="single" w:sz="4" w:space="0" w:color="auto"/>
            </w:tcBorders>
          </w:tcPr>
          <w:p w:rsidR="00000000" w:rsidRPr="00E2642E" w:rsidRDefault="00E2642E">
            <w:pPr>
              <w:pStyle w:val="aa"/>
              <w:rPr>
                <w:rFonts w:eastAsiaTheme="minorEastAsia"/>
                <w:sz w:val="23"/>
                <w:szCs w:val="23"/>
              </w:rPr>
            </w:pPr>
          </w:p>
        </w:tc>
        <w:tc>
          <w:tcPr>
            <w:tcW w:w="2106" w:type="dxa"/>
            <w:vMerge/>
            <w:tcBorders>
              <w:top w:val="nil"/>
              <w:left w:val="single" w:sz="4" w:space="0" w:color="auto"/>
              <w:bottom w:val="single" w:sz="4" w:space="0" w:color="auto"/>
              <w:right w:val="single" w:sz="4" w:space="0" w:color="auto"/>
            </w:tcBorders>
          </w:tcPr>
          <w:p w:rsidR="00000000" w:rsidRPr="00E2642E" w:rsidRDefault="00E2642E">
            <w:pPr>
              <w:pStyle w:val="aa"/>
              <w:rPr>
                <w:rFonts w:eastAsiaTheme="minorEastAsia"/>
                <w:sz w:val="23"/>
                <w:szCs w:val="23"/>
              </w:rPr>
            </w:pPr>
          </w:p>
        </w:tc>
        <w:tc>
          <w:tcPr>
            <w:tcW w:w="2764" w:type="dxa"/>
            <w:tcBorders>
              <w:top w:val="single" w:sz="4" w:space="0" w:color="auto"/>
              <w:left w:val="single" w:sz="4" w:space="0" w:color="auto"/>
              <w:bottom w:val="single" w:sz="4" w:space="0" w:color="auto"/>
              <w:right w:val="single" w:sz="4" w:space="0" w:color="auto"/>
            </w:tcBorders>
          </w:tcPr>
          <w:p w:rsidR="00000000" w:rsidRPr="00E2642E" w:rsidRDefault="00E2642E">
            <w:pPr>
              <w:pStyle w:val="ac"/>
              <w:rPr>
                <w:rFonts w:eastAsiaTheme="minorEastAsia"/>
                <w:sz w:val="23"/>
                <w:szCs w:val="23"/>
              </w:rPr>
            </w:pPr>
            <w:r w:rsidRPr="00E2642E">
              <w:rPr>
                <w:rFonts w:eastAsiaTheme="minorEastAsia"/>
                <w:sz w:val="23"/>
                <w:szCs w:val="23"/>
              </w:rPr>
              <w:t>Государственный бюджет Республики Саха (Якутия)</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60 021,34</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11 778,00</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11 778,00</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11 778,00</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12 162,00</w:t>
            </w:r>
          </w:p>
        </w:tc>
        <w:tc>
          <w:tcPr>
            <w:tcW w:w="1316" w:type="dxa"/>
            <w:tcBorders>
              <w:top w:val="single" w:sz="4" w:space="0" w:color="auto"/>
              <w:left w:val="single" w:sz="4" w:space="0" w:color="auto"/>
              <w:bottom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12 525,34</w:t>
            </w:r>
          </w:p>
        </w:tc>
      </w:tr>
      <w:tr w:rsidR="00000000" w:rsidRPr="00E2642E">
        <w:tblPrEx>
          <w:tblCellMar>
            <w:top w:w="0" w:type="dxa"/>
            <w:bottom w:w="0" w:type="dxa"/>
          </w:tblCellMar>
        </w:tblPrEx>
        <w:tc>
          <w:tcPr>
            <w:tcW w:w="790" w:type="dxa"/>
            <w:vMerge/>
            <w:tcBorders>
              <w:top w:val="single" w:sz="4" w:space="0" w:color="auto"/>
              <w:bottom w:val="single" w:sz="4" w:space="0" w:color="auto"/>
              <w:right w:val="single" w:sz="4" w:space="0" w:color="auto"/>
            </w:tcBorders>
          </w:tcPr>
          <w:p w:rsidR="00000000" w:rsidRPr="00E2642E" w:rsidRDefault="00E2642E">
            <w:pPr>
              <w:pStyle w:val="aa"/>
              <w:rPr>
                <w:rFonts w:eastAsiaTheme="minorEastAsia"/>
                <w:sz w:val="23"/>
                <w:szCs w:val="23"/>
              </w:rPr>
            </w:pPr>
          </w:p>
        </w:tc>
        <w:tc>
          <w:tcPr>
            <w:tcW w:w="1711" w:type="dxa"/>
            <w:vMerge/>
            <w:tcBorders>
              <w:top w:val="nil"/>
              <w:left w:val="single" w:sz="4" w:space="0" w:color="auto"/>
              <w:bottom w:val="single" w:sz="4" w:space="0" w:color="auto"/>
              <w:right w:val="single" w:sz="4" w:space="0" w:color="auto"/>
            </w:tcBorders>
          </w:tcPr>
          <w:p w:rsidR="00000000" w:rsidRPr="00E2642E" w:rsidRDefault="00E2642E">
            <w:pPr>
              <w:pStyle w:val="aa"/>
              <w:rPr>
                <w:rFonts w:eastAsiaTheme="minorEastAsia"/>
                <w:sz w:val="23"/>
                <w:szCs w:val="23"/>
              </w:rPr>
            </w:pPr>
          </w:p>
        </w:tc>
        <w:tc>
          <w:tcPr>
            <w:tcW w:w="2106" w:type="dxa"/>
            <w:vMerge/>
            <w:tcBorders>
              <w:top w:val="nil"/>
              <w:left w:val="single" w:sz="4" w:space="0" w:color="auto"/>
              <w:bottom w:val="single" w:sz="4" w:space="0" w:color="auto"/>
              <w:right w:val="single" w:sz="4" w:space="0" w:color="auto"/>
            </w:tcBorders>
          </w:tcPr>
          <w:p w:rsidR="00000000" w:rsidRPr="00E2642E" w:rsidRDefault="00E2642E">
            <w:pPr>
              <w:pStyle w:val="aa"/>
              <w:rPr>
                <w:rFonts w:eastAsiaTheme="minorEastAsia"/>
                <w:sz w:val="23"/>
                <w:szCs w:val="23"/>
              </w:rPr>
            </w:pPr>
          </w:p>
        </w:tc>
        <w:tc>
          <w:tcPr>
            <w:tcW w:w="2764" w:type="dxa"/>
            <w:tcBorders>
              <w:top w:val="single" w:sz="4" w:space="0" w:color="auto"/>
              <w:left w:val="single" w:sz="4" w:space="0" w:color="auto"/>
              <w:bottom w:val="single" w:sz="4" w:space="0" w:color="auto"/>
              <w:right w:val="single" w:sz="4" w:space="0" w:color="auto"/>
            </w:tcBorders>
          </w:tcPr>
          <w:p w:rsidR="00000000" w:rsidRPr="00E2642E" w:rsidRDefault="00E2642E">
            <w:pPr>
              <w:pStyle w:val="ac"/>
              <w:rPr>
                <w:rFonts w:eastAsiaTheme="minorEastAsia"/>
                <w:sz w:val="23"/>
                <w:szCs w:val="23"/>
              </w:rPr>
            </w:pPr>
            <w:r w:rsidRPr="00E2642E">
              <w:rPr>
                <w:rFonts w:eastAsiaTheme="minorEastAsia"/>
                <w:sz w:val="23"/>
                <w:szCs w:val="23"/>
              </w:rPr>
              <w:t>ГРБС - Министерство инвестиционного развития и предпринимательства Республики Саха (Якутия)</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60 021,34</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11 778,00</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11 778,00</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11 778,00</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12 162,00</w:t>
            </w:r>
          </w:p>
        </w:tc>
        <w:tc>
          <w:tcPr>
            <w:tcW w:w="1316" w:type="dxa"/>
            <w:tcBorders>
              <w:top w:val="single" w:sz="4" w:space="0" w:color="auto"/>
              <w:left w:val="single" w:sz="4" w:space="0" w:color="auto"/>
              <w:bottom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12 525,34</w:t>
            </w:r>
          </w:p>
        </w:tc>
      </w:tr>
      <w:tr w:rsidR="00000000" w:rsidRPr="00E2642E">
        <w:tblPrEx>
          <w:tblCellMar>
            <w:top w:w="0" w:type="dxa"/>
            <w:bottom w:w="0" w:type="dxa"/>
          </w:tblCellMar>
        </w:tblPrEx>
        <w:tc>
          <w:tcPr>
            <w:tcW w:w="790" w:type="dxa"/>
            <w:vMerge/>
            <w:tcBorders>
              <w:top w:val="single" w:sz="4" w:space="0" w:color="auto"/>
              <w:bottom w:val="single" w:sz="4" w:space="0" w:color="auto"/>
              <w:right w:val="single" w:sz="4" w:space="0" w:color="auto"/>
            </w:tcBorders>
          </w:tcPr>
          <w:p w:rsidR="00000000" w:rsidRPr="00E2642E" w:rsidRDefault="00E2642E">
            <w:pPr>
              <w:pStyle w:val="aa"/>
              <w:rPr>
                <w:rFonts w:eastAsiaTheme="minorEastAsia"/>
                <w:sz w:val="23"/>
                <w:szCs w:val="23"/>
              </w:rPr>
            </w:pPr>
          </w:p>
        </w:tc>
        <w:tc>
          <w:tcPr>
            <w:tcW w:w="1711" w:type="dxa"/>
            <w:vMerge/>
            <w:tcBorders>
              <w:top w:val="nil"/>
              <w:left w:val="single" w:sz="4" w:space="0" w:color="auto"/>
              <w:bottom w:val="single" w:sz="4" w:space="0" w:color="auto"/>
              <w:right w:val="single" w:sz="4" w:space="0" w:color="auto"/>
            </w:tcBorders>
          </w:tcPr>
          <w:p w:rsidR="00000000" w:rsidRPr="00E2642E" w:rsidRDefault="00E2642E">
            <w:pPr>
              <w:pStyle w:val="aa"/>
              <w:rPr>
                <w:rFonts w:eastAsiaTheme="minorEastAsia"/>
                <w:sz w:val="23"/>
                <w:szCs w:val="23"/>
              </w:rPr>
            </w:pPr>
          </w:p>
        </w:tc>
        <w:tc>
          <w:tcPr>
            <w:tcW w:w="2106" w:type="dxa"/>
            <w:vMerge/>
            <w:tcBorders>
              <w:top w:val="nil"/>
              <w:left w:val="single" w:sz="4" w:space="0" w:color="auto"/>
              <w:bottom w:val="single" w:sz="4" w:space="0" w:color="auto"/>
              <w:right w:val="single" w:sz="4" w:space="0" w:color="auto"/>
            </w:tcBorders>
          </w:tcPr>
          <w:p w:rsidR="00000000" w:rsidRPr="00E2642E" w:rsidRDefault="00E2642E">
            <w:pPr>
              <w:pStyle w:val="aa"/>
              <w:rPr>
                <w:rFonts w:eastAsiaTheme="minorEastAsia"/>
                <w:sz w:val="23"/>
                <w:szCs w:val="23"/>
              </w:rPr>
            </w:pPr>
          </w:p>
        </w:tc>
        <w:tc>
          <w:tcPr>
            <w:tcW w:w="2764" w:type="dxa"/>
            <w:tcBorders>
              <w:top w:val="single" w:sz="4" w:space="0" w:color="auto"/>
              <w:left w:val="single" w:sz="4" w:space="0" w:color="auto"/>
              <w:bottom w:val="single" w:sz="4" w:space="0" w:color="auto"/>
              <w:right w:val="single" w:sz="4" w:space="0" w:color="auto"/>
            </w:tcBorders>
          </w:tcPr>
          <w:p w:rsidR="00000000" w:rsidRPr="00E2642E" w:rsidRDefault="00E2642E">
            <w:pPr>
              <w:pStyle w:val="ac"/>
              <w:rPr>
                <w:rFonts w:eastAsiaTheme="minorEastAsia"/>
                <w:sz w:val="23"/>
                <w:szCs w:val="23"/>
              </w:rPr>
            </w:pPr>
            <w:r w:rsidRPr="00E2642E">
              <w:rPr>
                <w:rFonts w:eastAsiaTheme="minorEastAsia"/>
                <w:sz w:val="23"/>
                <w:szCs w:val="23"/>
              </w:rPr>
              <w:t>Федеральный бюджет</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0,00</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0,00</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0,00</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0,00</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0,00</w:t>
            </w:r>
          </w:p>
        </w:tc>
        <w:tc>
          <w:tcPr>
            <w:tcW w:w="1316" w:type="dxa"/>
            <w:tcBorders>
              <w:top w:val="single" w:sz="4" w:space="0" w:color="auto"/>
              <w:left w:val="single" w:sz="4" w:space="0" w:color="auto"/>
              <w:bottom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0,00</w:t>
            </w:r>
          </w:p>
        </w:tc>
      </w:tr>
      <w:tr w:rsidR="00000000" w:rsidRPr="00E2642E">
        <w:tblPrEx>
          <w:tblCellMar>
            <w:top w:w="0" w:type="dxa"/>
            <w:bottom w:w="0" w:type="dxa"/>
          </w:tblCellMar>
        </w:tblPrEx>
        <w:tc>
          <w:tcPr>
            <w:tcW w:w="790" w:type="dxa"/>
            <w:vMerge/>
            <w:tcBorders>
              <w:top w:val="single" w:sz="4" w:space="0" w:color="auto"/>
              <w:bottom w:val="single" w:sz="4" w:space="0" w:color="auto"/>
              <w:right w:val="single" w:sz="4" w:space="0" w:color="auto"/>
            </w:tcBorders>
          </w:tcPr>
          <w:p w:rsidR="00000000" w:rsidRPr="00E2642E" w:rsidRDefault="00E2642E">
            <w:pPr>
              <w:pStyle w:val="aa"/>
              <w:rPr>
                <w:rFonts w:eastAsiaTheme="minorEastAsia"/>
                <w:sz w:val="23"/>
                <w:szCs w:val="23"/>
              </w:rPr>
            </w:pPr>
          </w:p>
        </w:tc>
        <w:tc>
          <w:tcPr>
            <w:tcW w:w="1711" w:type="dxa"/>
            <w:vMerge/>
            <w:tcBorders>
              <w:top w:val="nil"/>
              <w:left w:val="single" w:sz="4" w:space="0" w:color="auto"/>
              <w:bottom w:val="single" w:sz="4" w:space="0" w:color="auto"/>
              <w:right w:val="single" w:sz="4" w:space="0" w:color="auto"/>
            </w:tcBorders>
          </w:tcPr>
          <w:p w:rsidR="00000000" w:rsidRPr="00E2642E" w:rsidRDefault="00E2642E">
            <w:pPr>
              <w:pStyle w:val="aa"/>
              <w:rPr>
                <w:rFonts w:eastAsiaTheme="minorEastAsia"/>
                <w:sz w:val="23"/>
                <w:szCs w:val="23"/>
              </w:rPr>
            </w:pPr>
          </w:p>
        </w:tc>
        <w:tc>
          <w:tcPr>
            <w:tcW w:w="2106" w:type="dxa"/>
            <w:vMerge/>
            <w:tcBorders>
              <w:top w:val="nil"/>
              <w:left w:val="single" w:sz="4" w:space="0" w:color="auto"/>
              <w:bottom w:val="single" w:sz="4" w:space="0" w:color="auto"/>
              <w:right w:val="single" w:sz="4" w:space="0" w:color="auto"/>
            </w:tcBorders>
          </w:tcPr>
          <w:p w:rsidR="00000000" w:rsidRPr="00E2642E" w:rsidRDefault="00E2642E">
            <w:pPr>
              <w:pStyle w:val="aa"/>
              <w:rPr>
                <w:rFonts w:eastAsiaTheme="minorEastAsia"/>
                <w:sz w:val="23"/>
                <w:szCs w:val="23"/>
              </w:rPr>
            </w:pPr>
          </w:p>
        </w:tc>
        <w:tc>
          <w:tcPr>
            <w:tcW w:w="2764" w:type="dxa"/>
            <w:tcBorders>
              <w:top w:val="single" w:sz="4" w:space="0" w:color="auto"/>
              <w:left w:val="single" w:sz="4" w:space="0" w:color="auto"/>
              <w:bottom w:val="single" w:sz="4" w:space="0" w:color="auto"/>
              <w:right w:val="single" w:sz="4" w:space="0" w:color="auto"/>
            </w:tcBorders>
          </w:tcPr>
          <w:p w:rsidR="00000000" w:rsidRPr="00E2642E" w:rsidRDefault="00E2642E">
            <w:pPr>
              <w:pStyle w:val="ac"/>
              <w:rPr>
                <w:rFonts w:eastAsiaTheme="minorEastAsia"/>
                <w:sz w:val="23"/>
                <w:szCs w:val="23"/>
              </w:rPr>
            </w:pPr>
            <w:r w:rsidRPr="00E2642E">
              <w:rPr>
                <w:rFonts w:eastAsiaTheme="minorEastAsia"/>
                <w:sz w:val="23"/>
                <w:szCs w:val="23"/>
              </w:rPr>
              <w:t>Местные бюджеты</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0,00</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0,00</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0,00</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0,00</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0,00</w:t>
            </w:r>
          </w:p>
        </w:tc>
        <w:tc>
          <w:tcPr>
            <w:tcW w:w="1316" w:type="dxa"/>
            <w:tcBorders>
              <w:top w:val="single" w:sz="4" w:space="0" w:color="auto"/>
              <w:left w:val="single" w:sz="4" w:space="0" w:color="auto"/>
              <w:bottom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0,00</w:t>
            </w:r>
          </w:p>
        </w:tc>
      </w:tr>
      <w:tr w:rsidR="00000000" w:rsidRPr="00E2642E">
        <w:tblPrEx>
          <w:tblCellMar>
            <w:top w:w="0" w:type="dxa"/>
            <w:bottom w:w="0" w:type="dxa"/>
          </w:tblCellMar>
        </w:tblPrEx>
        <w:tc>
          <w:tcPr>
            <w:tcW w:w="790" w:type="dxa"/>
            <w:vMerge/>
            <w:tcBorders>
              <w:top w:val="single" w:sz="4" w:space="0" w:color="auto"/>
              <w:bottom w:val="single" w:sz="4" w:space="0" w:color="auto"/>
              <w:right w:val="single" w:sz="4" w:space="0" w:color="auto"/>
            </w:tcBorders>
          </w:tcPr>
          <w:p w:rsidR="00000000" w:rsidRPr="00E2642E" w:rsidRDefault="00E2642E">
            <w:pPr>
              <w:pStyle w:val="aa"/>
              <w:rPr>
                <w:rFonts w:eastAsiaTheme="minorEastAsia"/>
                <w:sz w:val="23"/>
                <w:szCs w:val="23"/>
              </w:rPr>
            </w:pPr>
          </w:p>
        </w:tc>
        <w:tc>
          <w:tcPr>
            <w:tcW w:w="1711" w:type="dxa"/>
            <w:vMerge/>
            <w:tcBorders>
              <w:top w:val="nil"/>
              <w:left w:val="single" w:sz="4" w:space="0" w:color="auto"/>
              <w:bottom w:val="single" w:sz="4" w:space="0" w:color="auto"/>
              <w:right w:val="single" w:sz="4" w:space="0" w:color="auto"/>
            </w:tcBorders>
          </w:tcPr>
          <w:p w:rsidR="00000000" w:rsidRPr="00E2642E" w:rsidRDefault="00E2642E">
            <w:pPr>
              <w:pStyle w:val="aa"/>
              <w:rPr>
                <w:rFonts w:eastAsiaTheme="minorEastAsia"/>
                <w:sz w:val="23"/>
                <w:szCs w:val="23"/>
              </w:rPr>
            </w:pPr>
          </w:p>
        </w:tc>
        <w:tc>
          <w:tcPr>
            <w:tcW w:w="2106" w:type="dxa"/>
            <w:vMerge/>
            <w:tcBorders>
              <w:top w:val="nil"/>
              <w:left w:val="single" w:sz="4" w:space="0" w:color="auto"/>
              <w:bottom w:val="single" w:sz="4" w:space="0" w:color="auto"/>
              <w:right w:val="single" w:sz="4" w:space="0" w:color="auto"/>
            </w:tcBorders>
          </w:tcPr>
          <w:p w:rsidR="00000000" w:rsidRPr="00E2642E" w:rsidRDefault="00E2642E">
            <w:pPr>
              <w:pStyle w:val="aa"/>
              <w:rPr>
                <w:rFonts w:eastAsiaTheme="minorEastAsia"/>
                <w:sz w:val="23"/>
                <w:szCs w:val="23"/>
              </w:rPr>
            </w:pPr>
          </w:p>
        </w:tc>
        <w:tc>
          <w:tcPr>
            <w:tcW w:w="2764" w:type="dxa"/>
            <w:tcBorders>
              <w:top w:val="single" w:sz="4" w:space="0" w:color="auto"/>
              <w:left w:val="single" w:sz="4" w:space="0" w:color="auto"/>
              <w:bottom w:val="single" w:sz="4" w:space="0" w:color="auto"/>
              <w:right w:val="single" w:sz="4" w:space="0" w:color="auto"/>
            </w:tcBorders>
          </w:tcPr>
          <w:p w:rsidR="00000000" w:rsidRPr="00E2642E" w:rsidRDefault="00E2642E">
            <w:pPr>
              <w:pStyle w:val="ac"/>
              <w:rPr>
                <w:rFonts w:eastAsiaTheme="minorEastAsia"/>
                <w:sz w:val="23"/>
                <w:szCs w:val="23"/>
              </w:rPr>
            </w:pPr>
            <w:r w:rsidRPr="00E2642E">
              <w:rPr>
                <w:rFonts w:eastAsiaTheme="minorEastAsia"/>
                <w:sz w:val="23"/>
                <w:szCs w:val="23"/>
              </w:rPr>
              <w:t>Внебюджетные источники</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0,00</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0,00</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0,00</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0,00</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0,00</w:t>
            </w:r>
          </w:p>
        </w:tc>
        <w:tc>
          <w:tcPr>
            <w:tcW w:w="1316" w:type="dxa"/>
            <w:tcBorders>
              <w:top w:val="single" w:sz="4" w:space="0" w:color="auto"/>
              <w:left w:val="single" w:sz="4" w:space="0" w:color="auto"/>
              <w:bottom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0,00</w:t>
            </w:r>
          </w:p>
        </w:tc>
      </w:tr>
      <w:tr w:rsidR="00000000" w:rsidRPr="00E2642E">
        <w:tblPrEx>
          <w:tblCellMar>
            <w:top w:w="0" w:type="dxa"/>
            <w:bottom w:w="0" w:type="dxa"/>
          </w:tblCellMar>
        </w:tblPrEx>
        <w:tc>
          <w:tcPr>
            <w:tcW w:w="790" w:type="dxa"/>
            <w:vMerge w:val="restart"/>
            <w:tcBorders>
              <w:top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3.11.</w:t>
            </w:r>
          </w:p>
        </w:tc>
        <w:tc>
          <w:tcPr>
            <w:tcW w:w="1711" w:type="dxa"/>
            <w:vMerge w:val="restart"/>
            <w:tcBorders>
              <w:top w:val="single" w:sz="4" w:space="0" w:color="auto"/>
              <w:left w:val="single" w:sz="4" w:space="0" w:color="auto"/>
              <w:bottom w:val="single" w:sz="4" w:space="0" w:color="auto"/>
              <w:right w:val="single" w:sz="4" w:space="0" w:color="auto"/>
            </w:tcBorders>
          </w:tcPr>
          <w:p w:rsidR="00000000" w:rsidRPr="00E2642E" w:rsidRDefault="00E2642E">
            <w:pPr>
              <w:pStyle w:val="ac"/>
              <w:rPr>
                <w:rFonts w:eastAsiaTheme="minorEastAsia"/>
                <w:sz w:val="23"/>
                <w:szCs w:val="23"/>
              </w:rPr>
            </w:pPr>
            <w:r w:rsidRPr="00E2642E">
              <w:rPr>
                <w:rFonts w:eastAsiaTheme="minorEastAsia"/>
                <w:sz w:val="23"/>
                <w:szCs w:val="23"/>
              </w:rPr>
              <w:t>Основное мероприятие</w:t>
            </w:r>
          </w:p>
        </w:tc>
        <w:tc>
          <w:tcPr>
            <w:tcW w:w="2106" w:type="dxa"/>
            <w:vMerge w:val="restart"/>
            <w:tcBorders>
              <w:top w:val="single" w:sz="4" w:space="0" w:color="auto"/>
              <w:left w:val="single" w:sz="4" w:space="0" w:color="auto"/>
              <w:bottom w:val="single" w:sz="4" w:space="0" w:color="auto"/>
              <w:right w:val="single" w:sz="4" w:space="0" w:color="auto"/>
            </w:tcBorders>
          </w:tcPr>
          <w:p w:rsidR="00000000" w:rsidRPr="00E2642E" w:rsidRDefault="00E2642E">
            <w:pPr>
              <w:pStyle w:val="ac"/>
              <w:rPr>
                <w:rFonts w:eastAsiaTheme="minorEastAsia"/>
                <w:sz w:val="23"/>
                <w:szCs w:val="23"/>
              </w:rPr>
            </w:pPr>
            <w:r w:rsidRPr="00E2642E">
              <w:rPr>
                <w:rFonts w:eastAsiaTheme="minorEastAsia"/>
                <w:sz w:val="23"/>
                <w:szCs w:val="23"/>
              </w:rPr>
              <w:t>Содействие развитию молодежного предпринимательства</w:t>
            </w:r>
          </w:p>
        </w:tc>
        <w:tc>
          <w:tcPr>
            <w:tcW w:w="2764" w:type="dxa"/>
            <w:tcBorders>
              <w:top w:val="single" w:sz="4" w:space="0" w:color="auto"/>
              <w:left w:val="single" w:sz="4" w:space="0" w:color="auto"/>
              <w:bottom w:val="single" w:sz="4" w:space="0" w:color="auto"/>
              <w:right w:val="single" w:sz="4" w:space="0" w:color="auto"/>
            </w:tcBorders>
          </w:tcPr>
          <w:p w:rsidR="00000000" w:rsidRPr="00E2642E" w:rsidRDefault="00E2642E">
            <w:pPr>
              <w:pStyle w:val="ac"/>
              <w:rPr>
                <w:rFonts w:eastAsiaTheme="minorEastAsia"/>
                <w:sz w:val="23"/>
                <w:szCs w:val="23"/>
              </w:rPr>
            </w:pPr>
            <w:r w:rsidRPr="00E2642E">
              <w:rPr>
                <w:rStyle w:val="a3"/>
                <w:rFonts w:eastAsiaTheme="minorEastAsia"/>
                <w:sz w:val="23"/>
                <w:szCs w:val="23"/>
              </w:rPr>
              <w:t>Всего</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47 786,54</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12 852,10</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11 491,80</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11 906,70</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5 652,10</w:t>
            </w:r>
          </w:p>
        </w:tc>
        <w:tc>
          <w:tcPr>
            <w:tcW w:w="1316" w:type="dxa"/>
            <w:tcBorders>
              <w:top w:val="single" w:sz="4" w:space="0" w:color="auto"/>
              <w:left w:val="single" w:sz="4" w:space="0" w:color="auto"/>
              <w:bottom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5 883,84</w:t>
            </w:r>
          </w:p>
        </w:tc>
      </w:tr>
      <w:tr w:rsidR="00000000" w:rsidRPr="00E2642E">
        <w:tblPrEx>
          <w:tblCellMar>
            <w:top w:w="0" w:type="dxa"/>
            <w:bottom w:w="0" w:type="dxa"/>
          </w:tblCellMar>
        </w:tblPrEx>
        <w:tc>
          <w:tcPr>
            <w:tcW w:w="790" w:type="dxa"/>
            <w:vMerge/>
            <w:tcBorders>
              <w:top w:val="single" w:sz="4" w:space="0" w:color="auto"/>
              <w:bottom w:val="single" w:sz="4" w:space="0" w:color="auto"/>
              <w:right w:val="single" w:sz="4" w:space="0" w:color="auto"/>
            </w:tcBorders>
          </w:tcPr>
          <w:p w:rsidR="00000000" w:rsidRPr="00E2642E" w:rsidRDefault="00E2642E">
            <w:pPr>
              <w:pStyle w:val="aa"/>
              <w:rPr>
                <w:rFonts w:eastAsiaTheme="minorEastAsia"/>
                <w:sz w:val="23"/>
                <w:szCs w:val="23"/>
              </w:rPr>
            </w:pPr>
          </w:p>
        </w:tc>
        <w:tc>
          <w:tcPr>
            <w:tcW w:w="1711" w:type="dxa"/>
            <w:vMerge/>
            <w:tcBorders>
              <w:top w:val="nil"/>
              <w:left w:val="single" w:sz="4" w:space="0" w:color="auto"/>
              <w:bottom w:val="single" w:sz="4" w:space="0" w:color="auto"/>
              <w:right w:val="single" w:sz="4" w:space="0" w:color="auto"/>
            </w:tcBorders>
          </w:tcPr>
          <w:p w:rsidR="00000000" w:rsidRPr="00E2642E" w:rsidRDefault="00E2642E">
            <w:pPr>
              <w:pStyle w:val="aa"/>
              <w:rPr>
                <w:rFonts w:eastAsiaTheme="minorEastAsia"/>
                <w:sz w:val="23"/>
                <w:szCs w:val="23"/>
              </w:rPr>
            </w:pPr>
          </w:p>
        </w:tc>
        <w:tc>
          <w:tcPr>
            <w:tcW w:w="2106" w:type="dxa"/>
            <w:vMerge/>
            <w:tcBorders>
              <w:top w:val="nil"/>
              <w:left w:val="single" w:sz="4" w:space="0" w:color="auto"/>
              <w:bottom w:val="single" w:sz="4" w:space="0" w:color="auto"/>
              <w:right w:val="single" w:sz="4" w:space="0" w:color="auto"/>
            </w:tcBorders>
          </w:tcPr>
          <w:p w:rsidR="00000000" w:rsidRPr="00E2642E" w:rsidRDefault="00E2642E">
            <w:pPr>
              <w:pStyle w:val="aa"/>
              <w:rPr>
                <w:rFonts w:eastAsiaTheme="minorEastAsia"/>
                <w:sz w:val="23"/>
                <w:szCs w:val="23"/>
              </w:rPr>
            </w:pPr>
          </w:p>
        </w:tc>
        <w:tc>
          <w:tcPr>
            <w:tcW w:w="2764" w:type="dxa"/>
            <w:tcBorders>
              <w:top w:val="single" w:sz="4" w:space="0" w:color="auto"/>
              <w:left w:val="single" w:sz="4" w:space="0" w:color="auto"/>
              <w:bottom w:val="single" w:sz="4" w:space="0" w:color="auto"/>
              <w:right w:val="single" w:sz="4" w:space="0" w:color="auto"/>
            </w:tcBorders>
          </w:tcPr>
          <w:p w:rsidR="00000000" w:rsidRPr="00E2642E" w:rsidRDefault="00E2642E">
            <w:pPr>
              <w:pStyle w:val="ac"/>
              <w:rPr>
                <w:rFonts w:eastAsiaTheme="minorEastAsia"/>
                <w:sz w:val="23"/>
                <w:szCs w:val="23"/>
              </w:rPr>
            </w:pPr>
            <w:r w:rsidRPr="00E2642E">
              <w:rPr>
                <w:rFonts w:eastAsiaTheme="minorEastAsia"/>
                <w:sz w:val="23"/>
                <w:szCs w:val="23"/>
              </w:rPr>
              <w:t>Государственный бюджет Республики Саха (Якутия)</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28 492,24</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5 652,10</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5 652,10</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5 652,10</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5 652,10</w:t>
            </w:r>
          </w:p>
        </w:tc>
        <w:tc>
          <w:tcPr>
            <w:tcW w:w="1316" w:type="dxa"/>
            <w:tcBorders>
              <w:top w:val="single" w:sz="4" w:space="0" w:color="auto"/>
              <w:left w:val="single" w:sz="4" w:space="0" w:color="auto"/>
              <w:bottom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5 883,84</w:t>
            </w:r>
          </w:p>
        </w:tc>
      </w:tr>
      <w:tr w:rsidR="00000000" w:rsidRPr="00E2642E">
        <w:tblPrEx>
          <w:tblCellMar>
            <w:top w:w="0" w:type="dxa"/>
            <w:bottom w:w="0" w:type="dxa"/>
          </w:tblCellMar>
        </w:tblPrEx>
        <w:tc>
          <w:tcPr>
            <w:tcW w:w="790" w:type="dxa"/>
            <w:vMerge/>
            <w:tcBorders>
              <w:top w:val="single" w:sz="4" w:space="0" w:color="auto"/>
              <w:bottom w:val="single" w:sz="4" w:space="0" w:color="auto"/>
              <w:right w:val="single" w:sz="4" w:space="0" w:color="auto"/>
            </w:tcBorders>
          </w:tcPr>
          <w:p w:rsidR="00000000" w:rsidRPr="00E2642E" w:rsidRDefault="00E2642E">
            <w:pPr>
              <w:pStyle w:val="aa"/>
              <w:rPr>
                <w:rFonts w:eastAsiaTheme="minorEastAsia"/>
                <w:sz w:val="23"/>
                <w:szCs w:val="23"/>
              </w:rPr>
            </w:pPr>
          </w:p>
        </w:tc>
        <w:tc>
          <w:tcPr>
            <w:tcW w:w="1711" w:type="dxa"/>
            <w:vMerge/>
            <w:tcBorders>
              <w:top w:val="nil"/>
              <w:left w:val="single" w:sz="4" w:space="0" w:color="auto"/>
              <w:bottom w:val="single" w:sz="4" w:space="0" w:color="auto"/>
              <w:right w:val="single" w:sz="4" w:space="0" w:color="auto"/>
            </w:tcBorders>
          </w:tcPr>
          <w:p w:rsidR="00000000" w:rsidRPr="00E2642E" w:rsidRDefault="00E2642E">
            <w:pPr>
              <w:pStyle w:val="aa"/>
              <w:rPr>
                <w:rFonts w:eastAsiaTheme="minorEastAsia"/>
                <w:sz w:val="23"/>
                <w:szCs w:val="23"/>
              </w:rPr>
            </w:pPr>
          </w:p>
        </w:tc>
        <w:tc>
          <w:tcPr>
            <w:tcW w:w="2106" w:type="dxa"/>
            <w:vMerge/>
            <w:tcBorders>
              <w:top w:val="nil"/>
              <w:left w:val="single" w:sz="4" w:space="0" w:color="auto"/>
              <w:bottom w:val="single" w:sz="4" w:space="0" w:color="auto"/>
              <w:right w:val="single" w:sz="4" w:space="0" w:color="auto"/>
            </w:tcBorders>
          </w:tcPr>
          <w:p w:rsidR="00000000" w:rsidRPr="00E2642E" w:rsidRDefault="00E2642E">
            <w:pPr>
              <w:pStyle w:val="aa"/>
              <w:rPr>
                <w:rFonts w:eastAsiaTheme="minorEastAsia"/>
                <w:sz w:val="23"/>
                <w:szCs w:val="23"/>
              </w:rPr>
            </w:pPr>
          </w:p>
        </w:tc>
        <w:tc>
          <w:tcPr>
            <w:tcW w:w="2764" w:type="dxa"/>
            <w:tcBorders>
              <w:top w:val="single" w:sz="4" w:space="0" w:color="auto"/>
              <w:left w:val="single" w:sz="4" w:space="0" w:color="auto"/>
              <w:bottom w:val="single" w:sz="4" w:space="0" w:color="auto"/>
              <w:right w:val="single" w:sz="4" w:space="0" w:color="auto"/>
            </w:tcBorders>
          </w:tcPr>
          <w:p w:rsidR="00000000" w:rsidRPr="00E2642E" w:rsidRDefault="00E2642E">
            <w:pPr>
              <w:pStyle w:val="ac"/>
              <w:rPr>
                <w:rFonts w:eastAsiaTheme="minorEastAsia"/>
                <w:sz w:val="23"/>
                <w:szCs w:val="23"/>
              </w:rPr>
            </w:pPr>
            <w:r w:rsidRPr="00E2642E">
              <w:rPr>
                <w:rFonts w:eastAsiaTheme="minorEastAsia"/>
                <w:sz w:val="23"/>
                <w:szCs w:val="23"/>
              </w:rPr>
              <w:t xml:space="preserve">ГРБС - Министерство инвестиционного развития и предпринимательства Республики Саха </w:t>
            </w:r>
            <w:r w:rsidRPr="00E2642E">
              <w:rPr>
                <w:rFonts w:eastAsiaTheme="minorEastAsia"/>
                <w:sz w:val="23"/>
                <w:szCs w:val="23"/>
              </w:rPr>
              <w:lastRenderedPageBreak/>
              <w:t>(Якутия)</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lastRenderedPageBreak/>
              <w:t>28 492,24</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5 652,10</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5 652,10</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5 652,10</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5 652,10</w:t>
            </w:r>
          </w:p>
        </w:tc>
        <w:tc>
          <w:tcPr>
            <w:tcW w:w="1316" w:type="dxa"/>
            <w:tcBorders>
              <w:top w:val="single" w:sz="4" w:space="0" w:color="auto"/>
              <w:left w:val="single" w:sz="4" w:space="0" w:color="auto"/>
              <w:bottom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5 883,84</w:t>
            </w:r>
          </w:p>
        </w:tc>
      </w:tr>
      <w:tr w:rsidR="00000000" w:rsidRPr="00E2642E">
        <w:tblPrEx>
          <w:tblCellMar>
            <w:top w:w="0" w:type="dxa"/>
            <w:bottom w:w="0" w:type="dxa"/>
          </w:tblCellMar>
        </w:tblPrEx>
        <w:tc>
          <w:tcPr>
            <w:tcW w:w="790" w:type="dxa"/>
            <w:vMerge/>
            <w:tcBorders>
              <w:top w:val="single" w:sz="4" w:space="0" w:color="auto"/>
              <w:bottom w:val="single" w:sz="4" w:space="0" w:color="auto"/>
              <w:right w:val="single" w:sz="4" w:space="0" w:color="auto"/>
            </w:tcBorders>
          </w:tcPr>
          <w:p w:rsidR="00000000" w:rsidRPr="00E2642E" w:rsidRDefault="00E2642E">
            <w:pPr>
              <w:pStyle w:val="aa"/>
              <w:rPr>
                <w:rFonts w:eastAsiaTheme="minorEastAsia"/>
                <w:sz w:val="23"/>
                <w:szCs w:val="23"/>
              </w:rPr>
            </w:pPr>
          </w:p>
        </w:tc>
        <w:tc>
          <w:tcPr>
            <w:tcW w:w="1711" w:type="dxa"/>
            <w:vMerge/>
            <w:tcBorders>
              <w:top w:val="nil"/>
              <w:left w:val="single" w:sz="4" w:space="0" w:color="auto"/>
              <w:bottom w:val="single" w:sz="4" w:space="0" w:color="auto"/>
              <w:right w:val="single" w:sz="4" w:space="0" w:color="auto"/>
            </w:tcBorders>
          </w:tcPr>
          <w:p w:rsidR="00000000" w:rsidRPr="00E2642E" w:rsidRDefault="00E2642E">
            <w:pPr>
              <w:pStyle w:val="aa"/>
              <w:rPr>
                <w:rFonts w:eastAsiaTheme="minorEastAsia"/>
                <w:sz w:val="23"/>
                <w:szCs w:val="23"/>
              </w:rPr>
            </w:pPr>
          </w:p>
        </w:tc>
        <w:tc>
          <w:tcPr>
            <w:tcW w:w="2106" w:type="dxa"/>
            <w:vMerge/>
            <w:tcBorders>
              <w:top w:val="nil"/>
              <w:left w:val="single" w:sz="4" w:space="0" w:color="auto"/>
              <w:bottom w:val="single" w:sz="4" w:space="0" w:color="auto"/>
              <w:right w:val="single" w:sz="4" w:space="0" w:color="auto"/>
            </w:tcBorders>
          </w:tcPr>
          <w:p w:rsidR="00000000" w:rsidRPr="00E2642E" w:rsidRDefault="00E2642E">
            <w:pPr>
              <w:pStyle w:val="aa"/>
              <w:rPr>
                <w:rFonts w:eastAsiaTheme="minorEastAsia"/>
                <w:sz w:val="23"/>
                <w:szCs w:val="23"/>
              </w:rPr>
            </w:pPr>
          </w:p>
        </w:tc>
        <w:tc>
          <w:tcPr>
            <w:tcW w:w="2764" w:type="dxa"/>
            <w:tcBorders>
              <w:top w:val="single" w:sz="4" w:space="0" w:color="auto"/>
              <w:left w:val="single" w:sz="4" w:space="0" w:color="auto"/>
              <w:bottom w:val="single" w:sz="4" w:space="0" w:color="auto"/>
              <w:right w:val="single" w:sz="4" w:space="0" w:color="auto"/>
            </w:tcBorders>
          </w:tcPr>
          <w:p w:rsidR="00000000" w:rsidRPr="00E2642E" w:rsidRDefault="00E2642E">
            <w:pPr>
              <w:pStyle w:val="ac"/>
              <w:rPr>
                <w:rFonts w:eastAsiaTheme="minorEastAsia"/>
                <w:sz w:val="23"/>
                <w:szCs w:val="23"/>
              </w:rPr>
            </w:pPr>
            <w:r w:rsidRPr="00E2642E">
              <w:rPr>
                <w:rFonts w:eastAsiaTheme="minorEastAsia"/>
                <w:sz w:val="23"/>
                <w:szCs w:val="23"/>
              </w:rPr>
              <w:t>Федеральный бюджет</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19 294,30</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7 200,00</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5 839,70</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6 254,60</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0,00</w:t>
            </w:r>
          </w:p>
        </w:tc>
        <w:tc>
          <w:tcPr>
            <w:tcW w:w="1316" w:type="dxa"/>
            <w:tcBorders>
              <w:top w:val="single" w:sz="4" w:space="0" w:color="auto"/>
              <w:left w:val="single" w:sz="4" w:space="0" w:color="auto"/>
              <w:bottom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0,00</w:t>
            </w:r>
          </w:p>
        </w:tc>
      </w:tr>
      <w:tr w:rsidR="00000000" w:rsidRPr="00E2642E">
        <w:tblPrEx>
          <w:tblCellMar>
            <w:top w:w="0" w:type="dxa"/>
            <w:bottom w:w="0" w:type="dxa"/>
          </w:tblCellMar>
        </w:tblPrEx>
        <w:tc>
          <w:tcPr>
            <w:tcW w:w="790" w:type="dxa"/>
            <w:vMerge/>
            <w:tcBorders>
              <w:top w:val="single" w:sz="4" w:space="0" w:color="auto"/>
              <w:bottom w:val="single" w:sz="4" w:space="0" w:color="auto"/>
              <w:right w:val="single" w:sz="4" w:space="0" w:color="auto"/>
            </w:tcBorders>
          </w:tcPr>
          <w:p w:rsidR="00000000" w:rsidRPr="00E2642E" w:rsidRDefault="00E2642E">
            <w:pPr>
              <w:pStyle w:val="aa"/>
              <w:rPr>
                <w:rFonts w:eastAsiaTheme="minorEastAsia"/>
                <w:sz w:val="23"/>
                <w:szCs w:val="23"/>
              </w:rPr>
            </w:pPr>
          </w:p>
        </w:tc>
        <w:tc>
          <w:tcPr>
            <w:tcW w:w="1711" w:type="dxa"/>
            <w:vMerge/>
            <w:tcBorders>
              <w:top w:val="nil"/>
              <w:left w:val="single" w:sz="4" w:space="0" w:color="auto"/>
              <w:bottom w:val="single" w:sz="4" w:space="0" w:color="auto"/>
              <w:right w:val="single" w:sz="4" w:space="0" w:color="auto"/>
            </w:tcBorders>
          </w:tcPr>
          <w:p w:rsidR="00000000" w:rsidRPr="00E2642E" w:rsidRDefault="00E2642E">
            <w:pPr>
              <w:pStyle w:val="aa"/>
              <w:rPr>
                <w:rFonts w:eastAsiaTheme="minorEastAsia"/>
                <w:sz w:val="23"/>
                <w:szCs w:val="23"/>
              </w:rPr>
            </w:pPr>
          </w:p>
        </w:tc>
        <w:tc>
          <w:tcPr>
            <w:tcW w:w="2106" w:type="dxa"/>
            <w:vMerge/>
            <w:tcBorders>
              <w:top w:val="nil"/>
              <w:left w:val="single" w:sz="4" w:space="0" w:color="auto"/>
              <w:bottom w:val="single" w:sz="4" w:space="0" w:color="auto"/>
              <w:right w:val="single" w:sz="4" w:space="0" w:color="auto"/>
            </w:tcBorders>
          </w:tcPr>
          <w:p w:rsidR="00000000" w:rsidRPr="00E2642E" w:rsidRDefault="00E2642E">
            <w:pPr>
              <w:pStyle w:val="aa"/>
              <w:rPr>
                <w:rFonts w:eastAsiaTheme="minorEastAsia"/>
                <w:sz w:val="23"/>
                <w:szCs w:val="23"/>
              </w:rPr>
            </w:pPr>
          </w:p>
        </w:tc>
        <w:tc>
          <w:tcPr>
            <w:tcW w:w="2764" w:type="dxa"/>
            <w:tcBorders>
              <w:top w:val="single" w:sz="4" w:space="0" w:color="auto"/>
              <w:left w:val="single" w:sz="4" w:space="0" w:color="auto"/>
              <w:bottom w:val="single" w:sz="4" w:space="0" w:color="auto"/>
              <w:right w:val="single" w:sz="4" w:space="0" w:color="auto"/>
            </w:tcBorders>
          </w:tcPr>
          <w:p w:rsidR="00000000" w:rsidRPr="00E2642E" w:rsidRDefault="00E2642E">
            <w:pPr>
              <w:pStyle w:val="ac"/>
              <w:rPr>
                <w:rFonts w:eastAsiaTheme="minorEastAsia"/>
                <w:sz w:val="23"/>
                <w:szCs w:val="23"/>
              </w:rPr>
            </w:pPr>
            <w:r w:rsidRPr="00E2642E">
              <w:rPr>
                <w:rFonts w:eastAsiaTheme="minorEastAsia"/>
                <w:sz w:val="23"/>
                <w:szCs w:val="23"/>
              </w:rPr>
              <w:t>Местные бюджеты</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0,00</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0,00</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0,00</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0,00</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0,00</w:t>
            </w:r>
          </w:p>
        </w:tc>
        <w:tc>
          <w:tcPr>
            <w:tcW w:w="1316" w:type="dxa"/>
            <w:tcBorders>
              <w:top w:val="single" w:sz="4" w:space="0" w:color="auto"/>
              <w:left w:val="single" w:sz="4" w:space="0" w:color="auto"/>
              <w:bottom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0,00</w:t>
            </w:r>
          </w:p>
        </w:tc>
      </w:tr>
      <w:tr w:rsidR="00000000" w:rsidRPr="00E2642E">
        <w:tblPrEx>
          <w:tblCellMar>
            <w:top w:w="0" w:type="dxa"/>
            <w:bottom w:w="0" w:type="dxa"/>
          </w:tblCellMar>
        </w:tblPrEx>
        <w:tc>
          <w:tcPr>
            <w:tcW w:w="790" w:type="dxa"/>
            <w:vMerge/>
            <w:tcBorders>
              <w:top w:val="single" w:sz="4" w:space="0" w:color="auto"/>
              <w:bottom w:val="single" w:sz="4" w:space="0" w:color="auto"/>
              <w:right w:val="single" w:sz="4" w:space="0" w:color="auto"/>
            </w:tcBorders>
          </w:tcPr>
          <w:p w:rsidR="00000000" w:rsidRPr="00E2642E" w:rsidRDefault="00E2642E">
            <w:pPr>
              <w:pStyle w:val="aa"/>
              <w:rPr>
                <w:rFonts w:eastAsiaTheme="minorEastAsia"/>
                <w:sz w:val="23"/>
                <w:szCs w:val="23"/>
              </w:rPr>
            </w:pPr>
          </w:p>
        </w:tc>
        <w:tc>
          <w:tcPr>
            <w:tcW w:w="1711" w:type="dxa"/>
            <w:vMerge/>
            <w:tcBorders>
              <w:top w:val="nil"/>
              <w:left w:val="single" w:sz="4" w:space="0" w:color="auto"/>
              <w:bottom w:val="single" w:sz="4" w:space="0" w:color="auto"/>
              <w:right w:val="single" w:sz="4" w:space="0" w:color="auto"/>
            </w:tcBorders>
          </w:tcPr>
          <w:p w:rsidR="00000000" w:rsidRPr="00E2642E" w:rsidRDefault="00E2642E">
            <w:pPr>
              <w:pStyle w:val="aa"/>
              <w:rPr>
                <w:rFonts w:eastAsiaTheme="minorEastAsia"/>
                <w:sz w:val="23"/>
                <w:szCs w:val="23"/>
              </w:rPr>
            </w:pPr>
          </w:p>
        </w:tc>
        <w:tc>
          <w:tcPr>
            <w:tcW w:w="2106" w:type="dxa"/>
            <w:vMerge/>
            <w:tcBorders>
              <w:top w:val="nil"/>
              <w:left w:val="single" w:sz="4" w:space="0" w:color="auto"/>
              <w:bottom w:val="single" w:sz="4" w:space="0" w:color="auto"/>
              <w:right w:val="single" w:sz="4" w:space="0" w:color="auto"/>
            </w:tcBorders>
          </w:tcPr>
          <w:p w:rsidR="00000000" w:rsidRPr="00E2642E" w:rsidRDefault="00E2642E">
            <w:pPr>
              <w:pStyle w:val="aa"/>
              <w:rPr>
                <w:rFonts w:eastAsiaTheme="minorEastAsia"/>
                <w:sz w:val="23"/>
                <w:szCs w:val="23"/>
              </w:rPr>
            </w:pPr>
          </w:p>
        </w:tc>
        <w:tc>
          <w:tcPr>
            <w:tcW w:w="2764" w:type="dxa"/>
            <w:tcBorders>
              <w:top w:val="single" w:sz="4" w:space="0" w:color="auto"/>
              <w:left w:val="single" w:sz="4" w:space="0" w:color="auto"/>
              <w:bottom w:val="single" w:sz="4" w:space="0" w:color="auto"/>
              <w:right w:val="single" w:sz="4" w:space="0" w:color="auto"/>
            </w:tcBorders>
          </w:tcPr>
          <w:p w:rsidR="00000000" w:rsidRPr="00E2642E" w:rsidRDefault="00E2642E">
            <w:pPr>
              <w:pStyle w:val="ac"/>
              <w:rPr>
                <w:rFonts w:eastAsiaTheme="minorEastAsia"/>
                <w:sz w:val="23"/>
                <w:szCs w:val="23"/>
              </w:rPr>
            </w:pPr>
            <w:r w:rsidRPr="00E2642E">
              <w:rPr>
                <w:rFonts w:eastAsiaTheme="minorEastAsia"/>
                <w:sz w:val="23"/>
                <w:szCs w:val="23"/>
              </w:rPr>
              <w:t>Внебюджетные источники</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0,00</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0,00</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0,00</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0,00</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0,00</w:t>
            </w:r>
          </w:p>
        </w:tc>
        <w:tc>
          <w:tcPr>
            <w:tcW w:w="1316" w:type="dxa"/>
            <w:tcBorders>
              <w:top w:val="single" w:sz="4" w:space="0" w:color="auto"/>
              <w:left w:val="single" w:sz="4" w:space="0" w:color="auto"/>
              <w:bottom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0,00</w:t>
            </w:r>
          </w:p>
        </w:tc>
      </w:tr>
      <w:tr w:rsidR="00000000" w:rsidRPr="00E2642E">
        <w:tblPrEx>
          <w:tblCellMar>
            <w:top w:w="0" w:type="dxa"/>
            <w:bottom w:w="0" w:type="dxa"/>
          </w:tblCellMar>
        </w:tblPrEx>
        <w:tc>
          <w:tcPr>
            <w:tcW w:w="790" w:type="dxa"/>
            <w:vMerge w:val="restart"/>
            <w:tcBorders>
              <w:top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3.12.</w:t>
            </w:r>
          </w:p>
        </w:tc>
        <w:tc>
          <w:tcPr>
            <w:tcW w:w="1711" w:type="dxa"/>
            <w:vMerge w:val="restart"/>
            <w:tcBorders>
              <w:top w:val="single" w:sz="4" w:space="0" w:color="auto"/>
              <w:left w:val="single" w:sz="4" w:space="0" w:color="auto"/>
              <w:bottom w:val="single" w:sz="4" w:space="0" w:color="auto"/>
              <w:right w:val="single" w:sz="4" w:space="0" w:color="auto"/>
            </w:tcBorders>
          </w:tcPr>
          <w:p w:rsidR="00000000" w:rsidRPr="00E2642E" w:rsidRDefault="00E2642E">
            <w:pPr>
              <w:pStyle w:val="ac"/>
              <w:rPr>
                <w:rFonts w:eastAsiaTheme="minorEastAsia"/>
                <w:sz w:val="23"/>
                <w:szCs w:val="23"/>
              </w:rPr>
            </w:pPr>
            <w:r w:rsidRPr="00E2642E">
              <w:rPr>
                <w:rFonts w:eastAsiaTheme="minorEastAsia"/>
                <w:sz w:val="23"/>
                <w:szCs w:val="23"/>
              </w:rPr>
              <w:t>Основное мероприятие</w:t>
            </w:r>
          </w:p>
        </w:tc>
        <w:tc>
          <w:tcPr>
            <w:tcW w:w="2106" w:type="dxa"/>
            <w:vMerge w:val="restart"/>
            <w:tcBorders>
              <w:top w:val="single" w:sz="4" w:space="0" w:color="auto"/>
              <w:left w:val="single" w:sz="4" w:space="0" w:color="auto"/>
              <w:bottom w:val="single" w:sz="4" w:space="0" w:color="auto"/>
              <w:right w:val="single" w:sz="4" w:space="0" w:color="auto"/>
            </w:tcBorders>
          </w:tcPr>
          <w:p w:rsidR="00000000" w:rsidRPr="00E2642E" w:rsidRDefault="00E2642E">
            <w:pPr>
              <w:pStyle w:val="ac"/>
              <w:rPr>
                <w:rFonts w:eastAsiaTheme="minorEastAsia"/>
                <w:sz w:val="23"/>
                <w:szCs w:val="23"/>
              </w:rPr>
            </w:pPr>
            <w:r w:rsidRPr="00E2642E">
              <w:rPr>
                <w:rFonts w:eastAsiaTheme="minorEastAsia"/>
                <w:sz w:val="23"/>
                <w:szCs w:val="23"/>
              </w:rPr>
              <w:t>Формирование благоприятного инвестиционного и бизнес климата</w:t>
            </w:r>
          </w:p>
        </w:tc>
        <w:tc>
          <w:tcPr>
            <w:tcW w:w="2764" w:type="dxa"/>
            <w:tcBorders>
              <w:top w:val="single" w:sz="4" w:space="0" w:color="auto"/>
              <w:left w:val="single" w:sz="4" w:space="0" w:color="auto"/>
              <w:bottom w:val="single" w:sz="4" w:space="0" w:color="auto"/>
              <w:right w:val="single" w:sz="4" w:space="0" w:color="auto"/>
            </w:tcBorders>
          </w:tcPr>
          <w:p w:rsidR="00000000" w:rsidRPr="00E2642E" w:rsidRDefault="00E2642E">
            <w:pPr>
              <w:pStyle w:val="ac"/>
              <w:rPr>
                <w:rFonts w:eastAsiaTheme="minorEastAsia"/>
                <w:sz w:val="23"/>
                <w:szCs w:val="23"/>
              </w:rPr>
            </w:pPr>
            <w:r w:rsidRPr="00E2642E">
              <w:rPr>
                <w:rStyle w:val="a3"/>
                <w:rFonts w:eastAsiaTheme="minorEastAsia"/>
                <w:sz w:val="23"/>
                <w:szCs w:val="23"/>
              </w:rPr>
              <w:t>Всего</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0,00</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0,00</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0,00</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0,00</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0,00</w:t>
            </w:r>
          </w:p>
        </w:tc>
        <w:tc>
          <w:tcPr>
            <w:tcW w:w="1316" w:type="dxa"/>
            <w:tcBorders>
              <w:top w:val="single" w:sz="4" w:space="0" w:color="auto"/>
              <w:left w:val="single" w:sz="4" w:space="0" w:color="auto"/>
              <w:bottom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0,00</w:t>
            </w:r>
          </w:p>
        </w:tc>
      </w:tr>
      <w:tr w:rsidR="00000000" w:rsidRPr="00E2642E">
        <w:tblPrEx>
          <w:tblCellMar>
            <w:top w:w="0" w:type="dxa"/>
            <w:bottom w:w="0" w:type="dxa"/>
          </w:tblCellMar>
        </w:tblPrEx>
        <w:tc>
          <w:tcPr>
            <w:tcW w:w="790" w:type="dxa"/>
            <w:vMerge/>
            <w:tcBorders>
              <w:top w:val="single" w:sz="4" w:space="0" w:color="auto"/>
              <w:bottom w:val="single" w:sz="4" w:space="0" w:color="auto"/>
              <w:right w:val="single" w:sz="4" w:space="0" w:color="auto"/>
            </w:tcBorders>
          </w:tcPr>
          <w:p w:rsidR="00000000" w:rsidRPr="00E2642E" w:rsidRDefault="00E2642E">
            <w:pPr>
              <w:pStyle w:val="aa"/>
              <w:rPr>
                <w:rFonts w:eastAsiaTheme="minorEastAsia"/>
                <w:sz w:val="23"/>
                <w:szCs w:val="23"/>
              </w:rPr>
            </w:pPr>
          </w:p>
        </w:tc>
        <w:tc>
          <w:tcPr>
            <w:tcW w:w="1711" w:type="dxa"/>
            <w:vMerge/>
            <w:tcBorders>
              <w:top w:val="nil"/>
              <w:left w:val="single" w:sz="4" w:space="0" w:color="auto"/>
              <w:bottom w:val="single" w:sz="4" w:space="0" w:color="auto"/>
              <w:right w:val="single" w:sz="4" w:space="0" w:color="auto"/>
            </w:tcBorders>
          </w:tcPr>
          <w:p w:rsidR="00000000" w:rsidRPr="00E2642E" w:rsidRDefault="00E2642E">
            <w:pPr>
              <w:pStyle w:val="aa"/>
              <w:rPr>
                <w:rFonts w:eastAsiaTheme="minorEastAsia"/>
                <w:sz w:val="23"/>
                <w:szCs w:val="23"/>
              </w:rPr>
            </w:pPr>
          </w:p>
        </w:tc>
        <w:tc>
          <w:tcPr>
            <w:tcW w:w="2106" w:type="dxa"/>
            <w:vMerge/>
            <w:tcBorders>
              <w:top w:val="nil"/>
              <w:left w:val="single" w:sz="4" w:space="0" w:color="auto"/>
              <w:bottom w:val="single" w:sz="4" w:space="0" w:color="auto"/>
              <w:right w:val="single" w:sz="4" w:space="0" w:color="auto"/>
            </w:tcBorders>
          </w:tcPr>
          <w:p w:rsidR="00000000" w:rsidRPr="00E2642E" w:rsidRDefault="00E2642E">
            <w:pPr>
              <w:pStyle w:val="aa"/>
              <w:rPr>
                <w:rFonts w:eastAsiaTheme="minorEastAsia"/>
                <w:sz w:val="23"/>
                <w:szCs w:val="23"/>
              </w:rPr>
            </w:pPr>
          </w:p>
        </w:tc>
        <w:tc>
          <w:tcPr>
            <w:tcW w:w="2764" w:type="dxa"/>
            <w:tcBorders>
              <w:top w:val="single" w:sz="4" w:space="0" w:color="auto"/>
              <w:left w:val="single" w:sz="4" w:space="0" w:color="auto"/>
              <w:bottom w:val="single" w:sz="4" w:space="0" w:color="auto"/>
              <w:right w:val="single" w:sz="4" w:space="0" w:color="auto"/>
            </w:tcBorders>
          </w:tcPr>
          <w:p w:rsidR="00000000" w:rsidRPr="00E2642E" w:rsidRDefault="00E2642E">
            <w:pPr>
              <w:pStyle w:val="ac"/>
              <w:rPr>
                <w:rFonts w:eastAsiaTheme="minorEastAsia"/>
                <w:sz w:val="23"/>
                <w:szCs w:val="23"/>
              </w:rPr>
            </w:pPr>
            <w:r w:rsidRPr="00E2642E">
              <w:rPr>
                <w:rFonts w:eastAsiaTheme="minorEastAsia"/>
                <w:sz w:val="23"/>
                <w:szCs w:val="23"/>
              </w:rPr>
              <w:t>Государственный бюджет Республики Саха (Якутия)</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0,00</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0,00</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0,00</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0,00</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0,00</w:t>
            </w:r>
          </w:p>
        </w:tc>
        <w:tc>
          <w:tcPr>
            <w:tcW w:w="1316" w:type="dxa"/>
            <w:tcBorders>
              <w:top w:val="single" w:sz="4" w:space="0" w:color="auto"/>
              <w:left w:val="single" w:sz="4" w:space="0" w:color="auto"/>
              <w:bottom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0,00</w:t>
            </w:r>
          </w:p>
        </w:tc>
      </w:tr>
      <w:tr w:rsidR="00000000" w:rsidRPr="00E2642E">
        <w:tblPrEx>
          <w:tblCellMar>
            <w:top w:w="0" w:type="dxa"/>
            <w:bottom w:w="0" w:type="dxa"/>
          </w:tblCellMar>
        </w:tblPrEx>
        <w:tc>
          <w:tcPr>
            <w:tcW w:w="790" w:type="dxa"/>
            <w:vMerge/>
            <w:tcBorders>
              <w:top w:val="single" w:sz="4" w:space="0" w:color="auto"/>
              <w:bottom w:val="single" w:sz="4" w:space="0" w:color="auto"/>
              <w:right w:val="single" w:sz="4" w:space="0" w:color="auto"/>
            </w:tcBorders>
          </w:tcPr>
          <w:p w:rsidR="00000000" w:rsidRPr="00E2642E" w:rsidRDefault="00E2642E">
            <w:pPr>
              <w:pStyle w:val="aa"/>
              <w:rPr>
                <w:rFonts w:eastAsiaTheme="minorEastAsia"/>
                <w:sz w:val="23"/>
                <w:szCs w:val="23"/>
              </w:rPr>
            </w:pPr>
          </w:p>
        </w:tc>
        <w:tc>
          <w:tcPr>
            <w:tcW w:w="1711" w:type="dxa"/>
            <w:vMerge/>
            <w:tcBorders>
              <w:top w:val="nil"/>
              <w:left w:val="single" w:sz="4" w:space="0" w:color="auto"/>
              <w:bottom w:val="single" w:sz="4" w:space="0" w:color="auto"/>
              <w:right w:val="single" w:sz="4" w:space="0" w:color="auto"/>
            </w:tcBorders>
          </w:tcPr>
          <w:p w:rsidR="00000000" w:rsidRPr="00E2642E" w:rsidRDefault="00E2642E">
            <w:pPr>
              <w:pStyle w:val="aa"/>
              <w:rPr>
                <w:rFonts w:eastAsiaTheme="minorEastAsia"/>
                <w:sz w:val="23"/>
                <w:szCs w:val="23"/>
              </w:rPr>
            </w:pPr>
          </w:p>
        </w:tc>
        <w:tc>
          <w:tcPr>
            <w:tcW w:w="2106" w:type="dxa"/>
            <w:vMerge/>
            <w:tcBorders>
              <w:top w:val="nil"/>
              <w:left w:val="single" w:sz="4" w:space="0" w:color="auto"/>
              <w:bottom w:val="single" w:sz="4" w:space="0" w:color="auto"/>
              <w:right w:val="single" w:sz="4" w:space="0" w:color="auto"/>
            </w:tcBorders>
          </w:tcPr>
          <w:p w:rsidR="00000000" w:rsidRPr="00E2642E" w:rsidRDefault="00E2642E">
            <w:pPr>
              <w:pStyle w:val="aa"/>
              <w:rPr>
                <w:rFonts w:eastAsiaTheme="minorEastAsia"/>
                <w:sz w:val="23"/>
                <w:szCs w:val="23"/>
              </w:rPr>
            </w:pPr>
          </w:p>
        </w:tc>
        <w:tc>
          <w:tcPr>
            <w:tcW w:w="2764" w:type="dxa"/>
            <w:tcBorders>
              <w:top w:val="single" w:sz="4" w:space="0" w:color="auto"/>
              <w:left w:val="single" w:sz="4" w:space="0" w:color="auto"/>
              <w:bottom w:val="single" w:sz="4" w:space="0" w:color="auto"/>
              <w:right w:val="single" w:sz="4" w:space="0" w:color="auto"/>
            </w:tcBorders>
          </w:tcPr>
          <w:p w:rsidR="00000000" w:rsidRPr="00E2642E" w:rsidRDefault="00E2642E">
            <w:pPr>
              <w:pStyle w:val="ac"/>
              <w:rPr>
                <w:rFonts w:eastAsiaTheme="minorEastAsia"/>
                <w:sz w:val="23"/>
                <w:szCs w:val="23"/>
              </w:rPr>
            </w:pPr>
            <w:r w:rsidRPr="00E2642E">
              <w:rPr>
                <w:rFonts w:eastAsiaTheme="minorEastAsia"/>
                <w:sz w:val="23"/>
                <w:szCs w:val="23"/>
              </w:rPr>
              <w:t>Федеральный бюджет</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0,00</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0,00</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0,00</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0,00</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0,00</w:t>
            </w:r>
          </w:p>
        </w:tc>
        <w:tc>
          <w:tcPr>
            <w:tcW w:w="1316" w:type="dxa"/>
            <w:tcBorders>
              <w:top w:val="single" w:sz="4" w:space="0" w:color="auto"/>
              <w:left w:val="single" w:sz="4" w:space="0" w:color="auto"/>
              <w:bottom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0,00</w:t>
            </w:r>
          </w:p>
        </w:tc>
      </w:tr>
      <w:tr w:rsidR="00000000" w:rsidRPr="00E2642E">
        <w:tblPrEx>
          <w:tblCellMar>
            <w:top w:w="0" w:type="dxa"/>
            <w:bottom w:w="0" w:type="dxa"/>
          </w:tblCellMar>
        </w:tblPrEx>
        <w:tc>
          <w:tcPr>
            <w:tcW w:w="790" w:type="dxa"/>
            <w:vMerge/>
            <w:tcBorders>
              <w:top w:val="single" w:sz="4" w:space="0" w:color="auto"/>
              <w:bottom w:val="single" w:sz="4" w:space="0" w:color="auto"/>
              <w:right w:val="single" w:sz="4" w:space="0" w:color="auto"/>
            </w:tcBorders>
          </w:tcPr>
          <w:p w:rsidR="00000000" w:rsidRPr="00E2642E" w:rsidRDefault="00E2642E">
            <w:pPr>
              <w:pStyle w:val="aa"/>
              <w:rPr>
                <w:rFonts w:eastAsiaTheme="minorEastAsia"/>
                <w:sz w:val="23"/>
                <w:szCs w:val="23"/>
              </w:rPr>
            </w:pPr>
          </w:p>
        </w:tc>
        <w:tc>
          <w:tcPr>
            <w:tcW w:w="1711" w:type="dxa"/>
            <w:vMerge/>
            <w:tcBorders>
              <w:top w:val="nil"/>
              <w:left w:val="single" w:sz="4" w:space="0" w:color="auto"/>
              <w:bottom w:val="single" w:sz="4" w:space="0" w:color="auto"/>
              <w:right w:val="single" w:sz="4" w:space="0" w:color="auto"/>
            </w:tcBorders>
          </w:tcPr>
          <w:p w:rsidR="00000000" w:rsidRPr="00E2642E" w:rsidRDefault="00E2642E">
            <w:pPr>
              <w:pStyle w:val="aa"/>
              <w:rPr>
                <w:rFonts w:eastAsiaTheme="minorEastAsia"/>
                <w:sz w:val="23"/>
                <w:szCs w:val="23"/>
              </w:rPr>
            </w:pPr>
          </w:p>
        </w:tc>
        <w:tc>
          <w:tcPr>
            <w:tcW w:w="2106" w:type="dxa"/>
            <w:vMerge/>
            <w:tcBorders>
              <w:top w:val="nil"/>
              <w:left w:val="single" w:sz="4" w:space="0" w:color="auto"/>
              <w:bottom w:val="single" w:sz="4" w:space="0" w:color="auto"/>
              <w:right w:val="single" w:sz="4" w:space="0" w:color="auto"/>
            </w:tcBorders>
          </w:tcPr>
          <w:p w:rsidR="00000000" w:rsidRPr="00E2642E" w:rsidRDefault="00E2642E">
            <w:pPr>
              <w:pStyle w:val="aa"/>
              <w:rPr>
                <w:rFonts w:eastAsiaTheme="minorEastAsia"/>
                <w:sz w:val="23"/>
                <w:szCs w:val="23"/>
              </w:rPr>
            </w:pPr>
          </w:p>
        </w:tc>
        <w:tc>
          <w:tcPr>
            <w:tcW w:w="2764" w:type="dxa"/>
            <w:tcBorders>
              <w:top w:val="single" w:sz="4" w:space="0" w:color="auto"/>
              <w:left w:val="single" w:sz="4" w:space="0" w:color="auto"/>
              <w:bottom w:val="single" w:sz="4" w:space="0" w:color="auto"/>
              <w:right w:val="single" w:sz="4" w:space="0" w:color="auto"/>
            </w:tcBorders>
          </w:tcPr>
          <w:p w:rsidR="00000000" w:rsidRPr="00E2642E" w:rsidRDefault="00E2642E">
            <w:pPr>
              <w:pStyle w:val="ac"/>
              <w:rPr>
                <w:rFonts w:eastAsiaTheme="minorEastAsia"/>
                <w:sz w:val="23"/>
                <w:szCs w:val="23"/>
              </w:rPr>
            </w:pPr>
            <w:r w:rsidRPr="00E2642E">
              <w:rPr>
                <w:rFonts w:eastAsiaTheme="minorEastAsia"/>
                <w:sz w:val="23"/>
                <w:szCs w:val="23"/>
              </w:rPr>
              <w:t>Местные бюджеты</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0,00</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0,00</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0,00</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0,00</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0,00</w:t>
            </w:r>
          </w:p>
        </w:tc>
        <w:tc>
          <w:tcPr>
            <w:tcW w:w="1316" w:type="dxa"/>
            <w:tcBorders>
              <w:top w:val="single" w:sz="4" w:space="0" w:color="auto"/>
              <w:left w:val="single" w:sz="4" w:space="0" w:color="auto"/>
              <w:bottom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0,00</w:t>
            </w:r>
          </w:p>
        </w:tc>
      </w:tr>
      <w:tr w:rsidR="00000000" w:rsidRPr="00E2642E">
        <w:tblPrEx>
          <w:tblCellMar>
            <w:top w:w="0" w:type="dxa"/>
            <w:bottom w:w="0" w:type="dxa"/>
          </w:tblCellMar>
        </w:tblPrEx>
        <w:tc>
          <w:tcPr>
            <w:tcW w:w="790" w:type="dxa"/>
            <w:vMerge/>
            <w:tcBorders>
              <w:top w:val="single" w:sz="4" w:space="0" w:color="auto"/>
              <w:bottom w:val="single" w:sz="4" w:space="0" w:color="auto"/>
              <w:right w:val="single" w:sz="4" w:space="0" w:color="auto"/>
            </w:tcBorders>
          </w:tcPr>
          <w:p w:rsidR="00000000" w:rsidRPr="00E2642E" w:rsidRDefault="00E2642E">
            <w:pPr>
              <w:pStyle w:val="aa"/>
              <w:rPr>
                <w:rFonts w:eastAsiaTheme="minorEastAsia"/>
                <w:sz w:val="23"/>
                <w:szCs w:val="23"/>
              </w:rPr>
            </w:pPr>
          </w:p>
        </w:tc>
        <w:tc>
          <w:tcPr>
            <w:tcW w:w="1711" w:type="dxa"/>
            <w:vMerge/>
            <w:tcBorders>
              <w:top w:val="nil"/>
              <w:left w:val="single" w:sz="4" w:space="0" w:color="auto"/>
              <w:bottom w:val="single" w:sz="4" w:space="0" w:color="auto"/>
              <w:right w:val="single" w:sz="4" w:space="0" w:color="auto"/>
            </w:tcBorders>
          </w:tcPr>
          <w:p w:rsidR="00000000" w:rsidRPr="00E2642E" w:rsidRDefault="00E2642E">
            <w:pPr>
              <w:pStyle w:val="aa"/>
              <w:rPr>
                <w:rFonts w:eastAsiaTheme="minorEastAsia"/>
                <w:sz w:val="23"/>
                <w:szCs w:val="23"/>
              </w:rPr>
            </w:pPr>
          </w:p>
        </w:tc>
        <w:tc>
          <w:tcPr>
            <w:tcW w:w="2106" w:type="dxa"/>
            <w:vMerge/>
            <w:tcBorders>
              <w:top w:val="nil"/>
              <w:left w:val="single" w:sz="4" w:space="0" w:color="auto"/>
              <w:bottom w:val="single" w:sz="4" w:space="0" w:color="auto"/>
              <w:right w:val="single" w:sz="4" w:space="0" w:color="auto"/>
            </w:tcBorders>
          </w:tcPr>
          <w:p w:rsidR="00000000" w:rsidRPr="00E2642E" w:rsidRDefault="00E2642E">
            <w:pPr>
              <w:pStyle w:val="aa"/>
              <w:rPr>
                <w:rFonts w:eastAsiaTheme="minorEastAsia"/>
                <w:sz w:val="23"/>
                <w:szCs w:val="23"/>
              </w:rPr>
            </w:pPr>
          </w:p>
        </w:tc>
        <w:tc>
          <w:tcPr>
            <w:tcW w:w="2764" w:type="dxa"/>
            <w:tcBorders>
              <w:top w:val="single" w:sz="4" w:space="0" w:color="auto"/>
              <w:left w:val="single" w:sz="4" w:space="0" w:color="auto"/>
              <w:bottom w:val="single" w:sz="4" w:space="0" w:color="auto"/>
              <w:right w:val="single" w:sz="4" w:space="0" w:color="auto"/>
            </w:tcBorders>
          </w:tcPr>
          <w:p w:rsidR="00000000" w:rsidRPr="00E2642E" w:rsidRDefault="00E2642E">
            <w:pPr>
              <w:pStyle w:val="ac"/>
              <w:rPr>
                <w:rFonts w:eastAsiaTheme="minorEastAsia"/>
                <w:sz w:val="23"/>
                <w:szCs w:val="23"/>
              </w:rPr>
            </w:pPr>
            <w:r w:rsidRPr="00E2642E">
              <w:rPr>
                <w:rFonts w:eastAsiaTheme="minorEastAsia"/>
                <w:sz w:val="23"/>
                <w:szCs w:val="23"/>
              </w:rPr>
              <w:t>Внебюджетные источники</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0,00</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0,00</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0,00</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0,00</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0,00</w:t>
            </w:r>
          </w:p>
        </w:tc>
        <w:tc>
          <w:tcPr>
            <w:tcW w:w="1316" w:type="dxa"/>
            <w:tcBorders>
              <w:top w:val="single" w:sz="4" w:space="0" w:color="auto"/>
              <w:left w:val="single" w:sz="4" w:space="0" w:color="auto"/>
              <w:bottom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0,00</w:t>
            </w:r>
          </w:p>
        </w:tc>
      </w:tr>
      <w:tr w:rsidR="00000000" w:rsidRPr="00E2642E">
        <w:tblPrEx>
          <w:tblCellMar>
            <w:top w:w="0" w:type="dxa"/>
            <w:bottom w:w="0" w:type="dxa"/>
          </w:tblCellMar>
        </w:tblPrEx>
        <w:tc>
          <w:tcPr>
            <w:tcW w:w="790" w:type="dxa"/>
            <w:vMerge w:val="restart"/>
            <w:tcBorders>
              <w:top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3.13.</w:t>
            </w:r>
          </w:p>
        </w:tc>
        <w:tc>
          <w:tcPr>
            <w:tcW w:w="1711" w:type="dxa"/>
            <w:vMerge w:val="restart"/>
            <w:tcBorders>
              <w:top w:val="single" w:sz="4" w:space="0" w:color="auto"/>
              <w:left w:val="single" w:sz="4" w:space="0" w:color="auto"/>
              <w:bottom w:val="single" w:sz="4" w:space="0" w:color="auto"/>
              <w:right w:val="single" w:sz="4" w:space="0" w:color="auto"/>
            </w:tcBorders>
          </w:tcPr>
          <w:p w:rsidR="00000000" w:rsidRPr="00E2642E" w:rsidRDefault="00E2642E">
            <w:pPr>
              <w:pStyle w:val="ac"/>
              <w:rPr>
                <w:rFonts w:eastAsiaTheme="minorEastAsia"/>
                <w:sz w:val="23"/>
                <w:szCs w:val="23"/>
              </w:rPr>
            </w:pPr>
            <w:r w:rsidRPr="00E2642E">
              <w:rPr>
                <w:rFonts w:eastAsiaTheme="minorEastAsia"/>
                <w:sz w:val="23"/>
                <w:szCs w:val="23"/>
              </w:rPr>
              <w:t>Основное мероприятие</w:t>
            </w:r>
          </w:p>
        </w:tc>
        <w:tc>
          <w:tcPr>
            <w:tcW w:w="2106" w:type="dxa"/>
            <w:vMerge w:val="restart"/>
            <w:tcBorders>
              <w:top w:val="single" w:sz="4" w:space="0" w:color="auto"/>
              <w:left w:val="single" w:sz="4" w:space="0" w:color="auto"/>
              <w:bottom w:val="single" w:sz="4" w:space="0" w:color="auto"/>
              <w:right w:val="single" w:sz="4" w:space="0" w:color="auto"/>
            </w:tcBorders>
          </w:tcPr>
          <w:p w:rsidR="00000000" w:rsidRPr="00E2642E" w:rsidRDefault="00E2642E">
            <w:pPr>
              <w:pStyle w:val="ac"/>
              <w:rPr>
                <w:rFonts w:eastAsiaTheme="minorEastAsia"/>
                <w:sz w:val="23"/>
                <w:szCs w:val="23"/>
              </w:rPr>
            </w:pPr>
            <w:r w:rsidRPr="00E2642E">
              <w:rPr>
                <w:rFonts w:eastAsiaTheme="minorEastAsia"/>
                <w:sz w:val="23"/>
                <w:szCs w:val="23"/>
              </w:rPr>
              <w:t>Поддержка субъектов малого и среднего предпринимательства, осуществляющих деятельность в монопрофильных муниципальных образованиях</w:t>
            </w:r>
          </w:p>
        </w:tc>
        <w:tc>
          <w:tcPr>
            <w:tcW w:w="2764" w:type="dxa"/>
            <w:tcBorders>
              <w:top w:val="single" w:sz="4" w:space="0" w:color="auto"/>
              <w:left w:val="single" w:sz="4" w:space="0" w:color="auto"/>
              <w:bottom w:val="single" w:sz="4" w:space="0" w:color="auto"/>
              <w:right w:val="single" w:sz="4" w:space="0" w:color="auto"/>
            </w:tcBorders>
          </w:tcPr>
          <w:p w:rsidR="00000000" w:rsidRPr="00E2642E" w:rsidRDefault="00E2642E">
            <w:pPr>
              <w:pStyle w:val="ac"/>
              <w:rPr>
                <w:rFonts w:eastAsiaTheme="minorEastAsia"/>
                <w:sz w:val="23"/>
                <w:szCs w:val="23"/>
              </w:rPr>
            </w:pPr>
            <w:r w:rsidRPr="00E2642E">
              <w:rPr>
                <w:rStyle w:val="a3"/>
                <w:rFonts w:eastAsiaTheme="minorEastAsia"/>
                <w:sz w:val="23"/>
                <w:szCs w:val="23"/>
              </w:rPr>
              <w:t>Всего</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46 714,26</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15 932,54</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12 895,94</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13 087,54</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0,00</w:t>
            </w:r>
          </w:p>
        </w:tc>
        <w:tc>
          <w:tcPr>
            <w:tcW w:w="1316" w:type="dxa"/>
            <w:tcBorders>
              <w:top w:val="single" w:sz="4" w:space="0" w:color="auto"/>
              <w:left w:val="single" w:sz="4" w:space="0" w:color="auto"/>
              <w:bottom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0,00</w:t>
            </w:r>
          </w:p>
        </w:tc>
      </w:tr>
      <w:tr w:rsidR="00000000" w:rsidRPr="00E2642E">
        <w:tblPrEx>
          <w:tblCellMar>
            <w:top w:w="0" w:type="dxa"/>
            <w:bottom w:w="0" w:type="dxa"/>
          </w:tblCellMar>
        </w:tblPrEx>
        <w:tc>
          <w:tcPr>
            <w:tcW w:w="790" w:type="dxa"/>
            <w:vMerge/>
            <w:tcBorders>
              <w:top w:val="single" w:sz="4" w:space="0" w:color="auto"/>
              <w:bottom w:val="single" w:sz="4" w:space="0" w:color="auto"/>
              <w:right w:val="single" w:sz="4" w:space="0" w:color="auto"/>
            </w:tcBorders>
          </w:tcPr>
          <w:p w:rsidR="00000000" w:rsidRPr="00E2642E" w:rsidRDefault="00E2642E">
            <w:pPr>
              <w:pStyle w:val="aa"/>
              <w:rPr>
                <w:rFonts w:eastAsiaTheme="minorEastAsia"/>
                <w:sz w:val="23"/>
                <w:szCs w:val="23"/>
              </w:rPr>
            </w:pPr>
          </w:p>
        </w:tc>
        <w:tc>
          <w:tcPr>
            <w:tcW w:w="1711" w:type="dxa"/>
            <w:vMerge/>
            <w:tcBorders>
              <w:top w:val="nil"/>
              <w:left w:val="single" w:sz="4" w:space="0" w:color="auto"/>
              <w:bottom w:val="single" w:sz="4" w:space="0" w:color="auto"/>
              <w:right w:val="single" w:sz="4" w:space="0" w:color="auto"/>
            </w:tcBorders>
          </w:tcPr>
          <w:p w:rsidR="00000000" w:rsidRPr="00E2642E" w:rsidRDefault="00E2642E">
            <w:pPr>
              <w:pStyle w:val="aa"/>
              <w:rPr>
                <w:rFonts w:eastAsiaTheme="minorEastAsia"/>
                <w:sz w:val="23"/>
                <w:szCs w:val="23"/>
              </w:rPr>
            </w:pPr>
          </w:p>
        </w:tc>
        <w:tc>
          <w:tcPr>
            <w:tcW w:w="2106" w:type="dxa"/>
            <w:vMerge/>
            <w:tcBorders>
              <w:top w:val="nil"/>
              <w:left w:val="single" w:sz="4" w:space="0" w:color="auto"/>
              <w:bottom w:val="single" w:sz="4" w:space="0" w:color="auto"/>
              <w:right w:val="single" w:sz="4" w:space="0" w:color="auto"/>
            </w:tcBorders>
          </w:tcPr>
          <w:p w:rsidR="00000000" w:rsidRPr="00E2642E" w:rsidRDefault="00E2642E">
            <w:pPr>
              <w:pStyle w:val="aa"/>
              <w:rPr>
                <w:rFonts w:eastAsiaTheme="minorEastAsia"/>
                <w:sz w:val="23"/>
                <w:szCs w:val="23"/>
              </w:rPr>
            </w:pPr>
          </w:p>
        </w:tc>
        <w:tc>
          <w:tcPr>
            <w:tcW w:w="2764" w:type="dxa"/>
            <w:tcBorders>
              <w:top w:val="single" w:sz="4" w:space="0" w:color="auto"/>
              <w:left w:val="single" w:sz="4" w:space="0" w:color="auto"/>
              <w:bottom w:val="single" w:sz="4" w:space="0" w:color="auto"/>
              <w:right w:val="single" w:sz="4" w:space="0" w:color="auto"/>
            </w:tcBorders>
          </w:tcPr>
          <w:p w:rsidR="00000000" w:rsidRPr="00E2642E" w:rsidRDefault="00E2642E">
            <w:pPr>
              <w:pStyle w:val="ac"/>
              <w:rPr>
                <w:rFonts w:eastAsiaTheme="minorEastAsia"/>
                <w:sz w:val="23"/>
                <w:szCs w:val="23"/>
              </w:rPr>
            </w:pPr>
            <w:r w:rsidRPr="00E2642E">
              <w:rPr>
                <w:rFonts w:eastAsiaTheme="minorEastAsia"/>
                <w:sz w:val="23"/>
                <w:szCs w:val="23"/>
              </w:rPr>
              <w:t>Государственный бюджет Республики Саха (Якутия)</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23 920,26</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8 334,54</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8 334,54</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8 334,54</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0,00</w:t>
            </w:r>
          </w:p>
        </w:tc>
        <w:tc>
          <w:tcPr>
            <w:tcW w:w="1316" w:type="dxa"/>
            <w:tcBorders>
              <w:top w:val="single" w:sz="4" w:space="0" w:color="auto"/>
              <w:left w:val="single" w:sz="4" w:space="0" w:color="auto"/>
              <w:bottom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0,00</w:t>
            </w:r>
          </w:p>
        </w:tc>
      </w:tr>
      <w:tr w:rsidR="00000000" w:rsidRPr="00E2642E">
        <w:tblPrEx>
          <w:tblCellMar>
            <w:top w:w="0" w:type="dxa"/>
            <w:bottom w:w="0" w:type="dxa"/>
          </w:tblCellMar>
        </w:tblPrEx>
        <w:tc>
          <w:tcPr>
            <w:tcW w:w="790" w:type="dxa"/>
            <w:vMerge/>
            <w:tcBorders>
              <w:top w:val="single" w:sz="4" w:space="0" w:color="auto"/>
              <w:bottom w:val="single" w:sz="4" w:space="0" w:color="auto"/>
              <w:right w:val="single" w:sz="4" w:space="0" w:color="auto"/>
            </w:tcBorders>
          </w:tcPr>
          <w:p w:rsidR="00000000" w:rsidRPr="00E2642E" w:rsidRDefault="00E2642E">
            <w:pPr>
              <w:pStyle w:val="aa"/>
              <w:rPr>
                <w:rFonts w:eastAsiaTheme="minorEastAsia"/>
                <w:sz w:val="23"/>
                <w:szCs w:val="23"/>
              </w:rPr>
            </w:pPr>
          </w:p>
        </w:tc>
        <w:tc>
          <w:tcPr>
            <w:tcW w:w="1711" w:type="dxa"/>
            <w:vMerge/>
            <w:tcBorders>
              <w:top w:val="nil"/>
              <w:left w:val="single" w:sz="4" w:space="0" w:color="auto"/>
              <w:bottom w:val="single" w:sz="4" w:space="0" w:color="auto"/>
              <w:right w:val="single" w:sz="4" w:space="0" w:color="auto"/>
            </w:tcBorders>
          </w:tcPr>
          <w:p w:rsidR="00000000" w:rsidRPr="00E2642E" w:rsidRDefault="00E2642E">
            <w:pPr>
              <w:pStyle w:val="aa"/>
              <w:rPr>
                <w:rFonts w:eastAsiaTheme="minorEastAsia"/>
                <w:sz w:val="23"/>
                <w:szCs w:val="23"/>
              </w:rPr>
            </w:pPr>
          </w:p>
        </w:tc>
        <w:tc>
          <w:tcPr>
            <w:tcW w:w="2106" w:type="dxa"/>
            <w:vMerge/>
            <w:tcBorders>
              <w:top w:val="nil"/>
              <w:left w:val="single" w:sz="4" w:space="0" w:color="auto"/>
              <w:bottom w:val="single" w:sz="4" w:space="0" w:color="auto"/>
              <w:right w:val="single" w:sz="4" w:space="0" w:color="auto"/>
            </w:tcBorders>
          </w:tcPr>
          <w:p w:rsidR="00000000" w:rsidRPr="00E2642E" w:rsidRDefault="00E2642E">
            <w:pPr>
              <w:pStyle w:val="aa"/>
              <w:rPr>
                <w:rFonts w:eastAsiaTheme="minorEastAsia"/>
                <w:sz w:val="23"/>
                <w:szCs w:val="23"/>
              </w:rPr>
            </w:pPr>
          </w:p>
        </w:tc>
        <w:tc>
          <w:tcPr>
            <w:tcW w:w="2764" w:type="dxa"/>
            <w:tcBorders>
              <w:top w:val="single" w:sz="4" w:space="0" w:color="auto"/>
              <w:left w:val="single" w:sz="4" w:space="0" w:color="auto"/>
              <w:bottom w:val="single" w:sz="4" w:space="0" w:color="auto"/>
              <w:right w:val="single" w:sz="4" w:space="0" w:color="auto"/>
            </w:tcBorders>
          </w:tcPr>
          <w:p w:rsidR="00000000" w:rsidRPr="00E2642E" w:rsidRDefault="00E2642E">
            <w:pPr>
              <w:pStyle w:val="ac"/>
              <w:rPr>
                <w:rFonts w:eastAsiaTheme="minorEastAsia"/>
                <w:sz w:val="23"/>
                <w:szCs w:val="23"/>
              </w:rPr>
            </w:pPr>
            <w:r w:rsidRPr="00E2642E">
              <w:rPr>
                <w:rFonts w:eastAsiaTheme="minorEastAsia"/>
                <w:sz w:val="23"/>
                <w:szCs w:val="23"/>
              </w:rPr>
              <w:t>ГРБС - Министерство инвестиционного развития и предпринимательства Республики Саха (Якутия)</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23 920,26</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8 334,54</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8 334,54</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8 334,54</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0,00</w:t>
            </w:r>
          </w:p>
        </w:tc>
        <w:tc>
          <w:tcPr>
            <w:tcW w:w="1316" w:type="dxa"/>
            <w:tcBorders>
              <w:top w:val="single" w:sz="4" w:space="0" w:color="auto"/>
              <w:left w:val="single" w:sz="4" w:space="0" w:color="auto"/>
              <w:bottom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0,00</w:t>
            </w:r>
          </w:p>
        </w:tc>
      </w:tr>
      <w:tr w:rsidR="00000000" w:rsidRPr="00E2642E">
        <w:tblPrEx>
          <w:tblCellMar>
            <w:top w:w="0" w:type="dxa"/>
            <w:bottom w:w="0" w:type="dxa"/>
          </w:tblCellMar>
        </w:tblPrEx>
        <w:tc>
          <w:tcPr>
            <w:tcW w:w="790" w:type="dxa"/>
            <w:vMerge/>
            <w:tcBorders>
              <w:top w:val="single" w:sz="4" w:space="0" w:color="auto"/>
              <w:bottom w:val="single" w:sz="4" w:space="0" w:color="auto"/>
              <w:right w:val="single" w:sz="4" w:space="0" w:color="auto"/>
            </w:tcBorders>
          </w:tcPr>
          <w:p w:rsidR="00000000" w:rsidRPr="00E2642E" w:rsidRDefault="00E2642E">
            <w:pPr>
              <w:pStyle w:val="aa"/>
              <w:rPr>
                <w:rFonts w:eastAsiaTheme="minorEastAsia"/>
                <w:sz w:val="23"/>
                <w:szCs w:val="23"/>
              </w:rPr>
            </w:pPr>
          </w:p>
        </w:tc>
        <w:tc>
          <w:tcPr>
            <w:tcW w:w="1711" w:type="dxa"/>
            <w:vMerge/>
            <w:tcBorders>
              <w:top w:val="nil"/>
              <w:left w:val="single" w:sz="4" w:space="0" w:color="auto"/>
              <w:bottom w:val="single" w:sz="4" w:space="0" w:color="auto"/>
              <w:right w:val="single" w:sz="4" w:space="0" w:color="auto"/>
            </w:tcBorders>
          </w:tcPr>
          <w:p w:rsidR="00000000" w:rsidRPr="00E2642E" w:rsidRDefault="00E2642E">
            <w:pPr>
              <w:pStyle w:val="aa"/>
              <w:rPr>
                <w:rFonts w:eastAsiaTheme="minorEastAsia"/>
                <w:sz w:val="23"/>
                <w:szCs w:val="23"/>
              </w:rPr>
            </w:pPr>
          </w:p>
        </w:tc>
        <w:tc>
          <w:tcPr>
            <w:tcW w:w="2106" w:type="dxa"/>
            <w:vMerge/>
            <w:tcBorders>
              <w:top w:val="nil"/>
              <w:left w:val="single" w:sz="4" w:space="0" w:color="auto"/>
              <w:bottom w:val="single" w:sz="4" w:space="0" w:color="auto"/>
              <w:right w:val="single" w:sz="4" w:space="0" w:color="auto"/>
            </w:tcBorders>
          </w:tcPr>
          <w:p w:rsidR="00000000" w:rsidRPr="00E2642E" w:rsidRDefault="00E2642E">
            <w:pPr>
              <w:pStyle w:val="aa"/>
              <w:rPr>
                <w:rFonts w:eastAsiaTheme="minorEastAsia"/>
                <w:sz w:val="23"/>
                <w:szCs w:val="23"/>
              </w:rPr>
            </w:pPr>
          </w:p>
        </w:tc>
        <w:tc>
          <w:tcPr>
            <w:tcW w:w="2764" w:type="dxa"/>
            <w:tcBorders>
              <w:top w:val="single" w:sz="4" w:space="0" w:color="auto"/>
              <w:left w:val="single" w:sz="4" w:space="0" w:color="auto"/>
              <w:bottom w:val="single" w:sz="4" w:space="0" w:color="auto"/>
              <w:right w:val="single" w:sz="4" w:space="0" w:color="auto"/>
            </w:tcBorders>
          </w:tcPr>
          <w:p w:rsidR="00000000" w:rsidRPr="00E2642E" w:rsidRDefault="00E2642E">
            <w:pPr>
              <w:pStyle w:val="ac"/>
              <w:rPr>
                <w:rFonts w:eastAsiaTheme="minorEastAsia"/>
                <w:sz w:val="23"/>
                <w:szCs w:val="23"/>
              </w:rPr>
            </w:pPr>
            <w:r w:rsidRPr="00E2642E">
              <w:rPr>
                <w:rFonts w:eastAsiaTheme="minorEastAsia"/>
                <w:sz w:val="23"/>
                <w:szCs w:val="23"/>
              </w:rPr>
              <w:t>Федеральный бюджет</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22 794,00</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7 598,00</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4 561,40</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4 753,00</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0,00</w:t>
            </w:r>
          </w:p>
        </w:tc>
        <w:tc>
          <w:tcPr>
            <w:tcW w:w="1316" w:type="dxa"/>
            <w:tcBorders>
              <w:top w:val="single" w:sz="4" w:space="0" w:color="auto"/>
              <w:left w:val="single" w:sz="4" w:space="0" w:color="auto"/>
              <w:bottom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0,00</w:t>
            </w:r>
          </w:p>
        </w:tc>
      </w:tr>
      <w:tr w:rsidR="00000000" w:rsidRPr="00E2642E">
        <w:tblPrEx>
          <w:tblCellMar>
            <w:top w:w="0" w:type="dxa"/>
            <w:bottom w:w="0" w:type="dxa"/>
          </w:tblCellMar>
        </w:tblPrEx>
        <w:tc>
          <w:tcPr>
            <w:tcW w:w="790" w:type="dxa"/>
            <w:vMerge/>
            <w:tcBorders>
              <w:top w:val="single" w:sz="4" w:space="0" w:color="auto"/>
              <w:bottom w:val="single" w:sz="4" w:space="0" w:color="auto"/>
              <w:right w:val="single" w:sz="4" w:space="0" w:color="auto"/>
            </w:tcBorders>
          </w:tcPr>
          <w:p w:rsidR="00000000" w:rsidRPr="00E2642E" w:rsidRDefault="00E2642E">
            <w:pPr>
              <w:pStyle w:val="aa"/>
              <w:rPr>
                <w:rFonts w:eastAsiaTheme="minorEastAsia"/>
                <w:sz w:val="23"/>
                <w:szCs w:val="23"/>
              </w:rPr>
            </w:pPr>
          </w:p>
        </w:tc>
        <w:tc>
          <w:tcPr>
            <w:tcW w:w="1711" w:type="dxa"/>
            <w:vMerge/>
            <w:tcBorders>
              <w:top w:val="nil"/>
              <w:left w:val="single" w:sz="4" w:space="0" w:color="auto"/>
              <w:bottom w:val="single" w:sz="4" w:space="0" w:color="auto"/>
              <w:right w:val="single" w:sz="4" w:space="0" w:color="auto"/>
            </w:tcBorders>
          </w:tcPr>
          <w:p w:rsidR="00000000" w:rsidRPr="00E2642E" w:rsidRDefault="00E2642E">
            <w:pPr>
              <w:pStyle w:val="aa"/>
              <w:rPr>
                <w:rFonts w:eastAsiaTheme="minorEastAsia"/>
                <w:sz w:val="23"/>
                <w:szCs w:val="23"/>
              </w:rPr>
            </w:pPr>
          </w:p>
        </w:tc>
        <w:tc>
          <w:tcPr>
            <w:tcW w:w="2106" w:type="dxa"/>
            <w:vMerge/>
            <w:tcBorders>
              <w:top w:val="nil"/>
              <w:left w:val="single" w:sz="4" w:space="0" w:color="auto"/>
              <w:bottom w:val="single" w:sz="4" w:space="0" w:color="auto"/>
              <w:right w:val="single" w:sz="4" w:space="0" w:color="auto"/>
            </w:tcBorders>
          </w:tcPr>
          <w:p w:rsidR="00000000" w:rsidRPr="00E2642E" w:rsidRDefault="00E2642E">
            <w:pPr>
              <w:pStyle w:val="aa"/>
              <w:rPr>
                <w:rFonts w:eastAsiaTheme="minorEastAsia"/>
                <w:sz w:val="23"/>
                <w:szCs w:val="23"/>
              </w:rPr>
            </w:pPr>
          </w:p>
        </w:tc>
        <w:tc>
          <w:tcPr>
            <w:tcW w:w="2764" w:type="dxa"/>
            <w:tcBorders>
              <w:top w:val="single" w:sz="4" w:space="0" w:color="auto"/>
              <w:left w:val="single" w:sz="4" w:space="0" w:color="auto"/>
              <w:bottom w:val="single" w:sz="4" w:space="0" w:color="auto"/>
              <w:right w:val="single" w:sz="4" w:space="0" w:color="auto"/>
            </w:tcBorders>
          </w:tcPr>
          <w:p w:rsidR="00000000" w:rsidRPr="00E2642E" w:rsidRDefault="00E2642E">
            <w:pPr>
              <w:pStyle w:val="ac"/>
              <w:rPr>
                <w:rFonts w:eastAsiaTheme="minorEastAsia"/>
                <w:sz w:val="23"/>
                <w:szCs w:val="23"/>
              </w:rPr>
            </w:pPr>
            <w:r w:rsidRPr="00E2642E">
              <w:rPr>
                <w:rFonts w:eastAsiaTheme="minorEastAsia"/>
                <w:sz w:val="23"/>
                <w:szCs w:val="23"/>
              </w:rPr>
              <w:t>Местные бюджеты</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0,00</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0,00</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0,00</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0,00</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0,00</w:t>
            </w:r>
          </w:p>
        </w:tc>
        <w:tc>
          <w:tcPr>
            <w:tcW w:w="1316" w:type="dxa"/>
            <w:tcBorders>
              <w:top w:val="single" w:sz="4" w:space="0" w:color="auto"/>
              <w:left w:val="single" w:sz="4" w:space="0" w:color="auto"/>
              <w:bottom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0,00</w:t>
            </w:r>
          </w:p>
        </w:tc>
      </w:tr>
      <w:tr w:rsidR="00000000" w:rsidRPr="00E2642E">
        <w:tblPrEx>
          <w:tblCellMar>
            <w:top w:w="0" w:type="dxa"/>
            <w:bottom w:w="0" w:type="dxa"/>
          </w:tblCellMar>
        </w:tblPrEx>
        <w:tc>
          <w:tcPr>
            <w:tcW w:w="790" w:type="dxa"/>
            <w:vMerge/>
            <w:tcBorders>
              <w:top w:val="single" w:sz="4" w:space="0" w:color="auto"/>
              <w:bottom w:val="single" w:sz="4" w:space="0" w:color="auto"/>
              <w:right w:val="single" w:sz="4" w:space="0" w:color="auto"/>
            </w:tcBorders>
          </w:tcPr>
          <w:p w:rsidR="00000000" w:rsidRPr="00E2642E" w:rsidRDefault="00E2642E">
            <w:pPr>
              <w:pStyle w:val="aa"/>
              <w:rPr>
                <w:rFonts w:eastAsiaTheme="minorEastAsia"/>
                <w:sz w:val="23"/>
                <w:szCs w:val="23"/>
              </w:rPr>
            </w:pPr>
          </w:p>
        </w:tc>
        <w:tc>
          <w:tcPr>
            <w:tcW w:w="1711" w:type="dxa"/>
            <w:vMerge/>
            <w:tcBorders>
              <w:top w:val="nil"/>
              <w:left w:val="single" w:sz="4" w:space="0" w:color="auto"/>
              <w:bottom w:val="single" w:sz="4" w:space="0" w:color="auto"/>
              <w:right w:val="single" w:sz="4" w:space="0" w:color="auto"/>
            </w:tcBorders>
          </w:tcPr>
          <w:p w:rsidR="00000000" w:rsidRPr="00E2642E" w:rsidRDefault="00E2642E">
            <w:pPr>
              <w:pStyle w:val="aa"/>
              <w:rPr>
                <w:rFonts w:eastAsiaTheme="minorEastAsia"/>
                <w:sz w:val="23"/>
                <w:szCs w:val="23"/>
              </w:rPr>
            </w:pPr>
          </w:p>
        </w:tc>
        <w:tc>
          <w:tcPr>
            <w:tcW w:w="2106" w:type="dxa"/>
            <w:vMerge/>
            <w:tcBorders>
              <w:top w:val="nil"/>
              <w:left w:val="single" w:sz="4" w:space="0" w:color="auto"/>
              <w:bottom w:val="single" w:sz="4" w:space="0" w:color="auto"/>
              <w:right w:val="single" w:sz="4" w:space="0" w:color="auto"/>
            </w:tcBorders>
          </w:tcPr>
          <w:p w:rsidR="00000000" w:rsidRPr="00E2642E" w:rsidRDefault="00E2642E">
            <w:pPr>
              <w:pStyle w:val="aa"/>
              <w:rPr>
                <w:rFonts w:eastAsiaTheme="minorEastAsia"/>
                <w:sz w:val="23"/>
                <w:szCs w:val="23"/>
              </w:rPr>
            </w:pPr>
          </w:p>
        </w:tc>
        <w:tc>
          <w:tcPr>
            <w:tcW w:w="2764" w:type="dxa"/>
            <w:tcBorders>
              <w:top w:val="single" w:sz="4" w:space="0" w:color="auto"/>
              <w:left w:val="single" w:sz="4" w:space="0" w:color="auto"/>
              <w:bottom w:val="single" w:sz="4" w:space="0" w:color="auto"/>
              <w:right w:val="single" w:sz="4" w:space="0" w:color="auto"/>
            </w:tcBorders>
          </w:tcPr>
          <w:p w:rsidR="00000000" w:rsidRPr="00E2642E" w:rsidRDefault="00E2642E">
            <w:pPr>
              <w:pStyle w:val="ac"/>
              <w:rPr>
                <w:rFonts w:eastAsiaTheme="minorEastAsia"/>
                <w:sz w:val="23"/>
                <w:szCs w:val="23"/>
              </w:rPr>
            </w:pPr>
            <w:r w:rsidRPr="00E2642E">
              <w:rPr>
                <w:rFonts w:eastAsiaTheme="minorEastAsia"/>
                <w:sz w:val="23"/>
                <w:szCs w:val="23"/>
              </w:rPr>
              <w:t>Внебюджетные источники</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0,00</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0,00</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0,00</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0,00</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0,00</w:t>
            </w:r>
          </w:p>
        </w:tc>
        <w:tc>
          <w:tcPr>
            <w:tcW w:w="1316" w:type="dxa"/>
            <w:tcBorders>
              <w:top w:val="single" w:sz="4" w:space="0" w:color="auto"/>
              <w:left w:val="single" w:sz="4" w:space="0" w:color="auto"/>
              <w:bottom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0,00</w:t>
            </w:r>
          </w:p>
        </w:tc>
      </w:tr>
      <w:tr w:rsidR="00000000" w:rsidRPr="00E2642E">
        <w:tblPrEx>
          <w:tblCellMar>
            <w:top w:w="0" w:type="dxa"/>
            <w:bottom w:w="0" w:type="dxa"/>
          </w:tblCellMar>
        </w:tblPrEx>
        <w:tc>
          <w:tcPr>
            <w:tcW w:w="790" w:type="dxa"/>
            <w:vMerge w:val="restart"/>
            <w:tcBorders>
              <w:top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3.14.</w:t>
            </w:r>
          </w:p>
        </w:tc>
        <w:tc>
          <w:tcPr>
            <w:tcW w:w="1711" w:type="dxa"/>
            <w:vMerge w:val="restart"/>
            <w:tcBorders>
              <w:top w:val="single" w:sz="4" w:space="0" w:color="auto"/>
              <w:left w:val="single" w:sz="4" w:space="0" w:color="auto"/>
              <w:bottom w:val="single" w:sz="4" w:space="0" w:color="auto"/>
              <w:right w:val="single" w:sz="4" w:space="0" w:color="auto"/>
            </w:tcBorders>
          </w:tcPr>
          <w:p w:rsidR="00000000" w:rsidRPr="00E2642E" w:rsidRDefault="00E2642E">
            <w:pPr>
              <w:pStyle w:val="ac"/>
              <w:rPr>
                <w:rFonts w:eastAsiaTheme="minorEastAsia"/>
                <w:sz w:val="23"/>
                <w:szCs w:val="23"/>
              </w:rPr>
            </w:pPr>
            <w:r w:rsidRPr="00E2642E">
              <w:rPr>
                <w:rFonts w:eastAsiaTheme="minorEastAsia"/>
                <w:sz w:val="23"/>
                <w:szCs w:val="23"/>
              </w:rPr>
              <w:t>Основное мероприятие</w:t>
            </w:r>
          </w:p>
        </w:tc>
        <w:tc>
          <w:tcPr>
            <w:tcW w:w="2106" w:type="dxa"/>
            <w:vMerge w:val="restart"/>
            <w:tcBorders>
              <w:top w:val="single" w:sz="4" w:space="0" w:color="auto"/>
              <w:left w:val="single" w:sz="4" w:space="0" w:color="auto"/>
              <w:bottom w:val="single" w:sz="4" w:space="0" w:color="auto"/>
              <w:right w:val="single" w:sz="4" w:space="0" w:color="auto"/>
            </w:tcBorders>
          </w:tcPr>
          <w:p w:rsidR="00000000" w:rsidRPr="00E2642E" w:rsidRDefault="00E2642E">
            <w:pPr>
              <w:pStyle w:val="ac"/>
              <w:rPr>
                <w:rFonts w:eastAsiaTheme="minorEastAsia"/>
                <w:sz w:val="23"/>
                <w:szCs w:val="23"/>
              </w:rPr>
            </w:pPr>
            <w:r w:rsidRPr="00E2642E">
              <w:rPr>
                <w:rFonts w:eastAsiaTheme="minorEastAsia"/>
                <w:sz w:val="23"/>
                <w:szCs w:val="23"/>
              </w:rPr>
              <w:t xml:space="preserve">Создание и (или) развитие инфраструктуры поддержки субъектов малого и </w:t>
            </w:r>
            <w:r w:rsidRPr="00E2642E">
              <w:rPr>
                <w:rFonts w:eastAsiaTheme="minorEastAsia"/>
                <w:sz w:val="23"/>
                <w:szCs w:val="23"/>
              </w:rPr>
              <w:lastRenderedPageBreak/>
              <w:t>среднего предпринимательства, осуществляющих деятельность в области промышленного и сельскохозяйственного производства, а также разработку и внедрение инновационной продукции и (или) экс</w:t>
            </w:r>
            <w:r w:rsidRPr="00E2642E">
              <w:rPr>
                <w:rFonts w:eastAsiaTheme="minorEastAsia"/>
                <w:sz w:val="23"/>
                <w:szCs w:val="23"/>
              </w:rPr>
              <w:t>порт товаров (работ, услуг), - центров (агентств) координации поддержки экспортно-ориентированных субъектов малого и среднего предпринимательства</w:t>
            </w:r>
          </w:p>
        </w:tc>
        <w:tc>
          <w:tcPr>
            <w:tcW w:w="2764" w:type="dxa"/>
            <w:tcBorders>
              <w:top w:val="single" w:sz="4" w:space="0" w:color="auto"/>
              <w:left w:val="single" w:sz="4" w:space="0" w:color="auto"/>
              <w:bottom w:val="single" w:sz="4" w:space="0" w:color="auto"/>
              <w:right w:val="single" w:sz="4" w:space="0" w:color="auto"/>
            </w:tcBorders>
          </w:tcPr>
          <w:p w:rsidR="00000000" w:rsidRPr="00E2642E" w:rsidRDefault="00E2642E">
            <w:pPr>
              <w:pStyle w:val="ac"/>
              <w:rPr>
                <w:rFonts w:eastAsiaTheme="minorEastAsia"/>
                <w:sz w:val="23"/>
                <w:szCs w:val="23"/>
              </w:rPr>
            </w:pPr>
            <w:r w:rsidRPr="00E2642E">
              <w:rPr>
                <w:rStyle w:val="a3"/>
                <w:rFonts w:eastAsiaTheme="minorEastAsia"/>
                <w:sz w:val="23"/>
                <w:szCs w:val="23"/>
              </w:rPr>
              <w:lastRenderedPageBreak/>
              <w:t>Всего</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35 671,50</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8 375,90</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9 260,60</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11 345,00</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3 345,00</w:t>
            </w:r>
          </w:p>
        </w:tc>
        <w:tc>
          <w:tcPr>
            <w:tcW w:w="1316" w:type="dxa"/>
            <w:tcBorders>
              <w:top w:val="single" w:sz="4" w:space="0" w:color="auto"/>
              <w:left w:val="single" w:sz="4" w:space="0" w:color="auto"/>
              <w:bottom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3 345,00</w:t>
            </w:r>
          </w:p>
        </w:tc>
      </w:tr>
      <w:tr w:rsidR="00000000" w:rsidRPr="00E2642E">
        <w:tblPrEx>
          <w:tblCellMar>
            <w:top w:w="0" w:type="dxa"/>
            <w:bottom w:w="0" w:type="dxa"/>
          </w:tblCellMar>
        </w:tblPrEx>
        <w:tc>
          <w:tcPr>
            <w:tcW w:w="790" w:type="dxa"/>
            <w:vMerge/>
            <w:tcBorders>
              <w:top w:val="single" w:sz="4" w:space="0" w:color="auto"/>
              <w:bottom w:val="single" w:sz="4" w:space="0" w:color="auto"/>
              <w:right w:val="single" w:sz="4" w:space="0" w:color="auto"/>
            </w:tcBorders>
          </w:tcPr>
          <w:p w:rsidR="00000000" w:rsidRPr="00E2642E" w:rsidRDefault="00E2642E">
            <w:pPr>
              <w:pStyle w:val="aa"/>
              <w:rPr>
                <w:rFonts w:eastAsiaTheme="minorEastAsia"/>
                <w:sz w:val="23"/>
                <w:szCs w:val="23"/>
              </w:rPr>
            </w:pPr>
          </w:p>
        </w:tc>
        <w:tc>
          <w:tcPr>
            <w:tcW w:w="1711" w:type="dxa"/>
            <w:vMerge/>
            <w:tcBorders>
              <w:top w:val="nil"/>
              <w:left w:val="single" w:sz="4" w:space="0" w:color="auto"/>
              <w:bottom w:val="single" w:sz="4" w:space="0" w:color="auto"/>
              <w:right w:val="single" w:sz="4" w:space="0" w:color="auto"/>
            </w:tcBorders>
          </w:tcPr>
          <w:p w:rsidR="00000000" w:rsidRPr="00E2642E" w:rsidRDefault="00E2642E">
            <w:pPr>
              <w:pStyle w:val="aa"/>
              <w:rPr>
                <w:rFonts w:eastAsiaTheme="minorEastAsia"/>
                <w:sz w:val="23"/>
                <w:szCs w:val="23"/>
              </w:rPr>
            </w:pPr>
          </w:p>
        </w:tc>
        <w:tc>
          <w:tcPr>
            <w:tcW w:w="2106" w:type="dxa"/>
            <w:vMerge/>
            <w:tcBorders>
              <w:top w:val="nil"/>
              <w:left w:val="single" w:sz="4" w:space="0" w:color="auto"/>
              <w:bottom w:val="single" w:sz="4" w:space="0" w:color="auto"/>
              <w:right w:val="single" w:sz="4" w:space="0" w:color="auto"/>
            </w:tcBorders>
          </w:tcPr>
          <w:p w:rsidR="00000000" w:rsidRPr="00E2642E" w:rsidRDefault="00E2642E">
            <w:pPr>
              <w:pStyle w:val="aa"/>
              <w:rPr>
                <w:rFonts w:eastAsiaTheme="minorEastAsia"/>
                <w:sz w:val="23"/>
                <w:szCs w:val="23"/>
              </w:rPr>
            </w:pPr>
          </w:p>
        </w:tc>
        <w:tc>
          <w:tcPr>
            <w:tcW w:w="2764" w:type="dxa"/>
            <w:tcBorders>
              <w:top w:val="single" w:sz="4" w:space="0" w:color="auto"/>
              <w:left w:val="single" w:sz="4" w:space="0" w:color="auto"/>
              <w:bottom w:val="single" w:sz="4" w:space="0" w:color="auto"/>
              <w:right w:val="single" w:sz="4" w:space="0" w:color="auto"/>
            </w:tcBorders>
          </w:tcPr>
          <w:p w:rsidR="00000000" w:rsidRPr="00E2642E" w:rsidRDefault="00E2642E">
            <w:pPr>
              <w:pStyle w:val="ac"/>
              <w:rPr>
                <w:rFonts w:eastAsiaTheme="minorEastAsia"/>
                <w:sz w:val="23"/>
                <w:szCs w:val="23"/>
              </w:rPr>
            </w:pPr>
            <w:r w:rsidRPr="00E2642E">
              <w:rPr>
                <w:rFonts w:eastAsiaTheme="minorEastAsia"/>
                <w:sz w:val="23"/>
                <w:szCs w:val="23"/>
              </w:rPr>
              <w:t>Государственный бюджет Республики Саха (Якутия)</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16 725,00</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3 345,00</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3 345,00</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3 345,00</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3 345,00</w:t>
            </w:r>
          </w:p>
        </w:tc>
        <w:tc>
          <w:tcPr>
            <w:tcW w:w="1316" w:type="dxa"/>
            <w:tcBorders>
              <w:top w:val="single" w:sz="4" w:space="0" w:color="auto"/>
              <w:left w:val="single" w:sz="4" w:space="0" w:color="auto"/>
              <w:bottom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3 345,00</w:t>
            </w:r>
          </w:p>
        </w:tc>
      </w:tr>
      <w:tr w:rsidR="00000000" w:rsidRPr="00E2642E">
        <w:tblPrEx>
          <w:tblCellMar>
            <w:top w:w="0" w:type="dxa"/>
            <w:bottom w:w="0" w:type="dxa"/>
          </w:tblCellMar>
        </w:tblPrEx>
        <w:tc>
          <w:tcPr>
            <w:tcW w:w="790" w:type="dxa"/>
            <w:vMerge/>
            <w:tcBorders>
              <w:top w:val="single" w:sz="4" w:space="0" w:color="auto"/>
              <w:bottom w:val="single" w:sz="4" w:space="0" w:color="auto"/>
              <w:right w:val="single" w:sz="4" w:space="0" w:color="auto"/>
            </w:tcBorders>
          </w:tcPr>
          <w:p w:rsidR="00000000" w:rsidRPr="00E2642E" w:rsidRDefault="00E2642E">
            <w:pPr>
              <w:pStyle w:val="aa"/>
              <w:rPr>
                <w:rFonts w:eastAsiaTheme="minorEastAsia"/>
                <w:sz w:val="23"/>
                <w:szCs w:val="23"/>
              </w:rPr>
            </w:pPr>
          </w:p>
        </w:tc>
        <w:tc>
          <w:tcPr>
            <w:tcW w:w="1711" w:type="dxa"/>
            <w:vMerge/>
            <w:tcBorders>
              <w:top w:val="nil"/>
              <w:left w:val="single" w:sz="4" w:space="0" w:color="auto"/>
              <w:bottom w:val="single" w:sz="4" w:space="0" w:color="auto"/>
              <w:right w:val="single" w:sz="4" w:space="0" w:color="auto"/>
            </w:tcBorders>
          </w:tcPr>
          <w:p w:rsidR="00000000" w:rsidRPr="00E2642E" w:rsidRDefault="00E2642E">
            <w:pPr>
              <w:pStyle w:val="aa"/>
              <w:rPr>
                <w:rFonts w:eastAsiaTheme="minorEastAsia"/>
                <w:sz w:val="23"/>
                <w:szCs w:val="23"/>
              </w:rPr>
            </w:pPr>
          </w:p>
        </w:tc>
        <w:tc>
          <w:tcPr>
            <w:tcW w:w="2106" w:type="dxa"/>
            <w:vMerge/>
            <w:tcBorders>
              <w:top w:val="nil"/>
              <w:left w:val="single" w:sz="4" w:space="0" w:color="auto"/>
              <w:bottom w:val="single" w:sz="4" w:space="0" w:color="auto"/>
              <w:right w:val="single" w:sz="4" w:space="0" w:color="auto"/>
            </w:tcBorders>
          </w:tcPr>
          <w:p w:rsidR="00000000" w:rsidRPr="00E2642E" w:rsidRDefault="00E2642E">
            <w:pPr>
              <w:pStyle w:val="aa"/>
              <w:rPr>
                <w:rFonts w:eastAsiaTheme="minorEastAsia"/>
                <w:sz w:val="23"/>
                <w:szCs w:val="23"/>
              </w:rPr>
            </w:pPr>
          </w:p>
        </w:tc>
        <w:tc>
          <w:tcPr>
            <w:tcW w:w="2764" w:type="dxa"/>
            <w:tcBorders>
              <w:top w:val="single" w:sz="4" w:space="0" w:color="auto"/>
              <w:left w:val="single" w:sz="4" w:space="0" w:color="auto"/>
              <w:bottom w:val="single" w:sz="4" w:space="0" w:color="auto"/>
              <w:right w:val="single" w:sz="4" w:space="0" w:color="auto"/>
            </w:tcBorders>
          </w:tcPr>
          <w:p w:rsidR="00000000" w:rsidRPr="00E2642E" w:rsidRDefault="00E2642E">
            <w:pPr>
              <w:pStyle w:val="ac"/>
              <w:rPr>
                <w:rFonts w:eastAsiaTheme="minorEastAsia"/>
                <w:sz w:val="23"/>
                <w:szCs w:val="23"/>
              </w:rPr>
            </w:pPr>
            <w:r w:rsidRPr="00E2642E">
              <w:rPr>
                <w:rFonts w:eastAsiaTheme="minorEastAsia"/>
                <w:sz w:val="23"/>
                <w:szCs w:val="23"/>
              </w:rPr>
              <w:t xml:space="preserve">ГРБС - Министерство инвестиционного </w:t>
            </w:r>
            <w:r w:rsidRPr="00E2642E">
              <w:rPr>
                <w:rFonts w:eastAsiaTheme="minorEastAsia"/>
                <w:sz w:val="23"/>
                <w:szCs w:val="23"/>
              </w:rPr>
              <w:lastRenderedPageBreak/>
              <w:t>развития и предпринимательства Республики Саха (Якутия)</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lastRenderedPageBreak/>
              <w:t>16 725,00</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3 345,00</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3 345,00</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3 345,00</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3 345,00</w:t>
            </w:r>
          </w:p>
        </w:tc>
        <w:tc>
          <w:tcPr>
            <w:tcW w:w="1316" w:type="dxa"/>
            <w:tcBorders>
              <w:top w:val="single" w:sz="4" w:space="0" w:color="auto"/>
              <w:left w:val="single" w:sz="4" w:space="0" w:color="auto"/>
              <w:bottom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3 345,00</w:t>
            </w:r>
          </w:p>
        </w:tc>
      </w:tr>
      <w:tr w:rsidR="00000000" w:rsidRPr="00E2642E">
        <w:tblPrEx>
          <w:tblCellMar>
            <w:top w:w="0" w:type="dxa"/>
            <w:bottom w:w="0" w:type="dxa"/>
          </w:tblCellMar>
        </w:tblPrEx>
        <w:tc>
          <w:tcPr>
            <w:tcW w:w="790" w:type="dxa"/>
            <w:vMerge/>
            <w:tcBorders>
              <w:top w:val="single" w:sz="4" w:space="0" w:color="auto"/>
              <w:bottom w:val="single" w:sz="4" w:space="0" w:color="auto"/>
              <w:right w:val="single" w:sz="4" w:space="0" w:color="auto"/>
            </w:tcBorders>
          </w:tcPr>
          <w:p w:rsidR="00000000" w:rsidRPr="00E2642E" w:rsidRDefault="00E2642E">
            <w:pPr>
              <w:pStyle w:val="aa"/>
              <w:rPr>
                <w:rFonts w:eastAsiaTheme="minorEastAsia"/>
                <w:sz w:val="23"/>
                <w:szCs w:val="23"/>
              </w:rPr>
            </w:pPr>
          </w:p>
        </w:tc>
        <w:tc>
          <w:tcPr>
            <w:tcW w:w="1711" w:type="dxa"/>
            <w:vMerge/>
            <w:tcBorders>
              <w:top w:val="nil"/>
              <w:left w:val="single" w:sz="4" w:space="0" w:color="auto"/>
              <w:bottom w:val="single" w:sz="4" w:space="0" w:color="auto"/>
              <w:right w:val="single" w:sz="4" w:space="0" w:color="auto"/>
            </w:tcBorders>
          </w:tcPr>
          <w:p w:rsidR="00000000" w:rsidRPr="00E2642E" w:rsidRDefault="00E2642E">
            <w:pPr>
              <w:pStyle w:val="aa"/>
              <w:rPr>
                <w:rFonts w:eastAsiaTheme="minorEastAsia"/>
                <w:sz w:val="23"/>
                <w:szCs w:val="23"/>
              </w:rPr>
            </w:pPr>
          </w:p>
        </w:tc>
        <w:tc>
          <w:tcPr>
            <w:tcW w:w="2106" w:type="dxa"/>
            <w:vMerge/>
            <w:tcBorders>
              <w:top w:val="nil"/>
              <w:left w:val="single" w:sz="4" w:space="0" w:color="auto"/>
              <w:bottom w:val="single" w:sz="4" w:space="0" w:color="auto"/>
              <w:right w:val="single" w:sz="4" w:space="0" w:color="auto"/>
            </w:tcBorders>
          </w:tcPr>
          <w:p w:rsidR="00000000" w:rsidRPr="00E2642E" w:rsidRDefault="00E2642E">
            <w:pPr>
              <w:pStyle w:val="aa"/>
              <w:rPr>
                <w:rFonts w:eastAsiaTheme="minorEastAsia"/>
                <w:sz w:val="23"/>
                <w:szCs w:val="23"/>
              </w:rPr>
            </w:pPr>
          </w:p>
        </w:tc>
        <w:tc>
          <w:tcPr>
            <w:tcW w:w="2764" w:type="dxa"/>
            <w:tcBorders>
              <w:top w:val="single" w:sz="4" w:space="0" w:color="auto"/>
              <w:left w:val="single" w:sz="4" w:space="0" w:color="auto"/>
              <w:bottom w:val="single" w:sz="4" w:space="0" w:color="auto"/>
              <w:right w:val="single" w:sz="4" w:space="0" w:color="auto"/>
            </w:tcBorders>
          </w:tcPr>
          <w:p w:rsidR="00000000" w:rsidRPr="00E2642E" w:rsidRDefault="00E2642E">
            <w:pPr>
              <w:pStyle w:val="ac"/>
              <w:rPr>
                <w:rFonts w:eastAsiaTheme="minorEastAsia"/>
                <w:sz w:val="23"/>
                <w:szCs w:val="23"/>
              </w:rPr>
            </w:pPr>
            <w:r w:rsidRPr="00E2642E">
              <w:rPr>
                <w:rFonts w:eastAsiaTheme="minorEastAsia"/>
                <w:sz w:val="23"/>
                <w:szCs w:val="23"/>
              </w:rPr>
              <w:t>Федеральный бюджет</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18 946,50</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5 030,90</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5 915,60</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8 000,00</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0,00</w:t>
            </w:r>
          </w:p>
        </w:tc>
        <w:tc>
          <w:tcPr>
            <w:tcW w:w="1316" w:type="dxa"/>
            <w:tcBorders>
              <w:top w:val="single" w:sz="4" w:space="0" w:color="auto"/>
              <w:left w:val="single" w:sz="4" w:space="0" w:color="auto"/>
              <w:bottom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0,00</w:t>
            </w:r>
          </w:p>
        </w:tc>
      </w:tr>
      <w:tr w:rsidR="00000000" w:rsidRPr="00E2642E">
        <w:tblPrEx>
          <w:tblCellMar>
            <w:top w:w="0" w:type="dxa"/>
            <w:bottom w:w="0" w:type="dxa"/>
          </w:tblCellMar>
        </w:tblPrEx>
        <w:tc>
          <w:tcPr>
            <w:tcW w:w="790" w:type="dxa"/>
            <w:vMerge/>
            <w:tcBorders>
              <w:top w:val="single" w:sz="4" w:space="0" w:color="auto"/>
              <w:bottom w:val="single" w:sz="4" w:space="0" w:color="auto"/>
              <w:right w:val="single" w:sz="4" w:space="0" w:color="auto"/>
            </w:tcBorders>
          </w:tcPr>
          <w:p w:rsidR="00000000" w:rsidRPr="00E2642E" w:rsidRDefault="00E2642E">
            <w:pPr>
              <w:pStyle w:val="aa"/>
              <w:rPr>
                <w:rFonts w:eastAsiaTheme="minorEastAsia"/>
                <w:sz w:val="23"/>
                <w:szCs w:val="23"/>
              </w:rPr>
            </w:pPr>
          </w:p>
        </w:tc>
        <w:tc>
          <w:tcPr>
            <w:tcW w:w="1711" w:type="dxa"/>
            <w:vMerge/>
            <w:tcBorders>
              <w:top w:val="nil"/>
              <w:left w:val="single" w:sz="4" w:space="0" w:color="auto"/>
              <w:bottom w:val="single" w:sz="4" w:space="0" w:color="auto"/>
              <w:right w:val="single" w:sz="4" w:space="0" w:color="auto"/>
            </w:tcBorders>
          </w:tcPr>
          <w:p w:rsidR="00000000" w:rsidRPr="00E2642E" w:rsidRDefault="00E2642E">
            <w:pPr>
              <w:pStyle w:val="aa"/>
              <w:rPr>
                <w:rFonts w:eastAsiaTheme="minorEastAsia"/>
                <w:sz w:val="23"/>
                <w:szCs w:val="23"/>
              </w:rPr>
            </w:pPr>
          </w:p>
        </w:tc>
        <w:tc>
          <w:tcPr>
            <w:tcW w:w="2106" w:type="dxa"/>
            <w:vMerge/>
            <w:tcBorders>
              <w:top w:val="nil"/>
              <w:left w:val="single" w:sz="4" w:space="0" w:color="auto"/>
              <w:bottom w:val="single" w:sz="4" w:space="0" w:color="auto"/>
              <w:right w:val="single" w:sz="4" w:space="0" w:color="auto"/>
            </w:tcBorders>
          </w:tcPr>
          <w:p w:rsidR="00000000" w:rsidRPr="00E2642E" w:rsidRDefault="00E2642E">
            <w:pPr>
              <w:pStyle w:val="aa"/>
              <w:rPr>
                <w:rFonts w:eastAsiaTheme="minorEastAsia"/>
                <w:sz w:val="23"/>
                <w:szCs w:val="23"/>
              </w:rPr>
            </w:pPr>
          </w:p>
        </w:tc>
        <w:tc>
          <w:tcPr>
            <w:tcW w:w="2764" w:type="dxa"/>
            <w:tcBorders>
              <w:top w:val="single" w:sz="4" w:space="0" w:color="auto"/>
              <w:left w:val="single" w:sz="4" w:space="0" w:color="auto"/>
              <w:bottom w:val="single" w:sz="4" w:space="0" w:color="auto"/>
              <w:right w:val="single" w:sz="4" w:space="0" w:color="auto"/>
            </w:tcBorders>
          </w:tcPr>
          <w:p w:rsidR="00000000" w:rsidRPr="00E2642E" w:rsidRDefault="00E2642E">
            <w:pPr>
              <w:pStyle w:val="ac"/>
              <w:rPr>
                <w:rFonts w:eastAsiaTheme="minorEastAsia"/>
                <w:sz w:val="23"/>
                <w:szCs w:val="23"/>
              </w:rPr>
            </w:pPr>
            <w:r w:rsidRPr="00E2642E">
              <w:rPr>
                <w:rFonts w:eastAsiaTheme="minorEastAsia"/>
                <w:sz w:val="23"/>
                <w:szCs w:val="23"/>
              </w:rPr>
              <w:t>Местные бюджеты</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0,00</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0,00</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0,00</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0,00</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0,00</w:t>
            </w:r>
          </w:p>
        </w:tc>
        <w:tc>
          <w:tcPr>
            <w:tcW w:w="1316" w:type="dxa"/>
            <w:tcBorders>
              <w:top w:val="single" w:sz="4" w:space="0" w:color="auto"/>
              <w:left w:val="single" w:sz="4" w:space="0" w:color="auto"/>
              <w:bottom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0,00</w:t>
            </w:r>
          </w:p>
        </w:tc>
      </w:tr>
      <w:tr w:rsidR="00000000" w:rsidRPr="00E2642E">
        <w:tblPrEx>
          <w:tblCellMar>
            <w:top w:w="0" w:type="dxa"/>
            <w:bottom w:w="0" w:type="dxa"/>
          </w:tblCellMar>
        </w:tblPrEx>
        <w:tc>
          <w:tcPr>
            <w:tcW w:w="790" w:type="dxa"/>
            <w:vMerge/>
            <w:tcBorders>
              <w:top w:val="single" w:sz="4" w:space="0" w:color="auto"/>
              <w:bottom w:val="single" w:sz="4" w:space="0" w:color="auto"/>
              <w:right w:val="single" w:sz="4" w:space="0" w:color="auto"/>
            </w:tcBorders>
          </w:tcPr>
          <w:p w:rsidR="00000000" w:rsidRPr="00E2642E" w:rsidRDefault="00E2642E">
            <w:pPr>
              <w:pStyle w:val="aa"/>
              <w:rPr>
                <w:rFonts w:eastAsiaTheme="minorEastAsia"/>
                <w:sz w:val="23"/>
                <w:szCs w:val="23"/>
              </w:rPr>
            </w:pPr>
          </w:p>
        </w:tc>
        <w:tc>
          <w:tcPr>
            <w:tcW w:w="1711" w:type="dxa"/>
            <w:vMerge/>
            <w:tcBorders>
              <w:top w:val="nil"/>
              <w:left w:val="single" w:sz="4" w:space="0" w:color="auto"/>
              <w:bottom w:val="single" w:sz="4" w:space="0" w:color="auto"/>
              <w:right w:val="single" w:sz="4" w:space="0" w:color="auto"/>
            </w:tcBorders>
          </w:tcPr>
          <w:p w:rsidR="00000000" w:rsidRPr="00E2642E" w:rsidRDefault="00E2642E">
            <w:pPr>
              <w:pStyle w:val="aa"/>
              <w:rPr>
                <w:rFonts w:eastAsiaTheme="minorEastAsia"/>
                <w:sz w:val="23"/>
                <w:szCs w:val="23"/>
              </w:rPr>
            </w:pPr>
          </w:p>
        </w:tc>
        <w:tc>
          <w:tcPr>
            <w:tcW w:w="2106" w:type="dxa"/>
            <w:vMerge/>
            <w:tcBorders>
              <w:top w:val="nil"/>
              <w:left w:val="single" w:sz="4" w:space="0" w:color="auto"/>
              <w:bottom w:val="single" w:sz="4" w:space="0" w:color="auto"/>
              <w:right w:val="single" w:sz="4" w:space="0" w:color="auto"/>
            </w:tcBorders>
          </w:tcPr>
          <w:p w:rsidR="00000000" w:rsidRPr="00E2642E" w:rsidRDefault="00E2642E">
            <w:pPr>
              <w:pStyle w:val="aa"/>
              <w:rPr>
                <w:rFonts w:eastAsiaTheme="minorEastAsia"/>
                <w:sz w:val="23"/>
                <w:szCs w:val="23"/>
              </w:rPr>
            </w:pPr>
          </w:p>
        </w:tc>
        <w:tc>
          <w:tcPr>
            <w:tcW w:w="2764" w:type="dxa"/>
            <w:tcBorders>
              <w:top w:val="single" w:sz="4" w:space="0" w:color="auto"/>
              <w:left w:val="single" w:sz="4" w:space="0" w:color="auto"/>
              <w:bottom w:val="single" w:sz="4" w:space="0" w:color="auto"/>
              <w:right w:val="single" w:sz="4" w:space="0" w:color="auto"/>
            </w:tcBorders>
          </w:tcPr>
          <w:p w:rsidR="00000000" w:rsidRPr="00E2642E" w:rsidRDefault="00E2642E">
            <w:pPr>
              <w:pStyle w:val="ac"/>
              <w:rPr>
                <w:rFonts w:eastAsiaTheme="minorEastAsia"/>
                <w:sz w:val="23"/>
                <w:szCs w:val="23"/>
              </w:rPr>
            </w:pPr>
            <w:r w:rsidRPr="00E2642E">
              <w:rPr>
                <w:rFonts w:eastAsiaTheme="minorEastAsia"/>
                <w:sz w:val="23"/>
                <w:szCs w:val="23"/>
              </w:rPr>
              <w:t>Внебюджетные источники</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0,00</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0,00</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0,00</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0,00</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0,00</w:t>
            </w:r>
          </w:p>
        </w:tc>
        <w:tc>
          <w:tcPr>
            <w:tcW w:w="1316" w:type="dxa"/>
            <w:tcBorders>
              <w:top w:val="single" w:sz="4" w:space="0" w:color="auto"/>
              <w:left w:val="single" w:sz="4" w:space="0" w:color="auto"/>
              <w:bottom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0,00</w:t>
            </w:r>
          </w:p>
        </w:tc>
      </w:tr>
      <w:tr w:rsidR="00000000" w:rsidRPr="00E2642E">
        <w:tblPrEx>
          <w:tblCellMar>
            <w:top w:w="0" w:type="dxa"/>
            <w:bottom w:w="0" w:type="dxa"/>
          </w:tblCellMar>
        </w:tblPrEx>
        <w:tc>
          <w:tcPr>
            <w:tcW w:w="790" w:type="dxa"/>
            <w:vMerge w:val="restart"/>
            <w:tcBorders>
              <w:top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4.</w:t>
            </w:r>
          </w:p>
        </w:tc>
        <w:tc>
          <w:tcPr>
            <w:tcW w:w="1711" w:type="dxa"/>
            <w:vMerge w:val="restart"/>
            <w:tcBorders>
              <w:top w:val="single" w:sz="4" w:space="0" w:color="auto"/>
              <w:left w:val="single" w:sz="4" w:space="0" w:color="auto"/>
              <w:bottom w:val="single" w:sz="4" w:space="0" w:color="auto"/>
              <w:right w:val="single" w:sz="4" w:space="0" w:color="auto"/>
            </w:tcBorders>
          </w:tcPr>
          <w:p w:rsidR="00000000" w:rsidRPr="00E2642E" w:rsidRDefault="00E2642E">
            <w:pPr>
              <w:pStyle w:val="ac"/>
              <w:rPr>
                <w:rFonts w:eastAsiaTheme="minorEastAsia"/>
                <w:sz w:val="23"/>
                <w:szCs w:val="23"/>
              </w:rPr>
            </w:pPr>
            <w:hyperlink w:anchor="sub_1024" w:history="1">
              <w:r w:rsidRPr="00E2642E">
                <w:rPr>
                  <w:rStyle w:val="a4"/>
                  <w:rFonts w:eastAsiaTheme="minorEastAsia"/>
                  <w:b w:val="0"/>
                  <w:bCs w:val="0"/>
                  <w:sz w:val="23"/>
                  <w:szCs w:val="23"/>
                </w:rPr>
                <w:t>Подпрограмма</w:t>
              </w:r>
            </w:hyperlink>
          </w:p>
        </w:tc>
        <w:tc>
          <w:tcPr>
            <w:tcW w:w="2106" w:type="dxa"/>
            <w:vMerge w:val="restart"/>
            <w:tcBorders>
              <w:top w:val="single" w:sz="4" w:space="0" w:color="auto"/>
              <w:left w:val="single" w:sz="4" w:space="0" w:color="auto"/>
              <w:bottom w:val="single" w:sz="4" w:space="0" w:color="auto"/>
              <w:right w:val="single" w:sz="4" w:space="0" w:color="auto"/>
            </w:tcBorders>
          </w:tcPr>
          <w:p w:rsidR="00000000" w:rsidRPr="00E2642E" w:rsidRDefault="00E2642E">
            <w:pPr>
              <w:pStyle w:val="ac"/>
              <w:rPr>
                <w:rFonts w:eastAsiaTheme="minorEastAsia"/>
                <w:sz w:val="23"/>
                <w:szCs w:val="23"/>
              </w:rPr>
            </w:pPr>
            <w:r w:rsidRPr="00E2642E">
              <w:rPr>
                <w:rFonts w:eastAsiaTheme="minorEastAsia"/>
                <w:sz w:val="23"/>
                <w:szCs w:val="23"/>
              </w:rPr>
              <w:t>Развитие инновационного предпринимательства на 2018 - 2022 годы</w:t>
            </w:r>
          </w:p>
        </w:tc>
        <w:tc>
          <w:tcPr>
            <w:tcW w:w="2764" w:type="dxa"/>
            <w:tcBorders>
              <w:top w:val="single" w:sz="4" w:space="0" w:color="auto"/>
              <w:left w:val="single" w:sz="4" w:space="0" w:color="auto"/>
              <w:bottom w:val="single" w:sz="4" w:space="0" w:color="auto"/>
              <w:right w:val="single" w:sz="4" w:space="0" w:color="auto"/>
            </w:tcBorders>
          </w:tcPr>
          <w:p w:rsidR="00000000" w:rsidRPr="00E2642E" w:rsidRDefault="00E2642E">
            <w:pPr>
              <w:pStyle w:val="ac"/>
              <w:rPr>
                <w:rFonts w:eastAsiaTheme="minorEastAsia"/>
                <w:sz w:val="23"/>
                <w:szCs w:val="23"/>
              </w:rPr>
            </w:pPr>
            <w:r w:rsidRPr="00E2642E">
              <w:rPr>
                <w:rStyle w:val="a3"/>
                <w:rFonts w:eastAsiaTheme="minorEastAsia"/>
                <w:sz w:val="23"/>
                <w:szCs w:val="23"/>
              </w:rPr>
              <w:t>Всего</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436 990,27</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93 117,29</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87 430,09</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90 117,29</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82 455,00</w:t>
            </w:r>
          </w:p>
        </w:tc>
        <w:tc>
          <w:tcPr>
            <w:tcW w:w="1316" w:type="dxa"/>
            <w:tcBorders>
              <w:top w:val="single" w:sz="4" w:space="0" w:color="auto"/>
              <w:left w:val="single" w:sz="4" w:space="0" w:color="auto"/>
              <w:bottom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83 870,60</w:t>
            </w:r>
          </w:p>
        </w:tc>
      </w:tr>
      <w:tr w:rsidR="00000000" w:rsidRPr="00E2642E">
        <w:tblPrEx>
          <w:tblCellMar>
            <w:top w:w="0" w:type="dxa"/>
            <w:bottom w:w="0" w:type="dxa"/>
          </w:tblCellMar>
        </w:tblPrEx>
        <w:tc>
          <w:tcPr>
            <w:tcW w:w="790" w:type="dxa"/>
            <w:vMerge/>
            <w:tcBorders>
              <w:top w:val="single" w:sz="4" w:space="0" w:color="auto"/>
              <w:bottom w:val="single" w:sz="4" w:space="0" w:color="auto"/>
              <w:right w:val="single" w:sz="4" w:space="0" w:color="auto"/>
            </w:tcBorders>
          </w:tcPr>
          <w:p w:rsidR="00000000" w:rsidRPr="00E2642E" w:rsidRDefault="00E2642E">
            <w:pPr>
              <w:pStyle w:val="aa"/>
              <w:rPr>
                <w:rFonts w:eastAsiaTheme="minorEastAsia"/>
                <w:sz w:val="23"/>
                <w:szCs w:val="23"/>
              </w:rPr>
            </w:pPr>
          </w:p>
        </w:tc>
        <w:tc>
          <w:tcPr>
            <w:tcW w:w="1711" w:type="dxa"/>
            <w:vMerge/>
            <w:tcBorders>
              <w:top w:val="nil"/>
              <w:left w:val="single" w:sz="4" w:space="0" w:color="auto"/>
              <w:bottom w:val="single" w:sz="4" w:space="0" w:color="auto"/>
              <w:right w:val="single" w:sz="4" w:space="0" w:color="auto"/>
            </w:tcBorders>
          </w:tcPr>
          <w:p w:rsidR="00000000" w:rsidRPr="00E2642E" w:rsidRDefault="00E2642E">
            <w:pPr>
              <w:pStyle w:val="aa"/>
              <w:rPr>
                <w:rFonts w:eastAsiaTheme="minorEastAsia"/>
                <w:sz w:val="23"/>
                <w:szCs w:val="23"/>
              </w:rPr>
            </w:pPr>
          </w:p>
        </w:tc>
        <w:tc>
          <w:tcPr>
            <w:tcW w:w="2106" w:type="dxa"/>
            <w:vMerge/>
            <w:tcBorders>
              <w:top w:val="nil"/>
              <w:left w:val="single" w:sz="4" w:space="0" w:color="auto"/>
              <w:bottom w:val="single" w:sz="4" w:space="0" w:color="auto"/>
              <w:right w:val="single" w:sz="4" w:space="0" w:color="auto"/>
            </w:tcBorders>
          </w:tcPr>
          <w:p w:rsidR="00000000" w:rsidRPr="00E2642E" w:rsidRDefault="00E2642E">
            <w:pPr>
              <w:pStyle w:val="aa"/>
              <w:rPr>
                <w:rFonts w:eastAsiaTheme="minorEastAsia"/>
                <w:sz w:val="23"/>
                <w:szCs w:val="23"/>
              </w:rPr>
            </w:pPr>
          </w:p>
        </w:tc>
        <w:tc>
          <w:tcPr>
            <w:tcW w:w="2764" w:type="dxa"/>
            <w:tcBorders>
              <w:top w:val="single" w:sz="4" w:space="0" w:color="auto"/>
              <w:left w:val="single" w:sz="4" w:space="0" w:color="auto"/>
              <w:bottom w:val="single" w:sz="4" w:space="0" w:color="auto"/>
              <w:right w:val="single" w:sz="4" w:space="0" w:color="auto"/>
            </w:tcBorders>
          </w:tcPr>
          <w:p w:rsidR="00000000" w:rsidRPr="00E2642E" w:rsidRDefault="00E2642E">
            <w:pPr>
              <w:pStyle w:val="ac"/>
              <w:rPr>
                <w:rFonts w:eastAsiaTheme="minorEastAsia"/>
                <w:sz w:val="23"/>
                <w:szCs w:val="23"/>
              </w:rPr>
            </w:pPr>
            <w:r w:rsidRPr="00E2642E">
              <w:rPr>
                <w:rFonts w:eastAsiaTheme="minorEastAsia"/>
                <w:sz w:val="23"/>
                <w:szCs w:val="23"/>
              </w:rPr>
              <w:t>Государственный бюджет Республики Саха (Якутия)</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403 077,47</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78 917,29</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78 917,29</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78 917,29</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82 455,00</w:t>
            </w:r>
          </w:p>
        </w:tc>
        <w:tc>
          <w:tcPr>
            <w:tcW w:w="1316" w:type="dxa"/>
            <w:tcBorders>
              <w:top w:val="single" w:sz="4" w:space="0" w:color="auto"/>
              <w:left w:val="single" w:sz="4" w:space="0" w:color="auto"/>
              <w:bottom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83 870,60</w:t>
            </w:r>
          </w:p>
        </w:tc>
      </w:tr>
      <w:tr w:rsidR="00000000" w:rsidRPr="00E2642E">
        <w:tblPrEx>
          <w:tblCellMar>
            <w:top w:w="0" w:type="dxa"/>
            <w:bottom w:w="0" w:type="dxa"/>
          </w:tblCellMar>
        </w:tblPrEx>
        <w:tc>
          <w:tcPr>
            <w:tcW w:w="790" w:type="dxa"/>
            <w:vMerge/>
            <w:tcBorders>
              <w:top w:val="single" w:sz="4" w:space="0" w:color="auto"/>
              <w:bottom w:val="single" w:sz="4" w:space="0" w:color="auto"/>
              <w:right w:val="single" w:sz="4" w:space="0" w:color="auto"/>
            </w:tcBorders>
          </w:tcPr>
          <w:p w:rsidR="00000000" w:rsidRPr="00E2642E" w:rsidRDefault="00E2642E">
            <w:pPr>
              <w:pStyle w:val="aa"/>
              <w:rPr>
                <w:rFonts w:eastAsiaTheme="minorEastAsia"/>
                <w:sz w:val="23"/>
                <w:szCs w:val="23"/>
              </w:rPr>
            </w:pPr>
          </w:p>
        </w:tc>
        <w:tc>
          <w:tcPr>
            <w:tcW w:w="1711" w:type="dxa"/>
            <w:vMerge/>
            <w:tcBorders>
              <w:top w:val="nil"/>
              <w:left w:val="single" w:sz="4" w:space="0" w:color="auto"/>
              <w:bottom w:val="single" w:sz="4" w:space="0" w:color="auto"/>
              <w:right w:val="single" w:sz="4" w:space="0" w:color="auto"/>
            </w:tcBorders>
          </w:tcPr>
          <w:p w:rsidR="00000000" w:rsidRPr="00E2642E" w:rsidRDefault="00E2642E">
            <w:pPr>
              <w:pStyle w:val="aa"/>
              <w:rPr>
                <w:rFonts w:eastAsiaTheme="minorEastAsia"/>
                <w:sz w:val="23"/>
                <w:szCs w:val="23"/>
              </w:rPr>
            </w:pPr>
          </w:p>
        </w:tc>
        <w:tc>
          <w:tcPr>
            <w:tcW w:w="2106" w:type="dxa"/>
            <w:vMerge/>
            <w:tcBorders>
              <w:top w:val="nil"/>
              <w:left w:val="single" w:sz="4" w:space="0" w:color="auto"/>
              <w:bottom w:val="single" w:sz="4" w:space="0" w:color="auto"/>
              <w:right w:val="single" w:sz="4" w:space="0" w:color="auto"/>
            </w:tcBorders>
          </w:tcPr>
          <w:p w:rsidR="00000000" w:rsidRPr="00E2642E" w:rsidRDefault="00E2642E">
            <w:pPr>
              <w:pStyle w:val="aa"/>
              <w:rPr>
                <w:rFonts w:eastAsiaTheme="minorEastAsia"/>
                <w:sz w:val="23"/>
                <w:szCs w:val="23"/>
              </w:rPr>
            </w:pPr>
          </w:p>
        </w:tc>
        <w:tc>
          <w:tcPr>
            <w:tcW w:w="2764" w:type="dxa"/>
            <w:tcBorders>
              <w:top w:val="single" w:sz="4" w:space="0" w:color="auto"/>
              <w:left w:val="single" w:sz="4" w:space="0" w:color="auto"/>
              <w:bottom w:val="single" w:sz="4" w:space="0" w:color="auto"/>
              <w:right w:val="single" w:sz="4" w:space="0" w:color="auto"/>
            </w:tcBorders>
          </w:tcPr>
          <w:p w:rsidR="00000000" w:rsidRPr="00E2642E" w:rsidRDefault="00E2642E">
            <w:pPr>
              <w:pStyle w:val="ac"/>
              <w:rPr>
                <w:rFonts w:eastAsiaTheme="minorEastAsia"/>
                <w:sz w:val="23"/>
                <w:szCs w:val="23"/>
              </w:rPr>
            </w:pPr>
            <w:r w:rsidRPr="00E2642E">
              <w:rPr>
                <w:rFonts w:eastAsiaTheme="minorEastAsia"/>
                <w:sz w:val="23"/>
                <w:szCs w:val="23"/>
              </w:rPr>
              <w:t>ГРБС - Министерство инвестиционного развития и предпринимательства Республики Саха (Якутия)</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403 077,47</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78 917,29</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78 917,29</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78 917,29</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82 455,00</w:t>
            </w:r>
          </w:p>
        </w:tc>
        <w:tc>
          <w:tcPr>
            <w:tcW w:w="1316" w:type="dxa"/>
            <w:tcBorders>
              <w:top w:val="single" w:sz="4" w:space="0" w:color="auto"/>
              <w:left w:val="single" w:sz="4" w:space="0" w:color="auto"/>
              <w:bottom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83 870,60</w:t>
            </w:r>
          </w:p>
        </w:tc>
      </w:tr>
      <w:tr w:rsidR="00000000" w:rsidRPr="00E2642E">
        <w:tblPrEx>
          <w:tblCellMar>
            <w:top w:w="0" w:type="dxa"/>
            <w:bottom w:w="0" w:type="dxa"/>
          </w:tblCellMar>
        </w:tblPrEx>
        <w:tc>
          <w:tcPr>
            <w:tcW w:w="790" w:type="dxa"/>
            <w:vMerge/>
            <w:tcBorders>
              <w:top w:val="single" w:sz="4" w:space="0" w:color="auto"/>
              <w:bottom w:val="single" w:sz="4" w:space="0" w:color="auto"/>
              <w:right w:val="single" w:sz="4" w:space="0" w:color="auto"/>
            </w:tcBorders>
          </w:tcPr>
          <w:p w:rsidR="00000000" w:rsidRPr="00E2642E" w:rsidRDefault="00E2642E">
            <w:pPr>
              <w:pStyle w:val="aa"/>
              <w:rPr>
                <w:rFonts w:eastAsiaTheme="minorEastAsia"/>
                <w:sz w:val="23"/>
                <w:szCs w:val="23"/>
              </w:rPr>
            </w:pPr>
          </w:p>
        </w:tc>
        <w:tc>
          <w:tcPr>
            <w:tcW w:w="1711" w:type="dxa"/>
            <w:vMerge/>
            <w:tcBorders>
              <w:top w:val="nil"/>
              <w:left w:val="single" w:sz="4" w:space="0" w:color="auto"/>
              <w:bottom w:val="single" w:sz="4" w:space="0" w:color="auto"/>
              <w:right w:val="single" w:sz="4" w:space="0" w:color="auto"/>
            </w:tcBorders>
          </w:tcPr>
          <w:p w:rsidR="00000000" w:rsidRPr="00E2642E" w:rsidRDefault="00E2642E">
            <w:pPr>
              <w:pStyle w:val="aa"/>
              <w:rPr>
                <w:rFonts w:eastAsiaTheme="minorEastAsia"/>
                <w:sz w:val="23"/>
                <w:szCs w:val="23"/>
              </w:rPr>
            </w:pPr>
          </w:p>
        </w:tc>
        <w:tc>
          <w:tcPr>
            <w:tcW w:w="2106" w:type="dxa"/>
            <w:vMerge/>
            <w:tcBorders>
              <w:top w:val="nil"/>
              <w:left w:val="single" w:sz="4" w:space="0" w:color="auto"/>
              <w:bottom w:val="single" w:sz="4" w:space="0" w:color="auto"/>
              <w:right w:val="single" w:sz="4" w:space="0" w:color="auto"/>
            </w:tcBorders>
          </w:tcPr>
          <w:p w:rsidR="00000000" w:rsidRPr="00E2642E" w:rsidRDefault="00E2642E">
            <w:pPr>
              <w:pStyle w:val="aa"/>
              <w:rPr>
                <w:rFonts w:eastAsiaTheme="minorEastAsia"/>
                <w:sz w:val="23"/>
                <w:szCs w:val="23"/>
              </w:rPr>
            </w:pPr>
          </w:p>
        </w:tc>
        <w:tc>
          <w:tcPr>
            <w:tcW w:w="2764" w:type="dxa"/>
            <w:tcBorders>
              <w:top w:val="single" w:sz="4" w:space="0" w:color="auto"/>
              <w:left w:val="single" w:sz="4" w:space="0" w:color="auto"/>
              <w:bottom w:val="single" w:sz="4" w:space="0" w:color="auto"/>
              <w:right w:val="single" w:sz="4" w:space="0" w:color="auto"/>
            </w:tcBorders>
          </w:tcPr>
          <w:p w:rsidR="00000000" w:rsidRPr="00E2642E" w:rsidRDefault="00E2642E">
            <w:pPr>
              <w:pStyle w:val="ac"/>
              <w:rPr>
                <w:rFonts w:eastAsiaTheme="minorEastAsia"/>
                <w:sz w:val="23"/>
                <w:szCs w:val="23"/>
              </w:rPr>
            </w:pPr>
            <w:r w:rsidRPr="00E2642E">
              <w:rPr>
                <w:rFonts w:eastAsiaTheme="minorEastAsia"/>
                <w:sz w:val="23"/>
                <w:szCs w:val="23"/>
              </w:rPr>
              <w:t>Федеральный бюджет</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33 912,80</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14 200,00</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8 512,80</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11 200,00</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0,00</w:t>
            </w:r>
          </w:p>
        </w:tc>
        <w:tc>
          <w:tcPr>
            <w:tcW w:w="1316" w:type="dxa"/>
            <w:tcBorders>
              <w:top w:val="single" w:sz="4" w:space="0" w:color="auto"/>
              <w:left w:val="single" w:sz="4" w:space="0" w:color="auto"/>
              <w:bottom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0,00</w:t>
            </w:r>
          </w:p>
        </w:tc>
      </w:tr>
      <w:tr w:rsidR="00000000" w:rsidRPr="00E2642E">
        <w:tblPrEx>
          <w:tblCellMar>
            <w:top w:w="0" w:type="dxa"/>
            <w:bottom w:w="0" w:type="dxa"/>
          </w:tblCellMar>
        </w:tblPrEx>
        <w:tc>
          <w:tcPr>
            <w:tcW w:w="790" w:type="dxa"/>
            <w:vMerge/>
            <w:tcBorders>
              <w:top w:val="single" w:sz="4" w:space="0" w:color="auto"/>
              <w:bottom w:val="single" w:sz="4" w:space="0" w:color="auto"/>
              <w:right w:val="single" w:sz="4" w:space="0" w:color="auto"/>
            </w:tcBorders>
          </w:tcPr>
          <w:p w:rsidR="00000000" w:rsidRPr="00E2642E" w:rsidRDefault="00E2642E">
            <w:pPr>
              <w:pStyle w:val="aa"/>
              <w:rPr>
                <w:rFonts w:eastAsiaTheme="minorEastAsia"/>
                <w:sz w:val="23"/>
                <w:szCs w:val="23"/>
              </w:rPr>
            </w:pPr>
          </w:p>
        </w:tc>
        <w:tc>
          <w:tcPr>
            <w:tcW w:w="1711" w:type="dxa"/>
            <w:vMerge/>
            <w:tcBorders>
              <w:top w:val="nil"/>
              <w:left w:val="single" w:sz="4" w:space="0" w:color="auto"/>
              <w:bottom w:val="single" w:sz="4" w:space="0" w:color="auto"/>
              <w:right w:val="single" w:sz="4" w:space="0" w:color="auto"/>
            </w:tcBorders>
          </w:tcPr>
          <w:p w:rsidR="00000000" w:rsidRPr="00E2642E" w:rsidRDefault="00E2642E">
            <w:pPr>
              <w:pStyle w:val="aa"/>
              <w:rPr>
                <w:rFonts w:eastAsiaTheme="minorEastAsia"/>
                <w:sz w:val="23"/>
                <w:szCs w:val="23"/>
              </w:rPr>
            </w:pPr>
          </w:p>
        </w:tc>
        <w:tc>
          <w:tcPr>
            <w:tcW w:w="2106" w:type="dxa"/>
            <w:vMerge/>
            <w:tcBorders>
              <w:top w:val="nil"/>
              <w:left w:val="single" w:sz="4" w:space="0" w:color="auto"/>
              <w:bottom w:val="single" w:sz="4" w:space="0" w:color="auto"/>
              <w:right w:val="single" w:sz="4" w:space="0" w:color="auto"/>
            </w:tcBorders>
          </w:tcPr>
          <w:p w:rsidR="00000000" w:rsidRPr="00E2642E" w:rsidRDefault="00E2642E">
            <w:pPr>
              <w:pStyle w:val="aa"/>
              <w:rPr>
                <w:rFonts w:eastAsiaTheme="minorEastAsia"/>
                <w:sz w:val="23"/>
                <w:szCs w:val="23"/>
              </w:rPr>
            </w:pPr>
          </w:p>
        </w:tc>
        <w:tc>
          <w:tcPr>
            <w:tcW w:w="2764" w:type="dxa"/>
            <w:tcBorders>
              <w:top w:val="single" w:sz="4" w:space="0" w:color="auto"/>
              <w:left w:val="single" w:sz="4" w:space="0" w:color="auto"/>
              <w:bottom w:val="single" w:sz="4" w:space="0" w:color="auto"/>
              <w:right w:val="single" w:sz="4" w:space="0" w:color="auto"/>
            </w:tcBorders>
          </w:tcPr>
          <w:p w:rsidR="00000000" w:rsidRPr="00E2642E" w:rsidRDefault="00E2642E">
            <w:pPr>
              <w:pStyle w:val="ac"/>
              <w:rPr>
                <w:rFonts w:eastAsiaTheme="minorEastAsia"/>
                <w:sz w:val="23"/>
                <w:szCs w:val="23"/>
              </w:rPr>
            </w:pPr>
            <w:r w:rsidRPr="00E2642E">
              <w:rPr>
                <w:rFonts w:eastAsiaTheme="minorEastAsia"/>
                <w:sz w:val="23"/>
                <w:szCs w:val="23"/>
              </w:rPr>
              <w:t>Местные бюджеты</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0,00</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0,00</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0,00</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0,00</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0,00</w:t>
            </w:r>
          </w:p>
        </w:tc>
        <w:tc>
          <w:tcPr>
            <w:tcW w:w="1316" w:type="dxa"/>
            <w:tcBorders>
              <w:top w:val="single" w:sz="4" w:space="0" w:color="auto"/>
              <w:left w:val="single" w:sz="4" w:space="0" w:color="auto"/>
              <w:bottom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0,00</w:t>
            </w:r>
          </w:p>
        </w:tc>
      </w:tr>
      <w:tr w:rsidR="00000000" w:rsidRPr="00E2642E">
        <w:tblPrEx>
          <w:tblCellMar>
            <w:top w:w="0" w:type="dxa"/>
            <w:bottom w:w="0" w:type="dxa"/>
          </w:tblCellMar>
        </w:tblPrEx>
        <w:tc>
          <w:tcPr>
            <w:tcW w:w="790" w:type="dxa"/>
            <w:vMerge/>
            <w:tcBorders>
              <w:top w:val="single" w:sz="4" w:space="0" w:color="auto"/>
              <w:bottom w:val="single" w:sz="4" w:space="0" w:color="auto"/>
              <w:right w:val="single" w:sz="4" w:space="0" w:color="auto"/>
            </w:tcBorders>
          </w:tcPr>
          <w:p w:rsidR="00000000" w:rsidRPr="00E2642E" w:rsidRDefault="00E2642E">
            <w:pPr>
              <w:pStyle w:val="aa"/>
              <w:rPr>
                <w:rFonts w:eastAsiaTheme="minorEastAsia"/>
                <w:sz w:val="23"/>
                <w:szCs w:val="23"/>
              </w:rPr>
            </w:pPr>
          </w:p>
        </w:tc>
        <w:tc>
          <w:tcPr>
            <w:tcW w:w="1711" w:type="dxa"/>
            <w:vMerge/>
            <w:tcBorders>
              <w:top w:val="nil"/>
              <w:left w:val="single" w:sz="4" w:space="0" w:color="auto"/>
              <w:bottom w:val="single" w:sz="4" w:space="0" w:color="auto"/>
              <w:right w:val="single" w:sz="4" w:space="0" w:color="auto"/>
            </w:tcBorders>
          </w:tcPr>
          <w:p w:rsidR="00000000" w:rsidRPr="00E2642E" w:rsidRDefault="00E2642E">
            <w:pPr>
              <w:pStyle w:val="aa"/>
              <w:rPr>
                <w:rFonts w:eastAsiaTheme="minorEastAsia"/>
                <w:sz w:val="23"/>
                <w:szCs w:val="23"/>
              </w:rPr>
            </w:pPr>
          </w:p>
        </w:tc>
        <w:tc>
          <w:tcPr>
            <w:tcW w:w="2106" w:type="dxa"/>
            <w:vMerge/>
            <w:tcBorders>
              <w:top w:val="nil"/>
              <w:left w:val="single" w:sz="4" w:space="0" w:color="auto"/>
              <w:bottom w:val="single" w:sz="4" w:space="0" w:color="auto"/>
              <w:right w:val="single" w:sz="4" w:space="0" w:color="auto"/>
            </w:tcBorders>
          </w:tcPr>
          <w:p w:rsidR="00000000" w:rsidRPr="00E2642E" w:rsidRDefault="00E2642E">
            <w:pPr>
              <w:pStyle w:val="aa"/>
              <w:rPr>
                <w:rFonts w:eastAsiaTheme="minorEastAsia"/>
                <w:sz w:val="23"/>
                <w:szCs w:val="23"/>
              </w:rPr>
            </w:pPr>
          </w:p>
        </w:tc>
        <w:tc>
          <w:tcPr>
            <w:tcW w:w="2764" w:type="dxa"/>
            <w:tcBorders>
              <w:top w:val="single" w:sz="4" w:space="0" w:color="auto"/>
              <w:left w:val="single" w:sz="4" w:space="0" w:color="auto"/>
              <w:bottom w:val="single" w:sz="4" w:space="0" w:color="auto"/>
              <w:right w:val="single" w:sz="4" w:space="0" w:color="auto"/>
            </w:tcBorders>
          </w:tcPr>
          <w:p w:rsidR="00000000" w:rsidRPr="00E2642E" w:rsidRDefault="00E2642E">
            <w:pPr>
              <w:pStyle w:val="ac"/>
              <w:rPr>
                <w:rFonts w:eastAsiaTheme="minorEastAsia"/>
                <w:sz w:val="23"/>
                <w:szCs w:val="23"/>
              </w:rPr>
            </w:pPr>
            <w:r w:rsidRPr="00E2642E">
              <w:rPr>
                <w:rFonts w:eastAsiaTheme="minorEastAsia"/>
                <w:sz w:val="23"/>
                <w:szCs w:val="23"/>
              </w:rPr>
              <w:t>Внебюджетные источники</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0,00</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0,00</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0,00</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0,00</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0,00</w:t>
            </w:r>
          </w:p>
        </w:tc>
        <w:tc>
          <w:tcPr>
            <w:tcW w:w="1316" w:type="dxa"/>
            <w:tcBorders>
              <w:top w:val="single" w:sz="4" w:space="0" w:color="auto"/>
              <w:left w:val="single" w:sz="4" w:space="0" w:color="auto"/>
              <w:bottom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0,00</w:t>
            </w:r>
          </w:p>
        </w:tc>
      </w:tr>
      <w:tr w:rsidR="00000000" w:rsidRPr="00E2642E">
        <w:tblPrEx>
          <w:tblCellMar>
            <w:top w:w="0" w:type="dxa"/>
            <w:bottom w:w="0" w:type="dxa"/>
          </w:tblCellMar>
        </w:tblPrEx>
        <w:tc>
          <w:tcPr>
            <w:tcW w:w="790" w:type="dxa"/>
            <w:vMerge w:val="restart"/>
            <w:tcBorders>
              <w:top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4.1.</w:t>
            </w:r>
          </w:p>
        </w:tc>
        <w:tc>
          <w:tcPr>
            <w:tcW w:w="1711" w:type="dxa"/>
            <w:vMerge w:val="restart"/>
            <w:tcBorders>
              <w:top w:val="single" w:sz="4" w:space="0" w:color="auto"/>
              <w:left w:val="single" w:sz="4" w:space="0" w:color="auto"/>
              <w:bottom w:val="single" w:sz="4" w:space="0" w:color="auto"/>
              <w:right w:val="single" w:sz="4" w:space="0" w:color="auto"/>
            </w:tcBorders>
          </w:tcPr>
          <w:p w:rsidR="00000000" w:rsidRPr="00E2642E" w:rsidRDefault="00E2642E">
            <w:pPr>
              <w:pStyle w:val="ac"/>
              <w:rPr>
                <w:rFonts w:eastAsiaTheme="minorEastAsia"/>
                <w:sz w:val="23"/>
                <w:szCs w:val="23"/>
              </w:rPr>
            </w:pPr>
            <w:r w:rsidRPr="00E2642E">
              <w:rPr>
                <w:rFonts w:eastAsiaTheme="minorEastAsia"/>
                <w:sz w:val="23"/>
                <w:szCs w:val="23"/>
              </w:rPr>
              <w:t>Основное мероприятие</w:t>
            </w:r>
          </w:p>
        </w:tc>
        <w:tc>
          <w:tcPr>
            <w:tcW w:w="2106" w:type="dxa"/>
            <w:vMerge w:val="restart"/>
            <w:tcBorders>
              <w:top w:val="single" w:sz="4" w:space="0" w:color="auto"/>
              <w:left w:val="single" w:sz="4" w:space="0" w:color="auto"/>
              <w:bottom w:val="single" w:sz="4" w:space="0" w:color="auto"/>
              <w:right w:val="single" w:sz="4" w:space="0" w:color="auto"/>
            </w:tcBorders>
          </w:tcPr>
          <w:p w:rsidR="00000000" w:rsidRPr="00E2642E" w:rsidRDefault="00E2642E">
            <w:pPr>
              <w:pStyle w:val="ac"/>
              <w:rPr>
                <w:rFonts w:eastAsiaTheme="minorEastAsia"/>
                <w:sz w:val="23"/>
                <w:szCs w:val="23"/>
              </w:rPr>
            </w:pPr>
            <w:r w:rsidRPr="00E2642E">
              <w:rPr>
                <w:rFonts w:eastAsiaTheme="minorEastAsia"/>
                <w:sz w:val="23"/>
                <w:szCs w:val="23"/>
              </w:rPr>
              <w:t>Создание и развитие объектов инновационной инфраструктуры</w:t>
            </w:r>
          </w:p>
        </w:tc>
        <w:tc>
          <w:tcPr>
            <w:tcW w:w="2764" w:type="dxa"/>
            <w:tcBorders>
              <w:top w:val="single" w:sz="4" w:space="0" w:color="auto"/>
              <w:left w:val="single" w:sz="4" w:space="0" w:color="auto"/>
              <w:bottom w:val="single" w:sz="4" w:space="0" w:color="auto"/>
              <w:right w:val="single" w:sz="4" w:space="0" w:color="auto"/>
            </w:tcBorders>
          </w:tcPr>
          <w:p w:rsidR="00000000" w:rsidRPr="00E2642E" w:rsidRDefault="00E2642E">
            <w:pPr>
              <w:pStyle w:val="ac"/>
              <w:rPr>
                <w:rFonts w:eastAsiaTheme="minorEastAsia"/>
                <w:sz w:val="23"/>
                <w:szCs w:val="23"/>
              </w:rPr>
            </w:pPr>
            <w:r w:rsidRPr="00E2642E">
              <w:rPr>
                <w:rStyle w:val="a3"/>
                <w:rFonts w:eastAsiaTheme="minorEastAsia"/>
                <w:sz w:val="23"/>
                <w:szCs w:val="23"/>
              </w:rPr>
              <w:t>Всего</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337 687,47</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66 755,29</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66 755,29</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66 755,29</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68 003,00</w:t>
            </w:r>
          </w:p>
        </w:tc>
        <w:tc>
          <w:tcPr>
            <w:tcW w:w="1316" w:type="dxa"/>
            <w:tcBorders>
              <w:top w:val="single" w:sz="4" w:space="0" w:color="auto"/>
              <w:left w:val="single" w:sz="4" w:space="0" w:color="auto"/>
              <w:bottom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69 418,60</w:t>
            </w:r>
          </w:p>
        </w:tc>
      </w:tr>
      <w:tr w:rsidR="00000000" w:rsidRPr="00E2642E">
        <w:tblPrEx>
          <w:tblCellMar>
            <w:top w:w="0" w:type="dxa"/>
            <w:bottom w:w="0" w:type="dxa"/>
          </w:tblCellMar>
        </w:tblPrEx>
        <w:tc>
          <w:tcPr>
            <w:tcW w:w="790" w:type="dxa"/>
            <w:vMerge/>
            <w:tcBorders>
              <w:top w:val="single" w:sz="4" w:space="0" w:color="auto"/>
              <w:bottom w:val="single" w:sz="4" w:space="0" w:color="auto"/>
              <w:right w:val="single" w:sz="4" w:space="0" w:color="auto"/>
            </w:tcBorders>
          </w:tcPr>
          <w:p w:rsidR="00000000" w:rsidRPr="00E2642E" w:rsidRDefault="00E2642E">
            <w:pPr>
              <w:pStyle w:val="aa"/>
              <w:rPr>
                <w:rFonts w:eastAsiaTheme="minorEastAsia"/>
                <w:sz w:val="23"/>
                <w:szCs w:val="23"/>
              </w:rPr>
            </w:pPr>
          </w:p>
        </w:tc>
        <w:tc>
          <w:tcPr>
            <w:tcW w:w="1711" w:type="dxa"/>
            <w:vMerge/>
            <w:tcBorders>
              <w:top w:val="nil"/>
              <w:left w:val="single" w:sz="4" w:space="0" w:color="auto"/>
              <w:bottom w:val="single" w:sz="4" w:space="0" w:color="auto"/>
              <w:right w:val="single" w:sz="4" w:space="0" w:color="auto"/>
            </w:tcBorders>
          </w:tcPr>
          <w:p w:rsidR="00000000" w:rsidRPr="00E2642E" w:rsidRDefault="00E2642E">
            <w:pPr>
              <w:pStyle w:val="aa"/>
              <w:rPr>
                <w:rFonts w:eastAsiaTheme="minorEastAsia"/>
                <w:sz w:val="23"/>
                <w:szCs w:val="23"/>
              </w:rPr>
            </w:pPr>
          </w:p>
        </w:tc>
        <w:tc>
          <w:tcPr>
            <w:tcW w:w="2106" w:type="dxa"/>
            <w:vMerge/>
            <w:tcBorders>
              <w:top w:val="nil"/>
              <w:left w:val="single" w:sz="4" w:space="0" w:color="auto"/>
              <w:bottom w:val="single" w:sz="4" w:space="0" w:color="auto"/>
              <w:right w:val="single" w:sz="4" w:space="0" w:color="auto"/>
            </w:tcBorders>
          </w:tcPr>
          <w:p w:rsidR="00000000" w:rsidRPr="00E2642E" w:rsidRDefault="00E2642E">
            <w:pPr>
              <w:pStyle w:val="aa"/>
              <w:rPr>
                <w:rFonts w:eastAsiaTheme="minorEastAsia"/>
                <w:sz w:val="23"/>
                <w:szCs w:val="23"/>
              </w:rPr>
            </w:pPr>
          </w:p>
        </w:tc>
        <w:tc>
          <w:tcPr>
            <w:tcW w:w="2764" w:type="dxa"/>
            <w:tcBorders>
              <w:top w:val="single" w:sz="4" w:space="0" w:color="auto"/>
              <w:left w:val="single" w:sz="4" w:space="0" w:color="auto"/>
              <w:bottom w:val="single" w:sz="4" w:space="0" w:color="auto"/>
              <w:right w:val="single" w:sz="4" w:space="0" w:color="auto"/>
            </w:tcBorders>
          </w:tcPr>
          <w:p w:rsidR="00000000" w:rsidRPr="00E2642E" w:rsidRDefault="00E2642E">
            <w:pPr>
              <w:pStyle w:val="ac"/>
              <w:rPr>
                <w:rFonts w:eastAsiaTheme="minorEastAsia"/>
                <w:sz w:val="23"/>
                <w:szCs w:val="23"/>
              </w:rPr>
            </w:pPr>
            <w:r w:rsidRPr="00E2642E">
              <w:rPr>
                <w:rFonts w:eastAsiaTheme="minorEastAsia"/>
                <w:sz w:val="23"/>
                <w:szCs w:val="23"/>
              </w:rPr>
              <w:t>Государственный бюджет Республики Саха (Якутия)</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337 687,47</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66 755,29</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66 755,29</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66 755,29</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68 003,00</w:t>
            </w:r>
          </w:p>
        </w:tc>
        <w:tc>
          <w:tcPr>
            <w:tcW w:w="1316" w:type="dxa"/>
            <w:tcBorders>
              <w:top w:val="single" w:sz="4" w:space="0" w:color="auto"/>
              <w:left w:val="single" w:sz="4" w:space="0" w:color="auto"/>
              <w:bottom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69 418,60</w:t>
            </w:r>
          </w:p>
        </w:tc>
      </w:tr>
      <w:tr w:rsidR="00000000" w:rsidRPr="00E2642E">
        <w:tblPrEx>
          <w:tblCellMar>
            <w:top w:w="0" w:type="dxa"/>
            <w:bottom w:w="0" w:type="dxa"/>
          </w:tblCellMar>
        </w:tblPrEx>
        <w:tc>
          <w:tcPr>
            <w:tcW w:w="790" w:type="dxa"/>
            <w:vMerge/>
            <w:tcBorders>
              <w:top w:val="single" w:sz="4" w:space="0" w:color="auto"/>
              <w:bottom w:val="single" w:sz="4" w:space="0" w:color="auto"/>
              <w:right w:val="single" w:sz="4" w:space="0" w:color="auto"/>
            </w:tcBorders>
          </w:tcPr>
          <w:p w:rsidR="00000000" w:rsidRPr="00E2642E" w:rsidRDefault="00E2642E">
            <w:pPr>
              <w:pStyle w:val="aa"/>
              <w:rPr>
                <w:rFonts w:eastAsiaTheme="minorEastAsia"/>
                <w:sz w:val="23"/>
                <w:szCs w:val="23"/>
              </w:rPr>
            </w:pPr>
          </w:p>
        </w:tc>
        <w:tc>
          <w:tcPr>
            <w:tcW w:w="1711" w:type="dxa"/>
            <w:vMerge/>
            <w:tcBorders>
              <w:top w:val="nil"/>
              <w:left w:val="single" w:sz="4" w:space="0" w:color="auto"/>
              <w:bottom w:val="single" w:sz="4" w:space="0" w:color="auto"/>
              <w:right w:val="single" w:sz="4" w:space="0" w:color="auto"/>
            </w:tcBorders>
          </w:tcPr>
          <w:p w:rsidR="00000000" w:rsidRPr="00E2642E" w:rsidRDefault="00E2642E">
            <w:pPr>
              <w:pStyle w:val="aa"/>
              <w:rPr>
                <w:rFonts w:eastAsiaTheme="minorEastAsia"/>
                <w:sz w:val="23"/>
                <w:szCs w:val="23"/>
              </w:rPr>
            </w:pPr>
          </w:p>
        </w:tc>
        <w:tc>
          <w:tcPr>
            <w:tcW w:w="2106" w:type="dxa"/>
            <w:vMerge/>
            <w:tcBorders>
              <w:top w:val="nil"/>
              <w:left w:val="single" w:sz="4" w:space="0" w:color="auto"/>
              <w:bottom w:val="single" w:sz="4" w:space="0" w:color="auto"/>
              <w:right w:val="single" w:sz="4" w:space="0" w:color="auto"/>
            </w:tcBorders>
          </w:tcPr>
          <w:p w:rsidR="00000000" w:rsidRPr="00E2642E" w:rsidRDefault="00E2642E">
            <w:pPr>
              <w:pStyle w:val="aa"/>
              <w:rPr>
                <w:rFonts w:eastAsiaTheme="minorEastAsia"/>
                <w:sz w:val="23"/>
                <w:szCs w:val="23"/>
              </w:rPr>
            </w:pPr>
          </w:p>
        </w:tc>
        <w:tc>
          <w:tcPr>
            <w:tcW w:w="2764" w:type="dxa"/>
            <w:tcBorders>
              <w:top w:val="single" w:sz="4" w:space="0" w:color="auto"/>
              <w:left w:val="single" w:sz="4" w:space="0" w:color="auto"/>
              <w:bottom w:val="single" w:sz="4" w:space="0" w:color="auto"/>
              <w:right w:val="single" w:sz="4" w:space="0" w:color="auto"/>
            </w:tcBorders>
          </w:tcPr>
          <w:p w:rsidR="00000000" w:rsidRPr="00E2642E" w:rsidRDefault="00E2642E">
            <w:pPr>
              <w:pStyle w:val="ac"/>
              <w:rPr>
                <w:rFonts w:eastAsiaTheme="minorEastAsia"/>
                <w:sz w:val="23"/>
                <w:szCs w:val="23"/>
              </w:rPr>
            </w:pPr>
            <w:r w:rsidRPr="00E2642E">
              <w:rPr>
                <w:rFonts w:eastAsiaTheme="minorEastAsia"/>
                <w:sz w:val="23"/>
                <w:szCs w:val="23"/>
              </w:rPr>
              <w:t>ГРБС - Министерство инвестиционного развития и предпринимательства Республики Саха (Якутия)</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337 687,47</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66 755,29</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66 755,29</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66 755,29</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68 003,00</w:t>
            </w:r>
          </w:p>
        </w:tc>
        <w:tc>
          <w:tcPr>
            <w:tcW w:w="1316" w:type="dxa"/>
            <w:tcBorders>
              <w:top w:val="single" w:sz="4" w:space="0" w:color="auto"/>
              <w:left w:val="single" w:sz="4" w:space="0" w:color="auto"/>
              <w:bottom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69 418,60</w:t>
            </w:r>
          </w:p>
        </w:tc>
      </w:tr>
      <w:tr w:rsidR="00000000" w:rsidRPr="00E2642E">
        <w:tblPrEx>
          <w:tblCellMar>
            <w:top w:w="0" w:type="dxa"/>
            <w:bottom w:w="0" w:type="dxa"/>
          </w:tblCellMar>
        </w:tblPrEx>
        <w:tc>
          <w:tcPr>
            <w:tcW w:w="790" w:type="dxa"/>
            <w:vMerge/>
            <w:tcBorders>
              <w:top w:val="single" w:sz="4" w:space="0" w:color="auto"/>
              <w:bottom w:val="single" w:sz="4" w:space="0" w:color="auto"/>
              <w:right w:val="single" w:sz="4" w:space="0" w:color="auto"/>
            </w:tcBorders>
          </w:tcPr>
          <w:p w:rsidR="00000000" w:rsidRPr="00E2642E" w:rsidRDefault="00E2642E">
            <w:pPr>
              <w:pStyle w:val="aa"/>
              <w:rPr>
                <w:rFonts w:eastAsiaTheme="minorEastAsia"/>
                <w:sz w:val="23"/>
                <w:szCs w:val="23"/>
              </w:rPr>
            </w:pPr>
          </w:p>
        </w:tc>
        <w:tc>
          <w:tcPr>
            <w:tcW w:w="1711" w:type="dxa"/>
            <w:vMerge/>
            <w:tcBorders>
              <w:top w:val="nil"/>
              <w:left w:val="single" w:sz="4" w:space="0" w:color="auto"/>
              <w:bottom w:val="single" w:sz="4" w:space="0" w:color="auto"/>
              <w:right w:val="single" w:sz="4" w:space="0" w:color="auto"/>
            </w:tcBorders>
          </w:tcPr>
          <w:p w:rsidR="00000000" w:rsidRPr="00E2642E" w:rsidRDefault="00E2642E">
            <w:pPr>
              <w:pStyle w:val="aa"/>
              <w:rPr>
                <w:rFonts w:eastAsiaTheme="minorEastAsia"/>
                <w:sz w:val="23"/>
                <w:szCs w:val="23"/>
              </w:rPr>
            </w:pPr>
          </w:p>
        </w:tc>
        <w:tc>
          <w:tcPr>
            <w:tcW w:w="2106" w:type="dxa"/>
            <w:vMerge/>
            <w:tcBorders>
              <w:top w:val="nil"/>
              <w:left w:val="single" w:sz="4" w:space="0" w:color="auto"/>
              <w:bottom w:val="single" w:sz="4" w:space="0" w:color="auto"/>
              <w:right w:val="single" w:sz="4" w:space="0" w:color="auto"/>
            </w:tcBorders>
          </w:tcPr>
          <w:p w:rsidR="00000000" w:rsidRPr="00E2642E" w:rsidRDefault="00E2642E">
            <w:pPr>
              <w:pStyle w:val="aa"/>
              <w:rPr>
                <w:rFonts w:eastAsiaTheme="minorEastAsia"/>
                <w:sz w:val="23"/>
                <w:szCs w:val="23"/>
              </w:rPr>
            </w:pPr>
          </w:p>
        </w:tc>
        <w:tc>
          <w:tcPr>
            <w:tcW w:w="2764" w:type="dxa"/>
            <w:tcBorders>
              <w:top w:val="single" w:sz="4" w:space="0" w:color="auto"/>
              <w:left w:val="single" w:sz="4" w:space="0" w:color="auto"/>
              <w:bottom w:val="single" w:sz="4" w:space="0" w:color="auto"/>
              <w:right w:val="single" w:sz="4" w:space="0" w:color="auto"/>
            </w:tcBorders>
          </w:tcPr>
          <w:p w:rsidR="00000000" w:rsidRPr="00E2642E" w:rsidRDefault="00E2642E">
            <w:pPr>
              <w:pStyle w:val="ac"/>
              <w:rPr>
                <w:rFonts w:eastAsiaTheme="minorEastAsia"/>
                <w:sz w:val="23"/>
                <w:szCs w:val="23"/>
              </w:rPr>
            </w:pPr>
            <w:r w:rsidRPr="00E2642E">
              <w:rPr>
                <w:rFonts w:eastAsiaTheme="minorEastAsia"/>
                <w:sz w:val="23"/>
                <w:szCs w:val="23"/>
              </w:rPr>
              <w:t>Федеральный бюджет</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0,00</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0,00</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0,00</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0,00</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0,00</w:t>
            </w:r>
          </w:p>
        </w:tc>
        <w:tc>
          <w:tcPr>
            <w:tcW w:w="1316" w:type="dxa"/>
            <w:tcBorders>
              <w:top w:val="single" w:sz="4" w:space="0" w:color="auto"/>
              <w:left w:val="single" w:sz="4" w:space="0" w:color="auto"/>
              <w:bottom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0,00</w:t>
            </w:r>
          </w:p>
        </w:tc>
      </w:tr>
      <w:tr w:rsidR="00000000" w:rsidRPr="00E2642E">
        <w:tblPrEx>
          <w:tblCellMar>
            <w:top w:w="0" w:type="dxa"/>
            <w:bottom w:w="0" w:type="dxa"/>
          </w:tblCellMar>
        </w:tblPrEx>
        <w:tc>
          <w:tcPr>
            <w:tcW w:w="790" w:type="dxa"/>
            <w:vMerge/>
            <w:tcBorders>
              <w:top w:val="single" w:sz="4" w:space="0" w:color="auto"/>
              <w:bottom w:val="single" w:sz="4" w:space="0" w:color="auto"/>
              <w:right w:val="single" w:sz="4" w:space="0" w:color="auto"/>
            </w:tcBorders>
          </w:tcPr>
          <w:p w:rsidR="00000000" w:rsidRPr="00E2642E" w:rsidRDefault="00E2642E">
            <w:pPr>
              <w:pStyle w:val="aa"/>
              <w:rPr>
                <w:rFonts w:eastAsiaTheme="minorEastAsia"/>
                <w:sz w:val="23"/>
                <w:szCs w:val="23"/>
              </w:rPr>
            </w:pPr>
          </w:p>
        </w:tc>
        <w:tc>
          <w:tcPr>
            <w:tcW w:w="1711" w:type="dxa"/>
            <w:vMerge/>
            <w:tcBorders>
              <w:top w:val="nil"/>
              <w:left w:val="single" w:sz="4" w:space="0" w:color="auto"/>
              <w:bottom w:val="single" w:sz="4" w:space="0" w:color="auto"/>
              <w:right w:val="single" w:sz="4" w:space="0" w:color="auto"/>
            </w:tcBorders>
          </w:tcPr>
          <w:p w:rsidR="00000000" w:rsidRPr="00E2642E" w:rsidRDefault="00E2642E">
            <w:pPr>
              <w:pStyle w:val="aa"/>
              <w:rPr>
                <w:rFonts w:eastAsiaTheme="minorEastAsia"/>
                <w:sz w:val="23"/>
                <w:szCs w:val="23"/>
              </w:rPr>
            </w:pPr>
          </w:p>
        </w:tc>
        <w:tc>
          <w:tcPr>
            <w:tcW w:w="2106" w:type="dxa"/>
            <w:vMerge/>
            <w:tcBorders>
              <w:top w:val="nil"/>
              <w:left w:val="single" w:sz="4" w:space="0" w:color="auto"/>
              <w:bottom w:val="single" w:sz="4" w:space="0" w:color="auto"/>
              <w:right w:val="single" w:sz="4" w:space="0" w:color="auto"/>
            </w:tcBorders>
          </w:tcPr>
          <w:p w:rsidR="00000000" w:rsidRPr="00E2642E" w:rsidRDefault="00E2642E">
            <w:pPr>
              <w:pStyle w:val="aa"/>
              <w:rPr>
                <w:rFonts w:eastAsiaTheme="minorEastAsia"/>
                <w:sz w:val="23"/>
                <w:szCs w:val="23"/>
              </w:rPr>
            </w:pPr>
          </w:p>
        </w:tc>
        <w:tc>
          <w:tcPr>
            <w:tcW w:w="2764" w:type="dxa"/>
            <w:tcBorders>
              <w:top w:val="single" w:sz="4" w:space="0" w:color="auto"/>
              <w:left w:val="single" w:sz="4" w:space="0" w:color="auto"/>
              <w:bottom w:val="single" w:sz="4" w:space="0" w:color="auto"/>
              <w:right w:val="single" w:sz="4" w:space="0" w:color="auto"/>
            </w:tcBorders>
          </w:tcPr>
          <w:p w:rsidR="00000000" w:rsidRPr="00E2642E" w:rsidRDefault="00E2642E">
            <w:pPr>
              <w:pStyle w:val="ac"/>
              <w:rPr>
                <w:rFonts w:eastAsiaTheme="minorEastAsia"/>
                <w:sz w:val="23"/>
                <w:szCs w:val="23"/>
              </w:rPr>
            </w:pPr>
            <w:r w:rsidRPr="00E2642E">
              <w:rPr>
                <w:rFonts w:eastAsiaTheme="minorEastAsia"/>
                <w:sz w:val="23"/>
                <w:szCs w:val="23"/>
              </w:rPr>
              <w:t>Местные бюджеты</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0,00</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0,00</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0,00</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0,00</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0,00</w:t>
            </w:r>
          </w:p>
        </w:tc>
        <w:tc>
          <w:tcPr>
            <w:tcW w:w="1316" w:type="dxa"/>
            <w:tcBorders>
              <w:top w:val="single" w:sz="4" w:space="0" w:color="auto"/>
              <w:left w:val="single" w:sz="4" w:space="0" w:color="auto"/>
              <w:bottom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0,00</w:t>
            </w:r>
          </w:p>
        </w:tc>
      </w:tr>
      <w:tr w:rsidR="00000000" w:rsidRPr="00E2642E">
        <w:tblPrEx>
          <w:tblCellMar>
            <w:top w:w="0" w:type="dxa"/>
            <w:bottom w:w="0" w:type="dxa"/>
          </w:tblCellMar>
        </w:tblPrEx>
        <w:tc>
          <w:tcPr>
            <w:tcW w:w="790" w:type="dxa"/>
            <w:vMerge/>
            <w:tcBorders>
              <w:top w:val="single" w:sz="4" w:space="0" w:color="auto"/>
              <w:bottom w:val="single" w:sz="4" w:space="0" w:color="auto"/>
              <w:right w:val="single" w:sz="4" w:space="0" w:color="auto"/>
            </w:tcBorders>
          </w:tcPr>
          <w:p w:rsidR="00000000" w:rsidRPr="00E2642E" w:rsidRDefault="00E2642E">
            <w:pPr>
              <w:pStyle w:val="aa"/>
              <w:rPr>
                <w:rFonts w:eastAsiaTheme="minorEastAsia"/>
                <w:sz w:val="23"/>
                <w:szCs w:val="23"/>
              </w:rPr>
            </w:pPr>
          </w:p>
        </w:tc>
        <w:tc>
          <w:tcPr>
            <w:tcW w:w="1711" w:type="dxa"/>
            <w:vMerge/>
            <w:tcBorders>
              <w:top w:val="nil"/>
              <w:left w:val="single" w:sz="4" w:space="0" w:color="auto"/>
              <w:bottom w:val="single" w:sz="4" w:space="0" w:color="auto"/>
              <w:right w:val="single" w:sz="4" w:space="0" w:color="auto"/>
            </w:tcBorders>
          </w:tcPr>
          <w:p w:rsidR="00000000" w:rsidRPr="00E2642E" w:rsidRDefault="00E2642E">
            <w:pPr>
              <w:pStyle w:val="aa"/>
              <w:rPr>
                <w:rFonts w:eastAsiaTheme="minorEastAsia"/>
                <w:sz w:val="23"/>
                <w:szCs w:val="23"/>
              </w:rPr>
            </w:pPr>
          </w:p>
        </w:tc>
        <w:tc>
          <w:tcPr>
            <w:tcW w:w="2106" w:type="dxa"/>
            <w:vMerge/>
            <w:tcBorders>
              <w:top w:val="nil"/>
              <w:left w:val="single" w:sz="4" w:space="0" w:color="auto"/>
              <w:bottom w:val="single" w:sz="4" w:space="0" w:color="auto"/>
              <w:right w:val="single" w:sz="4" w:space="0" w:color="auto"/>
            </w:tcBorders>
          </w:tcPr>
          <w:p w:rsidR="00000000" w:rsidRPr="00E2642E" w:rsidRDefault="00E2642E">
            <w:pPr>
              <w:pStyle w:val="aa"/>
              <w:rPr>
                <w:rFonts w:eastAsiaTheme="minorEastAsia"/>
                <w:sz w:val="23"/>
                <w:szCs w:val="23"/>
              </w:rPr>
            </w:pPr>
          </w:p>
        </w:tc>
        <w:tc>
          <w:tcPr>
            <w:tcW w:w="2764" w:type="dxa"/>
            <w:tcBorders>
              <w:top w:val="single" w:sz="4" w:space="0" w:color="auto"/>
              <w:left w:val="single" w:sz="4" w:space="0" w:color="auto"/>
              <w:bottom w:val="single" w:sz="4" w:space="0" w:color="auto"/>
              <w:right w:val="single" w:sz="4" w:space="0" w:color="auto"/>
            </w:tcBorders>
          </w:tcPr>
          <w:p w:rsidR="00000000" w:rsidRPr="00E2642E" w:rsidRDefault="00E2642E">
            <w:pPr>
              <w:pStyle w:val="ac"/>
              <w:rPr>
                <w:rFonts w:eastAsiaTheme="minorEastAsia"/>
                <w:sz w:val="23"/>
                <w:szCs w:val="23"/>
              </w:rPr>
            </w:pPr>
            <w:r w:rsidRPr="00E2642E">
              <w:rPr>
                <w:rFonts w:eastAsiaTheme="minorEastAsia"/>
                <w:sz w:val="23"/>
                <w:szCs w:val="23"/>
              </w:rPr>
              <w:t>Внебюджетные источники</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0,00</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0,00</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0,00</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0,00</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0,00</w:t>
            </w:r>
          </w:p>
        </w:tc>
        <w:tc>
          <w:tcPr>
            <w:tcW w:w="1316" w:type="dxa"/>
            <w:tcBorders>
              <w:top w:val="single" w:sz="4" w:space="0" w:color="auto"/>
              <w:left w:val="single" w:sz="4" w:space="0" w:color="auto"/>
              <w:bottom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0,00</w:t>
            </w:r>
          </w:p>
        </w:tc>
      </w:tr>
      <w:tr w:rsidR="00000000" w:rsidRPr="00E2642E">
        <w:tblPrEx>
          <w:tblCellMar>
            <w:top w:w="0" w:type="dxa"/>
            <w:bottom w:w="0" w:type="dxa"/>
          </w:tblCellMar>
        </w:tblPrEx>
        <w:tc>
          <w:tcPr>
            <w:tcW w:w="790" w:type="dxa"/>
            <w:vMerge w:val="restart"/>
            <w:tcBorders>
              <w:top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4.2.</w:t>
            </w:r>
          </w:p>
        </w:tc>
        <w:tc>
          <w:tcPr>
            <w:tcW w:w="1711" w:type="dxa"/>
            <w:vMerge w:val="restart"/>
            <w:tcBorders>
              <w:top w:val="single" w:sz="4" w:space="0" w:color="auto"/>
              <w:left w:val="single" w:sz="4" w:space="0" w:color="auto"/>
              <w:bottom w:val="single" w:sz="4" w:space="0" w:color="auto"/>
              <w:right w:val="single" w:sz="4" w:space="0" w:color="auto"/>
            </w:tcBorders>
          </w:tcPr>
          <w:p w:rsidR="00000000" w:rsidRPr="00E2642E" w:rsidRDefault="00E2642E">
            <w:pPr>
              <w:pStyle w:val="ac"/>
              <w:rPr>
                <w:rFonts w:eastAsiaTheme="minorEastAsia"/>
                <w:sz w:val="23"/>
                <w:szCs w:val="23"/>
              </w:rPr>
            </w:pPr>
            <w:r w:rsidRPr="00E2642E">
              <w:rPr>
                <w:rFonts w:eastAsiaTheme="minorEastAsia"/>
                <w:sz w:val="23"/>
                <w:szCs w:val="23"/>
              </w:rPr>
              <w:t>Основное мероприятие</w:t>
            </w:r>
          </w:p>
        </w:tc>
        <w:tc>
          <w:tcPr>
            <w:tcW w:w="2106" w:type="dxa"/>
            <w:vMerge w:val="restart"/>
            <w:tcBorders>
              <w:top w:val="single" w:sz="4" w:space="0" w:color="auto"/>
              <w:left w:val="single" w:sz="4" w:space="0" w:color="auto"/>
              <w:bottom w:val="single" w:sz="4" w:space="0" w:color="auto"/>
              <w:right w:val="single" w:sz="4" w:space="0" w:color="auto"/>
            </w:tcBorders>
          </w:tcPr>
          <w:p w:rsidR="00000000" w:rsidRPr="00E2642E" w:rsidRDefault="00E2642E">
            <w:pPr>
              <w:pStyle w:val="ac"/>
              <w:rPr>
                <w:rFonts w:eastAsiaTheme="minorEastAsia"/>
                <w:sz w:val="23"/>
                <w:szCs w:val="23"/>
              </w:rPr>
            </w:pPr>
            <w:r w:rsidRPr="00E2642E">
              <w:rPr>
                <w:rFonts w:eastAsiaTheme="minorEastAsia"/>
                <w:sz w:val="23"/>
                <w:szCs w:val="23"/>
              </w:rPr>
              <w:t>Стимулирование создания конкурентоспособной инновационной продукции</w:t>
            </w:r>
          </w:p>
        </w:tc>
        <w:tc>
          <w:tcPr>
            <w:tcW w:w="2764" w:type="dxa"/>
            <w:tcBorders>
              <w:top w:val="single" w:sz="4" w:space="0" w:color="auto"/>
              <w:left w:val="single" w:sz="4" w:space="0" w:color="auto"/>
              <w:bottom w:val="single" w:sz="4" w:space="0" w:color="auto"/>
              <w:right w:val="single" w:sz="4" w:space="0" w:color="auto"/>
            </w:tcBorders>
          </w:tcPr>
          <w:p w:rsidR="00000000" w:rsidRPr="00E2642E" w:rsidRDefault="00E2642E">
            <w:pPr>
              <w:pStyle w:val="ac"/>
              <w:rPr>
                <w:rFonts w:eastAsiaTheme="minorEastAsia"/>
                <w:sz w:val="23"/>
                <w:szCs w:val="23"/>
              </w:rPr>
            </w:pPr>
            <w:r w:rsidRPr="00E2642E">
              <w:rPr>
                <w:rStyle w:val="a3"/>
                <w:rFonts w:eastAsiaTheme="minorEastAsia"/>
                <w:sz w:val="23"/>
                <w:szCs w:val="23"/>
              </w:rPr>
              <w:t>Всего</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62 440,90</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10 927,20</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11 421,70</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11 188,00</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14 452,00</w:t>
            </w:r>
          </w:p>
        </w:tc>
        <w:tc>
          <w:tcPr>
            <w:tcW w:w="1316" w:type="dxa"/>
            <w:tcBorders>
              <w:top w:val="single" w:sz="4" w:space="0" w:color="auto"/>
              <w:left w:val="single" w:sz="4" w:space="0" w:color="auto"/>
              <w:bottom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14 452,00</w:t>
            </w:r>
          </w:p>
        </w:tc>
      </w:tr>
      <w:tr w:rsidR="00000000" w:rsidRPr="00E2642E">
        <w:tblPrEx>
          <w:tblCellMar>
            <w:top w:w="0" w:type="dxa"/>
            <w:bottom w:w="0" w:type="dxa"/>
          </w:tblCellMar>
        </w:tblPrEx>
        <w:tc>
          <w:tcPr>
            <w:tcW w:w="790" w:type="dxa"/>
            <w:vMerge/>
            <w:tcBorders>
              <w:top w:val="single" w:sz="4" w:space="0" w:color="auto"/>
              <w:bottom w:val="single" w:sz="4" w:space="0" w:color="auto"/>
              <w:right w:val="single" w:sz="4" w:space="0" w:color="auto"/>
            </w:tcBorders>
          </w:tcPr>
          <w:p w:rsidR="00000000" w:rsidRPr="00E2642E" w:rsidRDefault="00E2642E">
            <w:pPr>
              <w:pStyle w:val="aa"/>
              <w:rPr>
                <w:rFonts w:eastAsiaTheme="minorEastAsia"/>
                <w:sz w:val="23"/>
                <w:szCs w:val="23"/>
              </w:rPr>
            </w:pPr>
          </w:p>
        </w:tc>
        <w:tc>
          <w:tcPr>
            <w:tcW w:w="1711" w:type="dxa"/>
            <w:vMerge/>
            <w:tcBorders>
              <w:top w:val="nil"/>
              <w:left w:val="single" w:sz="4" w:space="0" w:color="auto"/>
              <w:bottom w:val="single" w:sz="4" w:space="0" w:color="auto"/>
              <w:right w:val="single" w:sz="4" w:space="0" w:color="auto"/>
            </w:tcBorders>
          </w:tcPr>
          <w:p w:rsidR="00000000" w:rsidRPr="00E2642E" w:rsidRDefault="00E2642E">
            <w:pPr>
              <w:pStyle w:val="aa"/>
              <w:rPr>
                <w:rFonts w:eastAsiaTheme="minorEastAsia"/>
                <w:sz w:val="23"/>
                <w:szCs w:val="23"/>
              </w:rPr>
            </w:pPr>
          </w:p>
        </w:tc>
        <w:tc>
          <w:tcPr>
            <w:tcW w:w="2106" w:type="dxa"/>
            <w:vMerge/>
            <w:tcBorders>
              <w:top w:val="nil"/>
              <w:left w:val="single" w:sz="4" w:space="0" w:color="auto"/>
              <w:bottom w:val="single" w:sz="4" w:space="0" w:color="auto"/>
              <w:right w:val="single" w:sz="4" w:space="0" w:color="auto"/>
            </w:tcBorders>
          </w:tcPr>
          <w:p w:rsidR="00000000" w:rsidRPr="00E2642E" w:rsidRDefault="00E2642E">
            <w:pPr>
              <w:pStyle w:val="aa"/>
              <w:rPr>
                <w:rFonts w:eastAsiaTheme="minorEastAsia"/>
                <w:sz w:val="23"/>
                <w:szCs w:val="23"/>
              </w:rPr>
            </w:pPr>
          </w:p>
        </w:tc>
        <w:tc>
          <w:tcPr>
            <w:tcW w:w="2764" w:type="dxa"/>
            <w:tcBorders>
              <w:top w:val="single" w:sz="4" w:space="0" w:color="auto"/>
              <w:left w:val="single" w:sz="4" w:space="0" w:color="auto"/>
              <w:bottom w:val="single" w:sz="4" w:space="0" w:color="auto"/>
              <w:right w:val="single" w:sz="4" w:space="0" w:color="auto"/>
            </w:tcBorders>
          </w:tcPr>
          <w:p w:rsidR="00000000" w:rsidRPr="00E2642E" w:rsidRDefault="00E2642E">
            <w:pPr>
              <w:pStyle w:val="ac"/>
              <w:rPr>
                <w:rFonts w:eastAsiaTheme="minorEastAsia"/>
                <w:sz w:val="23"/>
                <w:szCs w:val="23"/>
              </w:rPr>
            </w:pPr>
            <w:r w:rsidRPr="00E2642E">
              <w:rPr>
                <w:rFonts w:eastAsiaTheme="minorEastAsia"/>
                <w:sz w:val="23"/>
                <w:szCs w:val="23"/>
              </w:rPr>
              <w:t>Государственный бюджет Республики Саха (Якутия)</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62 440,90</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10 927,20</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11 421,70</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11 188,00</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14 452,00</w:t>
            </w:r>
          </w:p>
        </w:tc>
        <w:tc>
          <w:tcPr>
            <w:tcW w:w="1316" w:type="dxa"/>
            <w:tcBorders>
              <w:top w:val="single" w:sz="4" w:space="0" w:color="auto"/>
              <w:left w:val="single" w:sz="4" w:space="0" w:color="auto"/>
              <w:bottom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14 452,00</w:t>
            </w:r>
          </w:p>
        </w:tc>
      </w:tr>
      <w:tr w:rsidR="00000000" w:rsidRPr="00E2642E">
        <w:tblPrEx>
          <w:tblCellMar>
            <w:top w:w="0" w:type="dxa"/>
            <w:bottom w:w="0" w:type="dxa"/>
          </w:tblCellMar>
        </w:tblPrEx>
        <w:tc>
          <w:tcPr>
            <w:tcW w:w="790" w:type="dxa"/>
            <w:vMerge/>
            <w:tcBorders>
              <w:top w:val="single" w:sz="4" w:space="0" w:color="auto"/>
              <w:bottom w:val="single" w:sz="4" w:space="0" w:color="auto"/>
              <w:right w:val="single" w:sz="4" w:space="0" w:color="auto"/>
            </w:tcBorders>
          </w:tcPr>
          <w:p w:rsidR="00000000" w:rsidRPr="00E2642E" w:rsidRDefault="00E2642E">
            <w:pPr>
              <w:pStyle w:val="aa"/>
              <w:rPr>
                <w:rFonts w:eastAsiaTheme="minorEastAsia"/>
                <w:sz w:val="23"/>
                <w:szCs w:val="23"/>
              </w:rPr>
            </w:pPr>
          </w:p>
        </w:tc>
        <w:tc>
          <w:tcPr>
            <w:tcW w:w="1711" w:type="dxa"/>
            <w:vMerge/>
            <w:tcBorders>
              <w:top w:val="nil"/>
              <w:left w:val="single" w:sz="4" w:space="0" w:color="auto"/>
              <w:bottom w:val="single" w:sz="4" w:space="0" w:color="auto"/>
              <w:right w:val="single" w:sz="4" w:space="0" w:color="auto"/>
            </w:tcBorders>
          </w:tcPr>
          <w:p w:rsidR="00000000" w:rsidRPr="00E2642E" w:rsidRDefault="00E2642E">
            <w:pPr>
              <w:pStyle w:val="aa"/>
              <w:rPr>
                <w:rFonts w:eastAsiaTheme="minorEastAsia"/>
                <w:sz w:val="23"/>
                <w:szCs w:val="23"/>
              </w:rPr>
            </w:pPr>
          </w:p>
        </w:tc>
        <w:tc>
          <w:tcPr>
            <w:tcW w:w="2106" w:type="dxa"/>
            <w:vMerge/>
            <w:tcBorders>
              <w:top w:val="nil"/>
              <w:left w:val="single" w:sz="4" w:space="0" w:color="auto"/>
              <w:bottom w:val="single" w:sz="4" w:space="0" w:color="auto"/>
              <w:right w:val="single" w:sz="4" w:space="0" w:color="auto"/>
            </w:tcBorders>
          </w:tcPr>
          <w:p w:rsidR="00000000" w:rsidRPr="00E2642E" w:rsidRDefault="00E2642E">
            <w:pPr>
              <w:pStyle w:val="aa"/>
              <w:rPr>
                <w:rFonts w:eastAsiaTheme="minorEastAsia"/>
                <w:sz w:val="23"/>
                <w:szCs w:val="23"/>
              </w:rPr>
            </w:pPr>
          </w:p>
        </w:tc>
        <w:tc>
          <w:tcPr>
            <w:tcW w:w="2764" w:type="dxa"/>
            <w:tcBorders>
              <w:top w:val="single" w:sz="4" w:space="0" w:color="auto"/>
              <w:left w:val="single" w:sz="4" w:space="0" w:color="auto"/>
              <w:bottom w:val="single" w:sz="4" w:space="0" w:color="auto"/>
              <w:right w:val="single" w:sz="4" w:space="0" w:color="auto"/>
            </w:tcBorders>
          </w:tcPr>
          <w:p w:rsidR="00000000" w:rsidRPr="00E2642E" w:rsidRDefault="00E2642E">
            <w:pPr>
              <w:pStyle w:val="ac"/>
              <w:rPr>
                <w:rFonts w:eastAsiaTheme="minorEastAsia"/>
                <w:sz w:val="23"/>
                <w:szCs w:val="23"/>
              </w:rPr>
            </w:pPr>
            <w:r w:rsidRPr="00E2642E">
              <w:rPr>
                <w:rFonts w:eastAsiaTheme="minorEastAsia"/>
                <w:sz w:val="23"/>
                <w:szCs w:val="23"/>
              </w:rPr>
              <w:t xml:space="preserve">ГРБС - Министерство инвестиционного развития и предпринимательства </w:t>
            </w:r>
            <w:r w:rsidRPr="00E2642E">
              <w:rPr>
                <w:rFonts w:eastAsiaTheme="minorEastAsia"/>
                <w:sz w:val="23"/>
                <w:szCs w:val="23"/>
              </w:rPr>
              <w:lastRenderedPageBreak/>
              <w:t>Республики Саха (Якутия)</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lastRenderedPageBreak/>
              <w:t>62 440,90</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10 927,20</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11 421,70</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11 188,00</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14 452,00</w:t>
            </w:r>
          </w:p>
        </w:tc>
        <w:tc>
          <w:tcPr>
            <w:tcW w:w="1316" w:type="dxa"/>
            <w:tcBorders>
              <w:top w:val="single" w:sz="4" w:space="0" w:color="auto"/>
              <w:left w:val="single" w:sz="4" w:space="0" w:color="auto"/>
              <w:bottom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14 452,00</w:t>
            </w:r>
          </w:p>
        </w:tc>
      </w:tr>
      <w:tr w:rsidR="00000000" w:rsidRPr="00E2642E">
        <w:tblPrEx>
          <w:tblCellMar>
            <w:top w:w="0" w:type="dxa"/>
            <w:bottom w:w="0" w:type="dxa"/>
          </w:tblCellMar>
        </w:tblPrEx>
        <w:tc>
          <w:tcPr>
            <w:tcW w:w="790" w:type="dxa"/>
            <w:vMerge/>
            <w:tcBorders>
              <w:top w:val="single" w:sz="4" w:space="0" w:color="auto"/>
              <w:bottom w:val="single" w:sz="4" w:space="0" w:color="auto"/>
              <w:right w:val="single" w:sz="4" w:space="0" w:color="auto"/>
            </w:tcBorders>
          </w:tcPr>
          <w:p w:rsidR="00000000" w:rsidRPr="00E2642E" w:rsidRDefault="00E2642E">
            <w:pPr>
              <w:pStyle w:val="aa"/>
              <w:rPr>
                <w:rFonts w:eastAsiaTheme="minorEastAsia"/>
                <w:sz w:val="23"/>
                <w:szCs w:val="23"/>
              </w:rPr>
            </w:pPr>
          </w:p>
        </w:tc>
        <w:tc>
          <w:tcPr>
            <w:tcW w:w="1711" w:type="dxa"/>
            <w:vMerge/>
            <w:tcBorders>
              <w:top w:val="nil"/>
              <w:left w:val="single" w:sz="4" w:space="0" w:color="auto"/>
              <w:bottom w:val="single" w:sz="4" w:space="0" w:color="auto"/>
              <w:right w:val="single" w:sz="4" w:space="0" w:color="auto"/>
            </w:tcBorders>
          </w:tcPr>
          <w:p w:rsidR="00000000" w:rsidRPr="00E2642E" w:rsidRDefault="00E2642E">
            <w:pPr>
              <w:pStyle w:val="aa"/>
              <w:rPr>
                <w:rFonts w:eastAsiaTheme="minorEastAsia"/>
                <w:sz w:val="23"/>
                <w:szCs w:val="23"/>
              </w:rPr>
            </w:pPr>
          </w:p>
        </w:tc>
        <w:tc>
          <w:tcPr>
            <w:tcW w:w="2106" w:type="dxa"/>
            <w:vMerge/>
            <w:tcBorders>
              <w:top w:val="nil"/>
              <w:left w:val="single" w:sz="4" w:space="0" w:color="auto"/>
              <w:bottom w:val="single" w:sz="4" w:space="0" w:color="auto"/>
              <w:right w:val="single" w:sz="4" w:space="0" w:color="auto"/>
            </w:tcBorders>
          </w:tcPr>
          <w:p w:rsidR="00000000" w:rsidRPr="00E2642E" w:rsidRDefault="00E2642E">
            <w:pPr>
              <w:pStyle w:val="aa"/>
              <w:rPr>
                <w:rFonts w:eastAsiaTheme="minorEastAsia"/>
                <w:sz w:val="23"/>
                <w:szCs w:val="23"/>
              </w:rPr>
            </w:pPr>
          </w:p>
        </w:tc>
        <w:tc>
          <w:tcPr>
            <w:tcW w:w="2764" w:type="dxa"/>
            <w:tcBorders>
              <w:top w:val="single" w:sz="4" w:space="0" w:color="auto"/>
              <w:left w:val="single" w:sz="4" w:space="0" w:color="auto"/>
              <w:bottom w:val="single" w:sz="4" w:space="0" w:color="auto"/>
              <w:right w:val="single" w:sz="4" w:space="0" w:color="auto"/>
            </w:tcBorders>
          </w:tcPr>
          <w:p w:rsidR="00000000" w:rsidRPr="00E2642E" w:rsidRDefault="00E2642E">
            <w:pPr>
              <w:pStyle w:val="ac"/>
              <w:rPr>
                <w:rFonts w:eastAsiaTheme="minorEastAsia"/>
                <w:sz w:val="23"/>
                <w:szCs w:val="23"/>
              </w:rPr>
            </w:pPr>
            <w:r w:rsidRPr="00E2642E">
              <w:rPr>
                <w:rFonts w:eastAsiaTheme="minorEastAsia"/>
                <w:sz w:val="23"/>
                <w:szCs w:val="23"/>
              </w:rPr>
              <w:t>Федеральный бюджет</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0,00</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0,00</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0,00</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0,00</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0,00</w:t>
            </w:r>
          </w:p>
        </w:tc>
        <w:tc>
          <w:tcPr>
            <w:tcW w:w="1316" w:type="dxa"/>
            <w:tcBorders>
              <w:top w:val="single" w:sz="4" w:space="0" w:color="auto"/>
              <w:left w:val="single" w:sz="4" w:space="0" w:color="auto"/>
              <w:bottom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0,00</w:t>
            </w:r>
          </w:p>
        </w:tc>
      </w:tr>
      <w:tr w:rsidR="00000000" w:rsidRPr="00E2642E">
        <w:tblPrEx>
          <w:tblCellMar>
            <w:top w:w="0" w:type="dxa"/>
            <w:bottom w:w="0" w:type="dxa"/>
          </w:tblCellMar>
        </w:tblPrEx>
        <w:tc>
          <w:tcPr>
            <w:tcW w:w="790" w:type="dxa"/>
            <w:vMerge/>
            <w:tcBorders>
              <w:top w:val="single" w:sz="4" w:space="0" w:color="auto"/>
              <w:bottom w:val="single" w:sz="4" w:space="0" w:color="auto"/>
              <w:right w:val="single" w:sz="4" w:space="0" w:color="auto"/>
            </w:tcBorders>
          </w:tcPr>
          <w:p w:rsidR="00000000" w:rsidRPr="00E2642E" w:rsidRDefault="00E2642E">
            <w:pPr>
              <w:pStyle w:val="aa"/>
              <w:rPr>
                <w:rFonts w:eastAsiaTheme="minorEastAsia"/>
                <w:sz w:val="23"/>
                <w:szCs w:val="23"/>
              </w:rPr>
            </w:pPr>
          </w:p>
        </w:tc>
        <w:tc>
          <w:tcPr>
            <w:tcW w:w="1711" w:type="dxa"/>
            <w:vMerge/>
            <w:tcBorders>
              <w:top w:val="nil"/>
              <w:left w:val="single" w:sz="4" w:space="0" w:color="auto"/>
              <w:bottom w:val="single" w:sz="4" w:space="0" w:color="auto"/>
              <w:right w:val="single" w:sz="4" w:space="0" w:color="auto"/>
            </w:tcBorders>
          </w:tcPr>
          <w:p w:rsidR="00000000" w:rsidRPr="00E2642E" w:rsidRDefault="00E2642E">
            <w:pPr>
              <w:pStyle w:val="aa"/>
              <w:rPr>
                <w:rFonts w:eastAsiaTheme="minorEastAsia"/>
                <w:sz w:val="23"/>
                <w:szCs w:val="23"/>
              </w:rPr>
            </w:pPr>
          </w:p>
        </w:tc>
        <w:tc>
          <w:tcPr>
            <w:tcW w:w="2106" w:type="dxa"/>
            <w:vMerge/>
            <w:tcBorders>
              <w:top w:val="nil"/>
              <w:left w:val="single" w:sz="4" w:space="0" w:color="auto"/>
              <w:bottom w:val="single" w:sz="4" w:space="0" w:color="auto"/>
              <w:right w:val="single" w:sz="4" w:space="0" w:color="auto"/>
            </w:tcBorders>
          </w:tcPr>
          <w:p w:rsidR="00000000" w:rsidRPr="00E2642E" w:rsidRDefault="00E2642E">
            <w:pPr>
              <w:pStyle w:val="aa"/>
              <w:rPr>
                <w:rFonts w:eastAsiaTheme="minorEastAsia"/>
                <w:sz w:val="23"/>
                <w:szCs w:val="23"/>
              </w:rPr>
            </w:pPr>
          </w:p>
        </w:tc>
        <w:tc>
          <w:tcPr>
            <w:tcW w:w="2764" w:type="dxa"/>
            <w:tcBorders>
              <w:top w:val="single" w:sz="4" w:space="0" w:color="auto"/>
              <w:left w:val="single" w:sz="4" w:space="0" w:color="auto"/>
              <w:bottom w:val="single" w:sz="4" w:space="0" w:color="auto"/>
              <w:right w:val="single" w:sz="4" w:space="0" w:color="auto"/>
            </w:tcBorders>
          </w:tcPr>
          <w:p w:rsidR="00000000" w:rsidRPr="00E2642E" w:rsidRDefault="00E2642E">
            <w:pPr>
              <w:pStyle w:val="ac"/>
              <w:rPr>
                <w:rFonts w:eastAsiaTheme="minorEastAsia"/>
                <w:sz w:val="23"/>
                <w:szCs w:val="23"/>
              </w:rPr>
            </w:pPr>
            <w:r w:rsidRPr="00E2642E">
              <w:rPr>
                <w:rFonts w:eastAsiaTheme="minorEastAsia"/>
                <w:sz w:val="23"/>
                <w:szCs w:val="23"/>
              </w:rPr>
              <w:t>Местные бюджеты</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0,00</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0,00</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0,00</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0,00</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0,00</w:t>
            </w:r>
          </w:p>
        </w:tc>
        <w:tc>
          <w:tcPr>
            <w:tcW w:w="1316" w:type="dxa"/>
            <w:tcBorders>
              <w:top w:val="single" w:sz="4" w:space="0" w:color="auto"/>
              <w:left w:val="single" w:sz="4" w:space="0" w:color="auto"/>
              <w:bottom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0,00</w:t>
            </w:r>
          </w:p>
        </w:tc>
      </w:tr>
      <w:tr w:rsidR="00000000" w:rsidRPr="00E2642E">
        <w:tblPrEx>
          <w:tblCellMar>
            <w:top w:w="0" w:type="dxa"/>
            <w:bottom w:w="0" w:type="dxa"/>
          </w:tblCellMar>
        </w:tblPrEx>
        <w:tc>
          <w:tcPr>
            <w:tcW w:w="790" w:type="dxa"/>
            <w:vMerge/>
            <w:tcBorders>
              <w:top w:val="single" w:sz="4" w:space="0" w:color="auto"/>
              <w:bottom w:val="single" w:sz="4" w:space="0" w:color="auto"/>
              <w:right w:val="single" w:sz="4" w:space="0" w:color="auto"/>
            </w:tcBorders>
          </w:tcPr>
          <w:p w:rsidR="00000000" w:rsidRPr="00E2642E" w:rsidRDefault="00E2642E">
            <w:pPr>
              <w:pStyle w:val="aa"/>
              <w:rPr>
                <w:rFonts w:eastAsiaTheme="minorEastAsia"/>
                <w:sz w:val="23"/>
                <w:szCs w:val="23"/>
              </w:rPr>
            </w:pPr>
          </w:p>
        </w:tc>
        <w:tc>
          <w:tcPr>
            <w:tcW w:w="1711" w:type="dxa"/>
            <w:vMerge/>
            <w:tcBorders>
              <w:top w:val="nil"/>
              <w:left w:val="single" w:sz="4" w:space="0" w:color="auto"/>
              <w:bottom w:val="single" w:sz="4" w:space="0" w:color="auto"/>
              <w:right w:val="single" w:sz="4" w:space="0" w:color="auto"/>
            </w:tcBorders>
          </w:tcPr>
          <w:p w:rsidR="00000000" w:rsidRPr="00E2642E" w:rsidRDefault="00E2642E">
            <w:pPr>
              <w:pStyle w:val="aa"/>
              <w:rPr>
                <w:rFonts w:eastAsiaTheme="minorEastAsia"/>
                <w:sz w:val="23"/>
                <w:szCs w:val="23"/>
              </w:rPr>
            </w:pPr>
          </w:p>
        </w:tc>
        <w:tc>
          <w:tcPr>
            <w:tcW w:w="2106" w:type="dxa"/>
            <w:vMerge/>
            <w:tcBorders>
              <w:top w:val="nil"/>
              <w:left w:val="single" w:sz="4" w:space="0" w:color="auto"/>
              <w:bottom w:val="single" w:sz="4" w:space="0" w:color="auto"/>
              <w:right w:val="single" w:sz="4" w:space="0" w:color="auto"/>
            </w:tcBorders>
          </w:tcPr>
          <w:p w:rsidR="00000000" w:rsidRPr="00E2642E" w:rsidRDefault="00E2642E">
            <w:pPr>
              <w:pStyle w:val="aa"/>
              <w:rPr>
                <w:rFonts w:eastAsiaTheme="minorEastAsia"/>
                <w:sz w:val="23"/>
                <w:szCs w:val="23"/>
              </w:rPr>
            </w:pPr>
          </w:p>
        </w:tc>
        <w:tc>
          <w:tcPr>
            <w:tcW w:w="2764" w:type="dxa"/>
            <w:tcBorders>
              <w:top w:val="single" w:sz="4" w:space="0" w:color="auto"/>
              <w:left w:val="single" w:sz="4" w:space="0" w:color="auto"/>
              <w:bottom w:val="single" w:sz="4" w:space="0" w:color="auto"/>
              <w:right w:val="single" w:sz="4" w:space="0" w:color="auto"/>
            </w:tcBorders>
          </w:tcPr>
          <w:p w:rsidR="00000000" w:rsidRPr="00E2642E" w:rsidRDefault="00E2642E">
            <w:pPr>
              <w:pStyle w:val="ac"/>
              <w:rPr>
                <w:rFonts w:eastAsiaTheme="minorEastAsia"/>
                <w:sz w:val="23"/>
                <w:szCs w:val="23"/>
              </w:rPr>
            </w:pPr>
            <w:r w:rsidRPr="00E2642E">
              <w:rPr>
                <w:rFonts w:eastAsiaTheme="minorEastAsia"/>
                <w:sz w:val="23"/>
                <w:szCs w:val="23"/>
              </w:rPr>
              <w:t>Внебюджетные источники</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0,00</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0,00</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0,00</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0,00</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0,00</w:t>
            </w:r>
          </w:p>
        </w:tc>
        <w:tc>
          <w:tcPr>
            <w:tcW w:w="1316" w:type="dxa"/>
            <w:tcBorders>
              <w:top w:val="single" w:sz="4" w:space="0" w:color="auto"/>
              <w:left w:val="single" w:sz="4" w:space="0" w:color="auto"/>
              <w:bottom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0,00</w:t>
            </w:r>
          </w:p>
        </w:tc>
      </w:tr>
      <w:tr w:rsidR="00000000" w:rsidRPr="00E2642E">
        <w:tblPrEx>
          <w:tblCellMar>
            <w:top w:w="0" w:type="dxa"/>
            <w:bottom w:w="0" w:type="dxa"/>
          </w:tblCellMar>
        </w:tblPrEx>
        <w:tc>
          <w:tcPr>
            <w:tcW w:w="790" w:type="dxa"/>
            <w:vMerge w:val="restart"/>
            <w:tcBorders>
              <w:top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4.3.</w:t>
            </w:r>
          </w:p>
        </w:tc>
        <w:tc>
          <w:tcPr>
            <w:tcW w:w="1711" w:type="dxa"/>
            <w:vMerge w:val="restart"/>
            <w:tcBorders>
              <w:top w:val="single" w:sz="4" w:space="0" w:color="auto"/>
              <w:left w:val="single" w:sz="4" w:space="0" w:color="auto"/>
              <w:bottom w:val="single" w:sz="4" w:space="0" w:color="auto"/>
              <w:right w:val="single" w:sz="4" w:space="0" w:color="auto"/>
            </w:tcBorders>
          </w:tcPr>
          <w:p w:rsidR="00000000" w:rsidRPr="00E2642E" w:rsidRDefault="00E2642E">
            <w:pPr>
              <w:pStyle w:val="ac"/>
              <w:rPr>
                <w:rFonts w:eastAsiaTheme="minorEastAsia"/>
                <w:sz w:val="23"/>
                <w:szCs w:val="23"/>
              </w:rPr>
            </w:pPr>
            <w:r w:rsidRPr="00E2642E">
              <w:rPr>
                <w:rFonts w:eastAsiaTheme="minorEastAsia"/>
                <w:sz w:val="23"/>
                <w:szCs w:val="23"/>
              </w:rPr>
              <w:t>Основное мероприятие</w:t>
            </w:r>
          </w:p>
        </w:tc>
        <w:tc>
          <w:tcPr>
            <w:tcW w:w="2106" w:type="dxa"/>
            <w:vMerge w:val="restart"/>
            <w:tcBorders>
              <w:top w:val="single" w:sz="4" w:space="0" w:color="auto"/>
              <w:left w:val="single" w:sz="4" w:space="0" w:color="auto"/>
              <w:bottom w:val="single" w:sz="4" w:space="0" w:color="auto"/>
              <w:right w:val="single" w:sz="4" w:space="0" w:color="auto"/>
            </w:tcBorders>
          </w:tcPr>
          <w:p w:rsidR="00000000" w:rsidRPr="00E2642E" w:rsidRDefault="00E2642E">
            <w:pPr>
              <w:pStyle w:val="ac"/>
              <w:rPr>
                <w:rFonts w:eastAsiaTheme="minorEastAsia"/>
                <w:sz w:val="23"/>
                <w:szCs w:val="23"/>
              </w:rPr>
            </w:pPr>
            <w:r w:rsidRPr="00E2642E">
              <w:rPr>
                <w:rFonts w:eastAsiaTheme="minorEastAsia"/>
                <w:sz w:val="23"/>
                <w:szCs w:val="23"/>
              </w:rPr>
              <w:t>Создание и (или) развитие инфраструктуры поддержки субъектов малого и среднего предпринимательства, осуществляющих деятельность в области промышленного и сельскохозяйственного производства, а также разработку и внедрение инновационной продукции и (или) экс</w:t>
            </w:r>
            <w:r w:rsidRPr="00E2642E">
              <w:rPr>
                <w:rFonts w:eastAsiaTheme="minorEastAsia"/>
                <w:sz w:val="23"/>
                <w:szCs w:val="23"/>
              </w:rPr>
              <w:t>порт товаров (работ, услуг), - инжиниринговых центров</w:t>
            </w:r>
          </w:p>
        </w:tc>
        <w:tc>
          <w:tcPr>
            <w:tcW w:w="2764" w:type="dxa"/>
            <w:tcBorders>
              <w:top w:val="single" w:sz="4" w:space="0" w:color="auto"/>
              <w:left w:val="single" w:sz="4" w:space="0" w:color="auto"/>
              <w:bottom w:val="single" w:sz="4" w:space="0" w:color="auto"/>
              <w:right w:val="single" w:sz="4" w:space="0" w:color="auto"/>
            </w:tcBorders>
          </w:tcPr>
          <w:p w:rsidR="00000000" w:rsidRPr="00E2642E" w:rsidRDefault="00E2642E">
            <w:pPr>
              <w:pStyle w:val="ac"/>
              <w:rPr>
                <w:rFonts w:eastAsiaTheme="minorEastAsia"/>
                <w:sz w:val="23"/>
                <w:szCs w:val="23"/>
              </w:rPr>
            </w:pPr>
            <w:r w:rsidRPr="00E2642E">
              <w:rPr>
                <w:rStyle w:val="a3"/>
                <w:rFonts w:eastAsiaTheme="minorEastAsia"/>
                <w:sz w:val="23"/>
                <w:szCs w:val="23"/>
              </w:rPr>
              <w:t>Всего</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36 861,90</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15 434,80</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9 253,10</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12 174,00</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0,00</w:t>
            </w:r>
          </w:p>
        </w:tc>
        <w:tc>
          <w:tcPr>
            <w:tcW w:w="1316" w:type="dxa"/>
            <w:tcBorders>
              <w:top w:val="single" w:sz="4" w:space="0" w:color="auto"/>
              <w:left w:val="single" w:sz="4" w:space="0" w:color="auto"/>
              <w:bottom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0,00</w:t>
            </w:r>
          </w:p>
        </w:tc>
      </w:tr>
      <w:tr w:rsidR="00000000" w:rsidRPr="00E2642E">
        <w:tblPrEx>
          <w:tblCellMar>
            <w:top w:w="0" w:type="dxa"/>
            <w:bottom w:w="0" w:type="dxa"/>
          </w:tblCellMar>
        </w:tblPrEx>
        <w:tc>
          <w:tcPr>
            <w:tcW w:w="790" w:type="dxa"/>
            <w:vMerge/>
            <w:tcBorders>
              <w:top w:val="single" w:sz="4" w:space="0" w:color="auto"/>
              <w:bottom w:val="single" w:sz="4" w:space="0" w:color="auto"/>
              <w:right w:val="single" w:sz="4" w:space="0" w:color="auto"/>
            </w:tcBorders>
          </w:tcPr>
          <w:p w:rsidR="00000000" w:rsidRPr="00E2642E" w:rsidRDefault="00E2642E">
            <w:pPr>
              <w:pStyle w:val="aa"/>
              <w:rPr>
                <w:rFonts w:eastAsiaTheme="minorEastAsia"/>
                <w:sz w:val="23"/>
                <w:szCs w:val="23"/>
              </w:rPr>
            </w:pPr>
          </w:p>
        </w:tc>
        <w:tc>
          <w:tcPr>
            <w:tcW w:w="1711" w:type="dxa"/>
            <w:vMerge/>
            <w:tcBorders>
              <w:top w:val="nil"/>
              <w:left w:val="single" w:sz="4" w:space="0" w:color="auto"/>
              <w:bottom w:val="single" w:sz="4" w:space="0" w:color="auto"/>
              <w:right w:val="single" w:sz="4" w:space="0" w:color="auto"/>
            </w:tcBorders>
          </w:tcPr>
          <w:p w:rsidR="00000000" w:rsidRPr="00E2642E" w:rsidRDefault="00E2642E">
            <w:pPr>
              <w:pStyle w:val="aa"/>
              <w:rPr>
                <w:rFonts w:eastAsiaTheme="minorEastAsia"/>
                <w:sz w:val="23"/>
                <w:szCs w:val="23"/>
              </w:rPr>
            </w:pPr>
          </w:p>
        </w:tc>
        <w:tc>
          <w:tcPr>
            <w:tcW w:w="2106" w:type="dxa"/>
            <w:vMerge/>
            <w:tcBorders>
              <w:top w:val="nil"/>
              <w:left w:val="single" w:sz="4" w:space="0" w:color="auto"/>
              <w:bottom w:val="single" w:sz="4" w:space="0" w:color="auto"/>
              <w:right w:val="single" w:sz="4" w:space="0" w:color="auto"/>
            </w:tcBorders>
          </w:tcPr>
          <w:p w:rsidR="00000000" w:rsidRPr="00E2642E" w:rsidRDefault="00E2642E">
            <w:pPr>
              <w:pStyle w:val="aa"/>
              <w:rPr>
                <w:rFonts w:eastAsiaTheme="minorEastAsia"/>
                <w:sz w:val="23"/>
                <w:szCs w:val="23"/>
              </w:rPr>
            </w:pPr>
          </w:p>
        </w:tc>
        <w:tc>
          <w:tcPr>
            <w:tcW w:w="2764" w:type="dxa"/>
            <w:tcBorders>
              <w:top w:val="single" w:sz="4" w:space="0" w:color="auto"/>
              <w:left w:val="single" w:sz="4" w:space="0" w:color="auto"/>
              <w:bottom w:val="single" w:sz="4" w:space="0" w:color="auto"/>
              <w:right w:val="single" w:sz="4" w:space="0" w:color="auto"/>
            </w:tcBorders>
          </w:tcPr>
          <w:p w:rsidR="00000000" w:rsidRPr="00E2642E" w:rsidRDefault="00E2642E">
            <w:pPr>
              <w:pStyle w:val="ac"/>
              <w:rPr>
                <w:rFonts w:eastAsiaTheme="minorEastAsia"/>
                <w:sz w:val="23"/>
                <w:szCs w:val="23"/>
              </w:rPr>
            </w:pPr>
            <w:r w:rsidRPr="00E2642E">
              <w:rPr>
                <w:rFonts w:eastAsiaTheme="minorEastAsia"/>
                <w:sz w:val="23"/>
                <w:szCs w:val="23"/>
              </w:rPr>
              <w:t>Государственный бюджет Республики Саха (Якутия)</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2 949,10</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1 234,80</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740,30</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974,00</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0,00</w:t>
            </w:r>
          </w:p>
        </w:tc>
        <w:tc>
          <w:tcPr>
            <w:tcW w:w="1316" w:type="dxa"/>
            <w:tcBorders>
              <w:top w:val="single" w:sz="4" w:space="0" w:color="auto"/>
              <w:left w:val="single" w:sz="4" w:space="0" w:color="auto"/>
              <w:bottom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0,00</w:t>
            </w:r>
          </w:p>
        </w:tc>
      </w:tr>
      <w:tr w:rsidR="00000000" w:rsidRPr="00E2642E">
        <w:tblPrEx>
          <w:tblCellMar>
            <w:top w:w="0" w:type="dxa"/>
            <w:bottom w:w="0" w:type="dxa"/>
          </w:tblCellMar>
        </w:tblPrEx>
        <w:tc>
          <w:tcPr>
            <w:tcW w:w="790" w:type="dxa"/>
            <w:vMerge/>
            <w:tcBorders>
              <w:top w:val="single" w:sz="4" w:space="0" w:color="auto"/>
              <w:bottom w:val="single" w:sz="4" w:space="0" w:color="auto"/>
              <w:right w:val="single" w:sz="4" w:space="0" w:color="auto"/>
            </w:tcBorders>
          </w:tcPr>
          <w:p w:rsidR="00000000" w:rsidRPr="00E2642E" w:rsidRDefault="00E2642E">
            <w:pPr>
              <w:pStyle w:val="aa"/>
              <w:rPr>
                <w:rFonts w:eastAsiaTheme="minorEastAsia"/>
                <w:sz w:val="23"/>
                <w:szCs w:val="23"/>
              </w:rPr>
            </w:pPr>
          </w:p>
        </w:tc>
        <w:tc>
          <w:tcPr>
            <w:tcW w:w="1711" w:type="dxa"/>
            <w:vMerge/>
            <w:tcBorders>
              <w:top w:val="nil"/>
              <w:left w:val="single" w:sz="4" w:space="0" w:color="auto"/>
              <w:bottom w:val="single" w:sz="4" w:space="0" w:color="auto"/>
              <w:right w:val="single" w:sz="4" w:space="0" w:color="auto"/>
            </w:tcBorders>
          </w:tcPr>
          <w:p w:rsidR="00000000" w:rsidRPr="00E2642E" w:rsidRDefault="00E2642E">
            <w:pPr>
              <w:pStyle w:val="aa"/>
              <w:rPr>
                <w:rFonts w:eastAsiaTheme="minorEastAsia"/>
                <w:sz w:val="23"/>
                <w:szCs w:val="23"/>
              </w:rPr>
            </w:pPr>
          </w:p>
        </w:tc>
        <w:tc>
          <w:tcPr>
            <w:tcW w:w="2106" w:type="dxa"/>
            <w:vMerge/>
            <w:tcBorders>
              <w:top w:val="nil"/>
              <w:left w:val="single" w:sz="4" w:space="0" w:color="auto"/>
              <w:bottom w:val="single" w:sz="4" w:space="0" w:color="auto"/>
              <w:right w:val="single" w:sz="4" w:space="0" w:color="auto"/>
            </w:tcBorders>
          </w:tcPr>
          <w:p w:rsidR="00000000" w:rsidRPr="00E2642E" w:rsidRDefault="00E2642E">
            <w:pPr>
              <w:pStyle w:val="aa"/>
              <w:rPr>
                <w:rFonts w:eastAsiaTheme="minorEastAsia"/>
                <w:sz w:val="23"/>
                <w:szCs w:val="23"/>
              </w:rPr>
            </w:pPr>
          </w:p>
        </w:tc>
        <w:tc>
          <w:tcPr>
            <w:tcW w:w="2764" w:type="dxa"/>
            <w:tcBorders>
              <w:top w:val="single" w:sz="4" w:space="0" w:color="auto"/>
              <w:left w:val="single" w:sz="4" w:space="0" w:color="auto"/>
              <w:bottom w:val="single" w:sz="4" w:space="0" w:color="auto"/>
              <w:right w:val="single" w:sz="4" w:space="0" w:color="auto"/>
            </w:tcBorders>
          </w:tcPr>
          <w:p w:rsidR="00000000" w:rsidRPr="00E2642E" w:rsidRDefault="00E2642E">
            <w:pPr>
              <w:pStyle w:val="ac"/>
              <w:rPr>
                <w:rFonts w:eastAsiaTheme="minorEastAsia"/>
                <w:sz w:val="23"/>
                <w:szCs w:val="23"/>
              </w:rPr>
            </w:pPr>
            <w:r w:rsidRPr="00E2642E">
              <w:rPr>
                <w:rFonts w:eastAsiaTheme="minorEastAsia"/>
                <w:sz w:val="23"/>
                <w:szCs w:val="23"/>
              </w:rPr>
              <w:t>ГРБС - Мини</w:t>
            </w:r>
            <w:r w:rsidRPr="00E2642E">
              <w:rPr>
                <w:rFonts w:eastAsiaTheme="minorEastAsia"/>
                <w:sz w:val="23"/>
                <w:szCs w:val="23"/>
              </w:rPr>
              <w:t>стерство инвестиционного развития и предпринимательства Республики Саха (Якутия)</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2 949,10</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1 234,80</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740,30</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974,00</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0,00</w:t>
            </w:r>
          </w:p>
        </w:tc>
        <w:tc>
          <w:tcPr>
            <w:tcW w:w="1316" w:type="dxa"/>
            <w:tcBorders>
              <w:top w:val="single" w:sz="4" w:space="0" w:color="auto"/>
              <w:left w:val="single" w:sz="4" w:space="0" w:color="auto"/>
              <w:bottom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0,00</w:t>
            </w:r>
          </w:p>
        </w:tc>
      </w:tr>
      <w:tr w:rsidR="00000000" w:rsidRPr="00E2642E">
        <w:tblPrEx>
          <w:tblCellMar>
            <w:top w:w="0" w:type="dxa"/>
            <w:bottom w:w="0" w:type="dxa"/>
          </w:tblCellMar>
        </w:tblPrEx>
        <w:tc>
          <w:tcPr>
            <w:tcW w:w="790" w:type="dxa"/>
            <w:vMerge/>
            <w:tcBorders>
              <w:top w:val="single" w:sz="4" w:space="0" w:color="auto"/>
              <w:bottom w:val="single" w:sz="4" w:space="0" w:color="auto"/>
              <w:right w:val="single" w:sz="4" w:space="0" w:color="auto"/>
            </w:tcBorders>
          </w:tcPr>
          <w:p w:rsidR="00000000" w:rsidRPr="00E2642E" w:rsidRDefault="00E2642E">
            <w:pPr>
              <w:pStyle w:val="aa"/>
              <w:rPr>
                <w:rFonts w:eastAsiaTheme="minorEastAsia"/>
                <w:sz w:val="23"/>
                <w:szCs w:val="23"/>
              </w:rPr>
            </w:pPr>
          </w:p>
        </w:tc>
        <w:tc>
          <w:tcPr>
            <w:tcW w:w="1711" w:type="dxa"/>
            <w:vMerge/>
            <w:tcBorders>
              <w:top w:val="nil"/>
              <w:left w:val="single" w:sz="4" w:space="0" w:color="auto"/>
              <w:bottom w:val="single" w:sz="4" w:space="0" w:color="auto"/>
              <w:right w:val="single" w:sz="4" w:space="0" w:color="auto"/>
            </w:tcBorders>
          </w:tcPr>
          <w:p w:rsidR="00000000" w:rsidRPr="00E2642E" w:rsidRDefault="00E2642E">
            <w:pPr>
              <w:pStyle w:val="aa"/>
              <w:rPr>
                <w:rFonts w:eastAsiaTheme="minorEastAsia"/>
                <w:sz w:val="23"/>
                <w:szCs w:val="23"/>
              </w:rPr>
            </w:pPr>
          </w:p>
        </w:tc>
        <w:tc>
          <w:tcPr>
            <w:tcW w:w="2106" w:type="dxa"/>
            <w:vMerge/>
            <w:tcBorders>
              <w:top w:val="nil"/>
              <w:left w:val="single" w:sz="4" w:space="0" w:color="auto"/>
              <w:bottom w:val="single" w:sz="4" w:space="0" w:color="auto"/>
              <w:right w:val="single" w:sz="4" w:space="0" w:color="auto"/>
            </w:tcBorders>
          </w:tcPr>
          <w:p w:rsidR="00000000" w:rsidRPr="00E2642E" w:rsidRDefault="00E2642E">
            <w:pPr>
              <w:pStyle w:val="aa"/>
              <w:rPr>
                <w:rFonts w:eastAsiaTheme="minorEastAsia"/>
                <w:sz w:val="23"/>
                <w:szCs w:val="23"/>
              </w:rPr>
            </w:pPr>
          </w:p>
        </w:tc>
        <w:tc>
          <w:tcPr>
            <w:tcW w:w="2764" w:type="dxa"/>
            <w:tcBorders>
              <w:top w:val="single" w:sz="4" w:space="0" w:color="auto"/>
              <w:left w:val="single" w:sz="4" w:space="0" w:color="auto"/>
              <w:bottom w:val="single" w:sz="4" w:space="0" w:color="auto"/>
              <w:right w:val="single" w:sz="4" w:space="0" w:color="auto"/>
            </w:tcBorders>
          </w:tcPr>
          <w:p w:rsidR="00000000" w:rsidRPr="00E2642E" w:rsidRDefault="00E2642E">
            <w:pPr>
              <w:pStyle w:val="ac"/>
              <w:rPr>
                <w:rFonts w:eastAsiaTheme="minorEastAsia"/>
                <w:sz w:val="23"/>
                <w:szCs w:val="23"/>
              </w:rPr>
            </w:pPr>
            <w:r w:rsidRPr="00E2642E">
              <w:rPr>
                <w:rFonts w:eastAsiaTheme="minorEastAsia"/>
                <w:sz w:val="23"/>
                <w:szCs w:val="23"/>
              </w:rPr>
              <w:t>Федеральный бюджет</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33 912,80</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14 200,00</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8 512,80</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11 200,00</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0,00</w:t>
            </w:r>
          </w:p>
        </w:tc>
        <w:tc>
          <w:tcPr>
            <w:tcW w:w="1316" w:type="dxa"/>
            <w:tcBorders>
              <w:top w:val="single" w:sz="4" w:space="0" w:color="auto"/>
              <w:left w:val="single" w:sz="4" w:space="0" w:color="auto"/>
              <w:bottom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0,00</w:t>
            </w:r>
          </w:p>
        </w:tc>
      </w:tr>
      <w:tr w:rsidR="00000000" w:rsidRPr="00E2642E">
        <w:tblPrEx>
          <w:tblCellMar>
            <w:top w:w="0" w:type="dxa"/>
            <w:bottom w:w="0" w:type="dxa"/>
          </w:tblCellMar>
        </w:tblPrEx>
        <w:tc>
          <w:tcPr>
            <w:tcW w:w="790" w:type="dxa"/>
            <w:vMerge/>
            <w:tcBorders>
              <w:top w:val="single" w:sz="4" w:space="0" w:color="auto"/>
              <w:bottom w:val="single" w:sz="4" w:space="0" w:color="auto"/>
              <w:right w:val="single" w:sz="4" w:space="0" w:color="auto"/>
            </w:tcBorders>
          </w:tcPr>
          <w:p w:rsidR="00000000" w:rsidRPr="00E2642E" w:rsidRDefault="00E2642E">
            <w:pPr>
              <w:pStyle w:val="aa"/>
              <w:rPr>
                <w:rFonts w:eastAsiaTheme="minorEastAsia"/>
                <w:sz w:val="23"/>
                <w:szCs w:val="23"/>
              </w:rPr>
            </w:pPr>
          </w:p>
        </w:tc>
        <w:tc>
          <w:tcPr>
            <w:tcW w:w="1711" w:type="dxa"/>
            <w:vMerge/>
            <w:tcBorders>
              <w:top w:val="nil"/>
              <w:left w:val="single" w:sz="4" w:space="0" w:color="auto"/>
              <w:bottom w:val="single" w:sz="4" w:space="0" w:color="auto"/>
              <w:right w:val="single" w:sz="4" w:space="0" w:color="auto"/>
            </w:tcBorders>
          </w:tcPr>
          <w:p w:rsidR="00000000" w:rsidRPr="00E2642E" w:rsidRDefault="00E2642E">
            <w:pPr>
              <w:pStyle w:val="aa"/>
              <w:rPr>
                <w:rFonts w:eastAsiaTheme="minorEastAsia"/>
                <w:sz w:val="23"/>
                <w:szCs w:val="23"/>
              </w:rPr>
            </w:pPr>
          </w:p>
        </w:tc>
        <w:tc>
          <w:tcPr>
            <w:tcW w:w="2106" w:type="dxa"/>
            <w:vMerge/>
            <w:tcBorders>
              <w:top w:val="nil"/>
              <w:left w:val="single" w:sz="4" w:space="0" w:color="auto"/>
              <w:bottom w:val="single" w:sz="4" w:space="0" w:color="auto"/>
              <w:right w:val="single" w:sz="4" w:space="0" w:color="auto"/>
            </w:tcBorders>
          </w:tcPr>
          <w:p w:rsidR="00000000" w:rsidRPr="00E2642E" w:rsidRDefault="00E2642E">
            <w:pPr>
              <w:pStyle w:val="aa"/>
              <w:rPr>
                <w:rFonts w:eastAsiaTheme="minorEastAsia"/>
                <w:sz w:val="23"/>
                <w:szCs w:val="23"/>
              </w:rPr>
            </w:pPr>
          </w:p>
        </w:tc>
        <w:tc>
          <w:tcPr>
            <w:tcW w:w="2764" w:type="dxa"/>
            <w:tcBorders>
              <w:top w:val="single" w:sz="4" w:space="0" w:color="auto"/>
              <w:left w:val="single" w:sz="4" w:space="0" w:color="auto"/>
              <w:bottom w:val="single" w:sz="4" w:space="0" w:color="auto"/>
              <w:right w:val="single" w:sz="4" w:space="0" w:color="auto"/>
            </w:tcBorders>
          </w:tcPr>
          <w:p w:rsidR="00000000" w:rsidRPr="00E2642E" w:rsidRDefault="00E2642E">
            <w:pPr>
              <w:pStyle w:val="ac"/>
              <w:rPr>
                <w:rFonts w:eastAsiaTheme="minorEastAsia"/>
                <w:sz w:val="23"/>
                <w:szCs w:val="23"/>
              </w:rPr>
            </w:pPr>
            <w:r w:rsidRPr="00E2642E">
              <w:rPr>
                <w:rFonts w:eastAsiaTheme="minorEastAsia"/>
                <w:sz w:val="23"/>
                <w:szCs w:val="23"/>
              </w:rPr>
              <w:t>Местные бюджеты</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0,00</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0,00</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0,00</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0,00</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0,00</w:t>
            </w:r>
          </w:p>
        </w:tc>
        <w:tc>
          <w:tcPr>
            <w:tcW w:w="1316" w:type="dxa"/>
            <w:tcBorders>
              <w:top w:val="single" w:sz="4" w:space="0" w:color="auto"/>
              <w:left w:val="single" w:sz="4" w:space="0" w:color="auto"/>
              <w:bottom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0,00</w:t>
            </w:r>
          </w:p>
        </w:tc>
      </w:tr>
      <w:tr w:rsidR="00000000" w:rsidRPr="00E2642E">
        <w:tblPrEx>
          <w:tblCellMar>
            <w:top w:w="0" w:type="dxa"/>
            <w:bottom w:w="0" w:type="dxa"/>
          </w:tblCellMar>
        </w:tblPrEx>
        <w:tc>
          <w:tcPr>
            <w:tcW w:w="790" w:type="dxa"/>
            <w:vMerge/>
            <w:tcBorders>
              <w:top w:val="single" w:sz="4" w:space="0" w:color="auto"/>
              <w:bottom w:val="single" w:sz="4" w:space="0" w:color="auto"/>
              <w:right w:val="single" w:sz="4" w:space="0" w:color="auto"/>
            </w:tcBorders>
          </w:tcPr>
          <w:p w:rsidR="00000000" w:rsidRPr="00E2642E" w:rsidRDefault="00E2642E">
            <w:pPr>
              <w:pStyle w:val="aa"/>
              <w:rPr>
                <w:rFonts w:eastAsiaTheme="minorEastAsia"/>
                <w:sz w:val="23"/>
                <w:szCs w:val="23"/>
              </w:rPr>
            </w:pPr>
          </w:p>
        </w:tc>
        <w:tc>
          <w:tcPr>
            <w:tcW w:w="1711" w:type="dxa"/>
            <w:vMerge/>
            <w:tcBorders>
              <w:top w:val="nil"/>
              <w:left w:val="single" w:sz="4" w:space="0" w:color="auto"/>
              <w:bottom w:val="single" w:sz="4" w:space="0" w:color="auto"/>
              <w:right w:val="single" w:sz="4" w:space="0" w:color="auto"/>
            </w:tcBorders>
          </w:tcPr>
          <w:p w:rsidR="00000000" w:rsidRPr="00E2642E" w:rsidRDefault="00E2642E">
            <w:pPr>
              <w:pStyle w:val="aa"/>
              <w:rPr>
                <w:rFonts w:eastAsiaTheme="minorEastAsia"/>
                <w:sz w:val="23"/>
                <w:szCs w:val="23"/>
              </w:rPr>
            </w:pPr>
          </w:p>
        </w:tc>
        <w:tc>
          <w:tcPr>
            <w:tcW w:w="2106" w:type="dxa"/>
            <w:vMerge/>
            <w:tcBorders>
              <w:top w:val="nil"/>
              <w:left w:val="single" w:sz="4" w:space="0" w:color="auto"/>
              <w:bottom w:val="single" w:sz="4" w:space="0" w:color="auto"/>
              <w:right w:val="single" w:sz="4" w:space="0" w:color="auto"/>
            </w:tcBorders>
          </w:tcPr>
          <w:p w:rsidR="00000000" w:rsidRPr="00E2642E" w:rsidRDefault="00E2642E">
            <w:pPr>
              <w:pStyle w:val="aa"/>
              <w:rPr>
                <w:rFonts w:eastAsiaTheme="minorEastAsia"/>
                <w:sz w:val="23"/>
                <w:szCs w:val="23"/>
              </w:rPr>
            </w:pPr>
          </w:p>
        </w:tc>
        <w:tc>
          <w:tcPr>
            <w:tcW w:w="2764" w:type="dxa"/>
            <w:tcBorders>
              <w:top w:val="single" w:sz="4" w:space="0" w:color="auto"/>
              <w:left w:val="single" w:sz="4" w:space="0" w:color="auto"/>
              <w:bottom w:val="single" w:sz="4" w:space="0" w:color="auto"/>
              <w:right w:val="single" w:sz="4" w:space="0" w:color="auto"/>
            </w:tcBorders>
          </w:tcPr>
          <w:p w:rsidR="00000000" w:rsidRPr="00E2642E" w:rsidRDefault="00E2642E">
            <w:pPr>
              <w:pStyle w:val="ac"/>
              <w:rPr>
                <w:rFonts w:eastAsiaTheme="minorEastAsia"/>
                <w:sz w:val="23"/>
                <w:szCs w:val="23"/>
              </w:rPr>
            </w:pPr>
            <w:r w:rsidRPr="00E2642E">
              <w:rPr>
                <w:rFonts w:eastAsiaTheme="minorEastAsia"/>
                <w:sz w:val="23"/>
                <w:szCs w:val="23"/>
              </w:rPr>
              <w:t>Внебюджетные источники</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0,00</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0,00</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0,00</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0,00</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0,00</w:t>
            </w:r>
          </w:p>
        </w:tc>
        <w:tc>
          <w:tcPr>
            <w:tcW w:w="1316" w:type="dxa"/>
            <w:tcBorders>
              <w:top w:val="single" w:sz="4" w:space="0" w:color="auto"/>
              <w:left w:val="single" w:sz="4" w:space="0" w:color="auto"/>
              <w:bottom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0,00</w:t>
            </w:r>
          </w:p>
        </w:tc>
      </w:tr>
      <w:tr w:rsidR="00000000" w:rsidRPr="00E2642E">
        <w:tblPrEx>
          <w:tblCellMar>
            <w:top w:w="0" w:type="dxa"/>
            <w:bottom w:w="0" w:type="dxa"/>
          </w:tblCellMar>
        </w:tblPrEx>
        <w:tc>
          <w:tcPr>
            <w:tcW w:w="790" w:type="dxa"/>
            <w:vMerge w:val="restart"/>
            <w:tcBorders>
              <w:top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5.</w:t>
            </w:r>
          </w:p>
        </w:tc>
        <w:tc>
          <w:tcPr>
            <w:tcW w:w="1711" w:type="dxa"/>
            <w:vMerge w:val="restart"/>
            <w:tcBorders>
              <w:top w:val="single" w:sz="4" w:space="0" w:color="auto"/>
              <w:left w:val="single" w:sz="4" w:space="0" w:color="auto"/>
              <w:bottom w:val="single" w:sz="4" w:space="0" w:color="auto"/>
              <w:right w:val="single" w:sz="4" w:space="0" w:color="auto"/>
            </w:tcBorders>
          </w:tcPr>
          <w:p w:rsidR="00000000" w:rsidRPr="00E2642E" w:rsidRDefault="00E2642E">
            <w:pPr>
              <w:pStyle w:val="ac"/>
              <w:rPr>
                <w:rFonts w:eastAsiaTheme="minorEastAsia"/>
                <w:sz w:val="23"/>
                <w:szCs w:val="23"/>
              </w:rPr>
            </w:pPr>
            <w:hyperlink w:anchor="sub_1025" w:history="1">
              <w:r w:rsidRPr="00E2642E">
                <w:rPr>
                  <w:rStyle w:val="a4"/>
                  <w:rFonts w:eastAsiaTheme="minorEastAsia"/>
                  <w:b w:val="0"/>
                  <w:bCs w:val="0"/>
                  <w:sz w:val="23"/>
                  <w:szCs w:val="23"/>
                </w:rPr>
                <w:t>Подпрограмм</w:t>
              </w:r>
              <w:r w:rsidRPr="00E2642E">
                <w:rPr>
                  <w:rStyle w:val="a4"/>
                  <w:rFonts w:eastAsiaTheme="minorEastAsia"/>
                  <w:b w:val="0"/>
                  <w:bCs w:val="0"/>
                  <w:sz w:val="23"/>
                  <w:szCs w:val="23"/>
                </w:rPr>
                <w:lastRenderedPageBreak/>
                <w:t>а</w:t>
              </w:r>
            </w:hyperlink>
          </w:p>
        </w:tc>
        <w:tc>
          <w:tcPr>
            <w:tcW w:w="2106" w:type="dxa"/>
            <w:vMerge w:val="restart"/>
            <w:tcBorders>
              <w:top w:val="single" w:sz="4" w:space="0" w:color="auto"/>
              <w:left w:val="single" w:sz="4" w:space="0" w:color="auto"/>
              <w:bottom w:val="single" w:sz="4" w:space="0" w:color="auto"/>
              <w:right w:val="single" w:sz="4" w:space="0" w:color="auto"/>
            </w:tcBorders>
          </w:tcPr>
          <w:p w:rsidR="00000000" w:rsidRPr="00E2642E" w:rsidRDefault="00E2642E">
            <w:pPr>
              <w:pStyle w:val="ac"/>
              <w:rPr>
                <w:rFonts w:eastAsiaTheme="minorEastAsia"/>
                <w:sz w:val="23"/>
                <w:szCs w:val="23"/>
              </w:rPr>
            </w:pPr>
            <w:r w:rsidRPr="00E2642E">
              <w:rPr>
                <w:rFonts w:eastAsiaTheme="minorEastAsia"/>
                <w:sz w:val="23"/>
                <w:szCs w:val="23"/>
              </w:rPr>
              <w:lastRenderedPageBreak/>
              <w:t xml:space="preserve">Развитие </w:t>
            </w:r>
            <w:r w:rsidRPr="00E2642E">
              <w:rPr>
                <w:rFonts w:eastAsiaTheme="minorEastAsia"/>
                <w:sz w:val="23"/>
                <w:szCs w:val="23"/>
              </w:rPr>
              <w:lastRenderedPageBreak/>
              <w:t>предпринимательства на потребительском рынке Республике Саха (Якутия) на 2018 - 2022 годы</w:t>
            </w:r>
          </w:p>
        </w:tc>
        <w:tc>
          <w:tcPr>
            <w:tcW w:w="2764" w:type="dxa"/>
            <w:tcBorders>
              <w:top w:val="single" w:sz="4" w:space="0" w:color="auto"/>
              <w:left w:val="single" w:sz="4" w:space="0" w:color="auto"/>
              <w:bottom w:val="single" w:sz="4" w:space="0" w:color="auto"/>
              <w:right w:val="single" w:sz="4" w:space="0" w:color="auto"/>
            </w:tcBorders>
          </w:tcPr>
          <w:p w:rsidR="00000000" w:rsidRPr="00E2642E" w:rsidRDefault="00E2642E">
            <w:pPr>
              <w:pStyle w:val="ac"/>
              <w:rPr>
                <w:rFonts w:eastAsiaTheme="minorEastAsia"/>
                <w:sz w:val="23"/>
                <w:szCs w:val="23"/>
              </w:rPr>
            </w:pPr>
            <w:r w:rsidRPr="00E2642E">
              <w:rPr>
                <w:rStyle w:val="a3"/>
                <w:rFonts w:eastAsiaTheme="minorEastAsia"/>
                <w:sz w:val="23"/>
                <w:szCs w:val="23"/>
              </w:rPr>
              <w:lastRenderedPageBreak/>
              <w:t>Всего</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0,00</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0,00</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0,00</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0,00</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0,00</w:t>
            </w:r>
          </w:p>
        </w:tc>
        <w:tc>
          <w:tcPr>
            <w:tcW w:w="1316" w:type="dxa"/>
            <w:tcBorders>
              <w:top w:val="single" w:sz="4" w:space="0" w:color="auto"/>
              <w:left w:val="single" w:sz="4" w:space="0" w:color="auto"/>
              <w:bottom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0,00</w:t>
            </w:r>
          </w:p>
        </w:tc>
      </w:tr>
      <w:tr w:rsidR="00000000" w:rsidRPr="00E2642E">
        <w:tblPrEx>
          <w:tblCellMar>
            <w:top w:w="0" w:type="dxa"/>
            <w:bottom w:w="0" w:type="dxa"/>
          </w:tblCellMar>
        </w:tblPrEx>
        <w:tc>
          <w:tcPr>
            <w:tcW w:w="790" w:type="dxa"/>
            <w:vMerge/>
            <w:tcBorders>
              <w:top w:val="single" w:sz="4" w:space="0" w:color="auto"/>
              <w:bottom w:val="single" w:sz="4" w:space="0" w:color="auto"/>
              <w:right w:val="single" w:sz="4" w:space="0" w:color="auto"/>
            </w:tcBorders>
          </w:tcPr>
          <w:p w:rsidR="00000000" w:rsidRPr="00E2642E" w:rsidRDefault="00E2642E">
            <w:pPr>
              <w:pStyle w:val="aa"/>
              <w:rPr>
                <w:rFonts w:eastAsiaTheme="minorEastAsia"/>
                <w:sz w:val="23"/>
                <w:szCs w:val="23"/>
              </w:rPr>
            </w:pPr>
          </w:p>
        </w:tc>
        <w:tc>
          <w:tcPr>
            <w:tcW w:w="1711" w:type="dxa"/>
            <w:vMerge/>
            <w:tcBorders>
              <w:top w:val="nil"/>
              <w:left w:val="single" w:sz="4" w:space="0" w:color="auto"/>
              <w:bottom w:val="single" w:sz="4" w:space="0" w:color="auto"/>
              <w:right w:val="single" w:sz="4" w:space="0" w:color="auto"/>
            </w:tcBorders>
          </w:tcPr>
          <w:p w:rsidR="00000000" w:rsidRPr="00E2642E" w:rsidRDefault="00E2642E">
            <w:pPr>
              <w:pStyle w:val="aa"/>
              <w:rPr>
                <w:rFonts w:eastAsiaTheme="minorEastAsia"/>
                <w:sz w:val="23"/>
                <w:szCs w:val="23"/>
              </w:rPr>
            </w:pPr>
          </w:p>
        </w:tc>
        <w:tc>
          <w:tcPr>
            <w:tcW w:w="2106" w:type="dxa"/>
            <w:vMerge/>
            <w:tcBorders>
              <w:top w:val="nil"/>
              <w:left w:val="single" w:sz="4" w:space="0" w:color="auto"/>
              <w:bottom w:val="single" w:sz="4" w:space="0" w:color="auto"/>
              <w:right w:val="single" w:sz="4" w:space="0" w:color="auto"/>
            </w:tcBorders>
          </w:tcPr>
          <w:p w:rsidR="00000000" w:rsidRPr="00E2642E" w:rsidRDefault="00E2642E">
            <w:pPr>
              <w:pStyle w:val="aa"/>
              <w:rPr>
                <w:rFonts w:eastAsiaTheme="minorEastAsia"/>
                <w:sz w:val="23"/>
                <w:szCs w:val="23"/>
              </w:rPr>
            </w:pPr>
          </w:p>
        </w:tc>
        <w:tc>
          <w:tcPr>
            <w:tcW w:w="2764" w:type="dxa"/>
            <w:tcBorders>
              <w:top w:val="single" w:sz="4" w:space="0" w:color="auto"/>
              <w:left w:val="single" w:sz="4" w:space="0" w:color="auto"/>
              <w:bottom w:val="single" w:sz="4" w:space="0" w:color="auto"/>
              <w:right w:val="single" w:sz="4" w:space="0" w:color="auto"/>
            </w:tcBorders>
          </w:tcPr>
          <w:p w:rsidR="00000000" w:rsidRPr="00E2642E" w:rsidRDefault="00E2642E">
            <w:pPr>
              <w:pStyle w:val="ac"/>
              <w:rPr>
                <w:rFonts w:eastAsiaTheme="minorEastAsia"/>
                <w:sz w:val="23"/>
                <w:szCs w:val="23"/>
              </w:rPr>
            </w:pPr>
            <w:r w:rsidRPr="00E2642E">
              <w:rPr>
                <w:rFonts w:eastAsiaTheme="minorEastAsia"/>
                <w:sz w:val="23"/>
                <w:szCs w:val="23"/>
              </w:rPr>
              <w:t>Государственный бюджет Республики Саха (Якутия)</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0,00</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0,00</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0,00</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0,00</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0,00</w:t>
            </w:r>
          </w:p>
        </w:tc>
        <w:tc>
          <w:tcPr>
            <w:tcW w:w="1316" w:type="dxa"/>
            <w:tcBorders>
              <w:top w:val="single" w:sz="4" w:space="0" w:color="auto"/>
              <w:left w:val="single" w:sz="4" w:space="0" w:color="auto"/>
              <w:bottom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0,00</w:t>
            </w:r>
          </w:p>
        </w:tc>
      </w:tr>
      <w:tr w:rsidR="00000000" w:rsidRPr="00E2642E">
        <w:tblPrEx>
          <w:tblCellMar>
            <w:top w:w="0" w:type="dxa"/>
            <w:bottom w:w="0" w:type="dxa"/>
          </w:tblCellMar>
        </w:tblPrEx>
        <w:tc>
          <w:tcPr>
            <w:tcW w:w="790" w:type="dxa"/>
            <w:vMerge/>
            <w:tcBorders>
              <w:top w:val="single" w:sz="4" w:space="0" w:color="auto"/>
              <w:bottom w:val="single" w:sz="4" w:space="0" w:color="auto"/>
              <w:right w:val="single" w:sz="4" w:space="0" w:color="auto"/>
            </w:tcBorders>
          </w:tcPr>
          <w:p w:rsidR="00000000" w:rsidRPr="00E2642E" w:rsidRDefault="00E2642E">
            <w:pPr>
              <w:pStyle w:val="aa"/>
              <w:rPr>
                <w:rFonts w:eastAsiaTheme="minorEastAsia"/>
                <w:sz w:val="23"/>
                <w:szCs w:val="23"/>
              </w:rPr>
            </w:pPr>
          </w:p>
        </w:tc>
        <w:tc>
          <w:tcPr>
            <w:tcW w:w="1711" w:type="dxa"/>
            <w:vMerge/>
            <w:tcBorders>
              <w:top w:val="nil"/>
              <w:left w:val="single" w:sz="4" w:space="0" w:color="auto"/>
              <w:bottom w:val="single" w:sz="4" w:space="0" w:color="auto"/>
              <w:right w:val="single" w:sz="4" w:space="0" w:color="auto"/>
            </w:tcBorders>
          </w:tcPr>
          <w:p w:rsidR="00000000" w:rsidRPr="00E2642E" w:rsidRDefault="00E2642E">
            <w:pPr>
              <w:pStyle w:val="aa"/>
              <w:rPr>
                <w:rFonts w:eastAsiaTheme="minorEastAsia"/>
                <w:sz w:val="23"/>
                <w:szCs w:val="23"/>
              </w:rPr>
            </w:pPr>
          </w:p>
        </w:tc>
        <w:tc>
          <w:tcPr>
            <w:tcW w:w="2106" w:type="dxa"/>
            <w:vMerge/>
            <w:tcBorders>
              <w:top w:val="nil"/>
              <w:left w:val="single" w:sz="4" w:space="0" w:color="auto"/>
              <w:bottom w:val="single" w:sz="4" w:space="0" w:color="auto"/>
              <w:right w:val="single" w:sz="4" w:space="0" w:color="auto"/>
            </w:tcBorders>
          </w:tcPr>
          <w:p w:rsidR="00000000" w:rsidRPr="00E2642E" w:rsidRDefault="00E2642E">
            <w:pPr>
              <w:pStyle w:val="aa"/>
              <w:rPr>
                <w:rFonts w:eastAsiaTheme="minorEastAsia"/>
                <w:sz w:val="23"/>
                <w:szCs w:val="23"/>
              </w:rPr>
            </w:pPr>
          </w:p>
        </w:tc>
        <w:tc>
          <w:tcPr>
            <w:tcW w:w="2764" w:type="dxa"/>
            <w:tcBorders>
              <w:top w:val="single" w:sz="4" w:space="0" w:color="auto"/>
              <w:left w:val="single" w:sz="4" w:space="0" w:color="auto"/>
              <w:bottom w:val="single" w:sz="4" w:space="0" w:color="auto"/>
              <w:right w:val="single" w:sz="4" w:space="0" w:color="auto"/>
            </w:tcBorders>
          </w:tcPr>
          <w:p w:rsidR="00000000" w:rsidRPr="00E2642E" w:rsidRDefault="00E2642E">
            <w:pPr>
              <w:pStyle w:val="ac"/>
              <w:rPr>
                <w:rFonts w:eastAsiaTheme="minorEastAsia"/>
                <w:sz w:val="23"/>
                <w:szCs w:val="23"/>
              </w:rPr>
            </w:pPr>
            <w:r w:rsidRPr="00E2642E">
              <w:rPr>
                <w:rFonts w:eastAsiaTheme="minorEastAsia"/>
                <w:sz w:val="23"/>
                <w:szCs w:val="23"/>
              </w:rPr>
              <w:t>ГРБС - Министерство экономики Республики Саха (Якутия)</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0,00</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0,00</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0,00</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0,00</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0,00</w:t>
            </w:r>
          </w:p>
        </w:tc>
        <w:tc>
          <w:tcPr>
            <w:tcW w:w="1316" w:type="dxa"/>
            <w:tcBorders>
              <w:top w:val="single" w:sz="4" w:space="0" w:color="auto"/>
              <w:left w:val="single" w:sz="4" w:space="0" w:color="auto"/>
              <w:bottom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0,00</w:t>
            </w:r>
          </w:p>
        </w:tc>
      </w:tr>
      <w:tr w:rsidR="00000000" w:rsidRPr="00E2642E">
        <w:tblPrEx>
          <w:tblCellMar>
            <w:top w:w="0" w:type="dxa"/>
            <w:bottom w:w="0" w:type="dxa"/>
          </w:tblCellMar>
        </w:tblPrEx>
        <w:tc>
          <w:tcPr>
            <w:tcW w:w="790" w:type="dxa"/>
            <w:vMerge/>
            <w:tcBorders>
              <w:top w:val="single" w:sz="4" w:space="0" w:color="auto"/>
              <w:bottom w:val="single" w:sz="4" w:space="0" w:color="auto"/>
              <w:right w:val="single" w:sz="4" w:space="0" w:color="auto"/>
            </w:tcBorders>
          </w:tcPr>
          <w:p w:rsidR="00000000" w:rsidRPr="00E2642E" w:rsidRDefault="00E2642E">
            <w:pPr>
              <w:pStyle w:val="aa"/>
              <w:rPr>
                <w:rFonts w:eastAsiaTheme="minorEastAsia"/>
                <w:sz w:val="23"/>
                <w:szCs w:val="23"/>
              </w:rPr>
            </w:pPr>
          </w:p>
        </w:tc>
        <w:tc>
          <w:tcPr>
            <w:tcW w:w="1711" w:type="dxa"/>
            <w:vMerge/>
            <w:tcBorders>
              <w:top w:val="nil"/>
              <w:left w:val="single" w:sz="4" w:space="0" w:color="auto"/>
              <w:bottom w:val="single" w:sz="4" w:space="0" w:color="auto"/>
              <w:right w:val="single" w:sz="4" w:space="0" w:color="auto"/>
            </w:tcBorders>
          </w:tcPr>
          <w:p w:rsidR="00000000" w:rsidRPr="00E2642E" w:rsidRDefault="00E2642E">
            <w:pPr>
              <w:pStyle w:val="aa"/>
              <w:rPr>
                <w:rFonts w:eastAsiaTheme="minorEastAsia"/>
                <w:sz w:val="23"/>
                <w:szCs w:val="23"/>
              </w:rPr>
            </w:pPr>
          </w:p>
        </w:tc>
        <w:tc>
          <w:tcPr>
            <w:tcW w:w="2106" w:type="dxa"/>
            <w:vMerge/>
            <w:tcBorders>
              <w:top w:val="nil"/>
              <w:left w:val="single" w:sz="4" w:space="0" w:color="auto"/>
              <w:bottom w:val="single" w:sz="4" w:space="0" w:color="auto"/>
              <w:right w:val="single" w:sz="4" w:space="0" w:color="auto"/>
            </w:tcBorders>
          </w:tcPr>
          <w:p w:rsidR="00000000" w:rsidRPr="00E2642E" w:rsidRDefault="00E2642E">
            <w:pPr>
              <w:pStyle w:val="aa"/>
              <w:rPr>
                <w:rFonts w:eastAsiaTheme="minorEastAsia"/>
                <w:sz w:val="23"/>
                <w:szCs w:val="23"/>
              </w:rPr>
            </w:pPr>
          </w:p>
        </w:tc>
        <w:tc>
          <w:tcPr>
            <w:tcW w:w="2764" w:type="dxa"/>
            <w:tcBorders>
              <w:top w:val="single" w:sz="4" w:space="0" w:color="auto"/>
              <w:left w:val="single" w:sz="4" w:space="0" w:color="auto"/>
              <w:bottom w:val="single" w:sz="4" w:space="0" w:color="auto"/>
              <w:right w:val="single" w:sz="4" w:space="0" w:color="auto"/>
            </w:tcBorders>
          </w:tcPr>
          <w:p w:rsidR="00000000" w:rsidRPr="00E2642E" w:rsidRDefault="00E2642E">
            <w:pPr>
              <w:pStyle w:val="ac"/>
              <w:rPr>
                <w:rFonts w:eastAsiaTheme="minorEastAsia"/>
                <w:sz w:val="23"/>
                <w:szCs w:val="23"/>
              </w:rPr>
            </w:pPr>
            <w:r w:rsidRPr="00E2642E">
              <w:rPr>
                <w:rFonts w:eastAsiaTheme="minorEastAsia"/>
                <w:sz w:val="23"/>
                <w:szCs w:val="23"/>
              </w:rPr>
              <w:t>Федеральный бюджет</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0,00</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0,00</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0,00</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0,00</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0,00</w:t>
            </w:r>
          </w:p>
        </w:tc>
        <w:tc>
          <w:tcPr>
            <w:tcW w:w="1316" w:type="dxa"/>
            <w:tcBorders>
              <w:top w:val="single" w:sz="4" w:space="0" w:color="auto"/>
              <w:left w:val="single" w:sz="4" w:space="0" w:color="auto"/>
              <w:bottom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0,00</w:t>
            </w:r>
          </w:p>
        </w:tc>
      </w:tr>
      <w:tr w:rsidR="00000000" w:rsidRPr="00E2642E">
        <w:tblPrEx>
          <w:tblCellMar>
            <w:top w:w="0" w:type="dxa"/>
            <w:bottom w:w="0" w:type="dxa"/>
          </w:tblCellMar>
        </w:tblPrEx>
        <w:tc>
          <w:tcPr>
            <w:tcW w:w="790" w:type="dxa"/>
            <w:vMerge/>
            <w:tcBorders>
              <w:top w:val="single" w:sz="4" w:space="0" w:color="auto"/>
              <w:bottom w:val="single" w:sz="4" w:space="0" w:color="auto"/>
              <w:right w:val="single" w:sz="4" w:space="0" w:color="auto"/>
            </w:tcBorders>
          </w:tcPr>
          <w:p w:rsidR="00000000" w:rsidRPr="00E2642E" w:rsidRDefault="00E2642E">
            <w:pPr>
              <w:pStyle w:val="aa"/>
              <w:rPr>
                <w:rFonts w:eastAsiaTheme="minorEastAsia"/>
                <w:sz w:val="23"/>
                <w:szCs w:val="23"/>
              </w:rPr>
            </w:pPr>
          </w:p>
        </w:tc>
        <w:tc>
          <w:tcPr>
            <w:tcW w:w="1711" w:type="dxa"/>
            <w:vMerge/>
            <w:tcBorders>
              <w:top w:val="nil"/>
              <w:left w:val="single" w:sz="4" w:space="0" w:color="auto"/>
              <w:bottom w:val="single" w:sz="4" w:space="0" w:color="auto"/>
              <w:right w:val="single" w:sz="4" w:space="0" w:color="auto"/>
            </w:tcBorders>
          </w:tcPr>
          <w:p w:rsidR="00000000" w:rsidRPr="00E2642E" w:rsidRDefault="00E2642E">
            <w:pPr>
              <w:pStyle w:val="aa"/>
              <w:rPr>
                <w:rFonts w:eastAsiaTheme="minorEastAsia"/>
                <w:sz w:val="23"/>
                <w:szCs w:val="23"/>
              </w:rPr>
            </w:pPr>
          </w:p>
        </w:tc>
        <w:tc>
          <w:tcPr>
            <w:tcW w:w="2106" w:type="dxa"/>
            <w:vMerge/>
            <w:tcBorders>
              <w:top w:val="nil"/>
              <w:left w:val="single" w:sz="4" w:space="0" w:color="auto"/>
              <w:bottom w:val="single" w:sz="4" w:space="0" w:color="auto"/>
              <w:right w:val="single" w:sz="4" w:space="0" w:color="auto"/>
            </w:tcBorders>
          </w:tcPr>
          <w:p w:rsidR="00000000" w:rsidRPr="00E2642E" w:rsidRDefault="00E2642E">
            <w:pPr>
              <w:pStyle w:val="aa"/>
              <w:rPr>
                <w:rFonts w:eastAsiaTheme="minorEastAsia"/>
                <w:sz w:val="23"/>
                <w:szCs w:val="23"/>
              </w:rPr>
            </w:pPr>
          </w:p>
        </w:tc>
        <w:tc>
          <w:tcPr>
            <w:tcW w:w="2764" w:type="dxa"/>
            <w:tcBorders>
              <w:top w:val="single" w:sz="4" w:space="0" w:color="auto"/>
              <w:left w:val="single" w:sz="4" w:space="0" w:color="auto"/>
              <w:bottom w:val="single" w:sz="4" w:space="0" w:color="auto"/>
              <w:right w:val="single" w:sz="4" w:space="0" w:color="auto"/>
            </w:tcBorders>
          </w:tcPr>
          <w:p w:rsidR="00000000" w:rsidRPr="00E2642E" w:rsidRDefault="00E2642E">
            <w:pPr>
              <w:pStyle w:val="ac"/>
              <w:rPr>
                <w:rFonts w:eastAsiaTheme="minorEastAsia"/>
                <w:sz w:val="23"/>
                <w:szCs w:val="23"/>
              </w:rPr>
            </w:pPr>
            <w:r w:rsidRPr="00E2642E">
              <w:rPr>
                <w:rFonts w:eastAsiaTheme="minorEastAsia"/>
                <w:sz w:val="23"/>
                <w:szCs w:val="23"/>
              </w:rPr>
              <w:t>Местные бюджеты</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0,00</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0,00</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0,00</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0,00</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0,00</w:t>
            </w:r>
          </w:p>
        </w:tc>
        <w:tc>
          <w:tcPr>
            <w:tcW w:w="1316" w:type="dxa"/>
            <w:tcBorders>
              <w:top w:val="single" w:sz="4" w:space="0" w:color="auto"/>
              <w:left w:val="single" w:sz="4" w:space="0" w:color="auto"/>
              <w:bottom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0,00</w:t>
            </w:r>
          </w:p>
        </w:tc>
      </w:tr>
      <w:tr w:rsidR="00000000" w:rsidRPr="00E2642E">
        <w:tblPrEx>
          <w:tblCellMar>
            <w:top w:w="0" w:type="dxa"/>
            <w:bottom w:w="0" w:type="dxa"/>
          </w:tblCellMar>
        </w:tblPrEx>
        <w:tc>
          <w:tcPr>
            <w:tcW w:w="790" w:type="dxa"/>
            <w:vMerge/>
            <w:tcBorders>
              <w:top w:val="single" w:sz="4" w:space="0" w:color="auto"/>
              <w:bottom w:val="single" w:sz="4" w:space="0" w:color="auto"/>
              <w:right w:val="single" w:sz="4" w:space="0" w:color="auto"/>
            </w:tcBorders>
          </w:tcPr>
          <w:p w:rsidR="00000000" w:rsidRPr="00E2642E" w:rsidRDefault="00E2642E">
            <w:pPr>
              <w:pStyle w:val="aa"/>
              <w:rPr>
                <w:rFonts w:eastAsiaTheme="minorEastAsia"/>
                <w:sz w:val="23"/>
                <w:szCs w:val="23"/>
              </w:rPr>
            </w:pPr>
          </w:p>
        </w:tc>
        <w:tc>
          <w:tcPr>
            <w:tcW w:w="1711" w:type="dxa"/>
            <w:vMerge/>
            <w:tcBorders>
              <w:top w:val="nil"/>
              <w:left w:val="single" w:sz="4" w:space="0" w:color="auto"/>
              <w:bottom w:val="single" w:sz="4" w:space="0" w:color="auto"/>
              <w:right w:val="single" w:sz="4" w:space="0" w:color="auto"/>
            </w:tcBorders>
          </w:tcPr>
          <w:p w:rsidR="00000000" w:rsidRPr="00E2642E" w:rsidRDefault="00E2642E">
            <w:pPr>
              <w:pStyle w:val="aa"/>
              <w:rPr>
                <w:rFonts w:eastAsiaTheme="minorEastAsia"/>
                <w:sz w:val="23"/>
                <w:szCs w:val="23"/>
              </w:rPr>
            </w:pPr>
          </w:p>
        </w:tc>
        <w:tc>
          <w:tcPr>
            <w:tcW w:w="2106" w:type="dxa"/>
            <w:vMerge/>
            <w:tcBorders>
              <w:top w:val="nil"/>
              <w:left w:val="single" w:sz="4" w:space="0" w:color="auto"/>
              <w:bottom w:val="single" w:sz="4" w:space="0" w:color="auto"/>
              <w:right w:val="single" w:sz="4" w:space="0" w:color="auto"/>
            </w:tcBorders>
          </w:tcPr>
          <w:p w:rsidR="00000000" w:rsidRPr="00E2642E" w:rsidRDefault="00E2642E">
            <w:pPr>
              <w:pStyle w:val="aa"/>
              <w:rPr>
                <w:rFonts w:eastAsiaTheme="minorEastAsia"/>
                <w:sz w:val="23"/>
                <w:szCs w:val="23"/>
              </w:rPr>
            </w:pPr>
          </w:p>
        </w:tc>
        <w:tc>
          <w:tcPr>
            <w:tcW w:w="2764" w:type="dxa"/>
            <w:tcBorders>
              <w:top w:val="single" w:sz="4" w:space="0" w:color="auto"/>
              <w:left w:val="single" w:sz="4" w:space="0" w:color="auto"/>
              <w:bottom w:val="single" w:sz="4" w:space="0" w:color="auto"/>
              <w:right w:val="single" w:sz="4" w:space="0" w:color="auto"/>
            </w:tcBorders>
          </w:tcPr>
          <w:p w:rsidR="00000000" w:rsidRPr="00E2642E" w:rsidRDefault="00E2642E">
            <w:pPr>
              <w:pStyle w:val="ac"/>
              <w:rPr>
                <w:rFonts w:eastAsiaTheme="minorEastAsia"/>
                <w:sz w:val="23"/>
                <w:szCs w:val="23"/>
              </w:rPr>
            </w:pPr>
            <w:r w:rsidRPr="00E2642E">
              <w:rPr>
                <w:rFonts w:eastAsiaTheme="minorEastAsia"/>
                <w:sz w:val="23"/>
                <w:szCs w:val="23"/>
              </w:rPr>
              <w:t>Внебюджетные источники</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0,00</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0,00</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0,00</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0,00</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0,00</w:t>
            </w:r>
          </w:p>
        </w:tc>
        <w:tc>
          <w:tcPr>
            <w:tcW w:w="1316" w:type="dxa"/>
            <w:tcBorders>
              <w:top w:val="single" w:sz="4" w:space="0" w:color="auto"/>
              <w:left w:val="single" w:sz="4" w:space="0" w:color="auto"/>
              <w:bottom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0,00</w:t>
            </w:r>
          </w:p>
        </w:tc>
      </w:tr>
      <w:tr w:rsidR="00000000" w:rsidRPr="00E2642E">
        <w:tblPrEx>
          <w:tblCellMar>
            <w:top w:w="0" w:type="dxa"/>
            <w:bottom w:w="0" w:type="dxa"/>
          </w:tblCellMar>
        </w:tblPrEx>
        <w:tc>
          <w:tcPr>
            <w:tcW w:w="790" w:type="dxa"/>
            <w:vMerge w:val="restart"/>
            <w:tcBorders>
              <w:top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5.1.</w:t>
            </w:r>
          </w:p>
        </w:tc>
        <w:tc>
          <w:tcPr>
            <w:tcW w:w="1711" w:type="dxa"/>
            <w:vMerge w:val="restart"/>
            <w:tcBorders>
              <w:top w:val="single" w:sz="4" w:space="0" w:color="auto"/>
              <w:left w:val="single" w:sz="4" w:space="0" w:color="auto"/>
              <w:bottom w:val="single" w:sz="4" w:space="0" w:color="auto"/>
              <w:right w:val="single" w:sz="4" w:space="0" w:color="auto"/>
            </w:tcBorders>
          </w:tcPr>
          <w:p w:rsidR="00000000" w:rsidRPr="00E2642E" w:rsidRDefault="00E2642E">
            <w:pPr>
              <w:pStyle w:val="ac"/>
              <w:rPr>
                <w:rFonts w:eastAsiaTheme="minorEastAsia"/>
                <w:sz w:val="23"/>
                <w:szCs w:val="23"/>
              </w:rPr>
            </w:pPr>
            <w:r w:rsidRPr="00E2642E">
              <w:rPr>
                <w:rFonts w:eastAsiaTheme="minorEastAsia"/>
                <w:sz w:val="23"/>
                <w:szCs w:val="23"/>
              </w:rPr>
              <w:t>Основное мероприятие</w:t>
            </w:r>
          </w:p>
        </w:tc>
        <w:tc>
          <w:tcPr>
            <w:tcW w:w="2106" w:type="dxa"/>
            <w:vMerge w:val="restart"/>
            <w:tcBorders>
              <w:top w:val="single" w:sz="4" w:space="0" w:color="auto"/>
              <w:left w:val="single" w:sz="4" w:space="0" w:color="auto"/>
              <w:bottom w:val="single" w:sz="4" w:space="0" w:color="auto"/>
              <w:right w:val="single" w:sz="4" w:space="0" w:color="auto"/>
            </w:tcBorders>
          </w:tcPr>
          <w:p w:rsidR="00000000" w:rsidRPr="00E2642E" w:rsidRDefault="00E2642E">
            <w:pPr>
              <w:pStyle w:val="ac"/>
              <w:rPr>
                <w:rFonts w:eastAsiaTheme="minorEastAsia"/>
                <w:sz w:val="23"/>
                <w:szCs w:val="23"/>
              </w:rPr>
            </w:pPr>
            <w:r w:rsidRPr="00E2642E">
              <w:rPr>
                <w:rFonts w:eastAsiaTheme="minorEastAsia"/>
                <w:sz w:val="23"/>
                <w:szCs w:val="23"/>
              </w:rPr>
              <w:t>Развитие малых торговых форматов</w:t>
            </w:r>
          </w:p>
        </w:tc>
        <w:tc>
          <w:tcPr>
            <w:tcW w:w="2764" w:type="dxa"/>
            <w:tcBorders>
              <w:top w:val="single" w:sz="4" w:space="0" w:color="auto"/>
              <w:left w:val="single" w:sz="4" w:space="0" w:color="auto"/>
              <w:bottom w:val="single" w:sz="4" w:space="0" w:color="auto"/>
              <w:right w:val="single" w:sz="4" w:space="0" w:color="auto"/>
            </w:tcBorders>
          </w:tcPr>
          <w:p w:rsidR="00000000" w:rsidRPr="00E2642E" w:rsidRDefault="00E2642E">
            <w:pPr>
              <w:pStyle w:val="ac"/>
              <w:rPr>
                <w:rFonts w:eastAsiaTheme="minorEastAsia"/>
                <w:sz w:val="23"/>
                <w:szCs w:val="23"/>
              </w:rPr>
            </w:pPr>
            <w:r w:rsidRPr="00E2642E">
              <w:rPr>
                <w:rStyle w:val="a3"/>
                <w:rFonts w:eastAsiaTheme="minorEastAsia"/>
                <w:sz w:val="23"/>
                <w:szCs w:val="23"/>
              </w:rPr>
              <w:t>Всего</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0,00</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0,00</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0,00</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0,00</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0,00</w:t>
            </w:r>
          </w:p>
        </w:tc>
        <w:tc>
          <w:tcPr>
            <w:tcW w:w="1316" w:type="dxa"/>
            <w:tcBorders>
              <w:top w:val="single" w:sz="4" w:space="0" w:color="auto"/>
              <w:left w:val="single" w:sz="4" w:space="0" w:color="auto"/>
              <w:bottom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0,00</w:t>
            </w:r>
          </w:p>
        </w:tc>
      </w:tr>
      <w:tr w:rsidR="00000000" w:rsidRPr="00E2642E">
        <w:tblPrEx>
          <w:tblCellMar>
            <w:top w:w="0" w:type="dxa"/>
            <w:bottom w:w="0" w:type="dxa"/>
          </w:tblCellMar>
        </w:tblPrEx>
        <w:tc>
          <w:tcPr>
            <w:tcW w:w="790" w:type="dxa"/>
            <w:vMerge/>
            <w:tcBorders>
              <w:top w:val="single" w:sz="4" w:space="0" w:color="auto"/>
              <w:bottom w:val="single" w:sz="4" w:space="0" w:color="auto"/>
              <w:right w:val="single" w:sz="4" w:space="0" w:color="auto"/>
            </w:tcBorders>
          </w:tcPr>
          <w:p w:rsidR="00000000" w:rsidRPr="00E2642E" w:rsidRDefault="00E2642E">
            <w:pPr>
              <w:pStyle w:val="aa"/>
              <w:rPr>
                <w:rFonts w:eastAsiaTheme="minorEastAsia"/>
                <w:sz w:val="23"/>
                <w:szCs w:val="23"/>
              </w:rPr>
            </w:pPr>
          </w:p>
        </w:tc>
        <w:tc>
          <w:tcPr>
            <w:tcW w:w="1711" w:type="dxa"/>
            <w:vMerge/>
            <w:tcBorders>
              <w:top w:val="nil"/>
              <w:left w:val="single" w:sz="4" w:space="0" w:color="auto"/>
              <w:bottom w:val="single" w:sz="4" w:space="0" w:color="auto"/>
              <w:right w:val="single" w:sz="4" w:space="0" w:color="auto"/>
            </w:tcBorders>
          </w:tcPr>
          <w:p w:rsidR="00000000" w:rsidRPr="00E2642E" w:rsidRDefault="00E2642E">
            <w:pPr>
              <w:pStyle w:val="aa"/>
              <w:rPr>
                <w:rFonts w:eastAsiaTheme="minorEastAsia"/>
                <w:sz w:val="23"/>
                <w:szCs w:val="23"/>
              </w:rPr>
            </w:pPr>
          </w:p>
        </w:tc>
        <w:tc>
          <w:tcPr>
            <w:tcW w:w="2106" w:type="dxa"/>
            <w:vMerge/>
            <w:tcBorders>
              <w:top w:val="nil"/>
              <w:left w:val="single" w:sz="4" w:space="0" w:color="auto"/>
              <w:bottom w:val="single" w:sz="4" w:space="0" w:color="auto"/>
              <w:right w:val="single" w:sz="4" w:space="0" w:color="auto"/>
            </w:tcBorders>
          </w:tcPr>
          <w:p w:rsidR="00000000" w:rsidRPr="00E2642E" w:rsidRDefault="00E2642E">
            <w:pPr>
              <w:pStyle w:val="aa"/>
              <w:rPr>
                <w:rFonts w:eastAsiaTheme="minorEastAsia"/>
                <w:sz w:val="23"/>
                <w:szCs w:val="23"/>
              </w:rPr>
            </w:pPr>
          </w:p>
        </w:tc>
        <w:tc>
          <w:tcPr>
            <w:tcW w:w="2764" w:type="dxa"/>
            <w:tcBorders>
              <w:top w:val="single" w:sz="4" w:space="0" w:color="auto"/>
              <w:left w:val="single" w:sz="4" w:space="0" w:color="auto"/>
              <w:bottom w:val="single" w:sz="4" w:space="0" w:color="auto"/>
              <w:right w:val="single" w:sz="4" w:space="0" w:color="auto"/>
            </w:tcBorders>
          </w:tcPr>
          <w:p w:rsidR="00000000" w:rsidRPr="00E2642E" w:rsidRDefault="00E2642E">
            <w:pPr>
              <w:pStyle w:val="ac"/>
              <w:rPr>
                <w:rFonts w:eastAsiaTheme="minorEastAsia"/>
                <w:sz w:val="23"/>
                <w:szCs w:val="23"/>
              </w:rPr>
            </w:pPr>
            <w:r w:rsidRPr="00E2642E">
              <w:rPr>
                <w:rFonts w:eastAsiaTheme="minorEastAsia"/>
                <w:sz w:val="23"/>
                <w:szCs w:val="23"/>
              </w:rPr>
              <w:t>Государственный бюджет Республики Саха (Якутия)</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0,00</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0,00</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0,00</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0,00</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0,00</w:t>
            </w:r>
          </w:p>
        </w:tc>
        <w:tc>
          <w:tcPr>
            <w:tcW w:w="1316" w:type="dxa"/>
            <w:tcBorders>
              <w:top w:val="single" w:sz="4" w:space="0" w:color="auto"/>
              <w:left w:val="single" w:sz="4" w:space="0" w:color="auto"/>
              <w:bottom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0,00</w:t>
            </w:r>
          </w:p>
        </w:tc>
      </w:tr>
      <w:tr w:rsidR="00000000" w:rsidRPr="00E2642E">
        <w:tblPrEx>
          <w:tblCellMar>
            <w:top w:w="0" w:type="dxa"/>
            <w:bottom w:w="0" w:type="dxa"/>
          </w:tblCellMar>
        </w:tblPrEx>
        <w:tc>
          <w:tcPr>
            <w:tcW w:w="790" w:type="dxa"/>
            <w:vMerge/>
            <w:tcBorders>
              <w:top w:val="single" w:sz="4" w:space="0" w:color="auto"/>
              <w:bottom w:val="single" w:sz="4" w:space="0" w:color="auto"/>
              <w:right w:val="single" w:sz="4" w:space="0" w:color="auto"/>
            </w:tcBorders>
          </w:tcPr>
          <w:p w:rsidR="00000000" w:rsidRPr="00E2642E" w:rsidRDefault="00E2642E">
            <w:pPr>
              <w:pStyle w:val="aa"/>
              <w:rPr>
                <w:rFonts w:eastAsiaTheme="minorEastAsia"/>
                <w:sz w:val="23"/>
                <w:szCs w:val="23"/>
              </w:rPr>
            </w:pPr>
          </w:p>
        </w:tc>
        <w:tc>
          <w:tcPr>
            <w:tcW w:w="1711" w:type="dxa"/>
            <w:vMerge/>
            <w:tcBorders>
              <w:top w:val="nil"/>
              <w:left w:val="single" w:sz="4" w:space="0" w:color="auto"/>
              <w:bottom w:val="single" w:sz="4" w:space="0" w:color="auto"/>
              <w:right w:val="single" w:sz="4" w:space="0" w:color="auto"/>
            </w:tcBorders>
          </w:tcPr>
          <w:p w:rsidR="00000000" w:rsidRPr="00E2642E" w:rsidRDefault="00E2642E">
            <w:pPr>
              <w:pStyle w:val="aa"/>
              <w:rPr>
                <w:rFonts w:eastAsiaTheme="minorEastAsia"/>
                <w:sz w:val="23"/>
                <w:szCs w:val="23"/>
              </w:rPr>
            </w:pPr>
          </w:p>
        </w:tc>
        <w:tc>
          <w:tcPr>
            <w:tcW w:w="2106" w:type="dxa"/>
            <w:vMerge/>
            <w:tcBorders>
              <w:top w:val="nil"/>
              <w:left w:val="single" w:sz="4" w:space="0" w:color="auto"/>
              <w:bottom w:val="single" w:sz="4" w:space="0" w:color="auto"/>
              <w:right w:val="single" w:sz="4" w:space="0" w:color="auto"/>
            </w:tcBorders>
          </w:tcPr>
          <w:p w:rsidR="00000000" w:rsidRPr="00E2642E" w:rsidRDefault="00E2642E">
            <w:pPr>
              <w:pStyle w:val="aa"/>
              <w:rPr>
                <w:rFonts w:eastAsiaTheme="minorEastAsia"/>
                <w:sz w:val="23"/>
                <w:szCs w:val="23"/>
              </w:rPr>
            </w:pPr>
          </w:p>
        </w:tc>
        <w:tc>
          <w:tcPr>
            <w:tcW w:w="2764" w:type="dxa"/>
            <w:tcBorders>
              <w:top w:val="single" w:sz="4" w:space="0" w:color="auto"/>
              <w:left w:val="single" w:sz="4" w:space="0" w:color="auto"/>
              <w:bottom w:val="single" w:sz="4" w:space="0" w:color="auto"/>
              <w:right w:val="single" w:sz="4" w:space="0" w:color="auto"/>
            </w:tcBorders>
          </w:tcPr>
          <w:p w:rsidR="00000000" w:rsidRPr="00E2642E" w:rsidRDefault="00E2642E">
            <w:pPr>
              <w:pStyle w:val="ac"/>
              <w:rPr>
                <w:rFonts w:eastAsiaTheme="minorEastAsia"/>
                <w:sz w:val="23"/>
                <w:szCs w:val="23"/>
              </w:rPr>
            </w:pPr>
            <w:r w:rsidRPr="00E2642E">
              <w:rPr>
                <w:rFonts w:eastAsiaTheme="minorEastAsia"/>
                <w:sz w:val="23"/>
                <w:szCs w:val="23"/>
              </w:rPr>
              <w:t>ГРБС - Министерство экономики Республики Саха (Якутия)</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0,00</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0,00</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0,00</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0,00</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0,00</w:t>
            </w:r>
          </w:p>
        </w:tc>
        <w:tc>
          <w:tcPr>
            <w:tcW w:w="1316" w:type="dxa"/>
            <w:tcBorders>
              <w:top w:val="single" w:sz="4" w:space="0" w:color="auto"/>
              <w:left w:val="single" w:sz="4" w:space="0" w:color="auto"/>
              <w:bottom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0,00</w:t>
            </w:r>
          </w:p>
        </w:tc>
      </w:tr>
      <w:tr w:rsidR="00000000" w:rsidRPr="00E2642E">
        <w:tblPrEx>
          <w:tblCellMar>
            <w:top w:w="0" w:type="dxa"/>
            <w:bottom w:w="0" w:type="dxa"/>
          </w:tblCellMar>
        </w:tblPrEx>
        <w:tc>
          <w:tcPr>
            <w:tcW w:w="790" w:type="dxa"/>
            <w:vMerge/>
            <w:tcBorders>
              <w:top w:val="single" w:sz="4" w:space="0" w:color="auto"/>
              <w:bottom w:val="single" w:sz="4" w:space="0" w:color="auto"/>
              <w:right w:val="single" w:sz="4" w:space="0" w:color="auto"/>
            </w:tcBorders>
          </w:tcPr>
          <w:p w:rsidR="00000000" w:rsidRPr="00E2642E" w:rsidRDefault="00E2642E">
            <w:pPr>
              <w:pStyle w:val="aa"/>
              <w:rPr>
                <w:rFonts w:eastAsiaTheme="minorEastAsia"/>
                <w:sz w:val="23"/>
                <w:szCs w:val="23"/>
              </w:rPr>
            </w:pPr>
          </w:p>
        </w:tc>
        <w:tc>
          <w:tcPr>
            <w:tcW w:w="1711" w:type="dxa"/>
            <w:vMerge/>
            <w:tcBorders>
              <w:top w:val="nil"/>
              <w:left w:val="single" w:sz="4" w:space="0" w:color="auto"/>
              <w:bottom w:val="single" w:sz="4" w:space="0" w:color="auto"/>
              <w:right w:val="single" w:sz="4" w:space="0" w:color="auto"/>
            </w:tcBorders>
          </w:tcPr>
          <w:p w:rsidR="00000000" w:rsidRPr="00E2642E" w:rsidRDefault="00E2642E">
            <w:pPr>
              <w:pStyle w:val="aa"/>
              <w:rPr>
                <w:rFonts w:eastAsiaTheme="minorEastAsia"/>
                <w:sz w:val="23"/>
                <w:szCs w:val="23"/>
              </w:rPr>
            </w:pPr>
          </w:p>
        </w:tc>
        <w:tc>
          <w:tcPr>
            <w:tcW w:w="2106" w:type="dxa"/>
            <w:vMerge/>
            <w:tcBorders>
              <w:top w:val="nil"/>
              <w:left w:val="single" w:sz="4" w:space="0" w:color="auto"/>
              <w:bottom w:val="single" w:sz="4" w:space="0" w:color="auto"/>
              <w:right w:val="single" w:sz="4" w:space="0" w:color="auto"/>
            </w:tcBorders>
          </w:tcPr>
          <w:p w:rsidR="00000000" w:rsidRPr="00E2642E" w:rsidRDefault="00E2642E">
            <w:pPr>
              <w:pStyle w:val="aa"/>
              <w:rPr>
                <w:rFonts w:eastAsiaTheme="minorEastAsia"/>
                <w:sz w:val="23"/>
                <w:szCs w:val="23"/>
              </w:rPr>
            </w:pPr>
          </w:p>
        </w:tc>
        <w:tc>
          <w:tcPr>
            <w:tcW w:w="2764" w:type="dxa"/>
            <w:tcBorders>
              <w:top w:val="single" w:sz="4" w:space="0" w:color="auto"/>
              <w:left w:val="single" w:sz="4" w:space="0" w:color="auto"/>
              <w:bottom w:val="single" w:sz="4" w:space="0" w:color="auto"/>
              <w:right w:val="single" w:sz="4" w:space="0" w:color="auto"/>
            </w:tcBorders>
          </w:tcPr>
          <w:p w:rsidR="00000000" w:rsidRPr="00E2642E" w:rsidRDefault="00E2642E">
            <w:pPr>
              <w:pStyle w:val="ac"/>
              <w:rPr>
                <w:rFonts w:eastAsiaTheme="minorEastAsia"/>
                <w:sz w:val="23"/>
                <w:szCs w:val="23"/>
              </w:rPr>
            </w:pPr>
            <w:r w:rsidRPr="00E2642E">
              <w:rPr>
                <w:rFonts w:eastAsiaTheme="minorEastAsia"/>
                <w:sz w:val="23"/>
                <w:szCs w:val="23"/>
              </w:rPr>
              <w:t>Федеральный бюджет</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0,00</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0,00</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0,00</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0,00</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0,00</w:t>
            </w:r>
          </w:p>
        </w:tc>
        <w:tc>
          <w:tcPr>
            <w:tcW w:w="1316" w:type="dxa"/>
            <w:tcBorders>
              <w:top w:val="single" w:sz="4" w:space="0" w:color="auto"/>
              <w:left w:val="single" w:sz="4" w:space="0" w:color="auto"/>
              <w:bottom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0,00</w:t>
            </w:r>
          </w:p>
        </w:tc>
      </w:tr>
      <w:tr w:rsidR="00000000" w:rsidRPr="00E2642E">
        <w:tblPrEx>
          <w:tblCellMar>
            <w:top w:w="0" w:type="dxa"/>
            <w:bottom w:w="0" w:type="dxa"/>
          </w:tblCellMar>
        </w:tblPrEx>
        <w:tc>
          <w:tcPr>
            <w:tcW w:w="790" w:type="dxa"/>
            <w:vMerge/>
            <w:tcBorders>
              <w:top w:val="single" w:sz="4" w:space="0" w:color="auto"/>
              <w:bottom w:val="single" w:sz="4" w:space="0" w:color="auto"/>
              <w:right w:val="single" w:sz="4" w:space="0" w:color="auto"/>
            </w:tcBorders>
          </w:tcPr>
          <w:p w:rsidR="00000000" w:rsidRPr="00E2642E" w:rsidRDefault="00E2642E">
            <w:pPr>
              <w:pStyle w:val="aa"/>
              <w:rPr>
                <w:rFonts w:eastAsiaTheme="minorEastAsia"/>
                <w:sz w:val="23"/>
                <w:szCs w:val="23"/>
              </w:rPr>
            </w:pPr>
          </w:p>
        </w:tc>
        <w:tc>
          <w:tcPr>
            <w:tcW w:w="1711" w:type="dxa"/>
            <w:vMerge/>
            <w:tcBorders>
              <w:top w:val="nil"/>
              <w:left w:val="single" w:sz="4" w:space="0" w:color="auto"/>
              <w:bottom w:val="single" w:sz="4" w:space="0" w:color="auto"/>
              <w:right w:val="single" w:sz="4" w:space="0" w:color="auto"/>
            </w:tcBorders>
          </w:tcPr>
          <w:p w:rsidR="00000000" w:rsidRPr="00E2642E" w:rsidRDefault="00E2642E">
            <w:pPr>
              <w:pStyle w:val="aa"/>
              <w:rPr>
                <w:rFonts w:eastAsiaTheme="minorEastAsia"/>
                <w:sz w:val="23"/>
                <w:szCs w:val="23"/>
              </w:rPr>
            </w:pPr>
          </w:p>
        </w:tc>
        <w:tc>
          <w:tcPr>
            <w:tcW w:w="2106" w:type="dxa"/>
            <w:vMerge/>
            <w:tcBorders>
              <w:top w:val="nil"/>
              <w:left w:val="single" w:sz="4" w:space="0" w:color="auto"/>
              <w:bottom w:val="single" w:sz="4" w:space="0" w:color="auto"/>
              <w:right w:val="single" w:sz="4" w:space="0" w:color="auto"/>
            </w:tcBorders>
          </w:tcPr>
          <w:p w:rsidR="00000000" w:rsidRPr="00E2642E" w:rsidRDefault="00E2642E">
            <w:pPr>
              <w:pStyle w:val="aa"/>
              <w:rPr>
                <w:rFonts w:eastAsiaTheme="minorEastAsia"/>
                <w:sz w:val="23"/>
                <w:szCs w:val="23"/>
              </w:rPr>
            </w:pPr>
          </w:p>
        </w:tc>
        <w:tc>
          <w:tcPr>
            <w:tcW w:w="2764" w:type="dxa"/>
            <w:tcBorders>
              <w:top w:val="single" w:sz="4" w:space="0" w:color="auto"/>
              <w:left w:val="single" w:sz="4" w:space="0" w:color="auto"/>
              <w:bottom w:val="single" w:sz="4" w:space="0" w:color="auto"/>
              <w:right w:val="single" w:sz="4" w:space="0" w:color="auto"/>
            </w:tcBorders>
          </w:tcPr>
          <w:p w:rsidR="00000000" w:rsidRPr="00E2642E" w:rsidRDefault="00E2642E">
            <w:pPr>
              <w:pStyle w:val="ac"/>
              <w:rPr>
                <w:rFonts w:eastAsiaTheme="minorEastAsia"/>
                <w:sz w:val="23"/>
                <w:szCs w:val="23"/>
              </w:rPr>
            </w:pPr>
            <w:r w:rsidRPr="00E2642E">
              <w:rPr>
                <w:rFonts w:eastAsiaTheme="minorEastAsia"/>
                <w:sz w:val="23"/>
                <w:szCs w:val="23"/>
              </w:rPr>
              <w:t>Местные бюджеты</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0,00</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0,00</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0,00</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0,00</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0,00</w:t>
            </w:r>
          </w:p>
        </w:tc>
        <w:tc>
          <w:tcPr>
            <w:tcW w:w="1316" w:type="dxa"/>
            <w:tcBorders>
              <w:top w:val="single" w:sz="4" w:space="0" w:color="auto"/>
              <w:left w:val="single" w:sz="4" w:space="0" w:color="auto"/>
              <w:bottom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0,00</w:t>
            </w:r>
          </w:p>
        </w:tc>
      </w:tr>
      <w:tr w:rsidR="00000000" w:rsidRPr="00E2642E">
        <w:tblPrEx>
          <w:tblCellMar>
            <w:top w:w="0" w:type="dxa"/>
            <w:bottom w:w="0" w:type="dxa"/>
          </w:tblCellMar>
        </w:tblPrEx>
        <w:tc>
          <w:tcPr>
            <w:tcW w:w="790" w:type="dxa"/>
            <w:vMerge/>
            <w:tcBorders>
              <w:top w:val="single" w:sz="4" w:space="0" w:color="auto"/>
              <w:bottom w:val="single" w:sz="4" w:space="0" w:color="auto"/>
              <w:right w:val="single" w:sz="4" w:space="0" w:color="auto"/>
            </w:tcBorders>
          </w:tcPr>
          <w:p w:rsidR="00000000" w:rsidRPr="00E2642E" w:rsidRDefault="00E2642E">
            <w:pPr>
              <w:pStyle w:val="aa"/>
              <w:rPr>
                <w:rFonts w:eastAsiaTheme="minorEastAsia"/>
                <w:sz w:val="23"/>
                <w:szCs w:val="23"/>
              </w:rPr>
            </w:pPr>
          </w:p>
        </w:tc>
        <w:tc>
          <w:tcPr>
            <w:tcW w:w="1711" w:type="dxa"/>
            <w:vMerge/>
            <w:tcBorders>
              <w:top w:val="nil"/>
              <w:left w:val="single" w:sz="4" w:space="0" w:color="auto"/>
              <w:bottom w:val="single" w:sz="4" w:space="0" w:color="auto"/>
              <w:right w:val="single" w:sz="4" w:space="0" w:color="auto"/>
            </w:tcBorders>
          </w:tcPr>
          <w:p w:rsidR="00000000" w:rsidRPr="00E2642E" w:rsidRDefault="00E2642E">
            <w:pPr>
              <w:pStyle w:val="aa"/>
              <w:rPr>
                <w:rFonts w:eastAsiaTheme="minorEastAsia"/>
                <w:sz w:val="23"/>
                <w:szCs w:val="23"/>
              </w:rPr>
            </w:pPr>
          </w:p>
        </w:tc>
        <w:tc>
          <w:tcPr>
            <w:tcW w:w="2106" w:type="dxa"/>
            <w:vMerge/>
            <w:tcBorders>
              <w:top w:val="nil"/>
              <w:left w:val="single" w:sz="4" w:space="0" w:color="auto"/>
              <w:bottom w:val="single" w:sz="4" w:space="0" w:color="auto"/>
              <w:right w:val="single" w:sz="4" w:space="0" w:color="auto"/>
            </w:tcBorders>
          </w:tcPr>
          <w:p w:rsidR="00000000" w:rsidRPr="00E2642E" w:rsidRDefault="00E2642E">
            <w:pPr>
              <w:pStyle w:val="aa"/>
              <w:rPr>
                <w:rFonts w:eastAsiaTheme="minorEastAsia"/>
                <w:sz w:val="23"/>
                <w:szCs w:val="23"/>
              </w:rPr>
            </w:pPr>
          </w:p>
        </w:tc>
        <w:tc>
          <w:tcPr>
            <w:tcW w:w="2764" w:type="dxa"/>
            <w:tcBorders>
              <w:top w:val="single" w:sz="4" w:space="0" w:color="auto"/>
              <w:left w:val="single" w:sz="4" w:space="0" w:color="auto"/>
              <w:bottom w:val="single" w:sz="4" w:space="0" w:color="auto"/>
              <w:right w:val="single" w:sz="4" w:space="0" w:color="auto"/>
            </w:tcBorders>
          </w:tcPr>
          <w:p w:rsidR="00000000" w:rsidRPr="00E2642E" w:rsidRDefault="00E2642E">
            <w:pPr>
              <w:pStyle w:val="ac"/>
              <w:rPr>
                <w:rFonts w:eastAsiaTheme="minorEastAsia"/>
                <w:sz w:val="23"/>
                <w:szCs w:val="23"/>
              </w:rPr>
            </w:pPr>
            <w:r w:rsidRPr="00E2642E">
              <w:rPr>
                <w:rFonts w:eastAsiaTheme="minorEastAsia"/>
                <w:sz w:val="23"/>
                <w:szCs w:val="23"/>
              </w:rPr>
              <w:t>Внебюджетные источники</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0,00</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0,00</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0,00</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0,00</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0,00</w:t>
            </w:r>
          </w:p>
        </w:tc>
        <w:tc>
          <w:tcPr>
            <w:tcW w:w="1316" w:type="dxa"/>
            <w:tcBorders>
              <w:top w:val="single" w:sz="4" w:space="0" w:color="auto"/>
              <w:left w:val="single" w:sz="4" w:space="0" w:color="auto"/>
              <w:bottom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0,00</w:t>
            </w:r>
          </w:p>
        </w:tc>
      </w:tr>
      <w:tr w:rsidR="00000000" w:rsidRPr="00E2642E">
        <w:tblPrEx>
          <w:tblCellMar>
            <w:top w:w="0" w:type="dxa"/>
            <w:bottom w:w="0" w:type="dxa"/>
          </w:tblCellMar>
        </w:tblPrEx>
        <w:tc>
          <w:tcPr>
            <w:tcW w:w="790" w:type="dxa"/>
            <w:vMerge w:val="restart"/>
            <w:tcBorders>
              <w:top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5.2.</w:t>
            </w:r>
          </w:p>
        </w:tc>
        <w:tc>
          <w:tcPr>
            <w:tcW w:w="1711" w:type="dxa"/>
            <w:vMerge w:val="restart"/>
            <w:tcBorders>
              <w:top w:val="single" w:sz="4" w:space="0" w:color="auto"/>
              <w:left w:val="single" w:sz="4" w:space="0" w:color="auto"/>
              <w:bottom w:val="single" w:sz="4" w:space="0" w:color="auto"/>
              <w:right w:val="single" w:sz="4" w:space="0" w:color="auto"/>
            </w:tcBorders>
          </w:tcPr>
          <w:p w:rsidR="00000000" w:rsidRPr="00E2642E" w:rsidRDefault="00E2642E">
            <w:pPr>
              <w:pStyle w:val="ac"/>
              <w:rPr>
                <w:rFonts w:eastAsiaTheme="minorEastAsia"/>
                <w:sz w:val="23"/>
                <w:szCs w:val="23"/>
              </w:rPr>
            </w:pPr>
            <w:r w:rsidRPr="00E2642E">
              <w:rPr>
                <w:rFonts w:eastAsiaTheme="minorEastAsia"/>
                <w:sz w:val="23"/>
                <w:szCs w:val="23"/>
              </w:rPr>
              <w:t>Основное мероприятие</w:t>
            </w:r>
          </w:p>
        </w:tc>
        <w:tc>
          <w:tcPr>
            <w:tcW w:w="2106" w:type="dxa"/>
            <w:vMerge w:val="restart"/>
            <w:tcBorders>
              <w:top w:val="single" w:sz="4" w:space="0" w:color="auto"/>
              <w:left w:val="single" w:sz="4" w:space="0" w:color="auto"/>
              <w:bottom w:val="single" w:sz="4" w:space="0" w:color="auto"/>
              <w:right w:val="single" w:sz="4" w:space="0" w:color="auto"/>
            </w:tcBorders>
          </w:tcPr>
          <w:p w:rsidR="00000000" w:rsidRPr="00E2642E" w:rsidRDefault="00E2642E">
            <w:pPr>
              <w:pStyle w:val="ac"/>
              <w:rPr>
                <w:rFonts w:eastAsiaTheme="minorEastAsia"/>
                <w:sz w:val="23"/>
                <w:szCs w:val="23"/>
              </w:rPr>
            </w:pPr>
            <w:r w:rsidRPr="00E2642E">
              <w:rPr>
                <w:rFonts w:eastAsiaTheme="minorEastAsia"/>
                <w:sz w:val="23"/>
                <w:szCs w:val="23"/>
              </w:rPr>
              <w:t xml:space="preserve">Стимулирование деятельности субъектов малого и среднего предпринимательства по повышению качества и конкурентоспособности выпускаемых </w:t>
            </w:r>
            <w:r w:rsidRPr="00E2642E">
              <w:rPr>
                <w:rFonts w:eastAsiaTheme="minorEastAsia"/>
                <w:sz w:val="23"/>
                <w:szCs w:val="23"/>
              </w:rPr>
              <w:lastRenderedPageBreak/>
              <w:t>товаров и насыщению потребительского рынка</w:t>
            </w:r>
          </w:p>
        </w:tc>
        <w:tc>
          <w:tcPr>
            <w:tcW w:w="2764" w:type="dxa"/>
            <w:tcBorders>
              <w:top w:val="single" w:sz="4" w:space="0" w:color="auto"/>
              <w:left w:val="single" w:sz="4" w:space="0" w:color="auto"/>
              <w:bottom w:val="single" w:sz="4" w:space="0" w:color="auto"/>
              <w:right w:val="single" w:sz="4" w:space="0" w:color="auto"/>
            </w:tcBorders>
          </w:tcPr>
          <w:p w:rsidR="00000000" w:rsidRPr="00E2642E" w:rsidRDefault="00E2642E">
            <w:pPr>
              <w:pStyle w:val="ac"/>
              <w:rPr>
                <w:rFonts w:eastAsiaTheme="minorEastAsia"/>
                <w:sz w:val="23"/>
                <w:szCs w:val="23"/>
              </w:rPr>
            </w:pPr>
            <w:r w:rsidRPr="00E2642E">
              <w:rPr>
                <w:rStyle w:val="a3"/>
                <w:rFonts w:eastAsiaTheme="minorEastAsia"/>
                <w:sz w:val="23"/>
                <w:szCs w:val="23"/>
              </w:rPr>
              <w:lastRenderedPageBreak/>
              <w:t>Всего</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0,00</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0,00</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0,00</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0,00</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0,00</w:t>
            </w:r>
          </w:p>
        </w:tc>
        <w:tc>
          <w:tcPr>
            <w:tcW w:w="1316" w:type="dxa"/>
            <w:tcBorders>
              <w:top w:val="single" w:sz="4" w:space="0" w:color="auto"/>
              <w:left w:val="single" w:sz="4" w:space="0" w:color="auto"/>
              <w:bottom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0,00</w:t>
            </w:r>
          </w:p>
        </w:tc>
      </w:tr>
      <w:tr w:rsidR="00000000" w:rsidRPr="00E2642E">
        <w:tblPrEx>
          <w:tblCellMar>
            <w:top w:w="0" w:type="dxa"/>
            <w:bottom w:w="0" w:type="dxa"/>
          </w:tblCellMar>
        </w:tblPrEx>
        <w:tc>
          <w:tcPr>
            <w:tcW w:w="790" w:type="dxa"/>
            <w:vMerge/>
            <w:tcBorders>
              <w:top w:val="single" w:sz="4" w:space="0" w:color="auto"/>
              <w:bottom w:val="single" w:sz="4" w:space="0" w:color="auto"/>
              <w:right w:val="single" w:sz="4" w:space="0" w:color="auto"/>
            </w:tcBorders>
          </w:tcPr>
          <w:p w:rsidR="00000000" w:rsidRPr="00E2642E" w:rsidRDefault="00E2642E">
            <w:pPr>
              <w:pStyle w:val="aa"/>
              <w:rPr>
                <w:rFonts w:eastAsiaTheme="minorEastAsia"/>
                <w:sz w:val="23"/>
                <w:szCs w:val="23"/>
              </w:rPr>
            </w:pPr>
          </w:p>
        </w:tc>
        <w:tc>
          <w:tcPr>
            <w:tcW w:w="1711" w:type="dxa"/>
            <w:vMerge/>
            <w:tcBorders>
              <w:top w:val="nil"/>
              <w:left w:val="single" w:sz="4" w:space="0" w:color="auto"/>
              <w:bottom w:val="single" w:sz="4" w:space="0" w:color="auto"/>
              <w:right w:val="single" w:sz="4" w:space="0" w:color="auto"/>
            </w:tcBorders>
          </w:tcPr>
          <w:p w:rsidR="00000000" w:rsidRPr="00E2642E" w:rsidRDefault="00E2642E">
            <w:pPr>
              <w:pStyle w:val="aa"/>
              <w:rPr>
                <w:rFonts w:eastAsiaTheme="minorEastAsia"/>
                <w:sz w:val="23"/>
                <w:szCs w:val="23"/>
              </w:rPr>
            </w:pPr>
          </w:p>
        </w:tc>
        <w:tc>
          <w:tcPr>
            <w:tcW w:w="2106" w:type="dxa"/>
            <w:vMerge/>
            <w:tcBorders>
              <w:top w:val="nil"/>
              <w:left w:val="single" w:sz="4" w:space="0" w:color="auto"/>
              <w:bottom w:val="single" w:sz="4" w:space="0" w:color="auto"/>
              <w:right w:val="single" w:sz="4" w:space="0" w:color="auto"/>
            </w:tcBorders>
          </w:tcPr>
          <w:p w:rsidR="00000000" w:rsidRPr="00E2642E" w:rsidRDefault="00E2642E">
            <w:pPr>
              <w:pStyle w:val="aa"/>
              <w:rPr>
                <w:rFonts w:eastAsiaTheme="minorEastAsia"/>
                <w:sz w:val="23"/>
                <w:szCs w:val="23"/>
              </w:rPr>
            </w:pPr>
          </w:p>
        </w:tc>
        <w:tc>
          <w:tcPr>
            <w:tcW w:w="2764" w:type="dxa"/>
            <w:tcBorders>
              <w:top w:val="single" w:sz="4" w:space="0" w:color="auto"/>
              <w:left w:val="single" w:sz="4" w:space="0" w:color="auto"/>
              <w:bottom w:val="single" w:sz="4" w:space="0" w:color="auto"/>
              <w:right w:val="single" w:sz="4" w:space="0" w:color="auto"/>
            </w:tcBorders>
          </w:tcPr>
          <w:p w:rsidR="00000000" w:rsidRPr="00E2642E" w:rsidRDefault="00E2642E">
            <w:pPr>
              <w:pStyle w:val="ac"/>
              <w:rPr>
                <w:rFonts w:eastAsiaTheme="minorEastAsia"/>
                <w:sz w:val="23"/>
                <w:szCs w:val="23"/>
              </w:rPr>
            </w:pPr>
            <w:r w:rsidRPr="00E2642E">
              <w:rPr>
                <w:rFonts w:eastAsiaTheme="minorEastAsia"/>
                <w:sz w:val="23"/>
                <w:szCs w:val="23"/>
              </w:rPr>
              <w:t>Государственный бюджет Республики Саха (Якутия)</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0,00</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0,00</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0,00</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0,00</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0,00</w:t>
            </w:r>
          </w:p>
        </w:tc>
        <w:tc>
          <w:tcPr>
            <w:tcW w:w="1316" w:type="dxa"/>
            <w:tcBorders>
              <w:top w:val="single" w:sz="4" w:space="0" w:color="auto"/>
              <w:left w:val="single" w:sz="4" w:space="0" w:color="auto"/>
              <w:bottom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0,00</w:t>
            </w:r>
          </w:p>
        </w:tc>
      </w:tr>
      <w:tr w:rsidR="00000000" w:rsidRPr="00E2642E">
        <w:tblPrEx>
          <w:tblCellMar>
            <w:top w:w="0" w:type="dxa"/>
            <w:bottom w:w="0" w:type="dxa"/>
          </w:tblCellMar>
        </w:tblPrEx>
        <w:tc>
          <w:tcPr>
            <w:tcW w:w="790" w:type="dxa"/>
            <w:vMerge/>
            <w:tcBorders>
              <w:top w:val="single" w:sz="4" w:space="0" w:color="auto"/>
              <w:bottom w:val="single" w:sz="4" w:space="0" w:color="auto"/>
              <w:right w:val="single" w:sz="4" w:space="0" w:color="auto"/>
            </w:tcBorders>
          </w:tcPr>
          <w:p w:rsidR="00000000" w:rsidRPr="00E2642E" w:rsidRDefault="00E2642E">
            <w:pPr>
              <w:pStyle w:val="aa"/>
              <w:rPr>
                <w:rFonts w:eastAsiaTheme="minorEastAsia"/>
                <w:sz w:val="23"/>
                <w:szCs w:val="23"/>
              </w:rPr>
            </w:pPr>
          </w:p>
        </w:tc>
        <w:tc>
          <w:tcPr>
            <w:tcW w:w="1711" w:type="dxa"/>
            <w:vMerge/>
            <w:tcBorders>
              <w:top w:val="nil"/>
              <w:left w:val="single" w:sz="4" w:space="0" w:color="auto"/>
              <w:bottom w:val="single" w:sz="4" w:space="0" w:color="auto"/>
              <w:right w:val="single" w:sz="4" w:space="0" w:color="auto"/>
            </w:tcBorders>
          </w:tcPr>
          <w:p w:rsidR="00000000" w:rsidRPr="00E2642E" w:rsidRDefault="00E2642E">
            <w:pPr>
              <w:pStyle w:val="aa"/>
              <w:rPr>
                <w:rFonts w:eastAsiaTheme="minorEastAsia"/>
                <w:sz w:val="23"/>
                <w:szCs w:val="23"/>
              </w:rPr>
            </w:pPr>
          </w:p>
        </w:tc>
        <w:tc>
          <w:tcPr>
            <w:tcW w:w="2106" w:type="dxa"/>
            <w:vMerge/>
            <w:tcBorders>
              <w:top w:val="nil"/>
              <w:left w:val="single" w:sz="4" w:space="0" w:color="auto"/>
              <w:bottom w:val="single" w:sz="4" w:space="0" w:color="auto"/>
              <w:right w:val="single" w:sz="4" w:space="0" w:color="auto"/>
            </w:tcBorders>
          </w:tcPr>
          <w:p w:rsidR="00000000" w:rsidRPr="00E2642E" w:rsidRDefault="00E2642E">
            <w:pPr>
              <w:pStyle w:val="aa"/>
              <w:rPr>
                <w:rFonts w:eastAsiaTheme="minorEastAsia"/>
                <w:sz w:val="23"/>
                <w:szCs w:val="23"/>
              </w:rPr>
            </w:pPr>
          </w:p>
        </w:tc>
        <w:tc>
          <w:tcPr>
            <w:tcW w:w="2764" w:type="dxa"/>
            <w:tcBorders>
              <w:top w:val="single" w:sz="4" w:space="0" w:color="auto"/>
              <w:left w:val="single" w:sz="4" w:space="0" w:color="auto"/>
              <w:bottom w:val="single" w:sz="4" w:space="0" w:color="auto"/>
              <w:right w:val="single" w:sz="4" w:space="0" w:color="auto"/>
            </w:tcBorders>
          </w:tcPr>
          <w:p w:rsidR="00000000" w:rsidRPr="00E2642E" w:rsidRDefault="00E2642E">
            <w:pPr>
              <w:pStyle w:val="ac"/>
              <w:rPr>
                <w:rFonts w:eastAsiaTheme="minorEastAsia"/>
                <w:sz w:val="23"/>
                <w:szCs w:val="23"/>
              </w:rPr>
            </w:pPr>
            <w:r w:rsidRPr="00E2642E">
              <w:rPr>
                <w:rFonts w:eastAsiaTheme="minorEastAsia"/>
                <w:sz w:val="23"/>
                <w:szCs w:val="23"/>
              </w:rPr>
              <w:t>ГРБС - Министерство экономики Республики Саха (Якутия)</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0,00</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0,00</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0,00</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0,00</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0,00</w:t>
            </w:r>
          </w:p>
        </w:tc>
        <w:tc>
          <w:tcPr>
            <w:tcW w:w="1316" w:type="dxa"/>
            <w:tcBorders>
              <w:top w:val="single" w:sz="4" w:space="0" w:color="auto"/>
              <w:left w:val="single" w:sz="4" w:space="0" w:color="auto"/>
              <w:bottom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0,00</w:t>
            </w:r>
          </w:p>
        </w:tc>
      </w:tr>
      <w:tr w:rsidR="00000000" w:rsidRPr="00E2642E">
        <w:tblPrEx>
          <w:tblCellMar>
            <w:top w:w="0" w:type="dxa"/>
            <w:bottom w:w="0" w:type="dxa"/>
          </w:tblCellMar>
        </w:tblPrEx>
        <w:tc>
          <w:tcPr>
            <w:tcW w:w="790" w:type="dxa"/>
            <w:vMerge/>
            <w:tcBorders>
              <w:top w:val="single" w:sz="4" w:space="0" w:color="auto"/>
              <w:bottom w:val="single" w:sz="4" w:space="0" w:color="auto"/>
              <w:right w:val="single" w:sz="4" w:space="0" w:color="auto"/>
            </w:tcBorders>
          </w:tcPr>
          <w:p w:rsidR="00000000" w:rsidRPr="00E2642E" w:rsidRDefault="00E2642E">
            <w:pPr>
              <w:pStyle w:val="aa"/>
              <w:rPr>
                <w:rFonts w:eastAsiaTheme="minorEastAsia"/>
                <w:sz w:val="23"/>
                <w:szCs w:val="23"/>
              </w:rPr>
            </w:pPr>
          </w:p>
        </w:tc>
        <w:tc>
          <w:tcPr>
            <w:tcW w:w="1711" w:type="dxa"/>
            <w:vMerge/>
            <w:tcBorders>
              <w:top w:val="nil"/>
              <w:left w:val="single" w:sz="4" w:space="0" w:color="auto"/>
              <w:bottom w:val="single" w:sz="4" w:space="0" w:color="auto"/>
              <w:right w:val="single" w:sz="4" w:space="0" w:color="auto"/>
            </w:tcBorders>
          </w:tcPr>
          <w:p w:rsidR="00000000" w:rsidRPr="00E2642E" w:rsidRDefault="00E2642E">
            <w:pPr>
              <w:pStyle w:val="aa"/>
              <w:rPr>
                <w:rFonts w:eastAsiaTheme="minorEastAsia"/>
                <w:sz w:val="23"/>
                <w:szCs w:val="23"/>
              </w:rPr>
            </w:pPr>
          </w:p>
        </w:tc>
        <w:tc>
          <w:tcPr>
            <w:tcW w:w="2106" w:type="dxa"/>
            <w:vMerge/>
            <w:tcBorders>
              <w:top w:val="nil"/>
              <w:left w:val="single" w:sz="4" w:space="0" w:color="auto"/>
              <w:bottom w:val="single" w:sz="4" w:space="0" w:color="auto"/>
              <w:right w:val="single" w:sz="4" w:space="0" w:color="auto"/>
            </w:tcBorders>
          </w:tcPr>
          <w:p w:rsidR="00000000" w:rsidRPr="00E2642E" w:rsidRDefault="00E2642E">
            <w:pPr>
              <w:pStyle w:val="aa"/>
              <w:rPr>
                <w:rFonts w:eastAsiaTheme="minorEastAsia"/>
                <w:sz w:val="23"/>
                <w:szCs w:val="23"/>
              </w:rPr>
            </w:pPr>
          </w:p>
        </w:tc>
        <w:tc>
          <w:tcPr>
            <w:tcW w:w="2764" w:type="dxa"/>
            <w:tcBorders>
              <w:top w:val="single" w:sz="4" w:space="0" w:color="auto"/>
              <w:left w:val="single" w:sz="4" w:space="0" w:color="auto"/>
              <w:bottom w:val="single" w:sz="4" w:space="0" w:color="auto"/>
              <w:right w:val="single" w:sz="4" w:space="0" w:color="auto"/>
            </w:tcBorders>
          </w:tcPr>
          <w:p w:rsidR="00000000" w:rsidRPr="00E2642E" w:rsidRDefault="00E2642E">
            <w:pPr>
              <w:pStyle w:val="ac"/>
              <w:rPr>
                <w:rFonts w:eastAsiaTheme="minorEastAsia"/>
                <w:sz w:val="23"/>
                <w:szCs w:val="23"/>
              </w:rPr>
            </w:pPr>
            <w:r w:rsidRPr="00E2642E">
              <w:rPr>
                <w:rFonts w:eastAsiaTheme="minorEastAsia"/>
                <w:sz w:val="23"/>
                <w:szCs w:val="23"/>
              </w:rPr>
              <w:t>Федеральный бюджет</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0,00</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0,00</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0,00</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0,00</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0,00</w:t>
            </w:r>
          </w:p>
        </w:tc>
        <w:tc>
          <w:tcPr>
            <w:tcW w:w="1316" w:type="dxa"/>
            <w:tcBorders>
              <w:top w:val="single" w:sz="4" w:space="0" w:color="auto"/>
              <w:left w:val="single" w:sz="4" w:space="0" w:color="auto"/>
              <w:bottom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0,00</w:t>
            </w:r>
          </w:p>
        </w:tc>
      </w:tr>
      <w:tr w:rsidR="00000000" w:rsidRPr="00E2642E">
        <w:tblPrEx>
          <w:tblCellMar>
            <w:top w:w="0" w:type="dxa"/>
            <w:bottom w:w="0" w:type="dxa"/>
          </w:tblCellMar>
        </w:tblPrEx>
        <w:tc>
          <w:tcPr>
            <w:tcW w:w="790" w:type="dxa"/>
            <w:vMerge/>
            <w:tcBorders>
              <w:top w:val="single" w:sz="4" w:space="0" w:color="auto"/>
              <w:bottom w:val="single" w:sz="4" w:space="0" w:color="auto"/>
              <w:right w:val="single" w:sz="4" w:space="0" w:color="auto"/>
            </w:tcBorders>
          </w:tcPr>
          <w:p w:rsidR="00000000" w:rsidRPr="00E2642E" w:rsidRDefault="00E2642E">
            <w:pPr>
              <w:pStyle w:val="aa"/>
              <w:rPr>
                <w:rFonts w:eastAsiaTheme="minorEastAsia"/>
                <w:sz w:val="23"/>
                <w:szCs w:val="23"/>
              </w:rPr>
            </w:pPr>
          </w:p>
        </w:tc>
        <w:tc>
          <w:tcPr>
            <w:tcW w:w="1711" w:type="dxa"/>
            <w:vMerge/>
            <w:tcBorders>
              <w:top w:val="nil"/>
              <w:left w:val="single" w:sz="4" w:space="0" w:color="auto"/>
              <w:bottom w:val="single" w:sz="4" w:space="0" w:color="auto"/>
              <w:right w:val="single" w:sz="4" w:space="0" w:color="auto"/>
            </w:tcBorders>
          </w:tcPr>
          <w:p w:rsidR="00000000" w:rsidRPr="00E2642E" w:rsidRDefault="00E2642E">
            <w:pPr>
              <w:pStyle w:val="aa"/>
              <w:rPr>
                <w:rFonts w:eastAsiaTheme="minorEastAsia"/>
                <w:sz w:val="23"/>
                <w:szCs w:val="23"/>
              </w:rPr>
            </w:pPr>
          </w:p>
        </w:tc>
        <w:tc>
          <w:tcPr>
            <w:tcW w:w="2106" w:type="dxa"/>
            <w:vMerge/>
            <w:tcBorders>
              <w:top w:val="nil"/>
              <w:left w:val="single" w:sz="4" w:space="0" w:color="auto"/>
              <w:bottom w:val="single" w:sz="4" w:space="0" w:color="auto"/>
              <w:right w:val="single" w:sz="4" w:space="0" w:color="auto"/>
            </w:tcBorders>
          </w:tcPr>
          <w:p w:rsidR="00000000" w:rsidRPr="00E2642E" w:rsidRDefault="00E2642E">
            <w:pPr>
              <w:pStyle w:val="aa"/>
              <w:rPr>
                <w:rFonts w:eastAsiaTheme="minorEastAsia"/>
                <w:sz w:val="23"/>
                <w:szCs w:val="23"/>
              </w:rPr>
            </w:pPr>
          </w:p>
        </w:tc>
        <w:tc>
          <w:tcPr>
            <w:tcW w:w="2764" w:type="dxa"/>
            <w:tcBorders>
              <w:top w:val="single" w:sz="4" w:space="0" w:color="auto"/>
              <w:left w:val="single" w:sz="4" w:space="0" w:color="auto"/>
              <w:bottom w:val="single" w:sz="4" w:space="0" w:color="auto"/>
              <w:right w:val="single" w:sz="4" w:space="0" w:color="auto"/>
            </w:tcBorders>
          </w:tcPr>
          <w:p w:rsidR="00000000" w:rsidRPr="00E2642E" w:rsidRDefault="00E2642E">
            <w:pPr>
              <w:pStyle w:val="ac"/>
              <w:rPr>
                <w:rFonts w:eastAsiaTheme="minorEastAsia"/>
                <w:sz w:val="23"/>
                <w:szCs w:val="23"/>
              </w:rPr>
            </w:pPr>
            <w:r w:rsidRPr="00E2642E">
              <w:rPr>
                <w:rFonts w:eastAsiaTheme="minorEastAsia"/>
                <w:sz w:val="23"/>
                <w:szCs w:val="23"/>
              </w:rPr>
              <w:t>Местные бюджеты</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0,00</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0,00</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0,00</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0,00</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0,00</w:t>
            </w:r>
          </w:p>
        </w:tc>
        <w:tc>
          <w:tcPr>
            <w:tcW w:w="1316" w:type="dxa"/>
            <w:tcBorders>
              <w:top w:val="single" w:sz="4" w:space="0" w:color="auto"/>
              <w:left w:val="single" w:sz="4" w:space="0" w:color="auto"/>
              <w:bottom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0,00</w:t>
            </w:r>
          </w:p>
        </w:tc>
      </w:tr>
      <w:tr w:rsidR="00000000" w:rsidRPr="00E2642E">
        <w:tblPrEx>
          <w:tblCellMar>
            <w:top w:w="0" w:type="dxa"/>
            <w:bottom w:w="0" w:type="dxa"/>
          </w:tblCellMar>
        </w:tblPrEx>
        <w:tc>
          <w:tcPr>
            <w:tcW w:w="790" w:type="dxa"/>
            <w:vMerge/>
            <w:tcBorders>
              <w:top w:val="single" w:sz="4" w:space="0" w:color="auto"/>
              <w:bottom w:val="single" w:sz="4" w:space="0" w:color="auto"/>
              <w:right w:val="single" w:sz="4" w:space="0" w:color="auto"/>
            </w:tcBorders>
          </w:tcPr>
          <w:p w:rsidR="00000000" w:rsidRPr="00E2642E" w:rsidRDefault="00E2642E">
            <w:pPr>
              <w:pStyle w:val="aa"/>
              <w:rPr>
                <w:rFonts w:eastAsiaTheme="minorEastAsia"/>
                <w:sz w:val="23"/>
                <w:szCs w:val="23"/>
              </w:rPr>
            </w:pPr>
          </w:p>
        </w:tc>
        <w:tc>
          <w:tcPr>
            <w:tcW w:w="1711" w:type="dxa"/>
            <w:vMerge/>
            <w:tcBorders>
              <w:top w:val="nil"/>
              <w:left w:val="single" w:sz="4" w:space="0" w:color="auto"/>
              <w:bottom w:val="single" w:sz="4" w:space="0" w:color="auto"/>
              <w:right w:val="single" w:sz="4" w:space="0" w:color="auto"/>
            </w:tcBorders>
          </w:tcPr>
          <w:p w:rsidR="00000000" w:rsidRPr="00E2642E" w:rsidRDefault="00E2642E">
            <w:pPr>
              <w:pStyle w:val="aa"/>
              <w:rPr>
                <w:rFonts w:eastAsiaTheme="minorEastAsia"/>
                <w:sz w:val="23"/>
                <w:szCs w:val="23"/>
              </w:rPr>
            </w:pPr>
          </w:p>
        </w:tc>
        <w:tc>
          <w:tcPr>
            <w:tcW w:w="2106" w:type="dxa"/>
            <w:vMerge/>
            <w:tcBorders>
              <w:top w:val="nil"/>
              <w:left w:val="single" w:sz="4" w:space="0" w:color="auto"/>
              <w:bottom w:val="single" w:sz="4" w:space="0" w:color="auto"/>
              <w:right w:val="single" w:sz="4" w:space="0" w:color="auto"/>
            </w:tcBorders>
          </w:tcPr>
          <w:p w:rsidR="00000000" w:rsidRPr="00E2642E" w:rsidRDefault="00E2642E">
            <w:pPr>
              <w:pStyle w:val="aa"/>
              <w:rPr>
                <w:rFonts w:eastAsiaTheme="minorEastAsia"/>
                <w:sz w:val="23"/>
                <w:szCs w:val="23"/>
              </w:rPr>
            </w:pPr>
          </w:p>
        </w:tc>
        <w:tc>
          <w:tcPr>
            <w:tcW w:w="2764" w:type="dxa"/>
            <w:tcBorders>
              <w:top w:val="single" w:sz="4" w:space="0" w:color="auto"/>
              <w:left w:val="single" w:sz="4" w:space="0" w:color="auto"/>
              <w:bottom w:val="single" w:sz="4" w:space="0" w:color="auto"/>
              <w:right w:val="single" w:sz="4" w:space="0" w:color="auto"/>
            </w:tcBorders>
          </w:tcPr>
          <w:p w:rsidR="00000000" w:rsidRPr="00E2642E" w:rsidRDefault="00E2642E">
            <w:pPr>
              <w:pStyle w:val="ac"/>
              <w:rPr>
                <w:rFonts w:eastAsiaTheme="minorEastAsia"/>
                <w:sz w:val="23"/>
                <w:szCs w:val="23"/>
              </w:rPr>
            </w:pPr>
            <w:r w:rsidRPr="00E2642E">
              <w:rPr>
                <w:rFonts w:eastAsiaTheme="minorEastAsia"/>
                <w:sz w:val="23"/>
                <w:szCs w:val="23"/>
              </w:rPr>
              <w:t>Внебюджетные источники</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0,00</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0,00</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0,00</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0,00</w:t>
            </w:r>
          </w:p>
        </w:tc>
        <w:tc>
          <w:tcPr>
            <w:tcW w:w="1316" w:type="dxa"/>
            <w:tcBorders>
              <w:top w:val="single" w:sz="4" w:space="0" w:color="auto"/>
              <w:left w:val="single" w:sz="4" w:space="0" w:color="auto"/>
              <w:bottom w:val="single" w:sz="4" w:space="0" w:color="auto"/>
              <w:right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0,00</w:t>
            </w:r>
          </w:p>
        </w:tc>
        <w:tc>
          <w:tcPr>
            <w:tcW w:w="1316" w:type="dxa"/>
            <w:tcBorders>
              <w:top w:val="single" w:sz="4" w:space="0" w:color="auto"/>
              <w:left w:val="single" w:sz="4" w:space="0" w:color="auto"/>
              <w:bottom w:val="single" w:sz="4" w:space="0" w:color="auto"/>
            </w:tcBorders>
          </w:tcPr>
          <w:p w:rsidR="00000000" w:rsidRPr="00E2642E" w:rsidRDefault="00E2642E">
            <w:pPr>
              <w:pStyle w:val="aa"/>
              <w:jc w:val="center"/>
              <w:rPr>
                <w:rFonts w:eastAsiaTheme="minorEastAsia"/>
                <w:sz w:val="23"/>
                <w:szCs w:val="23"/>
              </w:rPr>
            </w:pPr>
            <w:r w:rsidRPr="00E2642E">
              <w:rPr>
                <w:rFonts w:eastAsiaTheme="minorEastAsia"/>
                <w:sz w:val="23"/>
                <w:szCs w:val="23"/>
              </w:rPr>
              <w:t>0,00</w:t>
            </w:r>
          </w:p>
        </w:tc>
      </w:tr>
    </w:tbl>
    <w:p w:rsidR="00000000" w:rsidRDefault="00E2642E"/>
    <w:p w:rsidR="00000000" w:rsidRDefault="00E2642E">
      <w:pPr>
        <w:ind w:firstLine="0"/>
        <w:jc w:val="left"/>
        <w:sectPr w:rsidR="00000000">
          <w:pgSz w:w="16837" w:h="11905" w:orient="landscape"/>
          <w:pgMar w:top="1440" w:right="800" w:bottom="1440" w:left="1100" w:header="720" w:footer="720" w:gutter="0"/>
          <w:cols w:space="720"/>
          <w:noEndnote/>
        </w:sectPr>
      </w:pPr>
    </w:p>
    <w:p w:rsidR="00000000" w:rsidRDefault="00E2642E">
      <w:pPr>
        <w:ind w:firstLine="0"/>
        <w:jc w:val="right"/>
      </w:pPr>
      <w:bookmarkStart w:id="123" w:name="sub_1300"/>
      <w:r>
        <w:rPr>
          <w:rStyle w:val="a3"/>
        </w:rPr>
        <w:lastRenderedPageBreak/>
        <w:t>Приложение N 3</w:t>
      </w:r>
      <w:r>
        <w:rPr>
          <w:rStyle w:val="a3"/>
        </w:rPr>
        <w:br/>
        <w:t xml:space="preserve">к </w:t>
      </w:r>
      <w:hyperlink w:anchor="sub_1000" w:history="1">
        <w:r>
          <w:rPr>
            <w:rStyle w:val="a4"/>
          </w:rPr>
          <w:t>государственной программе</w:t>
        </w:r>
      </w:hyperlink>
      <w:r>
        <w:rPr>
          <w:rStyle w:val="a3"/>
        </w:rPr>
        <w:br/>
        <w:t>"Развитие предпринимательства</w:t>
      </w:r>
      <w:r>
        <w:rPr>
          <w:rStyle w:val="a3"/>
        </w:rPr>
        <w:br/>
        <w:t>в Республике Саха (Якутия)</w:t>
      </w:r>
      <w:r>
        <w:rPr>
          <w:rStyle w:val="a3"/>
        </w:rPr>
        <w:br/>
        <w:t>на 2018 - 2022 годы"</w:t>
      </w:r>
    </w:p>
    <w:bookmarkEnd w:id="123"/>
    <w:p w:rsidR="00000000" w:rsidRDefault="00E2642E"/>
    <w:p w:rsidR="00000000" w:rsidRDefault="00E2642E">
      <w:pPr>
        <w:pStyle w:val="1"/>
      </w:pPr>
      <w:r>
        <w:t>Условия</w:t>
      </w:r>
      <w:r>
        <w:br/>
        <w:t>предоставления и методика расчета межбюджетных субсидий (далее - Порядок)</w:t>
      </w:r>
    </w:p>
    <w:p w:rsidR="00000000" w:rsidRDefault="00E2642E"/>
    <w:p w:rsidR="00000000" w:rsidRDefault="00E2642E">
      <w:pPr>
        <w:pStyle w:val="1"/>
      </w:pPr>
      <w:bookmarkStart w:id="124" w:name="sub_1301"/>
      <w:r>
        <w:t>1. Условия предоставления и методика расчета предоставления субсидий из государственного бюджета Республики Саха (Якутия) на реализацию мероприятий муниципальных программ развития малого и среднего предпринимательства Республики Саха (Якутия)</w:t>
      </w:r>
    </w:p>
    <w:bookmarkEnd w:id="124"/>
    <w:p w:rsidR="00000000" w:rsidRDefault="00E2642E"/>
    <w:p w:rsidR="00000000" w:rsidRDefault="00E2642E">
      <w:pPr>
        <w:pStyle w:val="1"/>
      </w:pPr>
      <w:bookmarkStart w:id="125" w:name="sub_1311"/>
      <w:r>
        <w:t>1.1. Общие положения</w:t>
      </w:r>
    </w:p>
    <w:bookmarkEnd w:id="125"/>
    <w:p w:rsidR="00000000" w:rsidRDefault="00E2642E"/>
    <w:p w:rsidR="00000000" w:rsidRDefault="00E2642E">
      <w:bookmarkStart w:id="126" w:name="sub_13111"/>
      <w:r>
        <w:t>1.1.1. Организатором конкурса по отбору муниципальных образований Республики Саха (Якутия) для предоставления субсидий на реализацию мероприятий муниципальных программ развития малого и среднего предпринимательств</w:t>
      </w:r>
      <w:r>
        <w:t>а (далее - Конкурс) является Министерство инвестиционного развития и предпринимательства Республики Саха (Якутия) (далее - Министерство).</w:t>
      </w:r>
    </w:p>
    <w:p w:rsidR="00000000" w:rsidRDefault="00E2642E">
      <w:bookmarkStart w:id="127" w:name="sub_13112"/>
      <w:bookmarkEnd w:id="126"/>
      <w:r>
        <w:t>1.1.2. Порядок, цели предоставления субсидий, направления расходования и критерии их распределения о</w:t>
      </w:r>
      <w:r>
        <w:t>пределяются постановлением Правительства Республики Саха (Якутия).</w:t>
      </w:r>
    </w:p>
    <w:bookmarkEnd w:id="127"/>
    <w:p w:rsidR="00000000" w:rsidRDefault="00E2642E"/>
    <w:p w:rsidR="00000000" w:rsidRDefault="00E2642E">
      <w:pPr>
        <w:pStyle w:val="1"/>
      </w:pPr>
      <w:bookmarkStart w:id="128" w:name="sub_1312"/>
      <w:r>
        <w:t>1.2. Условия предоставления субсидий</w:t>
      </w:r>
    </w:p>
    <w:bookmarkEnd w:id="128"/>
    <w:p w:rsidR="00000000" w:rsidRDefault="00E2642E"/>
    <w:p w:rsidR="00000000" w:rsidRDefault="00E2642E">
      <w:bookmarkStart w:id="129" w:name="sub_13121"/>
      <w:r>
        <w:t>1.2.1. Целевым назначением предоставления субсидий является софинансирование расходных обязательств муниципальных ра</w:t>
      </w:r>
      <w:r>
        <w:t>йонов (городских округов) на реализацию мероприятий муниципальных программ развития малого и среднего предпринимательства.</w:t>
      </w:r>
    </w:p>
    <w:bookmarkEnd w:id="129"/>
    <w:p w:rsidR="00000000" w:rsidRDefault="00E2642E">
      <w:r>
        <w:t>Субсидия по мероприятию "Создание центров бытового обслуживания" выдается на строительство и реконструкцию/ремонт центров бы</w:t>
      </w:r>
      <w:r>
        <w:t>тового обслуживания (площадь объекта не менее 174 кв. м) или выкуп здания для размещения центров бытового обслуживания в районных центрах муниципальных образований Республики Саха (Якутия).</w:t>
      </w:r>
    </w:p>
    <w:p w:rsidR="00000000" w:rsidRDefault="00E2642E">
      <w:r>
        <w:t>Стоимость строительства и реконструкции / ремонта центров бытового</w:t>
      </w:r>
      <w:r>
        <w:t xml:space="preserve"> обслуживания или выкупа здания для размещения центров бытового обслуживания не должна превышать 20 млн руб.</w:t>
      </w:r>
    </w:p>
    <w:p w:rsidR="00000000" w:rsidRDefault="00E2642E">
      <w:bookmarkStart w:id="130" w:name="sub_13122"/>
      <w:r>
        <w:t>1.2.2. Условиями предоставления субсидий муниципальным образованиям из государственного бюджета Республики Саха (Якутия) являются:</w:t>
      </w:r>
    </w:p>
    <w:p w:rsidR="00000000" w:rsidRDefault="00E2642E">
      <w:bookmarkStart w:id="131" w:name="sub_131221"/>
      <w:bookmarkEnd w:id="130"/>
      <w:r>
        <w:t>а) обязательство муниципальных образований по формированию и ведению реестра субъектов малого и среднего предпринимательства - получателей поддержки;</w:t>
      </w:r>
    </w:p>
    <w:p w:rsidR="00000000" w:rsidRDefault="00E2642E">
      <w:bookmarkStart w:id="132" w:name="sub_131222"/>
      <w:bookmarkEnd w:id="131"/>
      <w:r>
        <w:t>б) наличие в муниципальной программе развития малого и среднего предприним</w:t>
      </w:r>
      <w:r>
        <w:t>ательства мероприятий, на финансирование которых предоставляется субсидия;</w:t>
      </w:r>
    </w:p>
    <w:p w:rsidR="00000000" w:rsidRDefault="00E2642E">
      <w:bookmarkStart w:id="133" w:name="sub_131223"/>
      <w:bookmarkEnd w:id="132"/>
      <w:r>
        <w:t xml:space="preserve">в) наличие в местных бюджетах бюджетных ассигнований на исполнение </w:t>
      </w:r>
      <w:r>
        <w:lastRenderedPageBreak/>
        <w:t>соответствующего расходного обязательства муниципального образования;</w:t>
      </w:r>
    </w:p>
    <w:p w:rsidR="00000000" w:rsidRDefault="00E2642E">
      <w:bookmarkStart w:id="134" w:name="sub_131224"/>
      <w:bookmarkEnd w:id="133"/>
      <w:r>
        <w:t>г) о</w:t>
      </w:r>
      <w:r>
        <w:t>бязательство муниципальных образований по установлению муниципальными программами и иными муниципальными правовыми актами органов местного самоуправления соответствующих значений показателей результативности предоставления субсидий, определенных Соглашение</w:t>
      </w:r>
      <w:r>
        <w:t>м между Министерством и органами местного самоуправления о предоставлении субсидий;</w:t>
      </w:r>
    </w:p>
    <w:p w:rsidR="00000000" w:rsidRDefault="00E2642E">
      <w:bookmarkStart w:id="135" w:name="sub_131225"/>
      <w:bookmarkEnd w:id="134"/>
      <w:r>
        <w:t>д) наличие муниципальных правовых актов, устанавливающих расходные обязательства муниципальных образований по вопросам местного значения и иным вопросам</w:t>
      </w:r>
      <w:r>
        <w:t xml:space="preserve">, которые в соответствии с </w:t>
      </w:r>
      <w:hyperlink r:id="rId36" w:history="1">
        <w:r>
          <w:rPr>
            <w:rStyle w:val="a4"/>
          </w:rPr>
          <w:t>Федеральным законом</w:t>
        </w:r>
      </w:hyperlink>
      <w:r>
        <w:t xml:space="preserve"> "Об общих принципах организации местного самоуправления в Российской Федерации" относятся к правам органов местного самоуправления на решение вопросов, не отнесенных к вопросам</w:t>
      </w:r>
      <w:r>
        <w:t xml:space="preserve"> местного значения, и на исполнение которых предоставляются субсидии;</w:t>
      </w:r>
    </w:p>
    <w:p w:rsidR="00000000" w:rsidRDefault="00E2642E">
      <w:bookmarkStart w:id="136" w:name="sub_131226"/>
      <w:bookmarkEnd w:id="135"/>
      <w:r>
        <w:t>е) дополнительно по мероприятию "Создание центров бытового обслуживания" наличие софинансирования расходных обязательств:</w:t>
      </w:r>
    </w:p>
    <w:bookmarkEnd w:id="136"/>
    <w:p w:rsidR="00000000" w:rsidRDefault="00E2642E">
      <w:r>
        <w:t>уровень софинансирования за счет с</w:t>
      </w:r>
      <w:r>
        <w:t>редств местных бюджетов - 20 процентов;</w:t>
      </w:r>
    </w:p>
    <w:p w:rsidR="00000000" w:rsidRDefault="00E2642E">
      <w:r>
        <w:t>уровень софинансирования за счет привлеченных внебюджетных средств - 30 процентов.</w:t>
      </w:r>
    </w:p>
    <w:p w:rsidR="00000000" w:rsidRDefault="00E2642E"/>
    <w:p w:rsidR="00000000" w:rsidRDefault="00E2642E">
      <w:pPr>
        <w:pStyle w:val="1"/>
      </w:pPr>
      <w:bookmarkStart w:id="137" w:name="sub_1313"/>
      <w:r>
        <w:t>1.3. Методика расчета предоставления субсидий между муниципальными образованиями</w:t>
      </w:r>
    </w:p>
    <w:bookmarkEnd w:id="137"/>
    <w:p w:rsidR="00000000" w:rsidRDefault="00E2642E"/>
    <w:p w:rsidR="00000000" w:rsidRDefault="00E2642E">
      <w:bookmarkStart w:id="138" w:name="sub_13131"/>
      <w:r>
        <w:t>1.3.1. По направлению рас</w:t>
      </w:r>
      <w:r>
        <w:t>ходования субсидий "Предоставление грантов начинающим субъектам малого предпринимательства" распределение субсидий между муниципальными образованиями производится на основе следующей методики распределения субсидий между муниципальными образованиями:</w:t>
      </w:r>
    </w:p>
    <w:bookmarkEnd w:id="138"/>
    <w:p w:rsidR="00000000" w:rsidRDefault="00E2642E"/>
    <w:p w:rsidR="00000000" w:rsidRDefault="00563741">
      <w:pPr>
        <w:ind w:firstLine="698"/>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75pt;height:25.5pt">
            <v:imagedata r:id="rId37" o:title=""/>
          </v:shape>
        </w:pict>
      </w:r>
      <w:r w:rsidR="00E2642E">
        <w:t>, где:</w:t>
      </w:r>
    </w:p>
    <w:p w:rsidR="00000000" w:rsidRDefault="00E2642E"/>
    <w:p w:rsidR="00000000" w:rsidRDefault="00563741">
      <w:r>
        <w:pict>
          <v:shape id="_x0000_i1026" type="#_x0000_t75" style="width:17.25pt;height:24pt">
            <v:imagedata r:id="rId38" o:title=""/>
          </v:shape>
        </w:pict>
      </w:r>
      <w:r w:rsidR="00E2642E">
        <w:t xml:space="preserve"> - размер субсидии из государственного бюджета Республики Саха (Якутия) местному бюджету муниципального образования, тыс. руб.;</w:t>
      </w:r>
    </w:p>
    <w:p w:rsidR="00000000" w:rsidRDefault="00563741">
      <w:r>
        <w:pict>
          <v:shape id="_x0000_i1027" type="#_x0000_t75" style="width:15.75pt;height:21pt">
            <v:imagedata r:id="rId39" o:title=""/>
          </v:shape>
        </w:pict>
      </w:r>
      <w:r w:rsidR="00E2642E">
        <w:t xml:space="preserve"> - средства государственного бюджета Республики Саха (Яку</w:t>
      </w:r>
      <w:r w:rsidR="00E2642E">
        <w:t>тия), предусмотренные на реализацию мероприятия, тыс. руб.;</w:t>
      </w:r>
    </w:p>
    <w:p w:rsidR="00000000" w:rsidRDefault="00563741">
      <w:r>
        <w:pict>
          <v:shape id="_x0000_i1028" type="#_x0000_t75" style="width:18pt;height:24pt">
            <v:imagedata r:id="rId40" o:title=""/>
          </v:shape>
        </w:pict>
      </w:r>
      <w:r w:rsidR="00E2642E">
        <w:t xml:space="preserve"> - прогнозный прирост числа малых и средних предприятий муниципального образования (с учетом микропредприятий и индивидуальных предпринимателей) на текущий год, </w:t>
      </w:r>
      <w:r w:rsidR="00E2642E">
        <w:t>ед.;</w:t>
      </w:r>
    </w:p>
    <w:p w:rsidR="00000000" w:rsidRDefault="00563741">
      <w:r>
        <w:pict>
          <v:shape id="_x0000_i1029" type="#_x0000_t75" style="width:15pt;height:21pt">
            <v:imagedata r:id="rId41" o:title=""/>
          </v:shape>
        </w:pict>
      </w:r>
      <w:r w:rsidR="00E2642E">
        <w:t xml:space="preserve"> - прогнозный прирост числа малых и средних предприятий в Республике Саха (Якутия) (с учетом микропредприятий и индивидуальных предпринимателей) на текущий год, ед.</w:t>
      </w:r>
    </w:p>
    <w:p w:rsidR="00000000" w:rsidRDefault="00E2642E">
      <w:r>
        <w:t>Уровень софинансирования расходных обязательств ар</w:t>
      </w:r>
      <w:r>
        <w:t>ктических и северных улусов за счет субсидий из государственного бюджета Республики Саха (Якутия) составляет 80%.</w:t>
      </w:r>
    </w:p>
    <w:p w:rsidR="00000000" w:rsidRDefault="00E2642E">
      <w:r>
        <w:t>Уровень софинансирования расходных обязательств муниципальных образований, за исключением арктических и северных улусов, за счет субсидий из г</w:t>
      </w:r>
      <w:r>
        <w:t>осударственного бюджета Республики Саха (Якутия) составляет 50%.</w:t>
      </w:r>
    </w:p>
    <w:p w:rsidR="00000000" w:rsidRDefault="00E2642E">
      <w:bookmarkStart w:id="139" w:name="sub_13132"/>
      <w:r>
        <w:t xml:space="preserve">1.3.2. По направлению расходования субсидий "Софинансирование </w:t>
      </w:r>
      <w:r>
        <w:lastRenderedPageBreak/>
        <w:t>муниципальных программ развития предпринимательства":</w:t>
      </w:r>
    </w:p>
    <w:p w:rsidR="00000000" w:rsidRDefault="00E2642E">
      <w:bookmarkStart w:id="140" w:name="sub_131321"/>
      <w:bookmarkEnd w:id="139"/>
      <w:r>
        <w:t>а) распределение субсидий на создание и (или) о</w:t>
      </w:r>
      <w:r>
        <w:t>беспечение деятельности центра поддержки предпринимательства, поддержку социально значимых услуг, поддержку местных товаропроизводителей производится на основе следующей методики распределения субсидий между муниципальными образованиями:</w:t>
      </w:r>
    </w:p>
    <w:bookmarkEnd w:id="140"/>
    <w:p w:rsidR="00000000" w:rsidRDefault="00E2642E"/>
    <w:p w:rsidR="00000000" w:rsidRDefault="00563741">
      <w:pPr>
        <w:ind w:firstLine="698"/>
        <w:jc w:val="center"/>
      </w:pPr>
      <w:r>
        <w:pict>
          <v:shape id="_x0000_i1030" type="#_x0000_t75" style="width:105.75pt;height:25.5pt">
            <v:imagedata r:id="rId42" o:title=""/>
          </v:shape>
        </w:pict>
      </w:r>
      <w:r w:rsidR="00E2642E">
        <w:t>, где:</w:t>
      </w:r>
    </w:p>
    <w:p w:rsidR="00000000" w:rsidRDefault="00E2642E"/>
    <w:p w:rsidR="00000000" w:rsidRDefault="00563741">
      <w:r>
        <w:pict>
          <v:shape id="_x0000_i1031" type="#_x0000_t75" style="width:17.25pt;height:24pt">
            <v:imagedata r:id="rId43" o:title=""/>
          </v:shape>
        </w:pict>
      </w:r>
      <w:r w:rsidR="00E2642E">
        <w:t xml:space="preserve"> - размер субсидии из государственного бюджета Республики Саха (Якутия) местному бюджету муниципального образования, тыс. руб.;</w:t>
      </w:r>
    </w:p>
    <w:p w:rsidR="00000000" w:rsidRDefault="00563741">
      <w:r>
        <w:pict>
          <v:shape id="_x0000_i1032" type="#_x0000_t75" style="width:15.75pt;height:21pt">
            <v:imagedata r:id="rId44" o:title=""/>
          </v:shape>
        </w:pict>
      </w:r>
      <w:r w:rsidR="00E2642E">
        <w:t xml:space="preserve"> - средства государственного бюджета Республики Саха (Яку</w:t>
      </w:r>
      <w:r w:rsidR="00E2642E">
        <w:t>тия), предусмотренные на реализацию мероприятия, тыс. руб.;</w:t>
      </w:r>
    </w:p>
    <w:p w:rsidR="00000000" w:rsidRDefault="00563741">
      <w:r>
        <w:pict>
          <v:shape id="_x0000_i1033" type="#_x0000_t75" style="width:18pt;height:24pt">
            <v:imagedata r:id="rId45" o:title=""/>
          </v:shape>
        </w:pict>
      </w:r>
      <w:r w:rsidR="00E2642E">
        <w:t xml:space="preserve"> - прогнозный прирост числа малых и средних предприятий муниципального образования (с учетом микропредприятий и индивидуальных предпринимателей) на текущий год, </w:t>
      </w:r>
      <w:r w:rsidR="00E2642E">
        <w:t>ед.;</w:t>
      </w:r>
    </w:p>
    <w:p w:rsidR="00000000" w:rsidRDefault="00563741">
      <w:r>
        <w:pict>
          <v:shape id="_x0000_i1034" type="#_x0000_t75" style="width:15pt;height:21pt">
            <v:imagedata r:id="rId46" o:title=""/>
          </v:shape>
        </w:pict>
      </w:r>
      <w:r w:rsidR="00E2642E">
        <w:t xml:space="preserve"> - прогнозный прирост числа малых и средних предприятий в Республике Саха (Якутия) (с учетом микропредприятий и индивидуальных предпринимателей) на текущий год, ед.</w:t>
      </w:r>
    </w:p>
    <w:p w:rsidR="00000000" w:rsidRDefault="00E2642E">
      <w:r>
        <w:t>Уровень софинансирования расходных обязательств ар</w:t>
      </w:r>
      <w:r>
        <w:t>ктических и северных улусов за счет субсидий из государственного бюджета Республики Саха (Якутия) составляет 80%.</w:t>
      </w:r>
    </w:p>
    <w:p w:rsidR="00000000" w:rsidRDefault="00E2642E">
      <w:r>
        <w:t>Уровень софинансирования расходных обязательств муниципальных образований, за исключением арктических и северных улусов, за счет субсидий из г</w:t>
      </w:r>
      <w:r>
        <w:t>осударственного бюджета Республики Саха (Якутия) составляет 50%;</w:t>
      </w:r>
    </w:p>
    <w:p w:rsidR="00000000" w:rsidRDefault="00E2642E">
      <w:bookmarkStart w:id="141" w:name="sub_131322"/>
      <w:r>
        <w:t xml:space="preserve">б) распределение субсидий на организацию массовых программ обучения и повышения квалификации между муниципальными образованиями производится в случае наличия бюджетных ассигнований </w:t>
      </w:r>
      <w:r>
        <w:t>на исполнение расходных обязательств по мероприятию "Предоставление грантов начинающим субъектам малого предпринимательства" в муниципальных программах развития предпринимательства на основе плановых значений количества получателей образовательной поддержк</w:t>
      </w:r>
      <w:r>
        <w:t>и;</w:t>
      </w:r>
    </w:p>
    <w:p w:rsidR="00000000" w:rsidRDefault="00E2642E">
      <w:bookmarkStart w:id="142" w:name="sub_131323"/>
      <w:bookmarkEnd w:id="141"/>
      <w:r>
        <w:t>в) при отборе муниципальных образований на создание центров бытового обслуживания учитываются критерии в соответствии с постановлением Правительства Республики Саха (Якутия), и распределение субсидии происходит по следующей методике:</w:t>
      </w:r>
    </w:p>
    <w:bookmarkEnd w:id="142"/>
    <w:p w:rsidR="00000000" w:rsidRDefault="00E2642E">
      <w:r>
        <w:t>Максимальный уровень софинансирования по созданию центров бытового обслуживания определяется по следующей формуле:</w:t>
      </w:r>
    </w:p>
    <w:p w:rsidR="00000000" w:rsidRDefault="00E2642E"/>
    <w:p w:rsidR="00000000" w:rsidRDefault="00563741">
      <w:pPr>
        <w:ind w:firstLine="698"/>
        <w:jc w:val="center"/>
      </w:pPr>
      <w:r>
        <w:pict>
          <v:shape id="_x0000_i1035" type="#_x0000_t75" style="width:87.75pt;height:21pt">
            <v:imagedata r:id="rId47" o:title=""/>
          </v:shape>
        </w:pict>
      </w:r>
      <w:r w:rsidR="00E2642E">
        <w:t>, где</w:t>
      </w:r>
    </w:p>
    <w:p w:rsidR="00000000" w:rsidRDefault="00E2642E"/>
    <w:p w:rsidR="00000000" w:rsidRDefault="00563741">
      <w:r>
        <w:pict>
          <v:shape id="_x0000_i1036" type="#_x0000_t75" style="width:33.75pt;height:21pt">
            <v:imagedata r:id="rId48" o:title=""/>
          </v:shape>
        </w:pict>
      </w:r>
      <w:r w:rsidR="00E2642E">
        <w:t xml:space="preserve"> - максимальный уровень софинансирования из государ</w:t>
      </w:r>
      <w:r w:rsidR="00E2642E">
        <w:t>ственного бюджета Республики Саха (Якутия), тыс. руб.;</w:t>
      </w:r>
    </w:p>
    <w:p w:rsidR="00000000" w:rsidRDefault="00563741">
      <w:r>
        <w:pict>
          <v:shape id="_x0000_i1037" type="#_x0000_t75" style="width:19.5pt;height:21pt">
            <v:imagedata r:id="rId49" o:title=""/>
          </v:shape>
        </w:pict>
      </w:r>
      <w:r w:rsidR="00E2642E">
        <w:t xml:space="preserve"> - средства государственного бюджета Республики Саха (Якутия), предусмотренные на реализацию мероприятия, тыс. руб.;</w:t>
      </w:r>
    </w:p>
    <w:p w:rsidR="00000000" w:rsidRDefault="00563741">
      <w:r>
        <w:lastRenderedPageBreak/>
        <w:pict>
          <v:shape id="_x0000_i1038" type="#_x0000_t75" style="width:18.75pt;height:21pt">
            <v:imagedata r:id="rId50" o:title=""/>
          </v:shape>
        </w:pict>
      </w:r>
      <w:r w:rsidR="00E2642E">
        <w:t xml:space="preserve"> - индикатор </w:t>
      </w:r>
      <w:r w:rsidR="00E2642E">
        <w:t>по мероприятию "Реализация мероприятий муниципальных программ развития малого и среднего предпринимательства", ед.</w:t>
      </w:r>
    </w:p>
    <w:p w:rsidR="00000000" w:rsidRDefault="00E2642E">
      <w:r>
        <w:t>Сумма субсидии снижается исходя из количества набранных баллов и определяется по следующей формуле:</w:t>
      </w:r>
    </w:p>
    <w:p w:rsidR="00000000" w:rsidRDefault="00E2642E"/>
    <w:p w:rsidR="00000000" w:rsidRDefault="00563741">
      <w:pPr>
        <w:ind w:firstLine="698"/>
        <w:jc w:val="center"/>
      </w:pPr>
      <w:r>
        <w:pict>
          <v:shape id="_x0000_i1039" type="#_x0000_t75" style="width:123pt;height:21pt">
            <v:imagedata r:id="rId51" o:title=""/>
          </v:shape>
        </w:pict>
      </w:r>
      <w:r w:rsidR="00E2642E">
        <w:t>, где</w:t>
      </w:r>
    </w:p>
    <w:p w:rsidR="00000000" w:rsidRDefault="00E2642E"/>
    <w:p w:rsidR="00000000" w:rsidRDefault="00563741">
      <w:r>
        <w:pict>
          <v:shape id="_x0000_i1040" type="#_x0000_t75" style="width:36.75pt;height:21pt">
            <v:imagedata r:id="rId52" o:title=""/>
          </v:shape>
        </w:pict>
      </w:r>
      <w:r w:rsidR="00E2642E">
        <w:t xml:space="preserve"> - сумма средств из государственного бюджета Республики Саха (Якутия), предоставляемая местному бюджету на реализацию мероприятия, тыс. рублей;</w:t>
      </w:r>
    </w:p>
    <w:p w:rsidR="00000000" w:rsidRDefault="00563741">
      <w:r>
        <w:pict>
          <v:shape id="_x0000_i1041" type="#_x0000_t75" style="width:33.75pt;height:21pt">
            <v:imagedata r:id="rId53" o:title=""/>
          </v:shape>
        </w:pict>
      </w:r>
      <w:r w:rsidR="00E2642E">
        <w:t xml:space="preserve"> - максимальный уровень софинансирования из государственного бюджета Республики Саха (Якутия), тыс. руб.;</w:t>
      </w:r>
    </w:p>
    <w:p w:rsidR="00000000" w:rsidRDefault="00563741">
      <w:r>
        <w:pict>
          <v:shape id="_x0000_i1042" type="#_x0000_t75" style="width:33.75pt;height:21pt">
            <v:imagedata r:id="rId54" o:title=""/>
          </v:shape>
        </w:pict>
      </w:r>
      <w:r w:rsidR="00E2642E">
        <w:t xml:space="preserve"> - коэффициент, рассчитанный исходя из количества набранных муниципальным образованием баллов.</w:t>
      </w:r>
    </w:p>
    <w:p w:rsidR="00000000" w:rsidRDefault="00E2642E">
      <w:r>
        <w:t>Коэффициент, рассч</w:t>
      </w:r>
      <w:r>
        <w:t>итанный исходя из количества набранных муниципальным образованием баллов, определяется по следующей формуле:</w:t>
      </w:r>
    </w:p>
    <w:p w:rsidR="00000000" w:rsidRDefault="00E2642E"/>
    <w:p w:rsidR="00000000" w:rsidRDefault="00563741">
      <w:pPr>
        <w:ind w:firstLine="698"/>
        <w:jc w:val="center"/>
      </w:pPr>
      <w:r>
        <w:pict>
          <v:shape id="_x0000_i1043" type="#_x0000_t75" style="width:126.75pt;height:21pt">
            <v:imagedata r:id="rId55" o:title=""/>
          </v:shape>
        </w:pict>
      </w:r>
      <w:r w:rsidR="00E2642E">
        <w:t>, где</w:t>
      </w:r>
    </w:p>
    <w:p w:rsidR="00000000" w:rsidRDefault="00E2642E"/>
    <w:p w:rsidR="00000000" w:rsidRDefault="00563741">
      <w:r>
        <w:pict>
          <v:shape id="_x0000_i1044" type="#_x0000_t75" style="width:36.75pt;height:21pt">
            <v:imagedata r:id="rId56" o:title=""/>
          </v:shape>
        </w:pict>
      </w:r>
      <w:r w:rsidR="00E2642E">
        <w:t xml:space="preserve"> - количество баллов, набранное муниципальным образованием i;</w:t>
      </w:r>
    </w:p>
    <w:p w:rsidR="00000000" w:rsidRDefault="00563741">
      <w:r>
        <w:pict>
          <v:shape id="_x0000_i1045" type="#_x0000_t75" style="width:40.5pt;height:21pt">
            <v:imagedata r:id="rId57" o:title=""/>
          </v:shape>
        </w:pict>
      </w:r>
      <w:r w:rsidR="00E2642E">
        <w:t xml:space="preserve"> - максимальное количество баллов среди набранных муниципальными образованиями.</w:t>
      </w:r>
    </w:p>
    <w:p w:rsidR="00000000" w:rsidRDefault="00E2642E"/>
    <w:p w:rsidR="00000000" w:rsidRDefault="00E2642E">
      <w:pPr>
        <w:pStyle w:val="1"/>
      </w:pPr>
      <w:bookmarkStart w:id="143" w:name="sub_1302"/>
      <w:r>
        <w:t>2. Условия предоставления и методика расчета предоставления субсидий на создание и (или) развитие инфраструктуры поддержки субъектов малог</w:t>
      </w:r>
      <w:r>
        <w:t>о предпринимательства, оказывающей имущественную поддержку, - бизнес-инкубаторов (с привлечением федеральных средств)</w:t>
      </w:r>
    </w:p>
    <w:bookmarkEnd w:id="143"/>
    <w:p w:rsidR="00000000" w:rsidRDefault="00E2642E"/>
    <w:p w:rsidR="00000000" w:rsidRDefault="00E2642E">
      <w:pPr>
        <w:pStyle w:val="1"/>
      </w:pPr>
      <w:bookmarkStart w:id="144" w:name="sub_1321"/>
      <w:r>
        <w:t>2.1. Условия предоставления субсидий</w:t>
      </w:r>
    </w:p>
    <w:bookmarkEnd w:id="144"/>
    <w:p w:rsidR="00000000" w:rsidRDefault="00E2642E"/>
    <w:p w:rsidR="00000000" w:rsidRDefault="00E2642E">
      <w:bookmarkStart w:id="145" w:name="sub_13211"/>
      <w:r>
        <w:t>2.1.1. Условиями отбора муниципальных образований являются соответ</w:t>
      </w:r>
      <w:r>
        <w:t>ствие требованиям и условиям, ежегодно утверждаемыми приказом Минэкономразвития России.</w:t>
      </w:r>
    </w:p>
    <w:p w:rsidR="00000000" w:rsidRDefault="00E2642E">
      <w:bookmarkStart w:id="146" w:name="sub_13212"/>
      <w:bookmarkEnd w:id="145"/>
      <w:r>
        <w:t>2.1.2. Порядок, цели предоставления субсидий, направления расходования и критерии их распределения определяются постановлением Правительства Республик</w:t>
      </w:r>
      <w:r>
        <w:t>и Саха (Якутия).</w:t>
      </w:r>
    </w:p>
    <w:bookmarkEnd w:id="146"/>
    <w:p w:rsidR="00000000" w:rsidRDefault="00E2642E"/>
    <w:p w:rsidR="00000000" w:rsidRDefault="00E2642E">
      <w:pPr>
        <w:pStyle w:val="1"/>
      </w:pPr>
      <w:bookmarkStart w:id="147" w:name="sub_1322"/>
      <w:r>
        <w:t>2.2. Методика расчета предоставления субсидий</w:t>
      </w:r>
    </w:p>
    <w:bookmarkEnd w:id="147"/>
    <w:p w:rsidR="00000000" w:rsidRDefault="00E2642E"/>
    <w:p w:rsidR="00000000" w:rsidRDefault="00E2642E">
      <w:bookmarkStart w:id="148" w:name="sub_13221"/>
      <w:r>
        <w:t>2.2.1. Распределение субсидий осуществляется по следующей методике:</w:t>
      </w:r>
    </w:p>
    <w:bookmarkEnd w:id="148"/>
    <w:p w:rsidR="00000000" w:rsidRDefault="00E2642E">
      <w:r>
        <w:t>Максимальный уровень софинансирования мероприятия определяется по следующей форм</w:t>
      </w:r>
      <w:r>
        <w:t>уле:</w:t>
      </w:r>
    </w:p>
    <w:p w:rsidR="00000000" w:rsidRDefault="00E2642E"/>
    <w:p w:rsidR="00000000" w:rsidRDefault="00563741">
      <w:pPr>
        <w:ind w:firstLine="698"/>
        <w:jc w:val="center"/>
      </w:pPr>
      <w:r>
        <w:lastRenderedPageBreak/>
        <w:pict>
          <v:shape id="_x0000_i1046" type="#_x0000_t75" style="width:156pt;height:50.25pt">
            <v:imagedata r:id="rId58" o:title=""/>
          </v:shape>
        </w:pict>
      </w:r>
      <w:r w:rsidR="00E2642E">
        <w:t>, где:</w:t>
      </w:r>
    </w:p>
    <w:p w:rsidR="00000000" w:rsidRDefault="00E2642E"/>
    <w:p w:rsidR="00000000" w:rsidRDefault="00563741">
      <w:r>
        <w:pict>
          <v:shape id="_x0000_i1047" type="#_x0000_t75" style="width:44.25pt;height:24pt">
            <v:imagedata r:id="rId59" o:title=""/>
          </v:shape>
        </w:pict>
      </w:r>
      <w:r w:rsidR="00E2642E">
        <w:t xml:space="preserve"> - максимальный уровень софинансирования мероприятия, принятого к софинансированию из государственного бюджета Республики Саха (Якутия), тыс. руб.;</w:t>
      </w:r>
    </w:p>
    <w:p w:rsidR="00000000" w:rsidRDefault="00563741">
      <w:r>
        <w:pict>
          <v:shape id="_x0000_i1048" type="#_x0000_t75" style="width:36.75pt;height:27pt">
            <v:imagedata r:id="rId60" o:title=""/>
          </v:shape>
        </w:pict>
      </w:r>
      <w:r w:rsidR="00E2642E">
        <w:t xml:space="preserve"> - средства, предусмотренные в бюджете муниципального образования i на реализацию мероприятия, тыс. руб.</w:t>
      </w:r>
    </w:p>
    <w:p w:rsidR="00000000" w:rsidRDefault="00563741">
      <w:r>
        <w:pict>
          <v:shape id="_x0000_i1049" type="#_x0000_t75" style="width:48.75pt;height:21pt">
            <v:imagedata r:id="rId61" o:title=""/>
          </v:shape>
        </w:pict>
      </w:r>
      <w:r w:rsidR="00E2642E">
        <w:t xml:space="preserve"> - сумма средств, предусмотренных на реализацию мероприятия во всех муниципальных</w:t>
      </w:r>
      <w:r w:rsidR="00E2642E">
        <w:t xml:space="preserve"> образованиях, подавших заявку по мероприятию, тыс. руб.;</w:t>
      </w:r>
    </w:p>
    <w:p w:rsidR="00000000" w:rsidRDefault="00563741">
      <w:r>
        <w:pict>
          <v:shape id="_x0000_i1050" type="#_x0000_t75" style="width:27pt;height:24pt">
            <v:imagedata r:id="rId62" o:title=""/>
          </v:shape>
        </w:pict>
      </w:r>
      <w:r w:rsidR="00E2642E">
        <w:t xml:space="preserve"> - средства государственного бюджета Республики Саха (Якутия), предусмотренные на реализацию мероприятия, тыс. руб.</w:t>
      </w:r>
    </w:p>
    <w:p w:rsidR="00000000" w:rsidRDefault="00E2642E">
      <w:r>
        <w:t>Сумма субсидии снижается исходя из количества н</w:t>
      </w:r>
      <w:r>
        <w:t>абранных баллов и определяется по следующей формуле:</w:t>
      </w:r>
    </w:p>
    <w:p w:rsidR="00000000" w:rsidRDefault="00E2642E"/>
    <w:p w:rsidR="00000000" w:rsidRDefault="00563741">
      <w:pPr>
        <w:ind w:firstLine="698"/>
        <w:jc w:val="center"/>
      </w:pPr>
      <w:r>
        <w:pict>
          <v:shape id="_x0000_i1051" type="#_x0000_t75" style="width:132pt;height:24pt">
            <v:imagedata r:id="rId63" o:title=""/>
          </v:shape>
        </w:pict>
      </w:r>
      <w:r w:rsidR="00E2642E">
        <w:t>, где:</w:t>
      </w:r>
    </w:p>
    <w:p w:rsidR="00000000" w:rsidRDefault="00E2642E"/>
    <w:p w:rsidR="00000000" w:rsidRDefault="00563741">
      <w:r>
        <w:pict>
          <v:shape id="_x0000_i1052" type="#_x0000_t75" style="width:36pt;height:24pt">
            <v:imagedata r:id="rId64" o:title=""/>
          </v:shape>
        </w:pict>
      </w:r>
      <w:r w:rsidR="00E2642E">
        <w:t xml:space="preserve"> - сумма средств из государственного бюджета Республики Саха (Якутия), предоставляемая местному бюджету, тыс. рублей;</w:t>
      </w:r>
    </w:p>
    <w:p w:rsidR="00000000" w:rsidRDefault="00563741">
      <w:r>
        <w:pict>
          <v:shape id="_x0000_i1053" type="#_x0000_t75" style="width:44.25pt;height:24pt">
            <v:imagedata r:id="rId65" o:title=""/>
          </v:shape>
        </w:pict>
      </w:r>
      <w:r w:rsidR="00E2642E">
        <w:t xml:space="preserve"> - максимальный уровень софинансирования, принятого к софинансированию из государственного бюджета Республики Саха (Якутия), тыс. руб.;</w:t>
      </w:r>
    </w:p>
    <w:p w:rsidR="00000000" w:rsidRDefault="00563741">
      <w:r>
        <w:pict>
          <v:shape id="_x0000_i1054" type="#_x0000_t75" style="width:33.75pt;height:24pt">
            <v:imagedata r:id="rId66" o:title=""/>
          </v:shape>
        </w:pict>
      </w:r>
      <w:r w:rsidR="00E2642E">
        <w:t xml:space="preserve"> - коэффициент, рассчитанный исходя из количества наб</w:t>
      </w:r>
      <w:r w:rsidR="00E2642E">
        <w:t>ранных муниципальным образованием баллов.</w:t>
      </w:r>
    </w:p>
    <w:p w:rsidR="00000000" w:rsidRDefault="00E2642E">
      <w:r>
        <w:t>Поправочный коэффициент, рассчитанный исходя из количества набранных муниципальным образованием баллов, определяется по следующей формуле:</w:t>
      </w:r>
    </w:p>
    <w:p w:rsidR="00000000" w:rsidRDefault="00E2642E"/>
    <w:p w:rsidR="00000000" w:rsidRDefault="00563741">
      <w:pPr>
        <w:ind w:firstLine="698"/>
        <w:jc w:val="center"/>
      </w:pPr>
      <w:r>
        <w:pict>
          <v:shape id="_x0000_i1055" type="#_x0000_t75" style="width:111.75pt;height:24pt">
            <v:imagedata r:id="rId67" o:title=""/>
          </v:shape>
        </w:pict>
      </w:r>
      <w:r w:rsidR="00E2642E">
        <w:t>, где:</w:t>
      </w:r>
    </w:p>
    <w:p w:rsidR="00000000" w:rsidRDefault="00E2642E"/>
    <w:p w:rsidR="00000000" w:rsidRDefault="00563741">
      <w:r>
        <w:pict>
          <v:shape id="_x0000_i1056" type="#_x0000_t75" style="width:31.5pt;height:24pt">
            <v:imagedata r:id="rId68" o:title=""/>
          </v:shape>
        </w:pict>
      </w:r>
      <w:r w:rsidR="00E2642E">
        <w:t xml:space="preserve"> - количество баллов, набранное муниципальным образованием i;</w:t>
      </w:r>
    </w:p>
    <w:p w:rsidR="00000000" w:rsidRDefault="00563741">
      <w:r>
        <w:pict>
          <v:shape id="_x0000_i1057" type="#_x0000_t75" style="width:36pt;height:24pt">
            <v:imagedata r:id="rId69" o:title=""/>
          </v:shape>
        </w:pict>
      </w:r>
      <w:r w:rsidR="00E2642E">
        <w:t xml:space="preserve"> - максимальное количество баллов среди набранных муниципальными образованиями.</w:t>
      </w:r>
    </w:p>
    <w:p w:rsidR="00000000" w:rsidRDefault="00E2642E">
      <w:r>
        <w:t>При расчете поправочного коэффициента учитываются следующие критерии:</w:t>
      </w:r>
    </w:p>
    <w:p w:rsidR="00000000" w:rsidRDefault="00E2642E">
      <w:r>
        <w:t>- н</w:t>
      </w:r>
      <w:r>
        <w:t>аличие в муниципальной программе мероприятия по обеспечению деятельности некоммерческих организаций - Фондов (Центров поддержки предпринимательства - бизнес-инкубаторов), образующих инфраструктуру поддержки субъектов малого предпринимательства в муниципаль</w:t>
      </w:r>
      <w:r>
        <w:t>ном образовании - 4 балла;</w:t>
      </w:r>
    </w:p>
    <w:p w:rsidR="00000000" w:rsidRDefault="00E2642E">
      <w:r>
        <w:t>- темп роста расходов бюджета муниципального образования на развитие и поддержку малого предпринимательства по сравнению с предыдущим годом - 3 балла;</w:t>
      </w:r>
    </w:p>
    <w:p w:rsidR="00000000" w:rsidRDefault="00E2642E">
      <w:r>
        <w:t xml:space="preserve">- наличие Перечня муниципального имущества, предназначенного для </w:t>
      </w:r>
      <w:r>
        <w:lastRenderedPageBreak/>
        <w:t>предоставлени</w:t>
      </w:r>
      <w:r>
        <w:t xml:space="preserve">я в аренду субъектам малого предпринимательства и организациям, образующим инфраструктуру поддержки малого и среднего бизнеса, путем включения земельных участков, зданий, строений, сооружений, нежилых помещений, оборудования, машин, механизмов, установок, </w:t>
      </w:r>
      <w:r>
        <w:t>транспортных средств, инвентаря, инструментов - 3 балла.</w:t>
      </w:r>
    </w:p>
    <w:p w:rsidR="00000000" w:rsidRDefault="00E2642E">
      <w:r>
        <w:t>Остатки средств по мероприятию Конкурсной комиссией распределяются пропорционально исходя из заявленной суммы потребности.</w:t>
      </w:r>
    </w:p>
    <w:p w:rsidR="00000000" w:rsidRDefault="00E2642E"/>
    <w:p w:rsidR="00000000" w:rsidRDefault="00E2642E">
      <w:pPr>
        <w:pStyle w:val="1"/>
      </w:pPr>
      <w:bookmarkStart w:id="149" w:name="sub_1303"/>
      <w:r>
        <w:t>3. Условия предоставления и методика расчета предоставления субсиди</w:t>
      </w:r>
      <w:r>
        <w:t>й на создание и (или) развитие инфраструктуры поддержки субъектов малого предпринимательства, оказывающей имущественную поддержку, - бизнес-инкубаторов, строящихся без привлечения средств федерального бюджета</w:t>
      </w:r>
    </w:p>
    <w:bookmarkEnd w:id="149"/>
    <w:p w:rsidR="00000000" w:rsidRDefault="00E2642E"/>
    <w:p w:rsidR="00000000" w:rsidRDefault="00E2642E">
      <w:pPr>
        <w:pStyle w:val="1"/>
      </w:pPr>
      <w:bookmarkStart w:id="150" w:name="sub_1331"/>
      <w:r>
        <w:t>3.1. Условия предоставления су</w:t>
      </w:r>
      <w:r>
        <w:t>бсидий</w:t>
      </w:r>
    </w:p>
    <w:bookmarkEnd w:id="150"/>
    <w:p w:rsidR="00000000" w:rsidRDefault="00E2642E"/>
    <w:p w:rsidR="00000000" w:rsidRDefault="00E2642E">
      <w:bookmarkStart w:id="151" w:name="sub_13311"/>
      <w:r>
        <w:t>3.1.1. Порядок, цели предоставления субсидий, направления расходования и критерии их распределения определяются постановлением Правительства Республики Саха (Якутия).</w:t>
      </w:r>
    </w:p>
    <w:p w:rsidR="00000000" w:rsidRDefault="00E2642E">
      <w:bookmarkStart w:id="152" w:name="sub_13312"/>
      <w:bookmarkEnd w:id="151"/>
      <w:r>
        <w:t>3.1.2. Условиями предоставления субсидии являю</w:t>
      </w:r>
      <w:r>
        <w:t>тся:</w:t>
      </w:r>
    </w:p>
    <w:p w:rsidR="00000000" w:rsidRDefault="00E2642E">
      <w:bookmarkStart w:id="153" w:name="sub_133121"/>
      <w:bookmarkEnd w:id="152"/>
      <w:r>
        <w:t>а) обязательство муниципального района, городского округа Республики Саха (Якутия) (далее - муниципал</w:t>
      </w:r>
      <w:r>
        <w:t>ьное образование) по обеспечению функционирования бизнес-инкубатора за счет средств местного бюджета в течение 10 лет со дня введения в эксплуатацию;</w:t>
      </w:r>
    </w:p>
    <w:p w:rsidR="00000000" w:rsidRDefault="00E2642E">
      <w:bookmarkStart w:id="154" w:name="sub_133122"/>
      <w:bookmarkEnd w:id="153"/>
      <w:r>
        <w:t>б) наличие в бюджете муниципального образования бюджетных ассигнований на исполнение р</w:t>
      </w:r>
      <w:r>
        <w:t>асходного обязательства, при этом:</w:t>
      </w:r>
    </w:p>
    <w:bookmarkEnd w:id="154"/>
    <w:p w:rsidR="00000000" w:rsidRDefault="00E2642E">
      <w:r>
        <w:t>уровень софинансирования расходных обязательств за счет бюджета муниципального образования составляет не менее пяти процентов для следующих арктических и северных улусов: Абыйский, Аллаиховский, Анабарский, Булу</w:t>
      </w:r>
      <w:r>
        <w:t>нский, Верхнеколымский, Верхоянский, Жиганский, Кобяйский, Момский, Нижнеколымский, Оймяконский, Оленекский, Среднеколымский, Усть-Янский, Эвено-Бытантайский улусы (районы);</w:t>
      </w:r>
    </w:p>
    <w:p w:rsidR="00000000" w:rsidRDefault="00E2642E">
      <w:r>
        <w:t>уровень софинансирования расходных обязательств бюджета муниципального образования</w:t>
      </w:r>
      <w:r>
        <w:t>, за исключением арктических и северных улусов, составляет не менее 10 процентов;</w:t>
      </w:r>
    </w:p>
    <w:p w:rsidR="00000000" w:rsidRDefault="00E2642E">
      <w:bookmarkStart w:id="155" w:name="sub_133123"/>
      <w:r>
        <w:t>в) обязательство муниципальных образований по установлению муниципальными программами и иными муниципальными правовыми актами соответствующих значений показателей р</w:t>
      </w:r>
      <w:r>
        <w:t>езультативности предоставления субсидий, определенных Соглашением между Министерством и муниципальным образованием о предоставлении субсидий;</w:t>
      </w:r>
    </w:p>
    <w:p w:rsidR="00000000" w:rsidRDefault="00E2642E">
      <w:bookmarkStart w:id="156" w:name="sub_133124"/>
      <w:bookmarkEnd w:id="155"/>
      <w:r>
        <w:t>г) наличие муниципального правового акта, устанавливающего расходные обязательства муниципальн</w:t>
      </w:r>
      <w:r>
        <w:t>ого образования, по вопросам местного значения, на исполнение которых предоставляются субсидии;</w:t>
      </w:r>
    </w:p>
    <w:p w:rsidR="00000000" w:rsidRDefault="00E2642E">
      <w:bookmarkStart w:id="157" w:name="sub_133125"/>
      <w:bookmarkEnd w:id="156"/>
      <w:r>
        <w:t>д) обязательство установления ставки арендной платы для субъектов малого предпринимательства по договорам аренды (субаренды) нежилых помещен</w:t>
      </w:r>
      <w:r>
        <w:t>ий в бизнес-инкубаторе в следующих размерах:</w:t>
      </w:r>
    </w:p>
    <w:bookmarkEnd w:id="157"/>
    <w:p w:rsidR="00000000" w:rsidRDefault="00E2642E">
      <w:r>
        <w:t>в первый год аренды - не более 40% от ставки арендной платы, установленной муниципальным образованием для аренды нежилых помещений, находящихся в муниципальной собственности;</w:t>
      </w:r>
    </w:p>
    <w:p w:rsidR="00000000" w:rsidRDefault="00E2642E">
      <w:r>
        <w:lastRenderedPageBreak/>
        <w:t xml:space="preserve">во второй год аренды - не </w:t>
      </w:r>
      <w:r>
        <w:t>более 60% от ставки арендной платы, установленной муниципальным образованием для аренды нежилых помещений, находящихся в муниципальной собственности;</w:t>
      </w:r>
    </w:p>
    <w:p w:rsidR="00000000" w:rsidRDefault="00E2642E">
      <w:r>
        <w:t>в третий год аренды - не более 100% от ставки арендной платы, установленной муниципальным образованием для</w:t>
      </w:r>
      <w:r>
        <w:t xml:space="preserve"> аренды нежилых помещений, находящихся в муниципальной собственности;</w:t>
      </w:r>
    </w:p>
    <w:p w:rsidR="00000000" w:rsidRDefault="00E2642E">
      <w:bookmarkStart w:id="158" w:name="sub_133126"/>
      <w:r>
        <w:t>е) обязательство в утверждении порядка управления деятельностью бизнес-инкубатора, определяющего:</w:t>
      </w:r>
    </w:p>
    <w:bookmarkEnd w:id="158"/>
    <w:p w:rsidR="00000000" w:rsidRDefault="00E2642E">
      <w:r>
        <w:t>организацию, управляющую деятельностью бизнес-инкубатора;</w:t>
      </w:r>
    </w:p>
    <w:p w:rsidR="00000000" w:rsidRDefault="00E2642E">
      <w:r>
        <w:t>условия за</w:t>
      </w:r>
      <w:r>
        <w:t>ключения договоров аренды (субаренды) с субъектами малого предпринимательства;</w:t>
      </w:r>
    </w:p>
    <w:p w:rsidR="00000000" w:rsidRDefault="00E2642E">
      <w:r>
        <w:t>уполномоченного органа местного самоуправления, ответственного за создание и деятельность бизнес-инкубатора и урегулирование споров, связанных с размещением в нем субъектов мало</w:t>
      </w:r>
      <w:r>
        <w:t>го предпринимательства.</w:t>
      </w:r>
    </w:p>
    <w:p w:rsidR="00000000" w:rsidRDefault="00E2642E"/>
    <w:p w:rsidR="00000000" w:rsidRDefault="00E2642E">
      <w:pPr>
        <w:pStyle w:val="1"/>
      </w:pPr>
      <w:bookmarkStart w:id="159" w:name="sub_1332"/>
      <w:r>
        <w:t>3.2. Методика расчета предоставления субсидий</w:t>
      </w:r>
    </w:p>
    <w:bookmarkEnd w:id="159"/>
    <w:p w:rsidR="00000000" w:rsidRDefault="00E2642E"/>
    <w:p w:rsidR="00000000" w:rsidRDefault="00E2642E">
      <w:bookmarkStart w:id="160" w:name="sub_13321"/>
      <w:r>
        <w:t>3.2.1. Распределение субсидий осуществляется по следующей методике:</w:t>
      </w:r>
    </w:p>
    <w:bookmarkEnd w:id="160"/>
    <w:p w:rsidR="00000000" w:rsidRDefault="00E2642E">
      <w:r>
        <w:t>Максимальный уровень софинансирования мероприятия определяется по следующей формул</w:t>
      </w:r>
      <w:r>
        <w:t>е:</w:t>
      </w:r>
    </w:p>
    <w:p w:rsidR="00000000" w:rsidRDefault="00E2642E"/>
    <w:p w:rsidR="00000000" w:rsidRDefault="00563741">
      <w:pPr>
        <w:ind w:firstLine="698"/>
        <w:jc w:val="center"/>
      </w:pPr>
      <w:r>
        <w:pict>
          <v:shape id="_x0000_i1058" type="#_x0000_t75" style="width:156pt;height:50.25pt">
            <v:imagedata r:id="rId70" o:title=""/>
          </v:shape>
        </w:pict>
      </w:r>
      <w:r w:rsidR="00E2642E">
        <w:t>, где:</w:t>
      </w:r>
    </w:p>
    <w:p w:rsidR="00000000" w:rsidRDefault="00E2642E"/>
    <w:p w:rsidR="00000000" w:rsidRDefault="00563741">
      <w:r>
        <w:pict>
          <v:shape id="_x0000_i1059" type="#_x0000_t75" style="width:44.25pt;height:24pt">
            <v:imagedata r:id="rId71" o:title=""/>
          </v:shape>
        </w:pict>
      </w:r>
      <w:r w:rsidR="00E2642E">
        <w:t xml:space="preserve"> - максимальный уровень софинансирования мероприятия муниципальной программы развития предпринимательства, принятого к софинансированию из государственного бюджета Республик</w:t>
      </w:r>
      <w:r w:rsidR="00E2642E">
        <w:t>и Саха (Якутия), тыс. руб.;</w:t>
      </w:r>
    </w:p>
    <w:p w:rsidR="00000000" w:rsidRDefault="00563741">
      <w:r>
        <w:pict>
          <v:shape id="_x0000_i1060" type="#_x0000_t75" style="width:31.5pt;height:24pt">
            <v:imagedata r:id="rId72" o:title=""/>
          </v:shape>
        </w:pict>
      </w:r>
      <w:r w:rsidR="00E2642E">
        <w:t xml:space="preserve"> - средства, предусмотренные в бюджете муниципального образования i на реализацию мероприятия, тыс. руб.</w:t>
      </w:r>
    </w:p>
    <w:p w:rsidR="00000000" w:rsidRDefault="00563741">
      <w:r>
        <w:pict>
          <v:shape id="_x0000_i1061" type="#_x0000_t75" style="width:51pt;height:21pt">
            <v:imagedata r:id="rId73" o:title=""/>
          </v:shape>
        </w:pict>
      </w:r>
      <w:r w:rsidR="00E2642E">
        <w:t xml:space="preserve"> - сумма средств, предусмотренных на реализацию мероп</w:t>
      </w:r>
      <w:r w:rsidR="00E2642E">
        <w:t>риятия во всех муниципальных образованиях, подавших заявку на софинансирование по мероприятию, тыс. руб.;</w:t>
      </w:r>
    </w:p>
    <w:p w:rsidR="00000000" w:rsidRDefault="00563741">
      <w:r>
        <w:pict>
          <v:shape id="_x0000_i1062" type="#_x0000_t75" style="width:29.25pt;height:24pt">
            <v:imagedata r:id="rId74" o:title=""/>
          </v:shape>
        </w:pict>
      </w:r>
      <w:r w:rsidR="00E2642E">
        <w:t xml:space="preserve"> - средства государственного бюджета Республики Саха (Якутия), предусмотренные на реализацию мероприятия, тыс. руб.</w:t>
      </w:r>
    </w:p>
    <w:p w:rsidR="00000000" w:rsidRDefault="00E2642E">
      <w:r>
        <w:t>При этом к максимальной сумме средств софинансирования могут быть начислены дополнительные (бонусные) средства при наличии нераспределенных средств в рамках мероприятия "Создание и (или) развитие инфраструктуры поддержки субъектов малого предпринимательст</w:t>
      </w:r>
      <w:r>
        <w:t>ва, оказывающей имущественную поддержку, - бизнес-инкубаторов".</w:t>
      </w:r>
    </w:p>
    <w:p w:rsidR="00000000" w:rsidRDefault="00E2642E">
      <w:r>
        <w:t>Сумма субсидии снижается, исходя из количества набранных баллов и определяется по следующей формуле:</w:t>
      </w:r>
    </w:p>
    <w:p w:rsidR="00000000" w:rsidRDefault="00E2642E"/>
    <w:p w:rsidR="00000000" w:rsidRDefault="00563741">
      <w:pPr>
        <w:ind w:firstLine="698"/>
        <w:jc w:val="center"/>
      </w:pPr>
      <w:r>
        <w:pict>
          <v:shape id="_x0000_i1063" type="#_x0000_t75" style="width:132pt;height:24pt">
            <v:imagedata r:id="rId75" o:title=""/>
          </v:shape>
        </w:pict>
      </w:r>
      <w:r w:rsidR="00E2642E">
        <w:t>, где:</w:t>
      </w:r>
    </w:p>
    <w:p w:rsidR="00000000" w:rsidRDefault="00E2642E"/>
    <w:p w:rsidR="00000000" w:rsidRDefault="00563741">
      <w:r>
        <w:pict>
          <v:shape id="_x0000_i1064" type="#_x0000_t75" style="width:31.5pt;height:24pt">
            <v:imagedata r:id="rId76" o:title=""/>
          </v:shape>
        </w:pict>
      </w:r>
      <w:r w:rsidR="00E2642E">
        <w:t xml:space="preserve"> - сумма средств из государственного бюджета Республики Саха (Якутия), предоставляемая местному бюджету на реализацию мероприятия муниципальной программы развития малого и среднего предпринимательства, тыс. рублей;</w:t>
      </w:r>
    </w:p>
    <w:p w:rsidR="00000000" w:rsidRDefault="00563741">
      <w:r>
        <w:pict>
          <v:shape id="_x0000_i1065" type="#_x0000_t75" style="width:44.25pt;height:24pt">
            <v:imagedata r:id="rId77" o:title=""/>
          </v:shape>
        </w:pict>
      </w:r>
      <w:r w:rsidR="00E2642E">
        <w:t xml:space="preserve"> - ма</w:t>
      </w:r>
      <w:r w:rsidR="00E2642E">
        <w:t>ксимальный уровень софинансирования мероприятия муниципальной программы, принятого к софинансированию из государственного бюджета Республики Саха (Якутия), тыс. руб.;</w:t>
      </w:r>
    </w:p>
    <w:p w:rsidR="00000000" w:rsidRDefault="00563741">
      <w:r>
        <w:pict>
          <v:shape id="_x0000_i1066" type="#_x0000_t75" style="width:33.75pt;height:24pt">
            <v:imagedata r:id="rId78" o:title=""/>
          </v:shape>
        </w:pict>
      </w:r>
      <w:r w:rsidR="00E2642E">
        <w:t xml:space="preserve"> - коэффициент, рассчитанный исходя из количества наб</w:t>
      </w:r>
      <w:r w:rsidR="00E2642E">
        <w:t>ранных муниципальным образованием баллов.</w:t>
      </w:r>
    </w:p>
    <w:p w:rsidR="00000000" w:rsidRDefault="00E2642E">
      <w:r>
        <w:t>Поправочный коэффициент, рассчитанный исходя из количества набранных муниципальным образованием баллов, определяется по следующей формуле:</w:t>
      </w:r>
    </w:p>
    <w:p w:rsidR="00000000" w:rsidRDefault="00E2642E"/>
    <w:p w:rsidR="00000000" w:rsidRDefault="00563741">
      <w:pPr>
        <w:ind w:firstLine="698"/>
        <w:jc w:val="center"/>
      </w:pPr>
      <w:r>
        <w:pict>
          <v:shape id="_x0000_i1067" type="#_x0000_t75" style="width:111.75pt;height:24pt">
            <v:imagedata r:id="rId79" o:title=""/>
          </v:shape>
        </w:pict>
      </w:r>
      <w:r w:rsidR="00E2642E">
        <w:t>, где:</w:t>
      </w:r>
    </w:p>
    <w:p w:rsidR="00000000" w:rsidRDefault="00E2642E"/>
    <w:p w:rsidR="00000000" w:rsidRDefault="00563741">
      <w:r>
        <w:pict>
          <v:shape id="_x0000_i1068" type="#_x0000_t75" style="width:31.5pt;height:24pt">
            <v:imagedata r:id="rId80" o:title=""/>
          </v:shape>
        </w:pict>
      </w:r>
      <w:r w:rsidR="00E2642E">
        <w:t xml:space="preserve"> - количество баллов, набранное муниципальным образованием i;</w:t>
      </w:r>
    </w:p>
    <w:p w:rsidR="00000000" w:rsidRDefault="00563741">
      <w:r>
        <w:pict>
          <v:shape id="_x0000_i1069" type="#_x0000_t75" style="width:36pt;height:24pt">
            <v:imagedata r:id="rId81" o:title=""/>
          </v:shape>
        </w:pict>
      </w:r>
      <w:r w:rsidR="00E2642E">
        <w:t xml:space="preserve"> - максимальное количество баллов среди набранных муниципальными образованиями.</w:t>
      </w:r>
    </w:p>
    <w:p w:rsidR="00000000" w:rsidRDefault="00E2642E">
      <w:r>
        <w:t>При расчете поправочного коэффициента учитываются следующие критерии:</w:t>
      </w:r>
    </w:p>
    <w:p w:rsidR="00000000" w:rsidRDefault="00E2642E">
      <w:r>
        <w:t>нал</w:t>
      </w:r>
      <w:r>
        <w:t>ичие в муниципальной программе мероприятия по обеспечению деятельности некоммерческих организаций - Фондов (Центров поддержки предпринимательства - бизнес-инкубаторов), образующих инфраструктуру поддержки субъектов малого предпринимательства в муниципально</w:t>
      </w:r>
      <w:r>
        <w:t>м образовании - 4 балла;</w:t>
      </w:r>
    </w:p>
    <w:p w:rsidR="00000000" w:rsidRDefault="00E2642E">
      <w:r>
        <w:t>темп роста расходов бюджета муниципального образования на развитие и поддержку малого предпринимательства по сравнению с предыдущим годом - 3 балла;</w:t>
      </w:r>
    </w:p>
    <w:p w:rsidR="00000000" w:rsidRDefault="00E2642E">
      <w:r>
        <w:t>наличие Перечня муниципального имущества, предназначенного для предоставления в ар</w:t>
      </w:r>
      <w:r>
        <w:t>енду субъектам малого предпринимательства и организациям, образующим инфраструктуру поддержки малого и среднего бизнеса, путем включения земельных участков, зданий, строений, сооружений, нежилых помещений, оборудования, машин, механизмов, установок, трансп</w:t>
      </w:r>
      <w:r>
        <w:t>ортных средств, инвентаря, инструментов - 3 балла.</w:t>
      </w:r>
    </w:p>
    <w:p w:rsidR="00000000" w:rsidRDefault="00E2642E">
      <w:r>
        <w:t>Остатки средств по мероприятию распределяются Конкурсной комиссией пропорционально, исходя из заявленной суммы потребности.</w:t>
      </w:r>
    </w:p>
    <w:p w:rsidR="00E2642E" w:rsidRDefault="00E2642E"/>
    <w:sectPr w:rsidR="00E2642E">
      <w:pgSz w:w="11905" w:h="16837"/>
      <w:pgMar w:top="1440" w:right="800" w:bottom="1440" w:left="11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63741"/>
    <w:rsid w:val="00507A2C"/>
    <w:rsid w:val="00563741"/>
    <w:rsid w:val="00E2642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color w:val="106BBE"/>
    </w:rPr>
  </w:style>
  <w:style w:type="character" w:customStyle="1" w:styleId="10">
    <w:name w:val="Заголовок 1 Знак"/>
    <w:basedOn w:val="a0"/>
    <w:link w:val="1"/>
    <w:uiPriority w:val="9"/>
    <w:rPr>
      <w:rFonts w:ascii="Cambria" w:eastAsia="Times New Roman" w:hAnsi="Cambria" w:cs="Times New Roman"/>
      <w:b/>
      <w:bCs/>
      <w:kern w:val="32"/>
      <w:sz w:val="32"/>
      <w:szCs w:val="32"/>
    </w:rPr>
  </w:style>
  <w:style w:type="paragraph" w:customStyle="1" w:styleId="a5">
    <w:name w:val="Текст информации об изменениях"/>
    <w:basedOn w:val="a"/>
    <w:next w:val="a"/>
    <w:uiPriority w:val="99"/>
    <w:rPr>
      <w:color w:val="353842"/>
      <w:sz w:val="18"/>
      <w:szCs w:val="18"/>
    </w:rPr>
  </w:style>
  <w:style w:type="paragraph" w:customStyle="1" w:styleId="a6">
    <w:name w:val="Информация об изменениях"/>
    <w:basedOn w:val="a5"/>
    <w:next w:val="a"/>
    <w:uiPriority w:val="99"/>
    <w:pPr>
      <w:spacing w:before="180"/>
      <w:ind w:left="360" w:right="360" w:firstLine="0"/>
    </w:pPr>
    <w:rPr>
      <w:shd w:val="clear" w:color="auto" w:fill="EAEFED"/>
    </w:rPr>
  </w:style>
  <w:style w:type="paragraph" w:customStyle="1" w:styleId="a7">
    <w:name w:val="Текст (справка)"/>
    <w:basedOn w:val="a"/>
    <w:next w:val="a"/>
    <w:uiPriority w:val="99"/>
    <w:pPr>
      <w:ind w:left="170" w:right="170" w:firstLine="0"/>
      <w:jc w:val="left"/>
    </w:pPr>
  </w:style>
  <w:style w:type="paragraph" w:customStyle="1" w:styleId="a8">
    <w:name w:val="Комментарий"/>
    <w:basedOn w:val="a7"/>
    <w:next w:val="a"/>
    <w:uiPriority w:val="99"/>
    <w:pPr>
      <w:spacing w:before="75"/>
      <w:ind w:right="0"/>
      <w:jc w:val="both"/>
    </w:pPr>
    <w:rPr>
      <w:color w:val="353842"/>
      <w:shd w:val="clear" w:color="auto" w:fill="F0F0F0"/>
    </w:rPr>
  </w:style>
  <w:style w:type="paragraph" w:customStyle="1" w:styleId="a9">
    <w:name w:val="Информация об изменениях документа"/>
    <w:basedOn w:val="a8"/>
    <w:next w:val="a"/>
    <w:uiPriority w:val="99"/>
    <w:rPr>
      <w:i/>
      <w:iCs/>
    </w:rPr>
  </w:style>
  <w:style w:type="paragraph" w:customStyle="1" w:styleId="aa">
    <w:name w:val="Нормальный (таблица)"/>
    <w:basedOn w:val="a"/>
    <w:next w:val="a"/>
    <w:uiPriority w:val="99"/>
    <w:pPr>
      <w:ind w:firstLine="0"/>
    </w:pPr>
  </w:style>
  <w:style w:type="paragraph" w:customStyle="1" w:styleId="ab">
    <w:name w:val="Подзаголовок для информации об изменениях"/>
    <w:basedOn w:val="a5"/>
    <w:next w:val="a"/>
    <w:uiPriority w:val="99"/>
    <w:rPr>
      <w:b/>
      <w:bCs/>
    </w:rPr>
  </w:style>
  <w:style w:type="paragraph" w:customStyle="1" w:styleId="ac">
    <w:name w:val="Прижатый влево"/>
    <w:basedOn w:val="a"/>
    <w:next w:val="a"/>
    <w:uiPriority w:val="99"/>
    <w:pPr>
      <w:ind w:firstLine="0"/>
      <w:jc w:val="left"/>
    </w:pPr>
  </w:style>
  <w:style w:type="character" w:customStyle="1" w:styleId="ad">
    <w:name w:val="Цветовое выделение для Текст"/>
    <w:uiPriority w:val="9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garantF1://70550726.0" TargetMode="External"/><Relationship Id="rId18" Type="http://schemas.openxmlformats.org/officeDocument/2006/relationships/hyperlink" Target="garantF1://48073922.143" TargetMode="External"/><Relationship Id="rId26" Type="http://schemas.openxmlformats.org/officeDocument/2006/relationships/hyperlink" Target="garantF1://48060166.119012" TargetMode="External"/><Relationship Id="rId39" Type="http://schemas.openxmlformats.org/officeDocument/2006/relationships/image" Target="media/image3.emf"/><Relationship Id="rId21" Type="http://schemas.openxmlformats.org/officeDocument/2006/relationships/hyperlink" Target="garantF1://26667675.1236" TargetMode="External"/><Relationship Id="rId34" Type="http://schemas.openxmlformats.org/officeDocument/2006/relationships/hyperlink" Target="garantF1://48073922.3" TargetMode="External"/><Relationship Id="rId42" Type="http://schemas.openxmlformats.org/officeDocument/2006/relationships/image" Target="media/image6.emf"/><Relationship Id="rId47" Type="http://schemas.openxmlformats.org/officeDocument/2006/relationships/image" Target="media/image11.emf"/><Relationship Id="rId50" Type="http://schemas.openxmlformats.org/officeDocument/2006/relationships/image" Target="media/image14.emf"/><Relationship Id="rId55" Type="http://schemas.openxmlformats.org/officeDocument/2006/relationships/image" Target="media/image19.emf"/><Relationship Id="rId63" Type="http://schemas.openxmlformats.org/officeDocument/2006/relationships/image" Target="media/image27.emf"/><Relationship Id="rId68" Type="http://schemas.openxmlformats.org/officeDocument/2006/relationships/image" Target="media/image32.emf"/><Relationship Id="rId76" Type="http://schemas.openxmlformats.org/officeDocument/2006/relationships/image" Target="media/image40.emf"/><Relationship Id="rId7" Type="http://schemas.openxmlformats.org/officeDocument/2006/relationships/hyperlink" Target="garantF1://48073922.11" TargetMode="External"/><Relationship Id="rId71" Type="http://schemas.openxmlformats.org/officeDocument/2006/relationships/image" Target="media/image35.emf"/><Relationship Id="rId2" Type="http://schemas.openxmlformats.org/officeDocument/2006/relationships/styles" Target="styles.xml"/><Relationship Id="rId16" Type="http://schemas.openxmlformats.org/officeDocument/2006/relationships/hyperlink" Target="garantF1://26667675.1231" TargetMode="External"/><Relationship Id="rId29" Type="http://schemas.openxmlformats.org/officeDocument/2006/relationships/hyperlink" Target="garantF1://48073922.2" TargetMode="External"/><Relationship Id="rId11" Type="http://schemas.openxmlformats.org/officeDocument/2006/relationships/hyperlink" Target="garantF1://48073922.13" TargetMode="External"/><Relationship Id="rId24" Type="http://schemas.openxmlformats.org/officeDocument/2006/relationships/hyperlink" Target="garantF1://48073922.145" TargetMode="External"/><Relationship Id="rId32" Type="http://schemas.openxmlformats.org/officeDocument/2006/relationships/hyperlink" Target="garantF1://3000000.0" TargetMode="External"/><Relationship Id="rId37" Type="http://schemas.openxmlformats.org/officeDocument/2006/relationships/image" Target="media/image1.emf"/><Relationship Id="rId40" Type="http://schemas.openxmlformats.org/officeDocument/2006/relationships/image" Target="media/image4.emf"/><Relationship Id="rId45" Type="http://schemas.openxmlformats.org/officeDocument/2006/relationships/image" Target="media/image9.emf"/><Relationship Id="rId53" Type="http://schemas.openxmlformats.org/officeDocument/2006/relationships/image" Target="media/image17.emf"/><Relationship Id="rId58" Type="http://schemas.openxmlformats.org/officeDocument/2006/relationships/image" Target="media/image22.emf"/><Relationship Id="rId66" Type="http://schemas.openxmlformats.org/officeDocument/2006/relationships/image" Target="media/image30.emf"/><Relationship Id="rId74" Type="http://schemas.openxmlformats.org/officeDocument/2006/relationships/image" Target="media/image38.emf"/><Relationship Id="rId79" Type="http://schemas.openxmlformats.org/officeDocument/2006/relationships/image" Target="media/image43.emf"/><Relationship Id="rId5" Type="http://schemas.openxmlformats.org/officeDocument/2006/relationships/hyperlink" Target="garantF1://48071458.0" TargetMode="External"/><Relationship Id="rId61" Type="http://schemas.openxmlformats.org/officeDocument/2006/relationships/image" Target="media/image25.emf"/><Relationship Id="rId82" Type="http://schemas.openxmlformats.org/officeDocument/2006/relationships/fontTable" Target="fontTable.xml"/><Relationship Id="rId10" Type="http://schemas.openxmlformats.org/officeDocument/2006/relationships/hyperlink" Target="garantF1://26667675.130" TargetMode="External"/><Relationship Id="rId19" Type="http://schemas.openxmlformats.org/officeDocument/2006/relationships/hyperlink" Target="garantF1://26667675.12344" TargetMode="External"/><Relationship Id="rId31" Type="http://schemas.openxmlformats.org/officeDocument/2006/relationships/hyperlink" Target="garantF1://3000000.0" TargetMode="External"/><Relationship Id="rId44" Type="http://schemas.openxmlformats.org/officeDocument/2006/relationships/image" Target="media/image8.emf"/><Relationship Id="rId52" Type="http://schemas.openxmlformats.org/officeDocument/2006/relationships/image" Target="media/image16.emf"/><Relationship Id="rId60" Type="http://schemas.openxmlformats.org/officeDocument/2006/relationships/image" Target="media/image24.emf"/><Relationship Id="rId65" Type="http://schemas.openxmlformats.org/officeDocument/2006/relationships/image" Target="media/image29.emf"/><Relationship Id="rId73" Type="http://schemas.openxmlformats.org/officeDocument/2006/relationships/image" Target="media/image37.emf"/><Relationship Id="rId78" Type="http://schemas.openxmlformats.org/officeDocument/2006/relationships/image" Target="media/image42.emf"/><Relationship Id="rId81" Type="http://schemas.openxmlformats.org/officeDocument/2006/relationships/image" Target="media/image45.emf"/><Relationship Id="rId4" Type="http://schemas.openxmlformats.org/officeDocument/2006/relationships/webSettings" Target="webSettings.xml"/><Relationship Id="rId9" Type="http://schemas.openxmlformats.org/officeDocument/2006/relationships/hyperlink" Target="garantF1://48073922.12" TargetMode="External"/><Relationship Id="rId14" Type="http://schemas.openxmlformats.org/officeDocument/2006/relationships/hyperlink" Target="garantF1://3000000.0" TargetMode="External"/><Relationship Id="rId22" Type="http://schemas.openxmlformats.org/officeDocument/2006/relationships/hyperlink" Target="garantF1://3000000.0" TargetMode="External"/><Relationship Id="rId27" Type="http://schemas.openxmlformats.org/officeDocument/2006/relationships/hyperlink" Target="garantF1://26627190.0" TargetMode="External"/><Relationship Id="rId30" Type="http://schemas.openxmlformats.org/officeDocument/2006/relationships/hyperlink" Target="garantF1://26667675.1100" TargetMode="External"/><Relationship Id="rId35" Type="http://schemas.openxmlformats.org/officeDocument/2006/relationships/hyperlink" Target="garantF1://26667675.1200" TargetMode="External"/><Relationship Id="rId43" Type="http://schemas.openxmlformats.org/officeDocument/2006/relationships/image" Target="media/image7.emf"/><Relationship Id="rId48" Type="http://schemas.openxmlformats.org/officeDocument/2006/relationships/image" Target="media/image12.emf"/><Relationship Id="rId56" Type="http://schemas.openxmlformats.org/officeDocument/2006/relationships/image" Target="media/image20.emf"/><Relationship Id="rId64" Type="http://schemas.openxmlformats.org/officeDocument/2006/relationships/image" Target="media/image28.emf"/><Relationship Id="rId69" Type="http://schemas.openxmlformats.org/officeDocument/2006/relationships/image" Target="media/image33.emf"/><Relationship Id="rId77" Type="http://schemas.openxmlformats.org/officeDocument/2006/relationships/image" Target="media/image41.emf"/><Relationship Id="rId8" Type="http://schemas.openxmlformats.org/officeDocument/2006/relationships/hyperlink" Target="garantF1://26667675.101" TargetMode="External"/><Relationship Id="rId51" Type="http://schemas.openxmlformats.org/officeDocument/2006/relationships/image" Target="media/image15.emf"/><Relationship Id="rId72" Type="http://schemas.openxmlformats.org/officeDocument/2006/relationships/image" Target="media/image36.emf"/><Relationship Id="rId80" Type="http://schemas.openxmlformats.org/officeDocument/2006/relationships/image" Target="media/image44.emf"/><Relationship Id="rId3" Type="http://schemas.openxmlformats.org/officeDocument/2006/relationships/settings" Target="settings.xml"/><Relationship Id="rId12" Type="http://schemas.openxmlformats.org/officeDocument/2006/relationships/hyperlink" Target="garantF1://26667675.140" TargetMode="External"/><Relationship Id="rId17" Type="http://schemas.openxmlformats.org/officeDocument/2006/relationships/hyperlink" Target="garantF1://48073922.142" TargetMode="External"/><Relationship Id="rId25" Type="http://schemas.openxmlformats.org/officeDocument/2006/relationships/hyperlink" Target="garantF1://48059452.0" TargetMode="External"/><Relationship Id="rId33" Type="http://schemas.openxmlformats.org/officeDocument/2006/relationships/hyperlink" Target="garantF1://3000000.0" TargetMode="External"/><Relationship Id="rId38" Type="http://schemas.openxmlformats.org/officeDocument/2006/relationships/image" Target="media/image2.emf"/><Relationship Id="rId46" Type="http://schemas.openxmlformats.org/officeDocument/2006/relationships/image" Target="media/image10.emf"/><Relationship Id="rId59" Type="http://schemas.openxmlformats.org/officeDocument/2006/relationships/image" Target="media/image23.emf"/><Relationship Id="rId67" Type="http://schemas.openxmlformats.org/officeDocument/2006/relationships/image" Target="media/image31.emf"/><Relationship Id="rId20" Type="http://schemas.openxmlformats.org/officeDocument/2006/relationships/hyperlink" Target="garantF1://48073922.144" TargetMode="External"/><Relationship Id="rId41" Type="http://schemas.openxmlformats.org/officeDocument/2006/relationships/image" Target="media/image5.emf"/><Relationship Id="rId54" Type="http://schemas.openxmlformats.org/officeDocument/2006/relationships/image" Target="media/image18.emf"/><Relationship Id="rId62" Type="http://schemas.openxmlformats.org/officeDocument/2006/relationships/image" Target="media/image26.emf"/><Relationship Id="rId70" Type="http://schemas.openxmlformats.org/officeDocument/2006/relationships/image" Target="media/image34.emf"/><Relationship Id="rId75" Type="http://schemas.openxmlformats.org/officeDocument/2006/relationships/image" Target="media/image39.emf"/><Relationship Id="rId83"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garantF1://48071459.0" TargetMode="External"/><Relationship Id="rId15" Type="http://schemas.openxmlformats.org/officeDocument/2006/relationships/hyperlink" Target="garantF1://48073922.141" TargetMode="External"/><Relationship Id="rId23" Type="http://schemas.openxmlformats.org/officeDocument/2006/relationships/hyperlink" Target="garantF1://48073922.145" TargetMode="External"/><Relationship Id="rId28" Type="http://schemas.openxmlformats.org/officeDocument/2006/relationships/hyperlink" Target="garantF1://48073922.146" TargetMode="External"/><Relationship Id="rId36" Type="http://schemas.openxmlformats.org/officeDocument/2006/relationships/hyperlink" Target="garantF1://86367.0" TargetMode="External"/><Relationship Id="rId49" Type="http://schemas.openxmlformats.org/officeDocument/2006/relationships/image" Target="media/image13.emf"/><Relationship Id="rId57" Type="http://schemas.openxmlformats.org/officeDocument/2006/relationships/image" Target="media/image2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76</Pages>
  <Words>23884</Words>
  <Characters>136142</Characters>
  <Application>Microsoft Office Word</Application>
  <DocSecurity>0</DocSecurity>
  <Lines>1134</Lines>
  <Paragraphs>319</Paragraphs>
  <ScaleCrop>false</ScaleCrop>
  <Company>НПП "Гарант-Сервис"</Company>
  <LinksUpToDate>false</LinksUpToDate>
  <CharactersWithSpaces>159707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LV</cp:lastModifiedBy>
  <cp:revision>2</cp:revision>
  <dcterms:created xsi:type="dcterms:W3CDTF">2018-05-23T23:37:00Z</dcterms:created>
  <dcterms:modified xsi:type="dcterms:W3CDTF">2018-05-23T23:37:00Z</dcterms:modified>
</cp:coreProperties>
</file>