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9D" w:rsidRPr="00806D4D" w:rsidRDefault="0079699D" w:rsidP="004049AC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Выписка из государственной программы «Развитие предпринимательства в Республике Саха (Якутия) на 2012-2019 годы»</w:t>
      </w:r>
    </w:p>
    <w:p w:rsidR="0079699D" w:rsidRPr="00806D4D" w:rsidRDefault="0079699D" w:rsidP="004049AC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9699D" w:rsidRPr="004049AC" w:rsidRDefault="0079699D" w:rsidP="004049AC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049AC">
        <w:rPr>
          <w:rFonts w:ascii="Times New Roman" w:hAnsi="Times New Roman" w:cs="Times New Roman"/>
          <w:b/>
          <w:sz w:val="22"/>
          <w:szCs w:val="22"/>
        </w:rPr>
        <w:t>6. Условия и порядок субсидирования части затрат субъектов малого и среднего предпринимательства, осуществляющих деятельность в сфере производства товаров, связанных с приобретением оборудования в целях создания и (или) развития либо модернизации производства товаров</w:t>
      </w:r>
    </w:p>
    <w:p w:rsidR="0079699D" w:rsidRPr="00806D4D" w:rsidRDefault="0079699D" w:rsidP="004049AC">
      <w:pPr>
        <w:pStyle w:val="ConsPlusNormal"/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79699D" w:rsidRPr="004049AC" w:rsidRDefault="0079699D" w:rsidP="004049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049AC">
        <w:rPr>
          <w:rFonts w:ascii="Times New Roman" w:hAnsi="Times New Roman" w:cs="Times New Roman"/>
          <w:color w:val="auto"/>
          <w:sz w:val="22"/>
          <w:szCs w:val="22"/>
        </w:rPr>
        <w:t>6.1. Общие положения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6.1.1. Настоящий Порядок определяет: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а) категории юридических лиц (за исключением государственных (муниципальных) учреждений) и индивидуальных предпринимателей - производителей товаров, имеющих право на получение субсидий;</w:t>
      </w:r>
    </w:p>
    <w:p w:rsidR="0079699D" w:rsidRPr="00806D4D" w:rsidRDefault="0079699D" w:rsidP="004049A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б) цель и условия предоставления субсидий;</w:t>
      </w:r>
    </w:p>
    <w:p w:rsidR="0079699D" w:rsidRPr="00806D4D" w:rsidRDefault="0079699D" w:rsidP="004049A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в) перечень документов, представляемых для получения субсидии;</w:t>
      </w:r>
    </w:p>
    <w:p w:rsidR="0079699D" w:rsidRPr="00806D4D" w:rsidRDefault="0079699D" w:rsidP="004049A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г) оценку эффективности использования субсидии, а также показатели результативности предоставления субсидии.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 xml:space="preserve">6.1.2. </w:t>
      </w:r>
      <w:proofErr w:type="gramStart"/>
      <w:r w:rsidRPr="00806D4D">
        <w:rPr>
          <w:rFonts w:ascii="Times New Roman" w:hAnsi="Times New Roman" w:cs="Times New Roman"/>
          <w:sz w:val="22"/>
          <w:szCs w:val="22"/>
        </w:rPr>
        <w:t>Субсидии предоставляются на конкурсной основе в заявительном порядке на безвозмездной основе субъектам малого и среднего предпринимательства, в целях повышения их ко</w:t>
      </w:r>
      <w:r w:rsidR="003F3F4A" w:rsidRPr="00806D4D">
        <w:rPr>
          <w:rFonts w:ascii="Times New Roman" w:hAnsi="Times New Roman" w:cs="Times New Roman"/>
          <w:sz w:val="22"/>
          <w:szCs w:val="22"/>
        </w:rPr>
        <w:t>нкурентн</w:t>
      </w:r>
      <w:r w:rsidRPr="00806D4D">
        <w:rPr>
          <w:rFonts w:ascii="Times New Roman" w:hAnsi="Times New Roman" w:cs="Times New Roman"/>
          <w:sz w:val="22"/>
          <w:szCs w:val="22"/>
        </w:rPr>
        <w:t>оспособности, а также стимулирования и развития производства местной продукции, путем возмещение части затрат, понесенных субъектами малого и среднего предпринимательства, занятыми в сфере производства товаров, на приобретение оборудования в целях создания и (или) развития либо модернизации производства товаров, включая затраты на</w:t>
      </w:r>
      <w:proofErr w:type="gramEnd"/>
      <w:r w:rsidRPr="00806D4D">
        <w:rPr>
          <w:rFonts w:ascii="Times New Roman" w:hAnsi="Times New Roman" w:cs="Times New Roman"/>
          <w:sz w:val="22"/>
          <w:szCs w:val="22"/>
        </w:rPr>
        <w:t xml:space="preserve"> монтаж оборудования.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6.1.3. Право на получение субсидии имеют субъекты малого и среднего предпринимательства, зарегистрированные и осуществляющие предпринимательскую деятельность на территории Республики Саха (Якутия).</w:t>
      </w:r>
    </w:p>
    <w:p w:rsidR="0079699D" w:rsidRPr="004049AC" w:rsidRDefault="0079699D" w:rsidP="004049AC">
      <w:pPr>
        <w:pStyle w:val="ConsPlusNormal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79699D" w:rsidRPr="004049AC" w:rsidRDefault="0079699D" w:rsidP="004049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049AC">
        <w:rPr>
          <w:rFonts w:ascii="Times New Roman" w:hAnsi="Times New Roman" w:cs="Times New Roman"/>
          <w:color w:val="auto"/>
          <w:sz w:val="22"/>
          <w:szCs w:val="22"/>
        </w:rPr>
        <w:t>6.2. Условия предоставления субсидии</w:t>
      </w:r>
    </w:p>
    <w:p w:rsidR="0079699D" w:rsidRPr="004049AC" w:rsidRDefault="0079699D" w:rsidP="004049AC">
      <w:pPr>
        <w:pStyle w:val="ConsPlusNormal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 xml:space="preserve">6.2.1. </w:t>
      </w:r>
      <w:proofErr w:type="gramStart"/>
      <w:r w:rsidRPr="00806D4D">
        <w:rPr>
          <w:rFonts w:ascii="Times New Roman" w:hAnsi="Times New Roman" w:cs="Times New Roman"/>
          <w:sz w:val="22"/>
          <w:szCs w:val="22"/>
        </w:rPr>
        <w:t>Размер субсидии, предоставляемой одному субъекту малого и среднего предпринимательства на возмещение части затрат, понесенных субъектами малого и среднего предпринимательства, занятыми в сфере производства товаров, на приобретение оборудования в целях создания и (или) развития либо модернизации производства товаров, включая затраты на монтаж оборудования (далее - оборудование) составляет не более 50 процентов произведенных и документально подтвержденных затрат и не более 1,0 млн. рублей.</w:t>
      </w:r>
      <w:proofErr w:type="gramEnd"/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lastRenderedPageBreak/>
        <w:t>6.2.2. 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К возмещению принимаются затраты, произведенные не ранее 1 января предыдущего календарного года.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6.2.3.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инвестиционного развития и предпринимательства  Республики Саха (Якутия), Министерства экономики Республики Саха (Якутия), других заинтересованных органов исполнительной власти Республики Саха (Якутия), общественных объединений предпринимателей Республики Саха (Якутия).</w:t>
      </w:r>
    </w:p>
    <w:p w:rsidR="0079699D" w:rsidRPr="00806D4D" w:rsidRDefault="0079699D" w:rsidP="004049AC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:rsidR="0079699D" w:rsidRPr="004049AC" w:rsidRDefault="0079699D" w:rsidP="004049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049AC">
        <w:rPr>
          <w:rFonts w:ascii="Times New Roman" w:hAnsi="Times New Roman" w:cs="Times New Roman"/>
          <w:color w:val="auto"/>
          <w:sz w:val="22"/>
          <w:szCs w:val="22"/>
        </w:rPr>
        <w:t>6.3. Перечень документов, необходимых для участия в конкурсном отборе</w:t>
      </w:r>
    </w:p>
    <w:p w:rsidR="0079699D" w:rsidRPr="004049AC" w:rsidRDefault="0079699D" w:rsidP="004049AC">
      <w:pPr>
        <w:pStyle w:val="ConsPlusNormal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6.3.1. Для получения субсидии представляются следующие документы:</w:t>
      </w:r>
    </w:p>
    <w:p w:rsidR="0079699D" w:rsidRPr="00806D4D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1) паспорт гражданина Российской Федерации индивидуального предпринимателя или руководителя юридического лица (фото, прописка);</w:t>
      </w:r>
    </w:p>
    <w:p w:rsidR="0079699D" w:rsidRPr="00806D4D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2) заявление на оказание государственной поддержки, согласно форме, утверждаемой приказом уполномоченной организации;</w:t>
      </w:r>
    </w:p>
    <w:p w:rsidR="0079699D" w:rsidRPr="00806D4D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3)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79699D" w:rsidRPr="00806D4D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4) сведения о выручке от реализации товаров (работ, услуг) за предшествующий календарный год, текущий год – при наличии (налоговая декларация по формам: (УСН, ОСН, патент, ЕНВД, ЕСХН), при регистрации в текущем году - выписка из банка и книги учета доходов;</w:t>
      </w:r>
    </w:p>
    <w:p w:rsidR="0079699D" w:rsidRPr="00806D4D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5) анкета получателя поддержки согласно форме, утверждаемой приказом уполномоченной организацией;</w:t>
      </w:r>
    </w:p>
    <w:p w:rsidR="0079699D" w:rsidRPr="00806D4D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6) презентационный материал (презентация, фотоматериалы и др.):</w:t>
      </w:r>
    </w:p>
    <w:p w:rsidR="0079699D" w:rsidRPr="00806D4D" w:rsidRDefault="0079699D" w:rsidP="004049A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 xml:space="preserve"> - краткое описание предприятия, организации;</w:t>
      </w:r>
    </w:p>
    <w:p w:rsidR="0079699D" w:rsidRPr="00806D4D" w:rsidRDefault="0079699D" w:rsidP="004049A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 xml:space="preserve"> - какие виды продукции (работ, услуг) </w:t>
      </w:r>
      <w:proofErr w:type="gramStart"/>
      <w:r w:rsidRPr="00806D4D">
        <w:rPr>
          <w:rFonts w:ascii="Times New Roman" w:hAnsi="Times New Roman" w:cs="Times New Roman"/>
          <w:sz w:val="22"/>
          <w:szCs w:val="22"/>
        </w:rPr>
        <w:t>выпускаются</w:t>
      </w:r>
      <w:proofErr w:type="gramEnd"/>
      <w:r w:rsidRPr="00806D4D">
        <w:rPr>
          <w:rFonts w:ascii="Times New Roman" w:hAnsi="Times New Roman" w:cs="Times New Roman"/>
          <w:sz w:val="22"/>
          <w:szCs w:val="22"/>
        </w:rPr>
        <w:t>/предоставляются;</w:t>
      </w:r>
    </w:p>
    <w:p w:rsidR="0079699D" w:rsidRPr="00806D4D" w:rsidRDefault="0079699D" w:rsidP="004049A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информация о рынке сбыта продукции (работ, услуг);</w:t>
      </w:r>
    </w:p>
    <w:p w:rsidR="0079699D" w:rsidRPr="00806D4D" w:rsidRDefault="0079699D" w:rsidP="004049A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 xml:space="preserve"> - краткая характеристика понесенных расходов (для оборудования и техники дополнительно указывается наименование, назначение,  марка, модель, год выпуска);</w:t>
      </w:r>
    </w:p>
    <w:p w:rsidR="0079699D" w:rsidRPr="00806D4D" w:rsidRDefault="0079699D" w:rsidP="004049A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фотоматериалы:  производственного помещения, понесенных расходов;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lastRenderedPageBreak/>
        <w:t>7) 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оборудования, в том числе: копии договоров, актов приема-передачи, товарных накладных, счетов-фактур, товарных чеков;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8) документы, подтверждающие осуществление расходов субъектом малого и среднего предпринимательства на приобретение оборудования, в том числе: платежные поручения, инкассовые поручения, платежные требования, платежные ордера, кассовые чеки;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9) технико-экономическое обоснование приобретения в целях создания и (или) развития либо модернизации производства товаров.</w:t>
      </w:r>
    </w:p>
    <w:p w:rsidR="0079699D" w:rsidRPr="00806D4D" w:rsidRDefault="0079699D" w:rsidP="004049A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9699D" w:rsidRPr="004049AC" w:rsidRDefault="0079699D" w:rsidP="004049AC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049AC">
        <w:rPr>
          <w:rFonts w:ascii="Times New Roman" w:hAnsi="Times New Roman" w:cs="Times New Roman"/>
          <w:color w:val="auto"/>
          <w:sz w:val="22"/>
          <w:szCs w:val="22"/>
        </w:rPr>
        <w:t xml:space="preserve">Перечень документов, </w:t>
      </w:r>
      <w:r w:rsidRPr="004049AC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предоставляемых для оценки критериев отбора заявок на получение государственной поддержки</w:t>
      </w:r>
    </w:p>
    <w:p w:rsidR="0079699D" w:rsidRPr="00806D4D" w:rsidRDefault="0079699D" w:rsidP="004049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9699D" w:rsidRPr="00806D4D" w:rsidRDefault="0079699D" w:rsidP="004049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 xml:space="preserve">Субъекты малого и среднего предпринимательства вправе предоставить по собственной инициативе следующие документы с предъявлением оригиналов или заверенные в соответствии с действующим законодательством, для большей детализации баллов, назначаемых согласно пункту  «Критерии отбора заявок на получение государственной поддержки» данного порядка: </w:t>
      </w:r>
    </w:p>
    <w:p w:rsidR="00806D4D" w:rsidRPr="00806D4D" w:rsidRDefault="0079699D" w:rsidP="004049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06D4D">
        <w:rPr>
          <w:rFonts w:ascii="Times New Roman" w:hAnsi="Times New Roman" w:cs="Times New Roman"/>
          <w:sz w:val="22"/>
          <w:szCs w:val="22"/>
        </w:rPr>
        <w:t>1)</w:t>
      </w:r>
      <w:r w:rsidRPr="00806D4D">
        <w:rPr>
          <w:rFonts w:ascii="Times New Roman" w:hAnsi="Times New Roman" w:cs="Times New Roman"/>
          <w:sz w:val="22"/>
          <w:szCs w:val="22"/>
        </w:rPr>
        <w:tab/>
      </w:r>
      <w:r w:rsidR="00806D4D" w:rsidRPr="00806D4D">
        <w:rPr>
          <w:rFonts w:ascii="Times New Roman" w:hAnsi="Times New Roman" w:cs="Times New Roman"/>
          <w:sz w:val="22"/>
          <w:szCs w:val="22"/>
        </w:rPr>
        <w:t xml:space="preserve">Сведения о численности работников, с подтверждением оплаты налогов и платежей (сведения по формам: «2-НДФЛ за 2016г (протокол, общий реестр работников, без справок о доходах физических лиц); </w:t>
      </w:r>
      <w:r w:rsidR="00E37A64" w:rsidRPr="00806D4D">
        <w:rPr>
          <w:rFonts w:ascii="Times New Roman" w:hAnsi="Times New Roman" w:cs="Times New Roman"/>
          <w:sz w:val="22"/>
          <w:szCs w:val="22"/>
        </w:rPr>
        <w:t xml:space="preserve">«РСВ-1 ПФР или РСВ-2 ПФР (без раздела 6)» за 2016г; </w:t>
      </w:r>
      <w:r w:rsidR="00806D4D" w:rsidRPr="00806D4D">
        <w:rPr>
          <w:rFonts w:ascii="Times New Roman" w:hAnsi="Times New Roman" w:cs="Times New Roman"/>
          <w:sz w:val="22"/>
          <w:szCs w:val="22"/>
        </w:rPr>
        <w:t xml:space="preserve">6-НДФЛ за 2 квартал 2017г (без справок о доходах физических лиц)», «Расчет по страховым взносам» за 2 квартал 2017г (без раздела 3); </w:t>
      </w:r>
      <w:proofErr w:type="gramEnd"/>
    </w:p>
    <w:p w:rsidR="0079699D" w:rsidRPr="00806D4D" w:rsidRDefault="0079699D" w:rsidP="004049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2)</w:t>
      </w:r>
      <w:r w:rsidRPr="00806D4D">
        <w:rPr>
          <w:rFonts w:ascii="Times New Roman" w:hAnsi="Times New Roman" w:cs="Times New Roman"/>
          <w:sz w:val="22"/>
          <w:szCs w:val="22"/>
        </w:rPr>
        <w:tab/>
        <w:t xml:space="preserve">Копии удостоверений об инвалидности работников (при наличии); </w:t>
      </w:r>
    </w:p>
    <w:p w:rsidR="0079699D" w:rsidRPr="00806D4D" w:rsidRDefault="0079699D" w:rsidP="00085B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3)</w:t>
      </w:r>
      <w:r w:rsidRPr="00806D4D">
        <w:rPr>
          <w:rFonts w:ascii="Times New Roman" w:hAnsi="Times New Roman" w:cs="Times New Roman"/>
          <w:sz w:val="22"/>
          <w:szCs w:val="22"/>
        </w:rPr>
        <w:tab/>
        <w:t>Копии программ</w:t>
      </w:r>
      <w:r w:rsidR="004C2E26">
        <w:rPr>
          <w:rFonts w:ascii="Times New Roman" w:hAnsi="Times New Roman" w:cs="Times New Roman"/>
          <w:sz w:val="22"/>
          <w:szCs w:val="22"/>
        </w:rPr>
        <w:t xml:space="preserve"> </w:t>
      </w:r>
      <w:r w:rsidRPr="00806D4D">
        <w:rPr>
          <w:rFonts w:ascii="Times New Roman" w:hAnsi="Times New Roman" w:cs="Times New Roman"/>
          <w:sz w:val="22"/>
          <w:szCs w:val="22"/>
        </w:rPr>
        <w:t xml:space="preserve">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806D4D">
        <w:rPr>
          <w:rFonts w:ascii="Times New Roman" w:hAnsi="Times New Roman" w:cs="Times New Roman"/>
          <w:sz w:val="22"/>
          <w:szCs w:val="22"/>
        </w:rPr>
        <w:t>экспресс-оценки</w:t>
      </w:r>
      <w:proofErr w:type="spellEnd"/>
      <w:proofErr w:type="gramEnd"/>
      <w:r w:rsidRPr="00806D4D">
        <w:rPr>
          <w:rFonts w:ascii="Times New Roman" w:hAnsi="Times New Roman" w:cs="Times New Roman"/>
          <w:sz w:val="22"/>
          <w:szCs w:val="22"/>
        </w:rPr>
        <w:t xml:space="preserve"> индекса технологической готовности предприятия и (или) технологического аудита (при наличии).</w:t>
      </w:r>
      <w:r w:rsidRPr="00806D4D">
        <w:rPr>
          <w:rFonts w:ascii="Times New Roman" w:hAnsi="Times New Roman" w:cs="Times New Roman"/>
          <w:sz w:val="22"/>
          <w:szCs w:val="22"/>
        </w:rPr>
        <w:tab/>
      </w:r>
    </w:p>
    <w:p w:rsidR="0079699D" w:rsidRPr="00806D4D" w:rsidRDefault="0079699D" w:rsidP="004049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 xml:space="preserve">Документы, запрашиваемые государственным казенным учреждением Республики Саха (Якутия) «Центр поддержки предпринимательства Республики Саха (Якутия)»  с использованием системы межведомственного электронного взаимодействия: </w:t>
      </w:r>
    </w:p>
    <w:p w:rsidR="0079699D" w:rsidRPr="00806D4D" w:rsidRDefault="0079699D" w:rsidP="00085B3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9699D" w:rsidRPr="00806D4D" w:rsidRDefault="0079699D" w:rsidP="004049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1)</w:t>
      </w:r>
      <w:r w:rsidRPr="00806D4D">
        <w:rPr>
          <w:rFonts w:ascii="Times New Roman" w:hAnsi="Times New Roman" w:cs="Times New Roman"/>
          <w:sz w:val="22"/>
          <w:szCs w:val="22"/>
        </w:rPr>
        <w:tab/>
        <w:t xml:space="preserve">Справки об отсутствии задолженности по платежам в бюджет и внебюджетные фонды (Федеральная налоговая служба, Пенсионный Фонд России, Фонд социального страхования). </w:t>
      </w:r>
    </w:p>
    <w:p w:rsidR="0079699D" w:rsidRPr="00A32E22" w:rsidRDefault="0079699D" w:rsidP="004049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 xml:space="preserve">Оказание государственной поддержки осуществляется при отсутствии, на первое число </w:t>
      </w:r>
      <w:r w:rsidR="00024D3D" w:rsidRPr="00A32E22">
        <w:rPr>
          <w:rFonts w:ascii="Times New Roman" w:hAnsi="Times New Roman" w:cs="Times New Roman"/>
          <w:sz w:val="22"/>
          <w:szCs w:val="22"/>
        </w:rPr>
        <w:t>сентября 2017г</w:t>
      </w:r>
      <w:r w:rsidRPr="00A32E22">
        <w:rPr>
          <w:rFonts w:ascii="Times New Roman" w:hAnsi="Times New Roman" w:cs="Times New Roman"/>
          <w:sz w:val="22"/>
          <w:szCs w:val="22"/>
        </w:rPr>
        <w:t xml:space="preserve">, задолженности по налогам, сборам и иным обязательным платежам в бюджеты бюджетной системы </w:t>
      </w:r>
      <w:r w:rsidRPr="00A32E22">
        <w:rPr>
          <w:rFonts w:ascii="Times New Roman" w:hAnsi="Times New Roman" w:cs="Times New Roman"/>
          <w:sz w:val="22"/>
          <w:szCs w:val="22"/>
        </w:rPr>
        <w:lastRenderedPageBreak/>
        <w:t>Российской Федерации, срок исполнения по которым наступил в соответствии с законодательством Российской Федерации.</w:t>
      </w:r>
    </w:p>
    <w:p w:rsidR="0079699D" w:rsidRPr="00A32E22" w:rsidRDefault="0079699D" w:rsidP="004049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>2)</w:t>
      </w:r>
      <w:r w:rsidRPr="00A32E22">
        <w:rPr>
          <w:rFonts w:ascii="Times New Roman" w:hAnsi="Times New Roman" w:cs="Times New Roman"/>
          <w:sz w:val="22"/>
          <w:szCs w:val="22"/>
        </w:rPr>
        <w:tab/>
        <w:t xml:space="preserve">Сведения о среднесписочной численности работников; </w:t>
      </w:r>
    </w:p>
    <w:p w:rsidR="0079699D" w:rsidRPr="00A32E22" w:rsidRDefault="0079699D" w:rsidP="004049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>3)</w:t>
      </w:r>
      <w:r w:rsidRPr="00A32E22">
        <w:rPr>
          <w:rFonts w:ascii="Times New Roman" w:hAnsi="Times New Roman" w:cs="Times New Roman"/>
          <w:sz w:val="22"/>
          <w:szCs w:val="22"/>
        </w:rPr>
        <w:tab/>
        <w:t xml:space="preserve">Выписка из Единого государственного реестра юридических лиц и Единого государственного реестра индивидуальных предпринимателей; </w:t>
      </w:r>
    </w:p>
    <w:p w:rsidR="0079699D" w:rsidRPr="00A32E22" w:rsidRDefault="0079699D" w:rsidP="004049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>4)</w:t>
      </w:r>
      <w:r w:rsidRPr="00A32E22">
        <w:rPr>
          <w:rFonts w:ascii="Times New Roman" w:hAnsi="Times New Roman" w:cs="Times New Roman"/>
          <w:sz w:val="22"/>
          <w:szCs w:val="22"/>
        </w:rPr>
        <w:tab/>
        <w:t xml:space="preserve">Сведения о наличии зарегистрированных прав в Едином реестре регистрации прав; </w:t>
      </w:r>
    </w:p>
    <w:p w:rsidR="0079699D" w:rsidRPr="00A32E22" w:rsidRDefault="0079699D" w:rsidP="004049A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9699D" w:rsidRPr="00A32E22" w:rsidRDefault="0079699D" w:rsidP="004049A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>Полный пакет документов должен быть предоставлен в период приема заявок, установленный приказом уполномоченной организации по предоставлению государственной поддержки.</w:t>
      </w:r>
    </w:p>
    <w:p w:rsidR="0079699D" w:rsidRPr="00A32E22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9699D" w:rsidRPr="00A32E22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 xml:space="preserve">6.3.2. </w:t>
      </w:r>
      <w:r w:rsidRPr="00A32E22">
        <w:rPr>
          <w:rFonts w:ascii="Times New Roman" w:hAnsi="Times New Roman" w:cs="Times New Roman"/>
          <w:b/>
          <w:sz w:val="22"/>
          <w:szCs w:val="22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79699D" w:rsidRPr="00A32E22" w:rsidRDefault="0079699D" w:rsidP="004049AC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:rsidR="0079699D" w:rsidRPr="00A32E22" w:rsidRDefault="0079699D" w:rsidP="004049AC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2E22">
        <w:rPr>
          <w:rFonts w:ascii="Times New Roman" w:hAnsi="Times New Roman" w:cs="Times New Roman"/>
          <w:color w:val="auto"/>
          <w:sz w:val="22"/>
          <w:szCs w:val="22"/>
        </w:rPr>
        <w:t xml:space="preserve">6.4. </w:t>
      </w:r>
      <w:r w:rsidRPr="00A32E22">
        <w:rPr>
          <w:rFonts w:ascii="Times New Roman" w:hAnsi="Times New Roman" w:cs="Times New Roman"/>
          <w:color w:val="000000" w:themeColor="text1"/>
          <w:sz w:val="22"/>
          <w:szCs w:val="22"/>
        </w:rPr>
        <w:t>Порядок возврата субсидии и осуществления контроля за целевым и эффективным использованием средств государственного бюджета Республики Саха (Якутия)</w:t>
      </w:r>
    </w:p>
    <w:p w:rsidR="0079699D" w:rsidRPr="00A32E22" w:rsidRDefault="0079699D" w:rsidP="004049AC">
      <w:pPr>
        <w:pStyle w:val="ConsPlusNormal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9699D" w:rsidRPr="00A32E22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79699D" w:rsidRPr="00A32E22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 xml:space="preserve">При </w:t>
      </w:r>
      <w:proofErr w:type="spellStart"/>
      <w:r w:rsidRPr="00A32E22">
        <w:rPr>
          <w:rFonts w:ascii="Times New Roman" w:hAnsi="Times New Roman" w:cs="Times New Roman"/>
          <w:sz w:val="22"/>
          <w:szCs w:val="22"/>
        </w:rPr>
        <w:t>невозврате</w:t>
      </w:r>
      <w:proofErr w:type="spellEnd"/>
      <w:r w:rsidRPr="00A32E22">
        <w:rPr>
          <w:rFonts w:ascii="Times New Roman" w:hAnsi="Times New Roman" w:cs="Times New Roman"/>
          <w:sz w:val="22"/>
          <w:szCs w:val="22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p w:rsidR="0079699D" w:rsidRPr="00A32E22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не позднее 31 декабря финансового года, в котором были получены суммы субсидий.</w:t>
      </w:r>
    </w:p>
    <w:p w:rsidR="0079699D" w:rsidRPr="00A32E22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 xml:space="preserve">Министерство и орган государственного финансового контроля в соответствии со </w:t>
      </w:r>
      <w:hyperlink r:id="rId6" w:history="1">
        <w:r w:rsidRPr="00A32E22">
          <w:rPr>
            <w:rFonts w:ascii="Times New Roman" w:hAnsi="Times New Roman" w:cs="Times New Roman"/>
            <w:sz w:val="22"/>
            <w:szCs w:val="22"/>
          </w:rPr>
          <w:t>статьей 78</w:t>
        </w:r>
      </w:hyperlink>
      <w:r w:rsidRPr="00A32E2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осуществляет обязательную проверку:</w:t>
      </w:r>
    </w:p>
    <w:p w:rsidR="0079699D" w:rsidRPr="00A32E22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>- достоверности сведений, предоставляемых претендентом на получение субсидии;</w:t>
      </w:r>
    </w:p>
    <w:p w:rsidR="0079699D" w:rsidRPr="00A32E22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2E22">
        <w:rPr>
          <w:rFonts w:ascii="Times New Roman" w:hAnsi="Times New Roman" w:cs="Times New Roman"/>
          <w:sz w:val="22"/>
          <w:szCs w:val="22"/>
        </w:rPr>
        <w:t>- соблюдение получателем условий, целей и порядка их предоставления.</w:t>
      </w:r>
    </w:p>
    <w:p w:rsidR="0079699D" w:rsidRPr="00806D4D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32E22">
        <w:rPr>
          <w:rFonts w:ascii="Times New Roman" w:hAnsi="Times New Roman" w:cs="Times New Roman"/>
          <w:sz w:val="22"/>
          <w:szCs w:val="22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</w:t>
      </w:r>
      <w:r w:rsidRPr="00806D4D">
        <w:rPr>
          <w:rFonts w:ascii="Times New Roman" w:hAnsi="Times New Roman" w:cs="Times New Roman"/>
          <w:sz w:val="22"/>
          <w:szCs w:val="22"/>
        </w:rPr>
        <w:t xml:space="preserve"> товариществ и обществ с участием публично-правовых образований в их </w:t>
      </w:r>
      <w:r w:rsidRPr="00806D4D">
        <w:rPr>
          <w:rFonts w:ascii="Times New Roman" w:hAnsi="Times New Roman" w:cs="Times New Roman"/>
          <w:sz w:val="22"/>
          <w:szCs w:val="22"/>
        </w:rPr>
        <w:lastRenderedPageBreak/>
        <w:t>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806D4D">
        <w:rPr>
          <w:rFonts w:ascii="Times New Roman" w:hAnsi="Times New Roman" w:cs="Times New Roman"/>
          <w:sz w:val="22"/>
          <w:szCs w:val="22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79699D" w:rsidRPr="00806D4D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06D4D">
        <w:rPr>
          <w:rFonts w:ascii="Times New Roman" w:hAnsi="Times New Roman" w:cs="Times New Roman"/>
          <w:sz w:val="22"/>
          <w:szCs w:val="22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</w:t>
      </w:r>
      <w:proofErr w:type="gramEnd"/>
      <w:r w:rsidRPr="00806D4D">
        <w:rPr>
          <w:rFonts w:ascii="Times New Roman" w:hAnsi="Times New Roman" w:cs="Times New Roman"/>
          <w:sz w:val="22"/>
          <w:szCs w:val="22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9699D" w:rsidRPr="00806D4D" w:rsidRDefault="0079699D" w:rsidP="004049A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9699D" w:rsidRPr="004049AC" w:rsidRDefault="0079699D" w:rsidP="004049AC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049AC">
        <w:rPr>
          <w:rFonts w:ascii="Times New Roman" w:hAnsi="Times New Roman" w:cs="Times New Roman"/>
          <w:color w:val="auto"/>
          <w:sz w:val="22"/>
          <w:szCs w:val="22"/>
        </w:rPr>
        <w:t xml:space="preserve">6.5. Оценка эффективности использования субсидии, а также </w:t>
      </w:r>
      <w:r w:rsidRPr="004049AC">
        <w:rPr>
          <w:rFonts w:ascii="Times New Roman" w:hAnsi="Times New Roman" w:cs="Times New Roman"/>
          <w:color w:val="000000" w:themeColor="text1"/>
          <w:sz w:val="22"/>
          <w:szCs w:val="22"/>
        </w:rPr>
        <w:t>показатели результативности предоставления субсидии</w:t>
      </w:r>
    </w:p>
    <w:p w:rsidR="0079699D" w:rsidRPr="00806D4D" w:rsidRDefault="0079699D" w:rsidP="004049A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9699D" w:rsidRPr="00806D4D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6.5.1.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79699D" w:rsidRPr="00806D4D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6.5.2.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</w:p>
    <w:p w:rsidR="0079699D" w:rsidRPr="00806D4D" w:rsidRDefault="0079699D" w:rsidP="004049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6.5.3. 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79699D" w:rsidRPr="00806D4D" w:rsidRDefault="0079699D" w:rsidP="004049A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9699D" w:rsidRPr="00806D4D" w:rsidRDefault="0079699D" w:rsidP="004049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530CF" w:rsidRPr="00806D4D" w:rsidRDefault="008530CF" w:rsidP="004049A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sub_19100"/>
      <w:bookmarkStart w:id="1" w:name="sub_191101"/>
      <w:r w:rsidRPr="00806D4D">
        <w:rPr>
          <w:b/>
          <w:sz w:val="22"/>
          <w:szCs w:val="22"/>
        </w:rPr>
        <w:t>Критерии отбора заявок на получение государственной поддержки:</w:t>
      </w: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1. Вид деятельности субъекта малого и среднего предпринимательства:</w:t>
      </w: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производство продукции, товаров, деятельность малых форм хозяйствования в сельской местности - 10 баллов;</w:t>
      </w: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lastRenderedPageBreak/>
        <w:t>- оказание социально значимых услуг - 7 баллов;</w:t>
      </w: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иные направления - 3 балла.</w:t>
      </w: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2. Место ведения предпринимательской деятельности:</w:t>
      </w: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арктические и северные улусы Республики Саха (Якутия) - 10 баллов;</w:t>
      </w: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сельские населенные пункты Республики Саха (Якутия) - 5 баллов;</w:t>
      </w: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06D4D">
        <w:rPr>
          <w:rFonts w:ascii="Times New Roman" w:hAnsi="Times New Roman" w:cs="Times New Roman"/>
          <w:sz w:val="22"/>
          <w:szCs w:val="22"/>
        </w:rPr>
        <w:t>монопрофильное</w:t>
      </w:r>
      <w:proofErr w:type="spellEnd"/>
      <w:r w:rsidRPr="00806D4D">
        <w:rPr>
          <w:rFonts w:ascii="Times New Roman" w:hAnsi="Times New Roman" w:cs="Times New Roman"/>
          <w:sz w:val="22"/>
          <w:szCs w:val="22"/>
        </w:rPr>
        <w:t xml:space="preserve"> муниципальное образование Республики Саха (Якутия) - 5 баллов;</w:t>
      </w: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иные населенные пункты - 1 балл.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3. Численность вновь созданных рабочих мест (включая вновь зарегистрированных индивидуальных предпринимателей):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- для </w:t>
      </w:r>
      <w:proofErr w:type="spellStart"/>
      <w:r w:rsidRPr="00806D4D">
        <w:rPr>
          <w:sz w:val="22"/>
          <w:szCs w:val="22"/>
        </w:rPr>
        <w:t>микропредприятий</w:t>
      </w:r>
      <w:proofErr w:type="spellEnd"/>
      <w:r w:rsidRPr="00806D4D">
        <w:rPr>
          <w:sz w:val="22"/>
          <w:szCs w:val="22"/>
        </w:rPr>
        <w:t xml:space="preserve">: 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6 до 15 - 15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2 до 5 - 10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1 рабочее место - 5 баллов.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- для малых предприятий: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 от 11 до 100 - 15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4 до 10 - 10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 до 3 рабочих мест - 5 баллов.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для средних предприятий: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 от 31 до 250 - 15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11 до 30 - 10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 до 10 рабочих мест - 5 баллов.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Численность сохраненных рабочих мест: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- для </w:t>
      </w:r>
      <w:proofErr w:type="spellStart"/>
      <w:r w:rsidRPr="00806D4D">
        <w:rPr>
          <w:sz w:val="22"/>
          <w:szCs w:val="22"/>
        </w:rPr>
        <w:t>микропредприятий</w:t>
      </w:r>
      <w:proofErr w:type="spellEnd"/>
      <w:r w:rsidRPr="00806D4D">
        <w:rPr>
          <w:sz w:val="22"/>
          <w:szCs w:val="22"/>
        </w:rPr>
        <w:t xml:space="preserve">: 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6 до 15 - 15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2 до 5 - 10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1 рабочее место - 5 баллов.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- для малых предприятий: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11 до 100 - 15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4 до 10 - 10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 до 3 рабочих мест - 5 баллов.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- для средних предприятий: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 от 31 до 250 - 15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11 до 30 - 10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 до 10 рабочих мест - 5 баллов.</w:t>
      </w: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4. Социальная значимость реализации проекта на территории осуществления предпринимательской деятельности от 5 до 20 баллов.</w:t>
      </w:r>
    </w:p>
    <w:p w:rsidR="008530CF" w:rsidRPr="00806D4D" w:rsidRDefault="008530CF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5. Численность вновь созданных рабочих мест из числа выпускников высших учебных заведений: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- для </w:t>
      </w:r>
      <w:proofErr w:type="spellStart"/>
      <w:r w:rsidRPr="00806D4D">
        <w:rPr>
          <w:sz w:val="22"/>
          <w:szCs w:val="22"/>
        </w:rPr>
        <w:t>микропредприятий</w:t>
      </w:r>
      <w:proofErr w:type="spellEnd"/>
      <w:r w:rsidRPr="00806D4D">
        <w:rPr>
          <w:sz w:val="22"/>
          <w:szCs w:val="22"/>
        </w:rPr>
        <w:t xml:space="preserve">: 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6 до 15 - 15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2 до 5 - 10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1 рабочее место - 5 баллов.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lastRenderedPageBreak/>
        <w:t>- для малых предприятий: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 от 11 до 100 - 15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4 до 10 - 10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 до 3 рабочих мест - 5 баллов.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- для средних предприятий: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 от 31 до 250 - 15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11 до 30 - 10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 до 10 рабочих мест - 5 баллов.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6.   Численность рабочих мест из числа инвалидов: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- для </w:t>
      </w:r>
      <w:proofErr w:type="spellStart"/>
      <w:r w:rsidRPr="00806D4D">
        <w:rPr>
          <w:sz w:val="22"/>
          <w:szCs w:val="22"/>
        </w:rPr>
        <w:t>микропредприятий</w:t>
      </w:r>
      <w:proofErr w:type="spellEnd"/>
      <w:r w:rsidRPr="00806D4D">
        <w:rPr>
          <w:sz w:val="22"/>
          <w:szCs w:val="22"/>
        </w:rPr>
        <w:t xml:space="preserve">: 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6 до 15 - 15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2 до 5 - 10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1 рабочее место - 5 баллов.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- для малых предприятий: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 от 11 до 100 - 15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4 до 10 - 10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 до 3 рабочих мест - 5 баллов.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для средних предприятий: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 от 31 до 250 - 15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11 до 30 - 10 баллов;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>от 1 до 10 рабочих мест - 5 баллов.</w:t>
      </w:r>
    </w:p>
    <w:p w:rsidR="008530CF" w:rsidRPr="00806D4D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7. </w:t>
      </w:r>
      <w:proofErr w:type="gramStart"/>
      <w:r w:rsidRPr="00806D4D">
        <w:rPr>
          <w:sz w:val="22"/>
          <w:szCs w:val="22"/>
        </w:rPr>
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</w:r>
      <w:proofErr w:type="spellStart"/>
      <w:r w:rsidRPr="00806D4D">
        <w:rPr>
          <w:sz w:val="22"/>
          <w:szCs w:val="22"/>
        </w:rPr>
        <w:t>товаропродукции</w:t>
      </w:r>
      <w:proofErr w:type="spellEnd"/>
      <w:r w:rsidRPr="00806D4D">
        <w:rPr>
          <w:sz w:val="22"/>
          <w:szCs w:val="22"/>
        </w:rPr>
        <w:t>, инновационного производства,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Указа Главы Республики Саха (Якутия) от 11 июля 2016 года №1306 «О Плане мероприятий по исполнению Федерального закона от 01 мая 2016 г</w:t>
      </w:r>
      <w:proofErr w:type="gramEnd"/>
      <w:r w:rsidRPr="00806D4D">
        <w:rPr>
          <w:sz w:val="22"/>
          <w:szCs w:val="22"/>
        </w:rPr>
        <w:t xml:space="preserve">. № 119 - 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 </w:t>
      </w:r>
    </w:p>
    <w:p w:rsidR="008530CF" w:rsidRDefault="008530CF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 w:rsidRPr="00806D4D">
        <w:rPr>
          <w:sz w:val="22"/>
          <w:szCs w:val="22"/>
        </w:rPr>
        <w:t xml:space="preserve">8. Для субъектов малого и среднего предпринимательства, имеющих в наличии: программу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806D4D">
        <w:rPr>
          <w:sz w:val="22"/>
          <w:szCs w:val="22"/>
        </w:rPr>
        <w:t>экспресс-оценки</w:t>
      </w:r>
      <w:proofErr w:type="spellEnd"/>
      <w:proofErr w:type="gramEnd"/>
      <w:r w:rsidRPr="00806D4D">
        <w:rPr>
          <w:sz w:val="22"/>
          <w:szCs w:val="22"/>
        </w:rPr>
        <w:t xml:space="preserve"> индекса технологической готовности предприятия и (или) технологического аудита – 15 баллов.</w:t>
      </w:r>
    </w:p>
    <w:p w:rsidR="00A32E22" w:rsidRPr="00806D4D" w:rsidRDefault="00A32E22" w:rsidP="004049AC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A32E22">
        <w:rPr>
          <w:sz w:val="22"/>
          <w:szCs w:val="22"/>
        </w:rPr>
        <w:t xml:space="preserve">Для субъектов малого и среднего предпринимательства, </w:t>
      </w:r>
      <w:proofErr w:type="gramStart"/>
      <w:r w:rsidRPr="00A32E22">
        <w:rPr>
          <w:sz w:val="22"/>
          <w:szCs w:val="22"/>
        </w:rPr>
        <w:t>реализовавшим</w:t>
      </w:r>
      <w:proofErr w:type="gramEnd"/>
      <w:r w:rsidRPr="00A32E22">
        <w:rPr>
          <w:sz w:val="22"/>
          <w:szCs w:val="22"/>
        </w:rPr>
        <w:t xml:space="preserve"> проект по социальному контракту в течение 2 лет до момента подачи заявки - 5 баллов.</w:t>
      </w:r>
    </w:p>
    <w:p w:rsidR="008530CF" w:rsidRPr="00806D4D" w:rsidRDefault="00A32E22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10</w:t>
      </w:r>
      <w:r w:rsidR="008530CF" w:rsidRPr="00806D4D">
        <w:rPr>
          <w:rFonts w:ascii="Times New Roman" w:hAnsi="Times New Roman" w:cs="Times New Roman"/>
          <w:sz w:val="22"/>
          <w:szCs w:val="22"/>
        </w:rPr>
        <w:t>.  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8530CF" w:rsidRPr="00806D4D" w:rsidRDefault="00A32E22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8530CF" w:rsidRPr="00806D4D">
        <w:rPr>
          <w:rFonts w:ascii="Times New Roman" w:hAnsi="Times New Roman" w:cs="Times New Roman"/>
          <w:sz w:val="22"/>
          <w:szCs w:val="22"/>
        </w:rPr>
        <w:t>. 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8530CF" w:rsidRPr="00806D4D" w:rsidRDefault="00A32E22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8530CF" w:rsidRPr="00806D4D">
        <w:rPr>
          <w:rFonts w:ascii="Times New Roman" w:hAnsi="Times New Roman" w:cs="Times New Roman"/>
          <w:sz w:val="22"/>
          <w:szCs w:val="22"/>
        </w:rPr>
        <w:t>. Победителям конкурсного отбора предоставляется максимальный размер субсидий.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9699D" w:rsidRPr="00806D4D" w:rsidRDefault="0079699D" w:rsidP="004049AC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6D4D">
        <w:rPr>
          <w:rFonts w:ascii="Times New Roman" w:hAnsi="Times New Roman" w:cs="Times New Roman"/>
          <w:color w:val="000000" w:themeColor="text1"/>
          <w:sz w:val="22"/>
          <w:szCs w:val="22"/>
        </w:rPr>
        <w:t>Обязательные условия и требования конкурсного отбора</w:t>
      </w:r>
      <w:bookmarkStart w:id="2" w:name="sub_19110"/>
      <w:bookmarkEnd w:id="0"/>
    </w:p>
    <w:bookmarkEnd w:id="1"/>
    <w:bookmarkEnd w:id="2"/>
    <w:p w:rsidR="0079699D" w:rsidRPr="00806D4D" w:rsidRDefault="0079699D" w:rsidP="004049AC">
      <w:pPr>
        <w:pStyle w:val="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06D4D">
        <w:rPr>
          <w:rFonts w:ascii="Times New Roman" w:hAnsi="Times New Roman" w:cs="Times New Roman"/>
          <w:b w:val="0"/>
          <w:sz w:val="22"/>
          <w:szCs w:val="22"/>
        </w:rPr>
        <w:t>Государственная поддержка предоставляется:</w:t>
      </w:r>
    </w:p>
    <w:p w:rsidR="0079699D" w:rsidRPr="00806D4D" w:rsidRDefault="0079699D" w:rsidP="004049A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06D4D">
        <w:rPr>
          <w:rFonts w:ascii="Times New Roman" w:hAnsi="Times New Roman" w:cs="Times New Roman"/>
          <w:sz w:val="22"/>
          <w:szCs w:val="22"/>
        </w:rPr>
        <w:t xml:space="preserve">- субъектам малого и среднего предпринимательства, соответствующим </w:t>
      </w:r>
      <w:hyperlink r:id="rId7" w:history="1">
        <w:r w:rsidRPr="00806D4D">
          <w:rPr>
            <w:rFonts w:ascii="Times New Roman" w:hAnsi="Times New Roman" w:cs="Times New Roman"/>
            <w:sz w:val="22"/>
            <w:szCs w:val="22"/>
          </w:rPr>
          <w:t>статье 4</w:t>
        </w:r>
      </w:hyperlink>
      <w:r w:rsidRPr="00806D4D">
        <w:rPr>
          <w:rFonts w:ascii="Times New Roman" w:hAnsi="Times New Roman" w:cs="Times New Roman"/>
          <w:sz w:val="22"/>
          <w:szCs w:val="22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8" w:history="1">
        <w:r w:rsidRPr="00806D4D">
          <w:rPr>
            <w:rFonts w:ascii="Times New Roman" w:hAnsi="Times New Roman" w:cs="Times New Roman"/>
            <w:sz w:val="22"/>
            <w:szCs w:val="22"/>
          </w:rPr>
          <w:t>Закону</w:t>
        </w:r>
      </w:hyperlink>
      <w:r w:rsidRPr="00806D4D">
        <w:rPr>
          <w:rFonts w:ascii="Times New Roman" w:hAnsi="Times New Roman" w:cs="Times New Roman"/>
          <w:sz w:val="22"/>
          <w:szCs w:val="22"/>
        </w:rPr>
        <w:t xml:space="preserve"> Республики Саха (Якутия) от 29 декабря 2008 года 645-З № 179-IV «О развитии малого и среднего предпринимательства в Республике Саха (Якутия)», условиям получения поддержки по данному мероприятию, а также зарегистрированным и осуществляющим деятельность на территории</w:t>
      </w:r>
      <w:proofErr w:type="gramEnd"/>
      <w:r w:rsidRPr="00806D4D">
        <w:rPr>
          <w:rFonts w:ascii="Times New Roman" w:hAnsi="Times New Roman" w:cs="Times New Roman"/>
          <w:sz w:val="22"/>
          <w:szCs w:val="22"/>
        </w:rPr>
        <w:t xml:space="preserve"> Республики Саха (Якутия).</w:t>
      </w:r>
    </w:p>
    <w:p w:rsidR="0079699D" w:rsidRPr="00806D4D" w:rsidRDefault="0079699D" w:rsidP="004049AC">
      <w:pPr>
        <w:pStyle w:val="ConsPlusNormal"/>
        <w:numPr>
          <w:ilvl w:val="0"/>
          <w:numId w:val="3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:rsidR="0079699D" w:rsidRPr="00806D4D" w:rsidRDefault="0079699D" w:rsidP="004049A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9699D" w:rsidRPr="00806D4D" w:rsidRDefault="0079699D" w:rsidP="004049A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являющихся участниками соглашений о разделе продукции;</w:t>
      </w:r>
    </w:p>
    <w:p w:rsidR="0079699D" w:rsidRPr="00806D4D" w:rsidRDefault="0079699D" w:rsidP="004049A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806D4D">
        <w:rPr>
          <w:rFonts w:ascii="Times New Roman" w:hAnsi="Times New Roman" w:cs="Times New Roman"/>
          <w:sz w:val="22"/>
          <w:szCs w:val="22"/>
        </w:rPr>
        <w:t>осуществляющих</w:t>
      </w:r>
      <w:proofErr w:type="gramEnd"/>
      <w:r w:rsidRPr="00806D4D">
        <w:rPr>
          <w:rFonts w:ascii="Times New Roman" w:hAnsi="Times New Roman" w:cs="Times New Roman"/>
          <w:sz w:val="22"/>
          <w:szCs w:val="22"/>
        </w:rPr>
        <w:t xml:space="preserve"> предпринимательскую деятельность в сфере игорного бизнеса;</w:t>
      </w:r>
    </w:p>
    <w:p w:rsidR="0079699D" w:rsidRPr="00806D4D" w:rsidRDefault="0079699D" w:rsidP="004049A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9699D" w:rsidRPr="00806D4D" w:rsidRDefault="0079699D" w:rsidP="004049AC">
      <w:pPr>
        <w:pStyle w:val="ConsPlusNormal"/>
        <w:numPr>
          <w:ilvl w:val="0"/>
          <w:numId w:val="3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Государственная поддержка не может осуществляться в отношении субъектов малого и среднего предпринимательства, осуществляющих производство и / или реализацию подакцизных товаров, а также добычу и / или реализацию полезных ископаемых, за исключением общераспространенных полезных ископаемых.</w:t>
      </w:r>
    </w:p>
    <w:p w:rsidR="0079699D" w:rsidRPr="00806D4D" w:rsidRDefault="0079699D" w:rsidP="004049AC">
      <w:pPr>
        <w:pStyle w:val="ConsPlusNormal"/>
        <w:numPr>
          <w:ilvl w:val="0"/>
          <w:numId w:val="3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 xml:space="preserve">Оказание государственной поддержки осуществляется при отсутствии, на первое число месяца, предшествующего месяцу, в котором </w:t>
      </w:r>
      <w:r w:rsidRPr="00806D4D">
        <w:rPr>
          <w:rFonts w:ascii="Times New Roman" w:hAnsi="Times New Roman" w:cs="Times New Roman"/>
          <w:sz w:val="22"/>
          <w:szCs w:val="22"/>
        </w:rPr>
        <w:lastRenderedPageBreak/>
        <w:t>планируется заключение договора, у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 xml:space="preserve"> 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 xml:space="preserve">- просроченной задолженности по возврату субсидий, бюджетных инвестиций, </w:t>
      </w:r>
      <w:proofErr w:type="gramStart"/>
      <w:r w:rsidRPr="00806D4D">
        <w:rPr>
          <w:rFonts w:ascii="Times New Roman" w:hAnsi="Times New Roman" w:cs="Times New Roman"/>
          <w:sz w:val="22"/>
          <w:szCs w:val="22"/>
        </w:rPr>
        <w:t>предоставленных</w:t>
      </w:r>
      <w:proofErr w:type="gramEnd"/>
      <w:r w:rsidRPr="00806D4D">
        <w:rPr>
          <w:rFonts w:ascii="Times New Roman" w:hAnsi="Times New Roman" w:cs="Times New Roman"/>
          <w:sz w:val="22"/>
          <w:szCs w:val="22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06D4D">
        <w:rPr>
          <w:rFonts w:ascii="Times New Roman" w:hAnsi="Times New Roman" w:cs="Times New Roman"/>
          <w:sz w:val="22"/>
          <w:szCs w:val="22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06D4D">
        <w:rPr>
          <w:rFonts w:ascii="Times New Roman" w:hAnsi="Times New Roman" w:cs="Times New Roman"/>
          <w:sz w:val="22"/>
          <w:szCs w:val="22"/>
        </w:rPr>
        <w:t>офшорные</w:t>
      </w:r>
      <w:proofErr w:type="spellEnd"/>
      <w:r w:rsidRPr="00806D4D">
        <w:rPr>
          <w:rFonts w:ascii="Times New Roman" w:hAnsi="Times New Roman" w:cs="Times New Roman"/>
          <w:sz w:val="22"/>
          <w:szCs w:val="22"/>
        </w:rPr>
        <w:t xml:space="preserve"> зоны</w:t>
      </w:r>
      <w:proofErr w:type="gramEnd"/>
      <w:r w:rsidRPr="00806D4D">
        <w:rPr>
          <w:rFonts w:ascii="Times New Roman" w:hAnsi="Times New Roman" w:cs="Times New Roman"/>
          <w:sz w:val="22"/>
          <w:szCs w:val="22"/>
        </w:rPr>
        <w:t xml:space="preserve">) в отношении таких юридических лиц, в совокупности превышает 50 процентов; </w:t>
      </w:r>
    </w:p>
    <w:p w:rsidR="0079699D" w:rsidRPr="00806D4D" w:rsidRDefault="0079699D" w:rsidP="004049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9699D" w:rsidRPr="00806D4D" w:rsidRDefault="0079699D" w:rsidP="004049AC">
      <w:pPr>
        <w:pStyle w:val="ConsPlusNormal"/>
        <w:numPr>
          <w:ilvl w:val="0"/>
          <w:numId w:val="3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В предоставлении государственной поддержки должно быть отказано в случае, если:</w:t>
      </w:r>
    </w:p>
    <w:p w:rsidR="0079699D" w:rsidRPr="00806D4D" w:rsidRDefault="0079699D" w:rsidP="004049AC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не представлены документы, определенные условиями и порядком получения поддержки по данному мероприятию, или представлены недостоверные сведения и документы;</w:t>
      </w:r>
    </w:p>
    <w:p w:rsidR="0079699D" w:rsidRPr="00806D4D" w:rsidRDefault="0079699D" w:rsidP="004049AC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не выполнены условия предоставления государственной поддержки;</w:t>
      </w:r>
    </w:p>
    <w:p w:rsidR="0079699D" w:rsidRPr="00806D4D" w:rsidRDefault="0079699D" w:rsidP="004049AC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6D4D">
        <w:rPr>
          <w:rFonts w:ascii="Times New Roman" w:hAnsi="Times New Roman" w:cs="Times New Roman"/>
          <w:sz w:val="22"/>
          <w:szCs w:val="22"/>
        </w:rPr>
        <w:t>-   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79699D" w:rsidRPr="00106D49" w:rsidRDefault="0079699D" w:rsidP="0079699D">
      <w:pPr>
        <w:pStyle w:val="ConsPlusNormal"/>
        <w:spacing w:line="360" w:lineRule="exact"/>
        <w:ind w:left="720" w:firstLine="0"/>
        <w:contextualSpacing/>
        <w:jc w:val="both"/>
        <w:rPr>
          <w:rFonts w:ascii="Times New Roman" w:hAnsi="Times New Roman" w:cs="Times New Roman"/>
        </w:rPr>
      </w:pPr>
    </w:p>
    <w:p w:rsidR="0079699D" w:rsidRPr="00106D49" w:rsidRDefault="0079699D" w:rsidP="0079699D">
      <w:pPr>
        <w:jc w:val="both"/>
        <w:rPr>
          <w:sz w:val="20"/>
          <w:szCs w:val="20"/>
        </w:rPr>
      </w:pPr>
    </w:p>
    <w:p w:rsidR="00A62694" w:rsidRPr="00106D49" w:rsidRDefault="00A62694" w:rsidP="0079699D">
      <w:pPr>
        <w:rPr>
          <w:sz w:val="20"/>
          <w:szCs w:val="20"/>
        </w:rPr>
      </w:pPr>
    </w:p>
    <w:sectPr w:rsidR="00A62694" w:rsidRPr="00106D49" w:rsidSect="00483B00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8AC"/>
    <w:multiLevelType w:val="hybridMultilevel"/>
    <w:tmpl w:val="024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75B9"/>
    <w:multiLevelType w:val="hybridMultilevel"/>
    <w:tmpl w:val="24E854A8"/>
    <w:lvl w:ilvl="0" w:tplc="0C2C5654">
      <w:start w:val="21"/>
      <w:numFmt w:val="decimal"/>
      <w:lvlText w:val="%1"/>
      <w:lvlJc w:val="left"/>
      <w:pPr>
        <w:ind w:left="102" w:hanging="936"/>
      </w:pPr>
      <w:rPr>
        <w:rFonts w:hint="default"/>
      </w:rPr>
    </w:lvl>
    <w:lvl w:ilvl="1" w:tplc="517C64CE">
      <w:numFmt w:val="none"/>
      <w:lvlText w:val=""/>
      <w:lvlJc w:val="left"/>
      <w:pPr>
        <w:tabs>
          <w:tab w:val="num" w:pos="360"/>
        </w:tabs>
      </w:pPr>
    </w:lvl>
    <w:lvl w:ilvl="2" w:tplc="BDAE68A0">
      <w:numFmt w:val="none"/>
      <w:lvlText w:val=""/>
      <w:lvlJc w:val="left"/>
      <w:pPr>
        <w:tabs>
          <w:tab w:val="num" w:pos="360"/>
        </w:tabs>
      </w:pPr>
    </w:lvl>
    <w:lvl w:ilvl="3" w:tplc="37E84868">
      <w:start w:val="1"/>
      <w:numFmt w:val="bullet"/>
      <w:lvlText w:val="•"/>
      <w:lvlJc w:val="left"/>
      <w:pPr>
        <w:ind w:left="2939" w:hanging="936"/>
      </w:pPr>
      <w:rPr>
        <w:rFonts w:hint="default"/>
      </w:rPr>
    </w:lvl>
    <w:lvl w:ilvl="4" w:tplc="265023C6">
      <w:start w:val="1"/>
      <w:numFmt w:val="bullet"/>
      <w:lvlText w:val="•"/>
      <w:lvlJc w:val="left"/>
      <w:pPr>
        <w:ind w:left="3886" w:hanging="936"/>
      </w:pPr>
      <w:rPr>
        <w:rFonts w:hint="default"/>
      </w:rPr>
    </w:lvl>
    <w:lvl w:ilvl="5" w:tplc="D536F97E">
      <w:start w:val="1"/>
      <w:numFmt w:val="bullet"/>
      <w:lvlText w:val="•"/>
      <w:lvlJc w:val="left"/>
      <w:pPr>
        <w:ind w:left="4833" w:hanging="936"/>
      </w:pPr>
      <w:rPr>
        <w:rFonts w:hint="default"/>
      </w:rPr>
    </w:lvl>
    <w:lvl w:ilvl="6" w:tplc="06C2C2E4">
      <w:start w:val="1"/>
      <w:numFmt w:val="bullet"/>
      <w:lvlText w:val="•"/>
      <w:lvlJc w:val="left"/>
      <w:pPr>
        <w:ind w:left="5779" w:hanging="936"/>
      </w:pPr>
      <w:rPr>
        <w:rFonts w:hint="default"/>
      </w:rPr>
    </w:lvl>
    <w:lvl w:ilvl="7" w:tplc="45D453E8">
      <w:start w:val="1"/>
      <w:numFmt w:val="bullet"/>
      <w:lvlText w:val="•"/>
      <w:lvlJc w:val="left"/>
      <w:pPr>
        <w:ind w:left="6726" w:hanging="936"/>
      </w:pPr>
      <w:rPr>
        <w:rFonts w:hint="default"/>
      </w:rPr>
    </w:lvl>
    <w:lvl w:ilvl="8" w:tplc="7428851C">
      <w:start w:val="1"/>
      <w:numFmt w:val="bullet"/>
      <w:lvlText w:val="•"/>
      <w:lvlJc w:val="left"/>
      <w:pPr>
        <w:ind w:left="7673" w:hanging="936"/>
      </w:pPr>
      <w:rPr>
        <w:rFonts w:hint="default"/>
      </w:rPr>
    </w:lvl>
  </w:abstractNum>
  <w:abstractNum w:abstractNumId="2">
    <w:nsid w:val="7DBB37B0"/>
    <w:multiLevelType w:val="hybridMultilevel"/>
    <w:tmpl w:val="1B1A09D6"/>
    <w:lvl w:ilvl="0" w:tplc="9C9697DA">
      <w:start w:val="1"/>
      <w:numFmt w:val="decimal"/>
      <w:lvlText w:val="%1)"/>
      <w:lvlJc w:val="left"/>
      <w:pPr>
        <w:ind w:left="10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18C6B4">
      <w:start w:val="1"/>
      <w:numFmt w:val="bullet"/>
      <w:lvlText w:val="•"/>
      <w:lvlJc w:val="left"/>
      <w:pPr>
        <w:ind w:left="1046" w:hanging="386"/>
      </w:pPr>
      <w:rPr>
        <w:rFonts w:hint="default"/>
      </w:rPr>
    </w:lvl>
    <w:lvl w:ilvl="2" w:tplc="79504E94">
      <w:start w:val="1"/>
      <w:numFmt w:val="bullet"/>
      <w:lvlText w:val="•"/>
      <w:lvlJc w:val="left"/>
      <w:pPr>
        <w:ind w:left="1993" w:hanging="386"/>
      </w:pPr>
      <w:rPr>
        <w:rFonts w:hint="default"/>
      </w:rPr>
    </w:lvl>
    <w:lvl w:ilvl="3" w:tplc="E9DE67CA">
      <w:start w:val="1"/>
      <w:numFmt w:val="bullet"/>
      <w:lvlText w:val="•"/>
      <w:lvlJc w:val="left"/>
      <w:pPr>
        <w:ind w:left="2939" w:hanging="386"/>
      </w:pPr>
      <w:rPr>
        <w:rFonts w:hint="default"/>
      </w:rPr>
    </w:lvl>
    <w:lvl w:ilvl="4" w:tplc="1E423FC8">
      <w:start w:val="1"/>
      <w:numFmt w:val="bullet"/>
      <w:lvlText w:val="•"/>
      <w:lvlJc w:val="left"/>
      <w:pPr>
        <w:ind w:left="3886" w:hanging="386"/>
      </w:pPr>
      <w:rPr>
        <w:rFonts w:hint="default"/>
      </w:rPr>
    </w:lvl>
    <w:lvl w:ilvl="5" w:tplc="28B64D88">
      <w:start w:val="1"/>
      <w:numFmt w:val="bullet"/>
      <w:lvlText w:val="•"/>
      <w:lvlJc w:val="left"/>
      <w:pPr>
        <w:ind w:left="4833" w:hanging="386"/>
      </w:pPr>
      <w:rPr>
        <w:rFonts w:hint="default"/>
      </w:rPr>
    </w:lvl>
    <w:lvl w:ilvl="6" w:tplc="C93A36BA">
      <w:start w:val="1"/>
      <w:numFmt w:val="bullet"/>
      <w:lvlText w:val="•"/>
      <w:lvlJc w:val="left"/>
      <w:pPr>
        <w:ind w:left="5779" w:hanging="386"/>
      </w:pPr>
      <w:rPr>
        <w:rFonts w:hint="default"/>
      </w:rPr>
    </w:lvl>
    <w:lvl w:ilvl="7" w:tplc="EA1CD10E">
      <w:start w:val="1"/>
      <w:numFmt w:val="bullet"/>
      <w:lvlText w:val="•"/>
      <w:lvlJc w:val="left"/>
      <w:pPr>
        <w:ind w:left="6726" w:hanging="386"/>
      </w:pPr>
      <w:rPr>
        <w:rFonts w:hint="default"/>
      </w:rPr>
    </w:lvl>
    <w:lvl w:ilvl="8" w:tplc="C772EF8E">
      <w:start w:val="1"/>
      <w:numFmt w:val="bullet"/>
      <w:lvlText w:val="•"/>
      <w:lvlJc w:val="left"/>
      <w:pPr>
        <w:ind w:left="7673" w:hanging="38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07B"/>
    <w:rsid w:val="00024D3D"/>
    <w:rsid w:val="000255D3"/>
    <w:rsid w:val="00032473"/>
    <w:rsid w:val="000579E0"/>
    <w:rsid w:val="00085B3B"/>
    <w:rsid w:val="000A161B"/>
    <w:rsid w:val="000A3315"/>
    <w:rsid w:val="000C2717"/>
    <w:rsid w:val="000D75BF"/>
    <w:rsid w:val="00106D49"/>
    <w:rsid w:val="001566C8"/>
    <w:rsid w:val="00160E0A"/>
    <w:rsid w:val="001C7A2E"/>
    <w:rsid w:val="00225CBD"/>
    <w:rsid w:val="00245892"/>
    <w:rsid w:val="002841B9"/>
    <w:rsid w:val="002A58EB"/>
    <w:rsid w:val="002D12A8"/>
    <w:rsid w:val="002F524F"/>
    <w:rsid w:val="00322186"/>
    <w:rsid w:val="003F3F4A"/>
    <w:rsid w:val="004049AC"/>
    <w:rsid w:val="00413590"/>
    <w:rsid w:val="00440309"/>
    <w:rsid w:val="00483B00"/>
    <w:rsid w:val="004B7159"/>
    <w:rsid w:val="004C2E26"/>
    <w:rsid w:val="00525799"/>
    <w:rsid w:val="005B111E"/>
    <w:rsid w:val="006936A6"/>
    <w:rsid w:val="006951B6"/>
    <w:rsid w:val="006A4001"/>
    <w:rsid w:val="006B1CA6"/>
    <w:rsid w:val="00731F51"/>
    <w:rsid w:val="00751406"/>
    <w:rsid w:val="0078707B"/>
    <w:rsid w:val="0079699D"/>
    <w:rsid w:val="00806D4D"/>
    <w:rsid w:val="0081515A"/>
    <w:rsid w:val="008530CF"/>
    <w:rsid w:val="008811AF"/>
    <w:rsid w:val="008C24C4"/>
    <w:rsid w:val="008F71F8"/>
    <w:rsid w:val="00930DDD"/>
    <w:rsid w:val="0095592C"/>
    <w:rsid w:val="0097469F"/>
    <w:rsid w:val="0099741D"/>
    <w:rsid w:val="009D1A93"/>
    <w:rsid w:val="00A32E22"/>
    <w:rsid w:val="00A62694"/>
    <w:rsid w:val="00A84ADB"/>
    <w:rsid w:val="00A95C61"/>
    <w:rsid w:val="00AD307A"/>
    <w:rsid w:val="00B56E82"/>
    <w:rsid w:val="00B82489"/>
    <w:rsid w:val="00C92D4C"/>
    <w:rsid w:val="00CF28B2"/>
    <w:rsid w:val="00D10106"/>
    <w:rsid w:val="00DE020B"/>
    <w:rsid w:val="00E14C51"/>
    <w:rsid w:val="00E15AE7"/>
    <w:rsid w:val="00E269CF"/>
    <w:rsid w:val="00E27F58"/>
    <w:rsid w:val="00E37A64"/>
    <w:rsid w:val="00E43F41"/>
    <w:rsid w:val="00E67CEC"/>
    <w:rsid w:val="00E77A2B"/>
    <w:rsid w:val="00E91852"/>
    <w:rsid w:val="00EE048F"/>
    <w:rsid w:val="00F16E6C"/>
    <w:rsid w:val="00F26C8C"/>
    <w:rsid w:val="00F47BCA"/>
    <w:rsid w:val="00F7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26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796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6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2694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A626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62694"/>
  </w:style>
  <w:style w:type="paragraph" w:customStyle="1" w:styleId="Default">
    <w:name w:val="Default"/>
    <w:rsid w:val="00693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B82489"/>
    <w:pPr>
      <w:widowControl w:val="0"/>
      <w:spacing w:before="1"/>
      <w:ind w:left="102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8248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E67CEC"/>
    <w:pPr>
      <w:widowControl w:val="0"/>
      <w:spacing w:before="1"/>
      <w:ind w:left="102" w:firstLine="708"/>
      <w:jc w:val="both"/>
    </w:pPr>
    <w:rPr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796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969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1D03FC94E1585C975F7340E2BAA0A0341ECB23CCF44A70C36DE6F5F6ED0N23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B3A1D03FC94E1585C96BFA226277A302011CE0B33DC514F8536D8338566487612AC0AA4D665BD8N23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9E593CEA9CFA995CA5A29945221BDEE783774A28ACA2A98577418B6637785222024F745AF7A91E684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27C9-3477-4D67-B31D-E8ACDB4C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PC-001</cp:lastModifiedBy>
  <cp:revision>38</cp:revision>
  <cp:lastPrinted>2018-02-26T06:15:00Z</cp:lastPrinted>
  <dcterms:created xsi:type="dcterms:W3CDTF">2014-12-25T05:21:00Z</dcterms:created>
  <dcterms:modified xsi:type="dcterms:W3CDTF">2018-02-26T09:13:00Z</dcterms:modified>
</cp:coreProperties>
</file>