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6B" w:rsidRDefault="002D2556">
      <w:pPr>
        <w:pBdr>
          <w:bottom w:val="double" w:sz="4" w:space="0" w:color="auto"/>
        </w:pBdr>
        <w:shd w:val="clear" w:color="auto" w:fill="F3F9FF"/>
        <w:ind w:left="-567" w:right="-5"/>
        <w:jc w:val="center"/>
        <w:rPr>
          <w:b/>
          <w:color w:val="003366"/>
          <w:sz w:val="20"/>
        </w:rPr>
      </w:pPr>
      <w:r>
        <w:rPr>
          <w:b/>
          <w:color w:val="003366"/>
          <w:sz w:val="20"/>
        </w:rPr>
        <w:t>ОБЩЕСТВО  С  ОГРАНИЧЕННОЙ  ОТВЕТСТВЕННОСТЬЮ</w:t>
      </w:r>
    </w:p>
    <w:p w:rsidR="00BD106B" w:rsidRDefault="002D2556">
      <w:pPr>
        <w:pBdr>
          <w:bottom w:val="double" w:sz="4" w:space="0" w:color="auto"/>
        </w:pBdr>
        <w:shd w:val="clear" w:color="auto" w:fill="F3F9FF"/>
        <w:ind w:left="-567" w:right="-5"/>
        <w:jc w:val="center"/>
        <w:rPr>
          <w:b/>
          <w:color w:val="003366"/>
          <w:sz w:val="36"/>
        </w:rPr>
      </w:pPr>
      <w:r>
        <w:rPr>
          <w:b/>
          <w:color w:val="003366"/>
          <w:sz w:val="36"/>
        </w:rPr>
        <w:t>«Группа   Константа»</w:t>
      </w:r>
    </w:p>
    <w:p w:rsidR="00BD106B" w:rsidRDefault="00BD106B">
      <w:pPr>
        <w:ind w:left="-567" w:right="-5"/>
        <w:rPr>
          <w:b/>
          <w:color w:val="003366"/>
          <w:sz w:val="4"/>
        </w:rPr>
      </w:pPr>
    </w:p>
    <w:p w:rsidR="00BD106B" w:rsidRDefault="002D2556">
      <w:pPr>
        <w:ind w:left="-567" w:right="-5"/>
        <w:rPr>
          <w:color w:val="003366"/>
          <w:sz w:val="16"/>
        </w:rPr>
      </w:pPr>
      <w:r>
        <w:rPr>
          <w:b/>
          <w:color w:val="003366"/>
          <w:sz w:val="16"/>
        </w:rPr>
        <w:t>Юридический адрес:</w:t>
      </w:r>
      <w:r>
        <w:rPr>
          <w:color w:val="003366"/>
          <w:sz w:val="16"/>
        </w:rPr>
        <w:t xml:space="preserve"> 109147, г.  Москва, ул. Марксистская, д. 5, стр. 1                                                                            </w:t>
      </w:r>
      <w:proofErr w:type="spellStart"/>
      <w:r>
        <w:rPr>
          <w:b/>
          <w:color w:val="003366"/>
          <w:sz w:val="16"/>
        </w:rPr>
        <w:t>e-mail</w:t>
      </w:r>
      <w:proofErr w:type="spellEnd"/>
      <w:r>
        <w:rPr>
          <w:b/>
          <w:color w:val="003366"/>
          <w:sz w:val="16"/>
        </w:rPr>
        <w:t xml:space="preserve">: </w:t>
      </w:r>
      <w:r>
        <w:rPr>
          <w:color w:val="003366"/>
          <w:sz w:val="16"/>
        </w:rPr>
        <w:t>konstanta_02@mail.ru</w:t>
      </w:r>
    </w:p>
    <w:p w:rsidR="00BD106B" w:rsidRDefault="002D2556">
      <w:pPr>
        <w:ind w:left="-567" w:right="-5"/>
        <w:rPr>
          <w:color w:val="003366"/>
          <w:sz w:val="16"/>
        </w:rPr>
      </w:pPr>
      <w:proofErr w:type="gramStart"/>
      <w:r>
        <w:rPr>
          <w:b/>
          <w:color w:val="003366"/>
          <w:sz w:val="16"/>
        </w:rPr>
        <w:t>Фактический адрес:</w:t>
      </w:r>
      <w:r>
        <w:rPr>
          <w:color w:val="003366"/>
          <w:sz w:val="16"/>
        </w:rPr>
        <w:t xml:space="preserve"> 101000, г. Москва, ул. Мясницкая, д.46, стр.1                                                                                    </w:t>
      </w:r>
      <w:r>
        <w:rPr>
          <w:b/>
          <w:color w:val="003366"/>
          <w:sz w:val="16"/>
        </w:rPr>
        <w:t>тел./факс:</w:t>
      </w:r>
      <w:r>
        <w:rPr>
          <w:color w:val="003366"/>
          <w:sz w:val="16"/>
        </w:rPr>
        <w:t xml:space="preserve"> +7-495-740-37-98</w:t>
      </w:r>
      <w:proofErr w:type="gramEnd"/>
    </w:p>
    <w:p w:rsidR="00BD106B" w:rsidRDefault="002D2556">
      <w:pPr>
        <w:ind w:left="-567" w:right="-5"/>
        <w:rPr>
          <w:color w:val="003366"/>
          <w:sz w:val="16"/>
        </w:rPr>
      </w:pPr>
      <w:r>
        <w:rPr>
          <w:b/>
          <w:color w:val="003366"/>
          <w:sz w:val="16"/>
        </w:rPr>
        <w:t xml:space="preserve">ИНН </w:t>
      </w:r>
      <w:r>
        <w:rPr>
          <w:color w:val="003366"/>
          <w:sz w:val="16"/>
        </w:rPr>
        <w:t xml:space="preserve">7709397662  </w:t>
      </w:r>
      <w:r>
        <w:rPr>
          <w:b/>
          <w:color w:val="003366"/>
          <w:sz w:val="16"/>
        </w:rPr>
        <w:t>КПП</w:t>
      </w:r>
      <w:r>
        <w:rPr>
          <w:color w:val="003366"/>
          <w:sz w:val="16"/>
        </w:rPr>
        <w:t xml:space="preserve"> 770901001 </w:t>
      </w:r>
      <w:r>
        <w:rPr>
          <w:b/>
          <w:color w:val="003366"/>
          <w:sz w:val="16"/>
        </w:rPr>
        <w:t>ОКПО</w:t>
      </w:r>
      <w:r>
        <w:rPr>
          <w:color w:val="003366"/>
          <w:sz w:val="16"/>
        </w:rPr>
        <w:t xml:space="preserve"> 13531590   </w:t>
      </w:r>
      <w:r>
        <w:rPr>
          <w:b/>
          <w:color w:val="003366"/>
          <w:sz w:val="16"/>
        </w:rPr>
        <w:t>рас</w:t>
      </w:r>
      <w:proofErr w:type="gramStart"/>
      <w:r>
        <w:rPr>
          <w:b/>
          <w:color w:val="003366"/>
          <w:sz w:val="16"/>
        </w:rPr>
        <w:t>.</w:t>
      </w:r>
      <w:proofErr w:type="gramEnd"/>
      <w:r>
        <w:rPr>
          <w:b/>
          <w:color w:val="003366"/>
          <w:sz w:val="16"/>
        </w:rPr>
        <w:t xml:space="preserve"> </w:t>
      </w:r>
      <w:proofErr w:type="gramStart"/>
      <w:r>
        <w:rPr>
          <w:b/>
          <w:color w:val="003366"/>
          <w:sz w:val="16"/>
        </w:rPr>
        <w:t>с</w:t>
      </w:r>
      <w:proofErr w:type="gramEnd"/>
      <w:r>
        <w:rPr>
          <w:b/>
          <w:color w:val="003366"/>
          <w:sz w:val="16"/>
        </w:rPr>
        <w:t xml:space="preserve">чет  </w:t>
      </w:r>
      <w:r>
        <w:rPr>
          <w:color w:val="003366"/>
          <w:sz w:val="16"/>
        </w:rPr>
        <w:t xml:space="preserve">40702810000080000738                                                    </w:t>
      </w:r>
      <w:r>
        <w:rPr>
          <w:b/>
          <w:color w:val="003366"/>
          <w:sz w:val="16"/>
        </w:rPr>
        <w:t xml:space="preserve">     </w:t>
      </w:r>
      <w:proofErr w:type="spellStart"/>
      <w:r>
        <w:rPr>
          <w:color w:val="003366"/>
          <w:sz w:val="16"/>
        </w:rPr>
        <w:t>www.groupkonstanta.ru</w:t>
      </w:r>
      <w:proofErr w:type="spellEnd"/>
    </w:p>
    <w:p w:rsidR="00BD106B" w:rsidRDefault="002D2556">
      <w:pPr>
        <w:ind w:left="-567" w:right="-5"/>
        <w:rPr>
          <w:color w:val="003366"/>
          <w:sz w:val="16"/>
        </w:rPr>
      </w:pPr>
      <w:r>
        <w:rPr>
          <w:color w:val="003366"/>
          <w:sz w:val="16"/>
        </w:rPr>
        <w:t xml:space="preserve">в Филиал "Центральный" Банка ВТБ (ПАО) г. Москва  </w:t>
      </w:r>
      <w:r>
        <w:rPr>
          <w:b/>
          <w:color w:val="003366"/>
          <w:sz w:val="16"/>
        </w:rPr>
        <w:t xml:space="preserve">корр. счет  </w:t>
      </w:r>
      <w:r>
        <w:rPr>
          <w:color w:val="003366"/>
          <w:sz w:val="16"/>
        </w:rPr>
        <w:t>3010181045250000411</w:t>
      </w:r>
      <w:r>
        <w:rPr>
          <w:b/>
          <w:color w:val="003366"/>
          <w:sz w:val="16"/>
        </w:rPr>
        <w:t xml:space="preserve"> БИК</w:t>
      </w:r>
      <w:r>
        <w:rPr>
          <w:color w:val="003366"/>
          <w:sz w:val="16"/>
        </w:rPr>
        <w:t xml:space="preserve">  044525411  </w:t>
      </w:r>
    </w:p>
    <w:p w:rsidR="00BD106B" w:rsidRDefault="00BD106B">
      <w:pPr>
        <w:ind w:left="-567" w:right="-5"/>
        <w:rPr>
          <w:color w:val="003366"/>
          <w:sz w:val="16"/>
        </w:rPr>
      </w:pPr>
    </w:p>
    <w:p w:rsidR="007C24EC" w:rsidRDefault="007C24EC" w:rsidP="009C7A67">
      <w:pPr>
        <w:spacing w:line="276" w:lineRule="auto"/>
        <w:jc w:val="center"/>
        <w:rPr>
          <w:b/>
        </w:rPr>
      </w:pPr>
    </w:p>
    <w:p w:rsidR="009C7A67" w:rsidRDefault="009C7A67" w:rsidP="009C7A67">
      <w:pPr>
        <w:spacing w:line="276" w:lineRule="auto"/>
        <w:jc w:val="center"/>
        <w:rPr>
          <w:b/>
        </w:rPr>
      </w:pPr>
      <w:r>
        <w:rPr>
          <w:b/>
        </w:rPr>
        <w:t>Уважаемы</w:t>
      </w:r>
      <w:r w:rsidR="007C24EC">
        <w:rPr>
          <w:b/>
        </w:rPr>
        <w:t>е</w:t>
      </w:r>
      <w:r>
        <w:rPr>
          <w:b/>
        </w:rPr>
        <w:t xml:space="preserve"> </w:t>
      </w:r>
      <w:r w:rsidR="007C24EC">
        <w:rPr>
          <w:b/>
        </w:rPr>
        <w:t>господа</w:t>
      </w:r>
      <w:r>
        <w:rPr>
          <w:b/>
        </w:rPr>
        <w:t>!</w:t>
      </w:r>
    </w:p>
    <w:p w:rsidR="00804245" w:rsidRDefault="00804245" w:rsidP="009C7A67">
      <w:pPr>
        <w:pStyle w:val="techtext"/>
        <w:spacing w:before="0" w:after="0" w:line="276" w:lineRule="auto"/>
        <w:ind w:firstLine="567"/>
        <w:jc w:val="both"/>
        <w:rPr>
          <w:sz w:val="22"/>
          <w:szCs w:val="22"/>
          <w:lang w:val="en-US"/>
        </w:rPr>
      </w:pPr>
    </w:p>
    <w:p w:rsidR="009C7A67" w:rsidRPr="007C24EC" w:rsidRDefault="009C7A67" w:rsidP="009C7A67">
      <w:pPr>
        <w:pStyle w:val="techtext"/>
        <w:spacing w:before="0" w:after="0" w:line="276" w:lineRule="auto"/>
        <w:ind w:firstLine="567"/>
        <w:jc w:val="both"/>
        <w:rPr>
          <w:sz w:val="22"/>
          <w:szCs w:val="22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4024630</wp:posOffset>
            </wp:positionH>
            <wp:positionV relativeFrom="paragraph">
              <wp:posOffset>39370</wp:posOffset>
            </wp:positionV>
            <wp:extent cx="1876425" cy="2743200"/>
            <wp:effectExtent l="19050" t="0" r="9525" b="0"/>
            <wp:wrapSquare wrapText="bothSides"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06B" w:rsidRDefault="007C24EC">
      <w:pPr>
        <w:spacing w:line="276" w:lineRule="auto"/>
        <w:ind w:left="-567" w:firstLine="567"/>
        <w:jc w:val="both"/>
        <w:rPr>
          <w:i/>
          <w:sz w:val="22"/>
          <w:szCs w:val="22"/>
          <w:lang w:val="en-US"/>
        </w:rPr>
      </w:pPr>
      <w:proofErr w:type="gramStart"/>
      <w:r>
        <w:rPr>
          <w:color w:val="000000"/>
          <w:sz w:val="22"/>
          <w:szCs w:val="22"/>
        </w:rPr>
        <w:t>Прошу Вас</w:t>
      </w:r>
      <w:r w:rsidR="002D2556" w:rsidRPr="00C11D66">
        <w:rPr>
          <w:color w:val="000000"/>
          <w:sz w:val="22"/>
          <w:szCs w:val="22"/>
        </w:rPr>
        <w:t xml:space="preserve"> рассмотреть вопрос применения на объектах</w:t>
      </w:r>
      <w:r w:rsidR="0071691B" w:rsidRPr="00C11D66">
        <w:rPr>
          <w:color w:val="000000"/>
          <w:sz w:val="22"/>
          <w:szCs w:val="22"/>
        </w:rPr>
        <w:t xml:space="preserve"> </w:t>
      </w:r>
      <w:r w:rsidR="009C7A67" w:rsidRPr="00C11D66">
        <w:rPr>
          <w:color w:val="000000"/>
          <w:sz w:val="22"/>
          <w:szCs w:val="22"/>
        </w:rPr>
        <w:t xml:space="preserve">ЖКХ России </w:t>
      </w:r>
      <w:r w:rsidR="002D2556" w:rsidRPr="00C11D66">
        <w:rPr>
          <w:color w:val="000000"/>
          <w:sz w:val="22"/>
          <w:szCs w:val="22"/>
        </w:rPr>
        <w:t xml:space="preserve">разработанной нашей компанией технологии </w:t>
      </w:r>
      <w:r w:rsidR="002D2556" w:rsidRPr="00C11D66">
        <w:rPr>
          <w:sz w:val="22"/>
          <w:szCs w:val="22"/>
        </w:rPr>
        <w:t>«Мангуст»</w:t>
      </w:r>
      <w:r w:rsidR="002D2556" w:rsidRPr="00C11D66">
        <w:rPr>
          <w:color w:val="000000"/>
          <w:sz w:val="22"/>
          <w:szCs w:val="22"/>
        </w:rPr>
        <w:t xml:space="preserve">, </w:t>
      </w:r>
      <w:r w:rsidR="009C7A67" w:rsidRPr="00C11D66">
        <w:rPr>
          <w:sz w:val="22"/>
          <w:szCs w:val="22"/>
        </w:rPr>
        <w:t>предназначенн</w:t>
      </w:r>
      <w:r w:rsidR="00F65A3E">
        <w:rPr>
          <w:sz w:val="22"/>
          <w:szCs w:val="22"/>
        </w:rPr>
        <w:t>ой</w:t>
      </w:r>
      <w:r w:rsidR="002D2556" w:rsidRPr="00C11D66">
        <w:rPr>
          <w:sz w:val="22"/>
          <w:szCs w:val="22"/>
        </w:rPr>
        <w:t xml:space="preserve"> для </w:t>
      </w:r>
      <w:r w:rsidR="009C7A67" w:rsidRPr="00C11D66">
        <w:rPr>
          <w:sz w:val="22"/>
          <w:szCs w:val="22"/>
        </w:rPr>
        <w:t>восстановления инженерных сетей многоквартирных жилых домов</w:t>
      </w:r>
      <w:r w:rsidR="00C11D66">
        <w:rPr>
          <w:sz w:val="22"/>
          <w:szCs w:val="22"/>
        </w:rPr>
        <w:t xml:space="preserve"> (МКЖД)</w:t>
      </w:r>
      <w:r w:rsidR="009C7A67" w:rsidRPr="00C11D66">
        <w:rPr>
          <w:sz w:val="22"/>
          <w:szCs w:val="22"/>
        </w:rPr>
        <w:t xml:space="preserve">, </w:t>
      </w:r>
      <w:r w:rsidR="002D2556" w:rsidRPr="00C11D66">
        <w:rPr>
          <w:sz w:val="22"/>
          <w:szCs w:val="22"/>
        </w:rPr>
        <w:t>повышения энергоэффективности</w:t>
      </w:r>
      <w:r w:rsidR="003C3141" w:rsidRPr="00C11D66">
        <w:rPr>
          <w:sz w:val="22"/>
          <w:szCs w:val="22"/>
        </w:rPr>
        <w:t xml:space="preserve"> </w:t>
      </w:r>
      <w:r w:rsidR="00F65A3E">
        <w:rPr>
          <w:sz w:val="22"/>
          <w:szCs w:val="22"/>
        </w:rPr>
        <w:t>работы</w:t>
      </w:r>
      <w:r w:rsidR="00417997">
        <w:rPr>
          <w:sz w:val="22"/>
          <w:szCs w:val="22"/>
        </w:rPr>
        <w:t xml:space="preserve"> теплообменников, котлов</w:t>
      </w:r>
      <w:r w:rsidR="0071691B" w:rsidRPr="00C11D66">
        <w:rPr>
          <w:sz w:val="22"/>
          <w:szCs w:val="22"/>
        </w:rPr>
        <w:t>,</w:t>
      </w:r>
      <w:r w:rsidR="00977685" w:rsidRPr="00C11D66">
        <w:rPr>
          <w:sz w:val="22"/>
          <w:szCs w:val="22"/>
        </w:rPr>
        <w:t xml:space="preserve"> </w:t>
      </w:r>
      <w:r w:rsidR="008E4AB1" w:rsidRPr="00C11D66">
        <w:rPr>
          <w:sz w:val="22"/>
          <w:szCs w:val="22"/>
        </w:rPr>
        <w:t>в т</w:t>
      </w:r>
      <w:r w:rsidR="00F65A3E">
        <w:rPr>
          <w:sz w:val="22"/>
          <w:szCs w:val="22"/>
        </w:rPr>
        <w:t>.</w:t>
      </w:r>
      <w:r w:rsidR="008E4AB1" w:rsidRPr="00C11D66">
        <w:rPr>
          <w:sz w:val="22"/>
          <w:szCs w:val="22"/>
        </w:rPr>
        <w:t xml:space="preserve"> ч</w:t>
      </w:r>
      <w:r w:rsidR="00F65A3E">
        <w:rPr>
          <w:sz w:val="22"/>
          <w:szCs w:val="22"/>
        </w:rPr>
        <w:t>.</w:t>
      </w:r>
      <w:r w:rsidR="002D2556" w:rsidRPr="00C11D66">
        <w:rPr>
          <w:sz w:val="22"/>
          <w:szCs w:val="22"/>
        </w:rPr>
        <w:t xml:space="preserve"> при подготовке к отопительному сезону 2017 - 2018 гг. </w:t>
      </w:r>
      <w:r w:rsidR="002D2556" w:rsidRPr="00F65A3E">
        <w:rPr>
          <w:i/>
          <w:sz w:val="22"/>
          <w:szCs w:val="22"/>
        </w:rPr>
        <w:t>(патент РФ на изобрет</w:t>
      </w:r>
      <w:r w:rsidR="00B40C25" w:rsidRPr="00F65A3E">
        <w:rPr>
          <w:i/>
          <w:sz w:val="22"/>
          <w:szCs w:val="22"/>
        </w:rPr>
        <w:t>ение №2317503 от 20.02.2008 г.).</w:t>
      </w:r>
      <w:proofErr w:type="gramEnd"/>
    </w:p>
    <w:p w:rsidR="00804245" w:rsidRPr="00417997" w:rsidRDefault="00804245" w:rsidP="00804245">
      <w:pPr>
        <w:spacing w:line="276" w:lineRule="auto"/>
        <w:ind w:left="-567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4025265</wp:posOffset>
            </wp:positionH>
            <wp:positionV relativeFrom="paragraph">
              <wp:posOffset>1308735</wp:posOffset>
            </wp:positionV>
            <wp:extent cx="1876425" cy="2714625"/>
            <wp:effectExtent l="19050" t="0" r="9525" b="0"/>
            <wp:wrapSquare wrapText="bothSides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В соответствии с </w:t>
      </w:r>
      <w:r w:rsidRPr="00417997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417997">
        <w:rPr>
          <w:sz w:val="22"/>
          <w:szCs w:val="22"/>
        </w:rPr>
        <w:t xml:space="preserve"> Минстроя РФ №</w:t>
      </w:r>
      <w:r>
        <w:rPr>
          <w:sz w:val="22"/>
          <w:szCs w:val="22"/>
        </w:rPr>
        <w:t xml:space="preserve"> </w:t>
      </w:r>
      <w:r w:rsidRPr="00417997">
        <w:rPr>
          <w:sz w:val="22"/>
          <w:szCs w:val="22"/>
        </w:rPr>
        <w:t>590</w:t>
      </w:r>
      <w:r>
        <w:rPr>
          <w:sz w:val="22"/>
          <w:szCs w:val="22"/>
        </w:rPr>
        <w:t xml:space="preserve"> </w:t>
      </w:r>
      <w:r w:rsidRPr="0041799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gramStart"/>
      <w:r w:rsidRPr="00417997">
        <w:rPr>
          <w:sz w:val="22"/>
          <w:szCs w:val="22"/>
        </w:rPr>
        <w:t>ПР</w:t>
      </w:r>
      <w:proofErr w:type="gramEnd"/>
      <w:r w:rsidRPr="00417997">
        <w:rPr>
          <w:sz w:val="22"/>
          <w:szCs w:val="22"/>
        </w:rPr>
        <w:t xml:space="preserve"> от 24.08.2016 «Об утверждении свода правил </w:t>
      </w:r>
      <w:r>
        <w:rPr>
          <w:sz w:val="22"/>
          <w:szCs w:val="22"/>
        </w:rPr>
        <w:t>эксплуатации зданий и сооружений» (</w:t>
      </w:r>
      <w:r w:rsidRPr="00417997">
        <w:rPr>
          <w:sz w:val="22"/>
          <w:szCs w:val="22"/>
        </w:rPr>
        <w:t>п.п.21.1.1.</w:t>
      </w:r>
      <w:r>
        <w:rPr>
          <w:sz w:val="22"/>
          <w:szCs w:val="22"/>
        </w:rPr>
        <w:t xml:space="preserve">, </w:t>
      </w:r>
      <w:r w:rsidRPr="00417997">
        <w:rPr>
          <w:sz w:val="22"/>
          <w:szCs w:val="22"/>
        </w:rPr>
        <w:t>п.п.21.1.2.</w:t>
      </w:r>
      <w:r>
        <w:rPr>
          <w:sz w:val="22"/>
          <w:szCs w:val="22"/>
        </w:rPr>
        <w:t xml:space="preserve"> , </w:t>
      </w:r>
      <w:r w:rsidRPr="00417997">
        <w:rPr>
          <w:sz w:val="22"/>
          <w:szCs w:val="22"/>
        </w:rPr>
        <w:t>п.п.21.1.3.</w:t>
      </w:r>
      <w:r>
        <w:rPr>
          <w:sz w:val="22"/>
          <w:szCs w:val="22"/>
        </w:rPr>
        <w:t>) в рамках капитального ремонта и при эксплуатации инженерных сетей необходимо предусмотреть энергосберегающие мероприятия направленные на поддержание проектного уровня энергоэффективности и реализацию существующего потенциала ресурсосбережения здания.</w:t>
      </w:r>
    </w:p>
    <w:p w:rsidR="00804245" w:rsidRPr="00804245" w:rsidRDefault="00804245">
      <w:pPr>
        <w:spacing w:line="276" w:lineRule="auto"/>
        <w:ind w:left="-567" w:firstLine="567"/>
        <w:jc w:val="both"/>
        <w:rPr>
          <w:sz w:val="22"/>
          <w:szCs w:val="22"/>
        </w:rPr>
      </w:pPr>
      <w:r w:rsidRPr="00C11D66">
        <w:rPr>
          <w:sz w:val="22"/>
          <w:szCs w:val="22"/>
        </w:rPr>
        <w:t>В соответствии с Положениями Жилищного кодекса РФ</w:t>
      </w:r>
      <w:r>
        <w:rPr>
          <w:sz w:val="22"/>
          <w:szCs w:val="22"/>
        </w:rPr>
        <w:t xml:space="preserve"> с 1 января 2017 г.</w:t>
      </w:r>
      <w:r w:rsidRPr="00C11D66">
        <w:rPr>
          <w:sz w:val="22"/>
          <w:szCs w:val="22"/>
        </w:rPr>
        <w:t xml:space="preserve"> работы по капитальному ремонту и восстановлению работоспособности инженерных систем </w:t>
      </w:r>
      <w:r>
        <w:rPr>
          <w:sz w:val="22"/>
          <w:szCs w:val="22"/>
        </w:rPr>
        <w:t>МКЖД</w:t>
      </w:r>
      <w:r w:rsidRPr="00C11D66">
        <w:rPr>
          <w:sz w:val="22"/>
          <w:szCs w:val="22"/>
        </w:rPr>
        <w:t xml:space="preserve"> </w:t>
      </w:r>
      <w:r>
        <w:rPr>
          <w:sz w:val="22"/>
          <w:szCs w:val="22"/>
        </w:rPr>
        <w:t>проводятся</w:t>
      </w:r>
      <w:r w:rsidRPr="00C11D66">
        <w:rPr>
          <w:sz w:val="22"/>
          <w:szCs w:val="22"/>
        </w:rPr>
        <w:t xml:space="preserve"> за счет средств Фондов капитального ремонта </w:t>
      </w:r>
      <w:r>
        <w:rPr>
          <w:sz w:val="22"/>
          <w:szCs w:val="22"/>
        </w:rPr>
        <w:t>Регионов</w:t>
      </w:r>
      <w:r w:rsidRPr="007016B8">
        <w:rPr>
          <w:sz w:val="22"/>
          <w:szCs w:val="22"/>
        </w:rPr>
        <w:t xml:space="preserve"> </w:t>
      </w:r>
      <w:r w:rsidRPr="007016B8">
        <w:rPr>
          <w:i/>
          <w:sz w:val="22"/>
          <w:szCs w:val="22"/>
        </w:rPr>
        <w:t>(ст. 166 п. 5 в ред. №498-ФЗ от 28.12.16)</w:t>
      </w:r>
      <w:r>
        <w:rPr>
          <w:i/>
          <w:sz w:val="22"/>
          <w:szCs w:val="22"/>
        </w:rPr>
        <w:t>.</w:t>
      </w:r>
    </w:p>
    <w:p w:rsidR="00E20C13" w:rsidRPr="00C11D66" w:rsidRDefault="00E20C13">
      <w:pPr>
        <w:spacing w:line="276" w:lineRule="auto"/>
        <w:ind w:left="-567" w:firstLine="567"/>
        <w:jc w:val="both"/>
        <w:rPr>
          <w:sz w:val="22"/>
          <w:szCs w:val="22"/>
        </w:rPr>
      </w:pPr>
      <w:r w:rsidRPr="00C11D66">
        <w:rPr>
          <w:sz w:val="22"/>
          <w:szCs w:val="22"/>
        </w:rPr>
        <w:t>Работы</w:t>
      </w:r>
      <w:r w:rsidR="00F65A3E">
        <w:rPr>
          <w:sz w:val="22"/>
          <w:szCs w:val="22"/>
        </w:rPr>
        <w:t xml:space="preserve"> по восстановлению инженерных сетей</w:t>
      </w:r>
      <w:r w:rsidRPr="00C11D66">
        <w:rPr>
          <w:sz w:val="22"/>
          <w:szCs w:val="22"/>
        </w:rPr>
        <w:t xml:space="preserve"> </w:t>
      </w:r>
      <w:r w:rsidR="00804245">
        <w:rPr>
          <w:sz w:val="22"/>
          <w:szCs w:val="22"/>
        </w:rPr>
        <w:t xml:space="preserve">по технологии «Мангуст» </w:t>
      </w:r>
      <w:r w:rsidRPr="00C11D66">
        <w:rPr>
          <w:sz w:val="22"/>
          <w:szCs w:val="22"/>
        </w:rPr>
        <w:t>проводились в 2009 -</w:t>
      </w:r>
      <w:r>
        <w:rPr>
          <w:sz w:val="22"/>
          <w:szCs w:val="22"/>
        </w:rPr>
        <w:t xml:space="preserve"> 2016 гг. на объектах ЖКХ и ТЭК</w:t>
      </w:r>
      <w:r w:rsidRPr="00C11D66">
        <w:rPr>
          <w:sz w:val="22"/>
          <w:szCs w:val="22"/>
        </w:rPr>
        <w:t xml:space="preserve"> </w:t>
      </w:r>
      <w:proofErr w:type="gramStart"/>
      <w:r w:rsidRPr="00C11D66">
        <w:rPr>
          <w:sz w:val="22"/>
          <w:szCs w:val="22"/>
        </w:rPr>
        <w:t>г</w:t>
      </w:r>
      <w:proofErr w:type="gramEnd"/>
      <w:r w:rsidRPr="00C11D66">
        <w:rPr>
          <w:sz w:val="22"/>
          <w:szCs w:val="22"/>
        </w:rPr>
        <w:t xml:space="preserve">. Москвы, Московской области, Тульской области, Минобороны РФ, ФСБ РФ, ОАО </w:t>
      </w:r>
      <w:r w:rsidRPr="00C11D66">
        <w:rPr>
          <w:b/>
          <w:sz w:val="22"/>
          <w:szCs w:val="22"/>
        </w:rPr>
        <w:t>«</w:t>
      </w:r>
      <w:r w:rsidRPr="00C11D66">
        <w:rPr>
          <w:sz w:val="22"/>
          <w:szCs w:val="22"/>
        </w:rPr>
        <w:t xml:space="preserve">РЖД», ОАО </w:t>
      </w:r>
      <w:r w:rsidRPr="00C11D66">
        <w:rPr>
          <w:b/>
          <w:sz w:val="22"/>
          <w:szCs w:val="22"/>
        </w:rPr>
        <w:t>«</w:t>
      </w:r>
      <w:proofErr w:type="spellStart"/>
      <w:r w:rsidRPr="00C11D66">
        <w:rPr>
          <w:sz w:val="22"/>
          <w:szCs w:val="22"/>
        </w:rPr>
        <w:t>РусГидро</w:t>
      </w:r>
      <w:proofErr w:type="spellEnd"/>
      <w:r w:rsidRPr="00C11D66">
        <w:rPr>
          <w:sz w:val="22"/>
          <w:szCs w:val="22"/>
        </w:rPr>
        <w:t xml:space="preserve">», ОАО </w:t>
      </w:r>
      <w:r w:rsidRPr="00C11D66">
        <w:rPr>
          <w:b/>
          <w:sz w:val="22"/>
          <w:szCs w:val="22"/>
        </w:rPr>
        <w:t>«</w:t>
      </w:r>
      <w:r w:rsidRPr="00C11D66">
        <w:rPr>
          <w:sz w:val="22"/>
          <w:szCs w:val="22"/>
        </w:rPr>
        <w:t xml:space="preserve">АК </w:t>
      </w:r>
      <w:r w:rsidRPr="00C11D66">
        <w:rPr>
          <w:b/>
          <w:sz w:val="22"/>
          <w:szCs w:val="22"/>
        </w:rPr>
        <w:t>«</w:t>
      </w:r>
      <w:proofErr w:type="spellStart"/>
      <w:r w:rsidRPr="00C11D66">
        <w:rPr>
          <w:sz w:val="22"/>
          <w:szCs w:val="22"/>
        </w:rPr>
        <w:t>Транснефть</w:t>
      </w:r>
      <w:proofErr w:type="spellEnd"/>
      <w:r w:rsidRPr="00C11D66">
        <w:rPr>
          <w:sz w:val="22"/>
          <w:szCs w:val="22"/>
        </w:rPr>
        <w:t>», ПАО «ГМК «Норильский никель» и других.</w:t>
      </w:r>
    </w:p>
    <w:p w:rsidR="00417997" w:rsidRDefault="00F65A3E">
      <w:pPr>
        <w:spacing w:line="276" w:lineRule="auto"/>
        <w:ind w:left="-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D2556" w:rsidRPr="00C11D66">
        <w:rPr>
          <w:sz w:val="22"/>
          <w:szCs w:val="22"/>
        </w:rPr>
        <w:t xml:space="preserve">аботы по </w:t>
      </w:r>
      <w:r w:rsidR="009C7A67" w:rsidRPr="00C11D66">
        <w:rPr>
          <w:sz w:val="22"/>
          <w:szCs w:val="22"/>
        </w:rPr>
        <w:t>восстановлению работоспособности сетей</w:t>
      </w:r>
      <w:r w:rsidR="002D2556" w:rsidRPr="00C11D66">
        <w:rPr>
          <w:sz w:val="22"/>
          <w:szCs w:val="22"/>
        </w:rPr>
        <w:t xml:space="preserve"> </w:t>
      </w:r>
      <w:r w:rsidR="009C7A67" w:rsidRPr="00C11D66">
        <w:rPr>
          <w:sz w:val="22"/>
          <w:szCs w:val="22"/>
        </w:rPr>
        <w:t>(</w:t>
      </w:r>
      <w:r w:rsidR="002D2556" w:rsidRPr="00C11D66">
        <w:rPr>
          <w:sz w:val="22"/>
          <w:szCs w:val="22"/>
        </w:rPr>
        <w:t>систем отопления</w:t>
      </w:r>
      <w:r w:rsidR="00C11D66">
        <w:rPr>
          <w:sz w:val="22"/>
          <w:szCs w:val="22"/>
        </w:rPr>
        <w:t>, водоснабжения</w:t>
      </w:r>
      <w:r w:rsidR="002D2556" w:rsidRPr="00C11D66">
        <w:rPr>
          <w:sz w:val="22"/>
          <w:szCs w:val="22"/>
        </w:rPr>
        <w:t xml:space="preserve"> и ГВС</w:t>
      </w:r>
      <w:r w:rsidR="009C7A67" w:rsidRPr="00C11D66">
        <w:rPr>
          <w:sz w:val="22"/>
          <w:szCs w:val="22"/>
        </w:rPr>
        <w:t>)</w:t>
      </w:r>
      <w:r w:rsidR="002D2556" w:rsidRPr="00C11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можно проводить, </w:t>
      </w:r>
      <w:r w:rsidR="002D2556" w:rsidRPr="00C11D66">
        <w:rPr>
          <w:sz w:val="22"/>
          <w:szCs w:val="22"/>
        </w:rPr>
        <w:t>в т. ч. в зимний отопительный период</w:t>
      </w:r>
      <w:r>
        <w:rPr>
          <w:sz w:val="22"/>
          <w:szCs w:val="22"/>
        </w:rPr>
        <w:t>,</w:t>
      </w:r>
      <w:r w:rsidR="002D2556" w:rsidRPr="00C11D66">
        <w:rPr>
          <w:sz w:val="22"/>
          <w:szCs w:val="22"/>
        </w:rPr>
        <w:t xml:space="preserve"> без отключения</w:t>
      </w:r>
      <w:r w:rsidR="009C7A67" w:rsidRPr="00C11D66">
        <w:rPr>
          <w:sz w:val="22"/>
          <w:szCs w:val="22"/>
        </w:rPr>
        <w:t xml:space="preserve"> сетей от источника теплоснабжения.</w:t>
      </w:r>
      <w:r w:rsidR="002D2556" w:rsidRPr="00C11D66">
        <w:rPr>
          <w:sz w:val="22"/>
          <w:szCs w:val="22"/>
        </w:rPr>
        <w:t xml:space="preserve"> </w:t>
      </w:r>
    </w:p>
    <w:p w:rsidR="00BD106B" w:rsidRPr="00C11D66" w:rsidRDefault="00F65A3E">
      <w:pPr>
        <w:spacing w:line="276" w:lineRule="auto"/>
        <w:ind w:left="-567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Технология</w:t>
      </w:r>
      <w:r w:rsidR="009C7A67" w:rsidRPr="00C11D66">
        <w:rPr>
          <w:sz w:val="22"/>
          <w:szCs w:val="22"/>
        </w:rPr>
        <w:t xml:space="preserve"> восстанавливает</w:t>
      </w:r>
      <w:r w:rsidR="002D2556" w:rsidRPr="00C11D66">
        <w:rPr>
          <w:sz w:val="22"/>
          <w:szCs w:val="22"/>
        </w:rPr>
        <w:t xml:space="preserve"> гидродинамические и теплотехнические характеристики систем без их демонтажа, не разрушая металл трубопроводов, многократно продлевая срок эк</w:t>
      </w:r>
      <w:r w:rsidR="009C7A67" w:rsidRPr="00C11D66">
        <w:rPr>
          <w:sz w:val="22"/>
          <w:szCs w:val="22"/>
        </w:rPr>
        <w:t xml:space="preserve">сплуатации существующих систем, в </w:t>
      </w:r>
      <w:r w:rsidR="00C11D66">
        <w:rPr>
          <w:sz w:val="22"/>
          <w:szCs w:val="22"/>
        </w:rPr>
        <w:t>5 -</w:t>
      </w:r>
      <w:r w:rsidR="00417997">
        <w:rPr>
          <w:sz w:val="22"/>
          <w:szCs w:val="22"/>
        </w:rPr>
        <w:t xml:space="preserve"> </w:t>
      </w:r>
      <w:r w:rsidR="00C11D66">
        <w:rPr>
          <w:sz w:val="22"/>
          <w:szCs w:val="22"/>
        </w:rPr>
        <w:t>6</w:t>
      </w:r>
      <w:r w:rsidR="009C7A67" w:rsidRPr="00C11D66">
        <w:rPr>
          <w:sz w:val="22"/>
          <w:szCs w:val="22"/>
        </w:rPr>
        <w:t xml:space="preserve"> раз сокращая расходы бюджета на капитальный ремонт </w:t>
      </w:r>
      <w:r w:rsidR="00C11D66">
        <w:rPr>
          <w:sz w:val="22"/>
          <w:szCs w:val="22"/>
        </w:rPr>
        <w:t xml:space="preserve">внутридомовых </w:t>
      </w:r>
      <w:r w:rsidR="009C7A67" w:rsidRPr="00C11D66">
        <w:rPr>
          <w:sz w:val="22"/>
          <w:szCs w:val="22"/>
        </w:rPr>
        <w:t>сетей</w:t>
      </w:r>
      <w:r w:rsidR="00C11D66">
        <w:rPr>
          <w:sz w:val="22"/>
          <w:szCs w:val="22"/>
        </w:rPr>
        <w:t xml:space="preserve"> МКЖД</w:t>
      </w:r>
      <w:r w:rsidR="009C7A67" w:rsidRPr="00C11D66">
        <w:rPr>
          <w:sz w:val="22"/>
          <w:szCs w:val="22"/>
        </w:rPr>
        <w:t>.</w:t>
      </w:r>
    </w:p>
    <w:p w:rsidR="00BD106B" w:rsidRPr="00C11D66" w:rsidRDefault="00825741">
      <w:pPr>
        <w:spacing w:line="276" w:lineRule="auto"/>
        <w:ind w:left="-567" w:firstLine="567"/>
        <w:jc w:val="both"/>
        <w:rPr>
          <w:b/>
          <w:sz w:val="22"/>
          <w:szCs w:val="22"/>
        </w:rPr>
      </w:pPr>
      <w:proofErr w:type="gramStart"/>
      <w:r w:rsidRPr="00C11D66">
        <w:rPr>
          <w:b/>
          <w:sz w:val="22"/>
          <w:szCs w:val="22"/>
        </w:rPr>
        <w:t>Технология</w:t>
      </w:r>
      <w:r w:rsidR="002D2556" w:rsidRPr="00C11D66">
        <w:rPr>
          <w:b/>
          <w:sz w:val="22"/>
          <w:szCs w:val="22"/>
        </w:rPr>
        <w:t xml:space="preserve"> прошла Научно-технический совет Департамента ЖКХ г.</w:t>
      </w:r>
      <w:r w:rsidR="00D01B42" w:rsidRPr="00C11D66">
        <w:rPr>
          <w:b/>
          <w:sz w:val="22"/>
          <w:szCs w:val="22"/>
        </w:rPr>
        <w:t xml:space="preserve"> </w:t>
      </w:r>
      <w:r w:rsidR="009C7A67" w:rsidRPr="00C11D66">
        <w:rPr>
          <w:b/>
          <w:sz w:val="22"/>
          <w:szCs w:val="22"/>
        </w:rPr>
        <w:t>Москвы, с</w:t>
      </w:r>
      <w:r w:rsidR="002D2556" w:rsidRPr="00C11D66">
        <w:rPr>
          <w:b/>
          <w:sz w:val="22"/>
          <w:szCs w:val="22"/>
        </w:rPr>
        <w:t xml:space="preserve"> присвоен</w:t>
      </w:r>
      <w:r w:rsidR="009C7A67" w:rsidRPr="00C11D66">
        <w:rPr>
          <w:b/>
          <w:sz w:val="22"/>
          <w:szCs w:val="22"/>
        </w:rPr>
        <w:t>ием</w:t>
      </w:r>
      <w:r w:rsidR="002D2556" w:rsidRPr="00C11D66">
        <w:rPr>
          <w:b/>
          <w:sz w:val="22"/>
          <w:szCs w:val="22"/>
        </w:rPr>
        <w:t xml:space="preserve"> статус</w:t>
      </w:r>
      <w:r w:rsidR="009C7A67" w:rsidRPr="00C11D66">
        <w:rPr>
          <w:b/>
          <w:sz w:val="22"/>
          <w:szCs w:val="22"/>
        </w:rPr>
        <w:t>а</w:t>
      </w:r>
      <w:r w:rsidR="002D2556" w:rsidRPr="00C11D66">
        <w:rPr>
          <w:b/>
          <w:sz w:val="22"/>
          <w:szCs w:val="22"/>
        </w:rPr>
        <w:t xml:space="preserve"> инновационного продукта, включена в «Перечень приоритетных технологий» г. Москвы, размещена на «Портале </w:t>
      </w:r>
      <w:proofErr w:type="spellStart"/>
      <w:r w:rsidR="002D2556" w:rsidRPr="00C11D66">
        <w:rPr>
          <w:b/>
          <w:sz w:val="22"/>
          <w:szCs w:val="22"/>
        </w:rPr>
        <w:t>госзакупок</w:t>
      </w:r>
      <w:proofErr w:type="spellEnd"/>
      <w:r w:rsidR="002D2556" w:rsidRPr="00C11D66">
        <w:rPr>
          <w:sz w:val="22"/>
          <w:szCs w:val="22"/>
        </w:rPr>
        <w:t>»</w:t>
      </w:r>
      <w:r w:rsidR="002D2556" w:rsidRPr="00C11D66">
        <w:rPr>
          <w:b/>
          <w:sz w:val="22"/>
          <w:szCs w:val="22"/>
        </w:rPr>
        <w:t xml:space="preserve"> </w:t>
      </w:r>
      <w:r w:rsidR="002D2556" w:rsidRPr="00C11D66">
        <w:rPr>
          <w:b/>
          <w:i/>
          <w:color w:val="1F497D"/>
          <w:sz w:val="22"/>
          <w:szCs w:val="22"/>
        </w:rPr>
        <w:t>(</w:t>
      </w:r>
      <w:r w:rsidR="002D2556" w:rsidRPr="00C11D66">
        <w:rPr>
          <w:b/>
          <w:i/>
          <w:color w:val="17365D"/>
          <w:sz w:val="22"/>
          <w:szCs w:val="22"/>
          <w:u w:val="single"/>
        </w:rPr>
        <w:t>http://market.zakupki.mos.ru/Offer/Offer?offerId=18136843</w:t>
      </w:r>
      <w:r w:rsidR="009C7A67" w:rsidRPr="00C11D66">
        <w:rPr>
          <w:b/>
          <w:i/>
          <w:color w:val="17365D"/>
          <w:sz w:val="22"/>
          <w:szCs w:val="22"/>
          <w:u w:val="single"/>
        </w:rPr>
        <w:t>)</w:t>
      </w:r>
      <w:r w:rsidR="00F65A3E">
        <w:rPr>
          <w:b/>
          <w:color w:val="17365D"/>
          <w:sz w:val="22"/>
          <w:szCs w:val="22"/>
        </w:rPr>
        <w:t>,</w:t>
      </w:r>
      <w:r w:rsidR="002D2556" w:rsidRPr="00C11D66">
        <w:rPr>
          <w:b/>
          <w:sz w:val="22"/>
          <w:szCs w:val="22"/>
        </w:rPr>
        <w:t xml:space="preserve">включена в банк </w:t>
      </w:r>
      <w:r w:rsidR="00DD7FD0" w:rsidRPr="00C11D66">
        <w:rPr>
          <w:b/>
          <w:sz w:val="22"/>
          <w:szCs w:val="22"/>
        </w:rPr>
        <w:t>инноваци</w:t>
      </w:r>
      <w:r w:rsidR="00C11D66">
        <w:rPr>
          <w:b/>
          <w:sz w:val="22"/>
          <w:szCs w:val="22"/>
        </w:rPr>
        <w:t>й</w:t>
      </w:r>
      <w:r w:rsidR="002D2556" w:rsidRPr="00C11D66">
        <w:rPr>
          <w:b/>
          <w:sz w:val="22"/>
          <w:szCs w:val="22"/>
        </w:rPr>
        <w:t xml:space="preserve"> Министерства </w:t>
      </w:r>
      <w:r w:rsidR="009C7A67" w:rsidRPr="00C11D66">
        <w:rPr>
          <w:b/>
          <w:sz w:val="22"/>
          <w:szCs w:val="22"/>
        </w:rPr>
        <w:t xml:space="preserve">ЖКХ и </w:t>
      </w:r>
      <w:r w:rsidR="002D2556" w:rsidRPr="00C11D66">
        <w:rPr>
          <w:b/>
          <w:sz w:val="22"/>
          <w:szCs w:val="22"/>
        </w:rPr>
        <w:t xml:space="preserve">строительства РФ и размещена на официальном портале Министерства в разделе </w:t>
      </w:r>
      <w:proofErr w:type="spellStart"/>
      <w:r w:rsidR="002D2556" w:rsidRPr="00F65A3E">
        <w:rPr>
          <w:b/>
          <w:i/>
          <w:color w:val="1F497D" w:themeColor="text2"/>
          <w:sz w:val="22"/>
          <w:szCs w:val="22"/>
          <w:u w:val="single"/>
        </w:rPr>
        <w:t>банкжкх.рф</w:t>
      </w:r>
      <w:proofErr w:type="spellEnd"/>
      <w:r w:rsidR="002D2556" w:rsidRPr="00F65A3E">
        <w:rPr>
          <w:b/>
          <w:color w:val="1F497D" w:themeColor="text2"/>
          <w:sz w:val="22"/>
          <w:szCs w:val="22"/>
        </w:rPr>
        <w:t>.</w:t>
      </w:r>
      <w:proofErr w:type="gramEnd"/>
      <w:r w:rsidR="00DD7FD0" w:rsidRPr="00F65A3E">
        <w:rPr>
          <w:b/>
          <w:color w:val="1F497D" w:themeColor="text2"/>
          <w:sz w:val="22"/>
          <w:szCs w:val="22"/>
        </w:rPr>
        <w:t xml:space="preserve"> </w:t>
      </w:r>
      <w:r w:rsidR="00DD7FD0" w:rsidRPr="00C11D66">
        <w:rPr>
          <w:b/>
          <w:sz w:val="22"/>
          <w:szCs w:val="22"/>
        </w:rPr>
        <w:t xml:space="preserve">Технология размещена на сайте ГК «Фонд содействия реформирования ЖКХ» </w:t>
      </w:r>
      <w:r w:rsidR="00C11D66">
        <w:rPr>
          <w:b/>
          <w:i/>
          <w:color w:val="1F497D" w:themeColor="text2"/>
          <w:sz w:val="22"/>
          <w:szCs w:val="22"/>
          <w:u w:val="single"/>
          <w:lang w:val="en-US"/>
        </w:rPr>
        <w:t>energodoma</w:t>
      </w:r>
      <w:r w:rsidR="00C11D66" w:rsidRPr="00C11D66">
        <w:rPr>
          <w:b/>
          <w:i/>
          <w:color w:val="1F497D" w:themeColor="text2"/>
          <w:sz w:val="22"/>
          <w:szCs w:val="22"/>
          <w:u w:val="single"/>
        </w:rPr>
        <w:t>.</w:t>
      </w:r>
      <w:r w:rsidR="00C11D66">
        <w:rPr>
          <w:b/>
          <w:i/>
          <w:color w:val="1F497D" w:themeColor="text2"/>
          <w:sz w:val="22"/>
          <w:szCs w:val="22"/>
          <w:u w:val="single"/>
          <w:lang w:val="en-US"/>
        </w:rPr>
        <w:t>ru</w:t>
      </w:r>
      <w:r w:rsidR="00C11D66" w:rsidRPr="00C11D66">
        <w:rPr>
          <w:b/>
          <w:i/>
          <w:color w:val="1F497D" w:themeColor="text2"/>
          <w:sz w:val="22"/>
          <w:szCs w:val="22"/>
        </w:rPr>
        <w:t xml:space="preserve"> </w:t>
      </w:r>
      <w:r w:rsidR="00DD7FD0" w:rsidRPr="00C11D66">
        <w:rPr>
          <w:b/>
          <w:sz w:val="22"/>
          <w:szCs w:val="22"/>
        </w:rPr>
        <w:t>в разделе инновационная продукция России.</w:t>
      </w:r>
    </w:p>
    <w:p w:rsidR="00376C12" w:rsidRPr="00C11D66" w:rsidRDefault="00417997" w:rsidP="00376C12">
      <w:pPr>
        <w:pStyle w:val="techtext"/>
        <w:spacing w:before="0" w:after="0" w:line="276" w:lineRule="auto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применение технологии получен </w:t>
      </w:r>
      <w:r w:rsidR="00F65A3E" w:rsidRPr="00C11D66">
        <w:rPr>
          <w:sz w:val="22"/>
          <w:szCs w:val="22"/>
        </w:rPr>
        <w:t>Международный Сертификат Российского Морского Регистра Судоходства</w:t>
      </w:r>
      <w:r w:rsidR="00376C12" w:rsidRPr="00C11D66">
        <w:rPr>
          <w:sz w:val="22"/>
          <w:szCs w:val="22"/>
        </w:rPr>
        <w:t>. П</w:t>
      </w:r>
      <w:r w:rsidR="00E20C13">
        <w:rPr>
          <w:sz w:val="22"/>
          <w:szCs w:val="22"/>
        </w:rPr>
        <w:t>о поручению ПАО «МОЭК»,</w:t>
      </w:r>
      <w:r w:rsidR="00F65A3E">
        <w:rPr>
          <w:sz w:val="22"/>
          <w:szCs w:val="22"/>
        </w:rPr>
        <w:t xml:space="preserve"> для </w:t>
      </w:r>
      <w:r w:rsidR="007016B8">
        <w:rPr>
          <w:sz w:val="22"/>
          <w:szCs w:val="22"/>
        </w:rPr>
        <w:t>примене</w:t>
      </w:r>
      <w:r w:rsidR="00F65A3E">
        <w:rPr>
          <w:sz w:val="22"/>
          <w:szCs w:val="22"/>
        </w:rPr>
        <w:t>ния на МКЖД</w:t>
      </w:r>
      <w:r w:rsidR="00E20C13">
        <w:rPr>
          <w:sz w:val="22"/>
          <w:szCs w:val="22"/>
        </w:rPr>
        <w:t xml:space="preserve"> получен</w:t>
      </w:r>
      <w:r w:rsidR="00376C12" w:rsidRPr="00C11D66">
        <w:rPr>
          <w:sz w:val="22"/>
          <w:szCs w:val="22"/>
        </w:rPr>
        <w:t xml:space="preserve"> </w:t>
      </w:r>
      <w:r w:rsidR="00E20C13">
        <w:rPr>
          <w:sz w:val="22"/>
          <w:szCs w:val="22"/>
        </w:rPr>
        <w:t>сертификат экологической</w:t>
      </w:r>
      <w:r w:rsidR="00376C12" w:rsidRPr="00C11D66">
        <w:rPr>
          <w:sz w:val="22"/>
          <w:szCs w:val="22"/>
        </w:rPr>
        <w:t xml:space="preserve"> </w:t>
      </w:r>
      <w:r w:rsidR="00E20C13">
        <w:rPr>
          <w:sz w:val="22"/>
          <w:szCs w:val="22"/>
        </w:rPr>
        <w:t xml:space="preserve">безопасности </w:t>
      </w:r>
      <w:r w:rsidR="00376C12" w:rsidRPr="00C11D66">
        <w:rPr>
          <w:sz w:val="22"/>
          <w:szCs w:val="22"/>
        </w:rPr>
        <w:t xml:space="preserve">ФБУЗ «Центр гигиены и эпидемиологии </w:t>
      </w:r>
      <w:proofErr w:type="gramStart"/>
      <w:r w:rsidR="00376C12" w:rsidRPr="00C11D66">
        <w:rPr>
          <w:sz w:val="22"/>
          <w:szCs w:val="22"/>
        </w:rPr>
        <w:t>г</w:t>
      </w:r>
      <w:proofErr w:type="gramEnd"/>
      <w:r w:rsidR="00376C12" w:rsidRPr="00C11D66">
        <w:rPr>
          <w:sz w:val="22"/>
          <w:szCs w:val="22"/>
        </w:rPr>
        <w:t>.</w:t>
      </w:r>
      <w:r w:rsidR="007016B8">
        <w:rPr>
          <w:sz w:val="22"/>
          <w:szCs w:val="22"/>
        </w:rPr>
        <w:t> </w:t>
      </w:r>
      <w:r w:rsidR="00376C12" w:rsidRPr="00C11D66">
        <w:rPr>
          <w:sz w:val="22"/>
          <w:szCs w:val="22"/>
        </w:rPr>
        <w:t>Москвы».</w:t>
      </w:r>
    </w:p>
    <w:p w:rsidR="00BD106B" w:rsidRPr="00C11D66" w:rsidRDefault="00E20C13">
      <w:pPr>
        <w:spacing w:line="276" w:lineRule="auto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Преимущества т</w:t>
      </w:r>
      <w:r w:rsidR="002D2556" w:rsidRPr="00C11D66">
        <w:rPr>
          <w:sz w:val="22"/>
          <w:szCs w:val="22"/>
        </w:rPr>
        <w:t>ехнол</w:t>
      </w:r>
      <w:r>
        <w:rPr>
          <w:sz w:val="22"/>
          <w:szCs w:val="22"/>
        </w:rPr>
        <w:t>огии</w:t>
      </w:r>
      <w:r w:rsidR="00DD7FD0" w:rsidRPr="00C11D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«Мангуст» </w:t>
      </w:r>
      <w:r w:rsidR="002D2556" w:rsidRPr="00C11D66">
        <w:rPr>
          <w:sz w:val="22"/>
          <w:szCs w:val="22"/>
        </w:rPr>
        <w:t>по сравнению с существующими</w:t>
      </w:r>
      <w:r w:rsidR="00DD7FD0" w:rsidRPr="00C11D66">
        <w:rPr>
          <w:sz w:val="22"/>
          <w:szCs w:val="22"/>
        </w:rPr>
        <w:t xml:space="preserve"> российскими и зарубежными</w:t>
      </w:r>
      <w:r w:rsidR="002D2556" w:rsidRPr="00C11D66">
        <w:rPr>
          <w:sz w:val="22"/>
          <w:szCs w:val="22"/>
        </w:rPr>
        <w:t xml:space="preserve"> технологиями:</w:t>
      </w:r>
    </w:p>
    <w:p w:rsidR="00BD106B" w:rsidRPr="00C11D66" w:rsidRDefault="00E20C13">
      <w:pPr>
        <w:numPr>
          <w:ilvl w:val="0"/>
          <w:numId w:val="12"/>
        </w:numPr>
        <w:spacing w:line="276" w:lineRule="auto"/>
        <w:ind w:left="-284" w:hanging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полная экологическая чистота и безопасность</w:t>
      </w:r>
      <w:r w:rsidR="002D2556" w:rsidRPr="00C11D66">
        <w:rPr>
          <w:b/>
          <w:i/>
          <w:sz w:val="22"/>
          <w:szCs w:val="22"/>
        </w:rPr>
        <w:t xml:space="preserve"> для</w:t>
      </w:r>
      <w:r>
        <w:rPr>
          <w:b/>
          <w:i/>
          <w:sz w:val="22"/>
          <w:szCs w:val="22"/>
        </w:rPr>
        <w:t xml:space="preserve"> </w:t>
      </w:r>
      <w:r w:rsidR="007016B8">
        <w:rPr>
          <w:b/>
          <w:i/>
          <w:sz w:val="22"/>
          <w:szCs w:val="22"/>
        </w:rPr>
        <w:t xml:space="preserve">судов, </w:t>
      </w:r>
      <w:r>
        <w:rPr>
          <w:b/>
          <w:i/>
          <w:sz w:val="22"/>
          <w:szCs w:val="22"/>
        </w:rPr>
        <w:t>трубопроводов, теплообменников -</w:t>
      </w:r>
      <w:r w:rsidR="002D2556" w:rsidRPr="00C11D66">
        <w:rPr>
          <w:b/>
          <w:i/>
          <w:sz w:val="22"/>
          <w:szCs w:val="22"/>
        </w:rPr>
        <w:t xml:space="preserve"> не применяются агрессивные вещества, в т. ч. кислоты, щелочи, </w:t>
      </w:r>
      <w:proofErr w:type="spellStart"/>
      <w:r w:rsidR="002D2556" w:rsidRPr="00C11D66">
        <w:rPr>
          <w:b/>
          <w:i/>
          <w:sz w:val="22"/>
          <w:szCs w:val="22"/>
        </w:rPr>
        <w:t>ПАВы</w:t>
      </w:r>
      <w:proofErr w:type="spellEnd"/>
      <w:r w:rsidR="002D2556" w:rsidRPr="00C11D66">
        <w:rPr>
          <w:b/>
          <w:i/>
          <w:sz w:val="22"/>
          <w:szCs w:val="22"/>
        </w:rPr>
        <w:t>;</w:t>
      </w:r>
    </w:p>
    <w:p w:rsidR="00BD106B" w:rsidRPr="00C11D66" w:rsidRDefault="00E20C13">
      <w:pPr>
        <w:numPr>
          <w:ilvl w:val="0"/>
          <w:numId w:val="12"/>
        </w:numPr>
        <w:spacing w:line="276" w:lineRule="auto"/>
        <w:ind w:left="-284" w:hanging="284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возможность</w:t>
      </w:r>
      <w:r w:rsidR="002D2556" w:rsidRPr="00C11D66">
        <w:rPr>
          <w:b/>
          <w:i/>
          <w:sz w:val="22"/>
          <w:szCs w:val="22"/>
        </w:rPr>
        <w:t xml:space="preserve"> уменьш</w:t>
      </w:r>
      <w:r w:rsidR="00884EA7" w:rsidRPr="00C11D66">
        <w:rPr>
          <w:b/>
          <w:i/>
          <w:sz w:val="22"/>
          <w:szCs w:val="22"/>
        </w:rPr>
        <w:t>ения тарифа на тепловую энергию</w:t>
      </w:r>
      <w:r w:rsidR="002D2556" w:rsidRPr="00C11D66">
        <w:rPr>
          <w:b/>
          <w:i/>
          <w:sz w:val="22"/>
          <w:szCs w:val="22"/>
        </w:rPr>
        <w:t xml:space="preserve"> на 10-20%%;</w:t>
      </w:r>
    </w:p>
    <w:p w:rsidR="00BD106B" w:rsidRPr="00C11D66" w:rsidRDefault="00E20C13">
      <w:pPr>
        <w:numPr>
          <w:ilvl w:val="0"/>
          <w:numId w:val="12"/>
        </w:numPr>
        <w:spacing w:line="276" w:lineRule="auto"/>
        <w:ind w:left="-284" w:hanging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наличие</w:t>
      </w:r>
      <w:r w:rsidR="002D2556" w:rsidRPr="00C11D66">
        <w:rPr>
          <w:b/>
          <w:i/>
          <w:sz w:val="22"/>
          <w:szCs w:val="22"/>
        </w:rPr>
        <w:t xml:space="preserve"> импортозамещающей составляющей</w:t>
      </w:r>
      <w:r>
        <w:rPr>
          <w:b/>
          <w:i/>
          <w:sz w:val="22"/>
          <w:szCs w:val="22"/>
        </w:rPr>
        <w:t xml:space="preserve"> - Патент РФ на изобретение</w:t>
      </w:r>
      <w:r w:rsidR="002D2556" w:rsidRPr="00C11D66">
        <w:rPr>
          <w:b/>
          <w:i/>
          <w:sz w:val="22"/>
          <w:szCs w:val="22"/>
        </w:rPr>
        <w:t>;</w:t>
      </w:r>
    </w:p>
    <w:p w:rsidR="00BD106B" w:rsidRDefault="002D2556" w:rsidP="00376C12">
      <w:pPr>
        <w:numPr>
          <w:ilvl w:val="0"/>
          <w:numId w:val="12"/>
        </w:numPr>
        <w:spacing w:line="276" w:lineRule="auto"/>
        <w:ind w:left="-284" w:hanging="284"/>
        <w:jc w:val="both"/>
        <w:rPr>
          <w:b/>
          <w:i/>
          <w:sz w:val="22"/>
          <w:szCs w:val="22"/>
        </w:rPr>
      </w:pPr>
      <w:r w:rsidRPr="00C11D66">
        <w:rPr>
          <w:b/>
          <w:i/>
          <w:sz w:val="22"/>
          <w:szCs w:val="22"/>
        </w:rPr>
        <w:t xml:space="preserve">стоимость работ при подготовке к отопительному сезону не превышает существующих расценок, </w:t>
      </w:r>
      <w:r w:rsidR="00376C12" w:rsidRPr="00C11D66">
        <w:rPr>
          <w:b/>
          <w:i/>
          <w:sz w:val="22"/>
          <w:szCs w:val="22"/>
        </w:rPr>
        <w:t xml:space="preserve">при этом снижение </w:t>
      </w:r>
      <w:r w:rsidRPr="00C11D66">
        <w:rPr>
          <w:b/>
          <w:i/>
          <w:sz w:val="22"/>
          <w:szCs w:val="22"/>
        </w:rPr>
        <w:t>потреблени</w:t>
      </w:r>
      <w:r w:rsidR="00376C12" w:rsidRPr="00C11D66">
        <w:rPr>
          <w:b/>
          <w:i/>
          <w:sz w:val="22"/>
          <w:szCs w:val="22"/>
        </w:rPr>
        <w:t xml:space="preserve">я тепловой энергии </w:t>
      </w:r>
      <w:r w:rsidR="00E20C13">
        <w:rPr>
          <w:b/>
          <w:i/>
          <w:sz w:val="22"/>
          <w:szCs w:val="22"/>
        </w:rPr>
        <w:t>составляет не менее 15</w:t>
      </w:r>
      <w:r w:rsidR="00376C12" w:rsidRPr="00C11D66">
        <w:rPr>
          <w:b/>
          <w:i/>
          <w:sz w:val="22"/>
          <w:szCs w:val="22"/>
        </w:rPr>
        <w:t xml:space="preserve"> - </w:t>
      </w:r>
      <w:r w:rsidR="00E20C13">
        <w:rPr>
          <w:b/>
          <w:i/>
          <w:sz w:val="22"/>
          <w:szCs w:val="22"/>
        </w:rPr>
        <w:t>20</w:t>
      </w:r>
      <w:r w:rsidRPr="00C11D66">
        <w:rPr>
          <w:b/>
          <w:i/>
          <w:sz w:val="22"/>
          <w:szCs w:val="22"/>
        </w:rPr>
        <w:t>%</w:t>
      </w:r>
      <w:r w:rsidR="00376C12" w:rsidRPr="00C11D66">
        <w:rPr>
          <w:b/>
          <w:i/>
          <w:sz w:val="22"/>
          <w:szCs w:val="22"/>
        </w:rPr>
        <w:t>%</w:t>
      </w:r>
      <w:r w:rsidR="00E20C13">
        <w:rPr>
          <w:b/>
          <w:i/>
          <w:sz w:val="22"/>
          <w:szCs w:val="22"/>
        </w:rPr>
        <w:t xml:space="preserve"> ежегодно</w:t>
      </w:r>
      <w:r w:rsidRPr="00C11D66">
        <w:rPr>
          <w:b/>
          <w:i/>
          <w:sz w:val="22"/>
          <w:szCs w:val="22"/>
        </w:rPr>
        <w:t>;</w:t>
      </w:r>
    </w:p>
    <w:p w:rsidR="00E20C13" w:rsidRPr="00C11D66" w:rsidRDefault="00E20C13" w:rsidP="00376C12">
      <w:pPr>
        <w:numPr>
          <w:ilvl w:val="0"/>
          <w:numId w:val="12"/>
        </w:numPr>
        <w:spacing w:line="276" w:lineRule="auto"/>
        <w:ind w:left="-284" w:hanging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возможность проведения работ по восстановлению инженерных систем МКЖД за счет </w:t>
      </w:r>
      <w:proofErr w:type="gramStart"/>
      <w:r>
        <w:rPr>
          <w:b/>
          <w:i/>
          <w:sz w:val="22"/>
          <w:szCs w:val="22"/>
        </w:rPr>
        <w:t>средств Фондов капитального ремонта регионов</w:t>
      </w:r>
      <w:proofErr w:type="gramEnd"/>
      <w:r w:rsidRPr="00E20C13">
        <w:rPr>
          <w:b/>
          <w:i/>
          <w:sz w:val="22"/>
          <w:szCs w:val="22"/>
        </w:rPr>
        <w:t>;</w:t>
      </w:r>
    </w:p>
    <w:p w:rsidR="00417997" w:rsidRPr="00417997" w:rsidRDefault="00E20C13" w:rsidP="00417997">
      <w:pPr>
        <w:numPr>
          <w:ilvl w:val="0"/>
          <w:numId w:val="12"/>
        </w:numPr>
        <w:spacing w:line="276" w:lineRule="auto"/>
        <w:ind w:left="-284" w:hanging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возможность</w:t>
      </w:r>
      <w:r w:rsidR="002D2556" w:rsidRPr="00C11D66">
        <w:rPr>
          <w:b/>
          <w:i/>
          <w:sz w:val="22"/>
          <w:szCs w:val="22"/>
        </w:rPr>
        <w:t xml:space="preserve"> </w:t>
      </w:r>
      <w:proofErr w:type="gramStart"/>
      <w:r w:rsidR="002D2556" w:rsidRPr="00C11D66">
        <w:rPr>
          <w:b/>
          <w:i/>
          <w:sz w:val="22"/>
          <w:szCs w:val="22"/>
        </w:rPr>
        <w:t>снижения расходов</w:t>
      </w:r>
      <w:r w:rsidR="007016B8">
        <w:rPr>
          <w:b/>
          <w:i/>
          <w:sz w:val="22"/>
          <w:szCs w:val="22"/>
        </w:rPr>
        <w:t xml:space="preserve"> Фондов капитального ремонта</w:t>
      </w:r>
      <w:proofErr w:type="gramEnd"/>
      <w:r w:rsidR="007016B8">
        <w:rPr>
          <w:b/>
          <w:i/>
          <w:sz w:val="22"/>
          <w:szCs w:val="22"/>
        </w:rPr>
        <w:t xml:space="preserve"> </w:t>
      </w:r>
      <w:r w:rsidR="002D2556" w:rsidRPr="00C11D66">
        <w:rPr>
          <w:b/>
          <w:i/>
          <w:sz w:val="22"/>
          <w:szCs w:val="22"/>
        </w:rPr>
        <w:t xml:space="preserve">на </w:t>
      </w:r>
      <w:r w:rsidR="00F65A3E">
        <w:rPr>
          <w:b/>
          <w:i/>
          <w:sz w:val="22"/>
          <w:szCs w:val="22"/>
        </w:rPr>
        <w:t xml:space="preserve">капитальный ремонт </w:t>
      </w:r>
      <w:r w:rsidR="002D2556" w:rsidRPr="00C11D66">
        <w:rPr>
          <w:b/>
          <w:i/>
          <w:sz w:val="22"/>
          <w:szCs w:val="22"/>
        </w:rPr>
        <w:t xml:space="preserve">тепловых </w:t>
      </w:r>
      <w:r w:rsidR="00F65A3E">
        <w:rPr>
          <w:b/>
          <w:i/>
          <w:sz w:val="22"/>
          <w:szCs w:val="22"/>
        </w:rPr>
        <w:t>систем</w:t>
      </w:r>
      <w:r w:rsidR="002D2556" w:rsidRPr="00C11D66">
        <w:rPr>
          <w:b/>
          <w:i/>
          <w:sz w:val="22"/>
          <w:szCs w:val="22"/>
        </w:rPr>
        <w:t xml:space="preserve">, систем отопления и ГВС в </w:t>
      </w:r>
      <w:r>
        <w:rPr>
          <w:b/>
          <w:i/>
          <w:sz w:val="22"/>
          <w:szCs w:val="22"/>
        </w:rPr>
        <w:t>5</w:t>
      </w:r>
      <w:r w:rsidR="00376C12" w:rsidRPr="00C11D66">
        <w:rPr>
          <w:b/>
          <w:i/>
          <w:sz w:val="22"/>
          <w:szCs w:val="22"/>
        </w:rPr>
        <w:t xml:space="preserve"> </w:t>
      </w:r>
      <w:r w:rsidR="002D2556" w:rsidRPr="00C11D66">
        <w:rPr>
          <w:b/>
          <w:i/>
          <w:sz w:val="22"/>
          <w:szCs w:val="22"/>
        </w:rPr>
        <w:t>-</w:t>
      </w:r>
      <w:r w:rsidR="00376C12" w:rsidRPr="00C11D6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6 раз</w:t>
      </w:r>
      <w:r w:rsidR="002D2556" w:rsidRPr="00C11D66">
        <w:rPr>
          <w:b/>
          <w:i/>
          <w:sz w:val="22"/>
          <w:szCs w:val="22"/>
        </w:rPr>
        <w:t>.</w:t>
      </w:r>
    </w:p>
    <w:p w:rsidR="00E20C13" w:rsidRPr="00E20C13" w:rsidRDefault="007C24EC">
      <w:pPr>
        <w:spacing w:line="276" w:lineRule="auto"/>
        <w:ind w:left="-567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</w:t>
      </w:r>
      <w:r w:rsidR="001A2925" w:rsidRPr="00C11D66">
        <w:rPr>
          <w:b/>
          <w:i/>
          <w:sz w:val="22"/>
          <w:szCs w:val="22"/>
        </w:rPr>
        <w:t>ро</w:t>
      </w:r>
      <w:r w:rsidR="00376C12" w:rsidRPr="00C11D66">
        <w:rPr>
          <w:b/>
          <w:i/>
          <w:sz w:val="22"/>
          <w:szCs w:val="22"/>
        </w:rPr>
        <w:t>шу</w:t>
      </w:r>
      <w:r w:rsidR="001A2925" w:rsidRPr="00C11D6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рассмотреть возможность</w:t>
      </w:r>
      <w:r w:rsidR="00E20C13">
        <w:rPr>
          <w:b/>
          <w:i/>
          <w:sz w:val="22"/>
          <w:szCs w:val="22"/>
        </w:rPr>
        <w:t xml:space="preserve"> применения </w:t>
      </w:r>
      <w:r w:rsidR="002D2556" w:rsidRPr="00C11D66">
        <w:rPr>
          <w:b/>
          <w:i/>
          <w:sz w:val="22"/>
          <w:szCs w:val="22"/>
        </w:rPr>
        <w:t xml:space="preserve">технологии «Мангуст» на объектах </w:t>
      </w:r>
      <w:r w:rsidR="00376C12" w:rsidRPr="00C11D66">
        <w:rPr>
          <w:b/>
          <w:i/>
          <w:sz w:val="22"/>
          <w:szCs w:val="22"/>
        </w:rPr>
        <w:t>жилищно-коммунального хозяйства России</w:t>
      </w:r>
      <w:r w:rsidR="002A6CBF" w:rsidRPr="00C11D66">
        <w:rPr>
          <w:b/>
          <w:i/>
          <w:sz w:val="22"/>
          <w:szCs w:val="22"/>
        </w:rPr>
        <w:t xml:space="preserve">, </w:t>
      </w:r>
      <w:r w:rsidR="003C3141" w:rsidRPr="00C11D66">
        <w:rPr>
          <w:b/>
          <w:i/>
          <w:sz w:val="22"/>
          <w:szCs w:val="22"/>
        </w:rPr>
        <w:t>в т. ч.</w:t>
      </w:r>
      <w:r w:rsidR="002A5710" w:rsidRPr="00C11D66">
        <w:rPr>
          <w:b/>
          <w:i/>
          <w:sz w:val="22"/>
          <w:szCs w:val="22"/>
        </w:rPr>
        <w:t xml:space="preserve"> за счет средств </w:t>
      </w:r>
      <w:r w:rsidR="00E20C13">
        <w:rPr>
          <w:b/>
          <w:i/>
          <w:sz w:val="22"/>
          <w:szCs w:val="22"/>
        </w:rPr>
        <w:t>Фондов капитального ремонта Регионов, что позволит в 5 - 6 раз</w:t>
      </w:r>
      <w:r w:rsidR="002A5710" w:rsidRPr="00C11D66">
        <w:rPr>
          <w:b/>
          <w:i/>
          <w:sz w:val="22"/>
          <w:szCs w:val="22"/>
        </w:rPr>
        <w:t xml:space="preserve"> сократить затраты Фондов на капитальный ремонт инженерных сетей </w:t>
      </w:r>
      <w:r w:rsidR="00E20C13">
        <w:rPr>
          <w:b/>
          <w:i/>
          <w:sz w:val="22"/>
          <w:szCs w:val="22"/>
        </w:rPr>
        <w:t>МКЖД</w:t>
      </w:r>
      <w:r w:rsidR="002A5710" w:rsidRPr="00C11D66">
        <w:rPr>
          <w:b/>
          <w:i/>
          <w:sz w:val="22"/>
          <w:szCs w:val="22"/>
        </w:rPr>
        <w:t>.</w:t>
      </w:r>
    </w:p>
    <w:p w:rsidR="00BD106B" w:rsidRPr="00E20C13" w:rsidRDefault="002D2556">
      <w:pPr>
        <w:spacing w:line="276" w:lineRule="auto"/>
        <w:ind w:left="-567" w:firstLine="567"/>
        <w:jc w:val="both"/>
        <w:rPr>
          <w:b/>
          <w:i/>
          <w:sz w:val="20"/>
        </w:rPr>
      </w:pPr>
      <w:r w:rsidRPr="00E20C13">
        <w:rPr>
          <w:b/>
          <w:i/>
          <w:sz w:val="20"/>
        </w:rPr>
        <w:t xml:space="preserve"> </w:t>
      </w:r>
    </w:p>
    <w:tbl>
      <w:tblPr>
        <w:tblW w:w="9923" w:type="dxa"/>
        <w:tblInd w:w="-459" w:type="dxa"/>
        <w:tblLook w:val="04A0"/>
      </w:tblPr>
      <w:tblGrid>
        <w:gridCol w:w="4785"/>
        <w:gridCol w:w="5138"/>
      </w:tblGrid>
      <w:tr w:rsidR="002A5710" w:rsidRPr="00C11D66" w:rsidTr="002A5710">
        <w:tc>
          <w:tcPr>
            <w:tcW w:w="4785" w:type="dxa"/>
          </w:tcPr>
          <w:p w:rsidR="002A5710" w:rsidRDefault="002A5710" w:rsidP="00EB289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65A3E" w:rsidRPr="00C11D66" w:rsidRDefault="00F65A3E" w:rsidP="00EB289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A5710" w:rsidRPr="00C11D66" w:rsidRDefault="002A5710" w:rsidP="00EB289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2A5710" w:rsidRPr="00C11D66" w:rsidRDefault="00417997" w:rsidP="00EB289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уважением,</w:t>
            </w:r>
          </w:p>
          <w:p w:rsidR="002A5710" w:rsidRPr="00C11D66" w:rsidRDefault="002A5710" w:rsidP="00EB289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11D66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5138" w:type="dxa"/>
          </w:tcPr>
          <w:p w:rsidR="002A5710" w:rsidRPr="00C11D66" w:rsidRDefault="002A5710" w:rsidP="00EB289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2A5710" w:rsidRPr="00C11D66" w:rsidRDefault="002A5710" w:rsidP="00EB289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2A5710" w:rsidRPr="00C11D66" w:rsidRDefault="002A5710" w:rsidP="00EB289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2A5710" w:rsidRDefault="002A5710" w:rsidP="00EB289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  <w:p w:rsidR="002A5710" w:rsidRPr="00C11D66" w:rsidRDefault="002A5710" w:rsidP="00EB289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11D66">
              <w:rPr>
                <w:b/>
                <w:sz w:val="22"/>
                <w:szCs w:val="22"/>
              </w:rPr>
              <w:t>К. А. Лаврухин</w:t>
            </w:r>
          </w:p>
        </w:tc>
      </w:tr>
    </w:tbl>
    <w:p w:rsidR="00BD106B" w:rsidRDefault="00BD106B">
      <w:pPr>
        <w:pStyle w:val="a8"/>
        <w:ind w:left="-567"/>
        <w:rPr>
          <w:color w:val="808080"/>
          <w:sz w:val="22"/>
        </w:rPr>
      </w:pPr>
    </w:p>
    <w:sectPr w:rsidR="00BD106B" w:rsidSect="00BD106B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3BA" w:rsidRDefault="007123BA" w:rsidP="00076AA3">
      <w:r>
        <w:separator/>
      </w:r>
    </w:p>
  </w:endnote>
  <w:endnote w:type="continuationSeparator" w:id="0">
    <w:p w:rsidR="007123BA" w:rsidRDefault="007123BA" w:rsidP="0007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3BA" w:rsidRDefault="007123BA" w:rsidP="00076AA3">
      <w:r>
        <w:separator/>
      </w:r>
    </w:p>
  </w:footnote>
  <w:footnote w:type="continuationSeparator" w:id="0">
    <w:p w:rsidR="007123BA" w:rsidRDefault="007123BA" w:rsidP="0007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8EB"/>
    <w:multiLevelType w:val="multilevel"/>
    <w:tmpl w:val="FA30B9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38740088"/>
    <w:multiLevelType w:val="multilevel"/>
    <w:tmpl w:val="173843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D082AE6"/>
    <w:multiLevelType w:val="multilevel"/>
    <w:tmpl w:val="018CC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EB316CB"/>
    <w:multiLevelType w:val="multilevel"/>
    <w:tmpl w:val="2F761B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4">
    <w:nsid w:val="3F6C4845"/>
    <w:multiLevelType w:val="multilevel"/>
    <w:tmpl w:val="7B447C8C"/>
    <w:lvl w:ilvl="0">
      <w:start w:val="1"/>
      <w:numFmt w:val="bullet"/>
      <w:lvlText w:val=""/>
      <w:lvlJc w:val="left"/>
      <w:pPr>
        <w:ind w:left="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/>
      </w:rPr>
    </w:lvl>
  </w:abstractNum>
  <w:abstractNum w:abstractNumId="5">
    <w:nsid w:val="43880B21"/>
    <w:multiLevelType w:val="multilevel"/>
    <w:tmpl w:val="45E6E0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BD602BD"/>
    <w:multiLevelType w:val="multilevel"/>
    <w:tmpl w:val="94D63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644E00"/>
    <w:multiLevelType w:val="multilevel"/>
    <w:tmpl w:val="13644690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decimal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decimal"/>
      <w:lvlText w:val="%8."/>
      <w:lvlJc w:val="left"/>
      <w:pPr>
        <w:ind w:left="5220" w:hanging="360"/>
      </w:pPr>
    </w:lvl>
    <w:lvl w:ilvl="8">
      <w:start w:val="1"/>
      <w:numFmt w:val="decimal"/>
      <w:lvlText w:val="%9."/>
      <w:lvlJc w:val="left"/>
      <w:pPr>
        <w:ind w:left="5940" w:hanging="180"/>
      </w:pPr>
    </w:lvl>
  </w:abstractNum>
  <w:abstractNum w:abstractNumId="8">
    <w:nsid w:val="5F047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CC1FBF"/>
    <w:multiLevelType w:val="multilevel"/>
    <w:tmpl w:val="202C8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9A3591A"/>
    <w:multiLevelType w:val="multilevel"/>
    <w:tmpl w:val="1DFA851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1">
    <w:nsid w:val="6F986C70"/>
    <w:multiLevelType w:val="multilevel"/>
    <w:tmpl w:val="A3E037D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>
    <w:nsid w:val="74ED05D7"/>
    <w:multiLevelType w:val="hybridMultilevel"/>
    <w:tmpl w:val="81A4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E464C"/>
    <w:multiLevelType w:val="multilevel"/>
    <w:tmpl w:val="1D9A2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6B"/>
    <w:rsid w:val="00035D1B"/>
    <w:rsid w:val="00063B39"/>
    <w:rsid w:val="00076AA3"/>
    <w:rsid w:val="00086278"/>
    <w:rsid w:val="000A2046"/>
    <w:rsid w:val="000C362C"/>
    <w:rsid w:val="000F1170"/>
    <w:rsid w:val="00120124"/>
    <w:rsid w:val="001714CB"/>
    <w:rsid w:val="001A2925"/>
    <w:rsid w:val="00205E3A"/>
    <w:rsid w:val="0021068E"/>
    <w:rsid w:val="00224AE5"/>
    <w:rsid w:val="002702AD"/>
    <w:rsid w:val="002A5710"/>
    <w:rsid w:val="002A6CBF"/>
    <w:rsid w:val="002D2556"/>
    <w:rsid w:val="002F59B4"/>
    <w:rsid w:val="00357F71"/>
    <w:rsid w:val="00376C12"/>
    <w:rsid w:val="00381391"/>
    <w:rsid w:val="003C3141"/>
    <w:rsid w:val="00417997"/>
    <w:rsid w:val="00417D2B"/>
    <w:rsid w:val="00437515"/>
    <w:rsid w:val="004F632E"/>
    <w:rsid w:val="00591BEA"/>
    <w:rsid w:val="0065538C"/>
    <w:rsid w:val="006D5FC1"/>
    <w:rsid w:val="007016B8"/>
    <w:rsid w:val="007123BA"/>
    <w:rsid w:val="0071691B"/>
    <w:rsid w:val="007B5AE3"/>
    <w:rsid w:val="007C24EC"/>
    <w:rsid w:val="00804245"/>
    <w:rsid w:val="00825741"/>
    <w:rsid w:val="0083670E"/>
    <w:rsid w:val="00850684"/>
    <w:rsid w:val="00884EA7"/>
    <w:rsid w:val="00892961"/>
    <w:rsid w:val="008A2E06"/>
    <w:rsid w:val="008E3840"/>
    <w:rsid w:val="008E4AB1"/>
    <w:rsid w:val="00956235"/>
    <w:rsid w:val="00977685"/>
    <w:rsid w:val="009C7A67"/>
    <w:rsid w:val="00A06F6A"/>
    <w:rsid w:val="00B40C25"/>
    <w:rsid w:val="00BB105B"/>
    <w:rsid w:val="00BD106B"/>
    <w:rsid w:val="00C11D66"/>
    <w:rsid w:val="00C7014E"/>
    <w:rsid w:val="00D01B42"/>
    <w:rsid w:val="00D137DC"/>
    <w:rsid w:val="00D32934"/>
    <w:rsid w:val="00DD7FD0"/>
    <w:rsid w:val="00DF46E1"/>
    <w:rsid w:val="00E20C13"/>
    <w:rsid w:val="00E35D06"/>
    <w:rsid w:val="00EF2139"/>
    <w:rsid w:val="00F17A2C"/>
    <w:rsid w:val="00F6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06B"/>
    <w:rPr>
      <w:sz w:val="24"/>
    </w:rPr>
  </w:style>
  <w:style w:type="paragraph" w:styleId="1">
    <w:name w:val="heading 1"/>
    <w:rsid w:val="00BD106B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BD106B"/>
    <w:pPr>
      <w:spacing w:before="100" w:after="100"/>
    </w:pPr>
    <w:rPr>
      <w:sz w:val="24"/>
    </w:rPr>
  </w:style>
  <w:style w:type="paragraph" w:styleId="a4">
    <w:name w:val="header"/>
    <w:rsid w:val="00BD106B"/>
    <w:rPr>
      <w:sz w:val="24"/>
    </w:rPr>
  </w:style>
  <w:style w:type="paragraph" w:styleId="a5">
    <w:name w:val="Balloon Text"/>
    <w:rsid w:val="00BD106B"/>
    <w:rPr>
      <w:rFonts w:ascii="Tahoma" w:hAnsi="Tahoma"/>
      <w:sz w:val="16"/>
    </w:rPr>
  </w:style>
  <w:style w:type="paragraph" w:customStyle="1" w:styleId="a6">
    <w:name w:val="Содержимое таблицы"/>
    <w:rsid w:val="00BD106B"/>
    <w:rPr>
      <w:sz w:val="24"/>
    </w:rPr>
  </w:style>
  <w:style w:type="paragraph" w:customStyle="1" w:styleId="Style7">
    <w:name w:val="Style7"/>
    <w:rsid w:val="00BD106B"/>
    <w:rPr>
      <w:sz w:val="24"/>
    </w:rPr>
  </w:style>
  <w:style w:type="paragraph" w:customStyle="1" w:styleId="techtext">
    <w:name w:val="tech_text"/>
    <w:rsid w:val="00BD106B"/>
    <w:pPr>
      <w:spacing w:before="100" w:after="100"/>
      <w:ind w:firstLine="200"/>
    </w:pPr>
    <w:rPr>
      <w:sz w:val="24"/>
    </w:rPr>
  </w:style>
  <w:style w:type="paragraph" w:styleId="a7">
    <w:name w:val="annotation text"/>
    <w:rsid w:val="00BD106B"/>
  </w:style>
  <w:style w:type="paragraph" w:styleId="a8">
    <w:name w:val="footer"/>
    <w:rsid w:val="00BD106B"/>
    <w:rPr>
      <w:sz w:val="24"/>
    </w:rPr>
  </w:style>
  <w:style w:type="paragraph" w:styleId="a9">
    <w:name w:val="Title"/>
    <w:rsid w:val="00BD106B"/>
    <w:pPr>
      <w:jc w:val="center"/>
    </w:pPr>
    <w:rPr>
      <w:b/>
      <w:sz w:val="28"/>
    </w:rPr>
  </w:style>
  <w:style w:type="paragraph" w:styleId="aa">
    <w:name w:val="annotation subject"/>
    <w:rsid w:val="00BD106B"/>
    <w:rPr>
      <w:b/>
    </w:rPr>
  </w:style>
  <w:style w:type="paragraph" w:styleId="ab">
    <w:name w:val="List Paragraph"/>
    <w:basedOn w:val="a"/>
    <w:uiPriority w:val="34"/>
    <w:qFormat/>
    <w:rsid w:val="009562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Цыбину (копия 1).docx</vt:lpstr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Цыбину (копия 1).docx</dc:title>
  <dc:creator>Андрей</dc:creator>
  <cp:lastModifiedBy>Андрей</cp:lastModifiedBy>
  <cp:revision>4</cp:revision>
  <cp:lastPrinted>2017-01-20T14:39:00Z</cp:lastPrinted>
  <dcterms:created xsi:type="dcterms:W3CDTF">2017-01-23T08:33:00Z</dcterms:created>
  <dcterms:modified xsi:type="dcterms:W3CDTF">2017-01-23T08:53:00Z</dcterms:modified>
</cp:coreProperties>
</file>