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5A25" w14:textId="77777777" w:rsidR="0038703A" w:rsidRPr="00D5290F" w:rsidRDefault="0038703A" w:rsidP="003870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202644" w14:textId="77777777" w:rsidR="0038703A" w:rsidRPr="00D5290F" w:rsidRDefault="0038703A" w:rsidP="0038703A">
      <w:pPr>
        <w:rPr>
          <w:rFonts w:ascii="Times New Roman" w:hAnsi="Times New Roman" w:cs="Times New Roman"/>
        </w:rPr>
      </w:pPr>
    </w:p>
    <w:p w14:paraId="3868DCF7" w14:textId="77777777" w:rsidR="0038703A" w:rsidRPr="00D5290F" w:rsidRDefault="0038703A" w:rsidP="0038703A">
      <w:pPr>
        <w:rPr>
          <w:rFonts w:ascii="Times New Roman" w:hAnsi="Times New Roman" w:cs="Times New Roman"/>
        </w:rPr>
      </w:pPr>
    </w:p>
    <w:p w14:paraId="29F1B68A" w14:textId="77777777" w:rsidR="0038703A" w:rsidRPr="00D5290F" w:rsidRDefault="0038703A" w:rsidP="0038703A">
      <w:pPr>
        <w:rPr>
          <w:rFonts w:ascii="Times New Roman" w:hAnsi="Times New Roman" w:cs="Times New Roman"/>
        </w:rPr>
      </w:pPr>
    </w:p>
    <w:p w14:paraId="38F4988F" w14:textId="77777777" w:rsidR="0038703A" w:rsidRPr="00D5290F" w:rsidRDefault="0038703A" w:rsidP="0038703A">
      <w:pPr>
        <w:rPr>
          <w:rFonts w:ascii="Times New Roman" w:hAnsi="Times New Roman" w:cs="Times New Roman"/>
        </w:rPr>
      </w:pPr>
    </w:p>
    <w:p w14:paraId="1A8D8A48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42FEA7F3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3E7DED2B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000066F0" w14:textId="77777777" w:rsidR="0038703A" w:rsidRPr="00D5290F" w:rsidRDefault="0038703A" w:rsidP="0038703A">
      <w:pPr>
        <w:rPr>
          <w:rFonts w:ascii="Times New Roman" w:hAnsi="Times New Roman" w:cs="Times New Roman"/>
        </w:rPr>
      </w:pPr>
    </w:p>
    <w:p w14:paraId="2A79B046" w14:textId="77777777" w:rsidR="0038703A" w:rsidRPr="00D5290F" w:rsidRDefault="0038703A" w:rsidP="0038703A">
      <w:pPr>
        <w:rPr>
          <w:rFonts w:ascii="Times New Roman" w:hAnsi="Times New Roman" w:cs="Times New Roman"/>
        </w:rPr>
      </w:pPr>
    </w:p>
    <w:p w14:paraId="196C31EB" w14:textId="77777777" w:rsidR="0038703A" w:rsidRPr="00D5290F" w:rsidRDefault="0038703A" w:rsidP="0038703A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5290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14:paraId="66C3C662" w14:textId="77777777" w:rsidR="0038703A" w:rsidRPr="00D5290F" w:rsidRDefault="0038703A" w:rsidP="0038703A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5290F">
        <w:rPr>
          <w:rFonts w:ascii="Times New Roman" w:hAnsi="Times New Roman" w:cs="Times New Roman"/>
          <w:b/>
          <w:sz w:val="32"/>
          <w:szCs w:val="32"/>
        </w:rPr>
        <w:t>«Развитие предпринимательства в МО «Намский улус»</w:t>
      </w:r>
    </w:p>
    <w:p w14:paraId="7F9E7869" w14:textId="77777777" w:rsidR="0038703A" w:rsidRPr="00D5290F" w:rsidRDefault="0038703A" w:rsidP="0038703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bookmark1"/>
      <w:r>
        <w:rPr>
          <w:rFonts w:ascii="Times New Roman" w:hAnsi="Times New Roman" w:cs="Times New Roman"/>
          <w:b/>
          <w:sz w:val="32"/>
          <w:szCs w:val="32"/>
        </w:rPr>
        <w:t>на 2020-2024</w:t>
      </w:r>
      <w:r w:rsidRPr="00D5290F">
        <w:rPr>
          <w:rFonts w:ascii="Times New Roman" w:hAnsi="Times New Roman" w:cs="Times New Roman"/>
          <w:b/>
          <w:sz w:val="32"/>
          <w:szCs w:val="32"/>
        </w:rPr>
        <w:t xml:space="preserve"> годы»</w:t>
      </w:r>
      <w:bookmarkEnd w:id="0"/>
    </w:p>
    <w:p w14:paraId="7D7E5A0A" w14:textId="77777777" w:rsidR="0038703A" w:rsidRPr="00D5290F" w:rsidRDefault="0038703A" w:rsidP="0038703A">
      <w:pPr>
        <w:rPr>
          <w:rFonts w:ascii="Times New Roman" w:hAnsi="Times New Roman" w:cs="Times New Roman"/>
        </w:rPr>
      </w:pPr>
    </w:p>
    <w:p w14:paraId="7351223F" w14:textId="77777777" w:rsidR="0038703A" w:rsidRPr="00D5290F" w:rsidRDefault="0038703A" w:rsidP="0038703A">
      <w:pPr>
        <w:rPr>
          <w:rFonts w:ascii="Times New Roman" w:hAnsi="Times New Roman" w:cs="Times New Roman"/>
        </w:rPr>
      </w:pPr>
    </w:p>
    <w:p w14:paraId="0A9BCB64" w14:textId="77777777" w:rsidR="0038703A" w:rsidRPr="00B87B55" w:rsidRDefault="0038703A" w:rsidP="0038703A">
      <w:pPr>
        <w:rPr>
          <w:rFonts w:ascii="Times New Roman" w:hAnsi="Times New Roman" w:cs="Times New Roman"/>
        </w:rPr>
      </w:pPr>
    </w:p>
    <w:p w14:paraId="15D68296" w14:textId="77777777" w:rsidR="0038703A" w:rsidRPr="00B87B55" w:rsidRDefault="0038703A" w:rsidP="0038703A">
      <w:pPr>
        <w:rPr>
          <w:rFonts w:ascii="Times New Roman" w:hAnsi="Times New Roman" w:cs="Times New Roman"/>
        </w:rPr>
      </w:pPr>
    </w:p>
    <w:p w14:paraId="615C845D" w14:textId="77777777" w:rsidR="0038703A" w:rsidRPr="00B87B55" w:rsidRDefault="0038703A" w:rsidP="0038703A">
      <w:pPr>
        <w:rPr>
          <w:rFonts w:ascii="Times New Roman" w:hAnsi="Times New Roman" w:cs="Times New Roman"/>
        </w:rPr>
      </w:pPr>
    </w:p>
    <w:p w14:paraId="354ED5C1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2C6B0B28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2197C04B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55B8D104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2E376324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1DE32A02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2ECF3E9B" w14:textId="77777777" w:rsidR="0038703A" w:rsidRDefault="0038703A" w:rsidP="0038703A">
      <w:pPr>
        <w:rPr>
          <w:rFonts w:ascii="Times New Roman" w:hAnsi="Times New Roman" w:cs="Times New Roman"/>
        </w:rPr>
      </w:pPr>
    </w:p>
    <w:p w14:paraId="5FA19CC5" w14:textId="77777777" w:rsidR="0038703A" w:rsidRPr="00B87B55" w:rsidRDefault="0038703A" w:rsidP="0038703A">
      <w:pPr>
        <w:rPr>
          <w:rFonts w:ascii="Times New Roman" w:hAnsi="Times New Roman" w:cs="Times New Roman"/>
        </w:rPr>
      </w:pPr>
    </w:p>
    <w:p w14:paraId="560810F3" w14:textId="77777777" w:rsidR="0038703A" w:rsidRPr="00B87B55" w:rsidRDefault="0038703A" w:rsidP="0038703A">
      <w:pPr>
        <w:rPr>
          <w:rFonts w:ascii="Times New Roman" w:hAnsi="Times New Roman" w:cs="Times New Roman"/>
        </w:rPr>
      </w:pPr>
    </w:p>
    <w:p w14:paraId="0E7F1CE3" w14:textId="77777777" w:rsidR="0038703A" w:rsidRPr="00B87B55" w:rsidRDefault="0038703A" w:rsidP="0038703A">
      <w:pPr>
        <w:rPr>
          <w:rFonts w:ascii="Times New Roman" w:hAnsi="Times New Roman" w:cs="Times New Roman"/>
        </w:rPr>
      </w:pPr>
    </w:p>
    <w:p w14:paraId="3D83E571" w14:textId="77777777" w:rsidR="0038703A" w:rsidRPr="00853BF5" w:rsidRDefault="0038703A" w:rsidP="0038703A">
      <w:pPr>
        <w:jc w:val="center"/>
        <w:rPr>
          <w:rFonts w:ascii="Times New Roman" w:hAnsi="Times New Roman" w:cs="Times New Roman"/>
        </w:rPr>
      </w:pPr>
      <w:r w:rsidRPr="00266B53">
        <w:rPr>
          <w:rFonts w:ascii="Times New Roman" w:hAnsi="Times New Roman" w:cs="Times New Roman"/>
        </w:rPr>
        <w:t>с.Намцы – 201</w:t>
      </w:r>
      <w:r>
        <w:rPr>
          <w:rFonts w:ascii="Times New Roman" w:hAnsi="Times New Roman" w:cs="Times New Roman"/>
        </w:rPr>
        <w:t>9</w:t>
      </w:r>
      <w:r w:rsidRPr="00266B53">
        <w:rPr>
          <w:rFonts w:ascii="Times New Roman" w:hAnsi="Times New Roman" w:cs="Times New Roman"/>
        </w:rPr>
        <w:t xml:space="preserve"> год</w:t>
      </w:r>
    </w:p>
    <w:p w14:paraId="0805E3A4" w14:textId="77777777" w:rsidR="0038703A" w:rsidRPr="000B12B6" w:rsidRDefault="0038703A" w:rsidP="0035338D">
      <w:pPr>
        <w:pStyle w:val="ConsPlusTitle"/>
        <w:widowControl/>
        <w:jc w:val="center"/>
      </w:pPr>
      <w:r w:rsidRPr="00242E98">
        <w:lastRenderedPageBreak/>
        <w:t xml:space="preserve">ПАСПОРТ </w:t>
      </w:r>
      <w:r>
        <w:t xml:space="preserve">МУНИЦИПАЛЬНОЙ </w:t>
      </w:r>
      <w:r w:rsidRPr="00242E98">
        <w:t>ПРОГРАММЫ</w:t>
      </w:r>
    </w:p>
    <w:p w14:paraId="64FAB7E8" w14:textId="77777777" w:rsidR="0038703A" w:rsidRPr="0035338D" w:rsidRDefault="0038703A" w:rsidP="0038703A">
      <w:pPr>
        <w:pStyle w:val="ConsPlusTitle"/>
        <w:widowControl/>
        <w:jc w:val="center"/>
      </w:pPr>
    </w:p>
    <w:tbl>
      <w:tblPr>
        <w:tblW w:w="4623" w:type="pct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725"/>
        <w:gridCol w:w="2219"/>
        <w:gridCol w:w="1035"/>
        <w:gridCol w:w="734"/>
        <w:gridCol w:w="683"/>
        <w:gridCol w:w="683"/>
        <w:gridCol w:w="722"/>
        <w:gridCol w:w="662"/>
      </w:tblGrid>
      <w:tr w:rsidR="005F1460" w:rsidRPr="000B12B6" w14:paraId="72A6313F" w14:textId="77777777" w:rsidTr="00AD5377">
        <w:trPr>
          <w:cantSplit/>
          <w:trHeight w:val="622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3B5E" w14:textId="77777777" w:rsidR="005F1460" w:rsidRPr="00CD4ABB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40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30D4" w14:textId="77777777" w:rsidR="005F1460" w:rsidRPr="00CD4ABB" w:rsidRDefault="005F1460" w:rsidP="00517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ABB">
              <w:rPr>
                <w:rFonts w:ascii="Times New Roman" w:hAnsi="Times New Roman" w:cs="Times New Roman"/>
              </w:rPr>
              <w:t>Муниципальная программа «Развитие предпринимательства в МО «Намский улус» на 2020-2024 годы»</w:t>
            </w:r>
          </w:p>
        </w:tc>
      </w:tr>
      <w:tr w:rsidR="005F1460" w:rsidRPr="000B12B6" w14:paraId="11B9FE0F" w14:textId="77777777" w:rsidTr="00AD5377">
        <w:trPr>
          <w:cantSplit/>
          <w:trHeight w:val="240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2968" w14:textId="77777777" w:rsidR="005F1460" w:rsidRPr="00CD4ABB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0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6DCD" w14:textId="77777777" w:rsidR="005F1460" w:rsidRPr="00CD4ABB" w:rsidRDefault="005F1460" w:rsidP="00517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ABB">
              <w:rPr>
                <w:rFonts w:ascii="Times New Roman" w:hAnsi="Times New Roman" w:cs="Times New Roman"/>
              </w:rPr>
              <w:t>Муниципальное бюджетное учреждение «Бизнес-инкубатор в с.Намцы»</w:t>
            </w:r>
          </w:p>
        </w:tc>
      </w:tr>
      <w:tr w:rsidR="005F1460" w:rsidRPr="000B12B6" w14:paraId="6D9EF293" w14:textId="77777777" w:rsidTr="00AD5377">
        <w:trPr>
          <w:cantSplit/>
          <w:trHeight w:val="771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3BD9" w14:textId="77777777" w:rsidR="005F1460" w:rsidRPr="00CD4ABB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40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C8B9" w14:textId="77777777" w:rsidR="005F1460" w:rsidRPr="00CD4ABB" w:rsidRDefault="005F1460" w:rsidP="005174E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- Муниципальные образования поселений;</w:t>
            </w:r>
          </w:p>
          <w:p w14:paraId="4B8959B1" w14:textId="77777777" w:rsidR="005F1460" w:rsidRPr="00CD4ABB" w:rsidRDefault="005F1460" w:rsidP="005174E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- Фонд поддержки малого предпринимательства Намского улуса;</w:t>
            </w:r>
          </w:p>
          <w:p w14:paraId="6F42B822" w14:textId="77777777" w:rsidR="005F1460" w:rsidRPr="00CD4ABB" w:rsidRDefault="005F1460" w:rsidP="005174E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- ГАУ РС (Я) «Центр Мой Бизнес» по </w:t>
            </w:r>
            <w:proofErr w:type="spellStart"/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Намскому</w:t>
            </w:r>
            <w:proofErr w:type="spellEnd"/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 улусу.</w:t>
            </w:r>
          </w:p>
        </w:tc>
      </w:tr>
      <w:tr w:rsidR="005F1460" w:rsidRPr="000B12B6" w14:paraId="48DD0780" w14:textId="77777777" w:rsidTr="00AD5377">
        <w:trPr>
          <w:cantSplit/>
          <w:trHeight w:val="240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E5EB" w14:textId="77777777" w:rsidR="005F1460" w:rsidRPr="00CD4ABB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40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2D3C" w14:textId="77777777" w:rsidR="005F1460" w:rsidRPr="00CD4ABB" w:rsidRDefault="005F1460" w:rsidP="005174E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Субъекты малого и среднего предпринимательства</w:t>
            </w:r>
          </w:p>
        </w:tc>
      </w:tr>
      <w:tr w:rsidR="005F1460" w:rsidRPr="000B12B6" w14:paraId="382F8777" w14:textId="77777777" w:rsidTr="00AD5377">
        <w:trPr>
          <w:cantSplit/>
          <w:trHeight w:val="240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95E3" w14:textId="77777777" w:rsidR="005F1460" w:rsidRPr="00CD4ABB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40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FDE1" w14:textId="77777777" w:rsidR="005F1460" w:rsidRPr="00CD4ABB" w:rsidRDefault="005F1460" w:rsidP="005174E0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благоприятного предпринимательского климата, повышение </w:t>
            </w:r>
            <w:proofErr w:type="spellStart"/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конкурентноспособности</w:t>
            </w:r>
            <w:proofErr w:type="spellEnd"/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предпринимательства и создание благоприятных условий на потребительском рынке.</w:t>
            </w:r>
          </w:p>
        </w:tc>
      </w:tr>
      <w:tr w:rsidR="005F1460" w:rsidRPr="000B12B6" w14:paraId="448CE950" w14:textId="77777777" w:rsidTr="00AD5377">
        <w:trPr>
          <w:cantSplit/>
          <w:trHeight w:val="240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BB32" w14:textId="77777777" w:rsidR="005F1460" w:rsidRPr="00CD4ABB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40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3445" w14:textId="77777777" w:rsidR="005F1460" w:rsidRPr="00CD4ABB" w:rsidRDefault="005F1460" w:rsidP="00517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ABB">
              <w:rPr>
                <w:rFonts w:ascii="Times New Roman" w:hAnsi="Times New Roman" w:cs="Times New Roman"/>
              </w:rPr>
              <w:t>Основные задачи:</w:t>
            </w:r>
          </w:p>
          <w:p w14:paraId="3620235E" w14:textId="77777777" w:rsidR="00375C97" w:rsidRPr="00CD4ABB" w:rsidRDefault="00375C97" w:rsidP="0037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ABB">
              <w:rPr>
                <w:rFonts w:ascii="Times New Roman" w:hAnsi="Times New Roman" w:cs="Times New Roman"/>
              </w:rPr>
              <w:t xml:space="preserve">- Увеличение </w:t>
            </w:r>
            <w:r w:rsidRPr="00CD4ABB">
              <w:rPr>
                <w:rFonts w:ascii="Times New Roman" w:hAnsi="Times New Roman" w:cs="Times New Roman"/>
                <w:lang w:eastAsia="en-US"/>
              </w:rPr>
              <w:t>к 2024 году численности занятых в сфере малого и среднего предпринимательства, включая индивидуальны</w:t>
            </w:r>
            <w:r w:rsidR="0068771C">
              <w:rPr>
                <w:rFonts w:ascii="Times New Roman" w:hAnsi="Times New Roman" w:cs="Times New Roman"/>
                <w:lang w:eastAsia="en-US"/>
              </w:rPr>
              <w:t>х предпринимателей;</w:t>
            </w:r>
          </w:p>
          <w:p w14:paraId="09F9A0FF" w14:textId="77777777" w:rsidR="00375C97" w:rsidRPr="00B4060F" w:rsidRDefault="00375C97" w:rsidP="0037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60F">
              <w:rPr>
                <w:rFonts w:ascii="Times New Roman" w:hAnsi="Times New Roman" w:cs="Times New Roman"/>
              </w:rPr>
              <w:t xml:space="preserve">- Обеспечение финансовой и имущественной поддержки для субъектов малого и среднего предпринимательства; </w:t>
            </w:r>
          </w:p>
          <w:p w14:paraId="48A213EE" w14:textId="77777777" w:rsidR="00375C97" w:rsidRPr="00B4060F" w:rsidRDefault="00375C97" w:rsidP="00375C9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B4060F">
              <w:rPr>
                <w:rFonts w:ascii="Times New Roman" w:hAnsi="Times New Roman" w:cs="Times New Roman"/>
              </w:rPr>
              <w:t>-  Содействие в проведении обучения субъектов МСП по различным направлениям (акселерация субъектов МСП);</w:t>
            </w:r>
          </w:p>
          <w:p w14:paraId="0CE35B45" w14:textId="77777777" w:rsidR="00375C97" w:rsidRPr="00B4060F" w:rsidRDefault="00375C97" w:rsidP="00375C9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B4060F">
              <w:rPr>
                <w:rFonts w:ascii="Times New Roman" w:hAnsi="Times New Roman" w:cs="Times New Roman"/>
              </w:rPr>
              <w:t>- Оказание информационных и консультационных услуг субъектам малого и среднего предпринимательства по различным направлениям, в том числе о финансовой поддержке;</w:t>
            </w:r>
          </w:p>
          <w:p w14:paraId="09311653" w14:textId="77777777" w:rsidR="00375C97" w:rsidRPr="00B4060F" w:rsidRDefault="00375C97" w:rsidP="00375C9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B4060F">
              <w:rPr>
                <w:rFonts w:ascii="Times New Roman" w:hAnsi="Times New Roman" w:cs="Times New Roman"/>
              </w:rPr>
              <w:t>- Создание условий для повышения производительности труда на малых и средних предприятиях;</w:t>
            </w:r>
          </w:p>
          <w:p w14:paraId="3B3220BB" w14:textId="77777777" w:rsidR="00375C97" w:rsidRPr="0068771C" w:rsidRDefault="00375C97" w:rsidP="00687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60F">
              <w:rPr>
                <w:rFonts w:ascii="Times New Roman" w:hAnsi="Times New Roman" w:cs="Times New Roman"/>
              </w:rPr>
              <w:t>- Разработка стратегии развития предпринимательства в Намском улусе;</w:t>
            </w:r>
          </w:p>
          <w:p w14:paraId="0D1E70B7" w14:textId="77777777" w:rsidR="00375C97" w:rsidRDefault="00375C97" w:rsidP="00375C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4060F">
              <w:rPr>
                <w:rFonts w:ascii="Times New Roman" w:hAnsi="Times New Roman" w:cs="Times New Roman"/>
              </w:rPr>
              <w:t xml:space="preserve">- Повышение </w:t>
            </w:r>
            <w:proofErr w:type="spellStart"/>
            <w:r w:rsidRPr="00B4060F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B4060F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и создание благоприятных у</w:t>
            </w:r>
            <w:r>
              <w:rPr>
                <w:rFonts w:ascii="Times New Roman" w:hAnsi="Times New Roman" w:cs="Times New Roman"/>
              </w:rPr>
              <w:t>словий на потребительском рынке;</w:t>
            </w:r>
          </w:p>
          <w:p w14:paraId="63D6DA98" w14:textId="77777777" w:rsidR="005F1460" w:rsidRPr="00375C97" w:rsidRDefault="00375C97" w:rsidP="00687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060F">
              <w:rPr>
                <w:rFonts w:ascii="Times New Roman" w:hAnsi="Times New Roman" w:cs="Times New Roman"/>
              </w:rPr>
              <w:t xml:space="preserve">- </w:t>
            </w:r>
            <w:r w:rsidRPr="00B4060F">
              <w:rPr>
                <w:rFonts w:ascii="Times New Roman" w:hAnsi="Times New Roman" w:cs="Times New Roman"/>
                <w:color w:val="000000"/>
              </w:rPr>
              <w:t>Оказание поддержки по дистанционному бизнес-</w:t>
            </w:r>
            <w:proofErr w:type="spellStart"/>
            <w:r w:rsidRPr="00B4060F">
              <w:rPr>
                <w:rFonts w:ascii="Times New Roman" w:hAnsi="Times New Roman" w:cs="Times New Roman"/>
                <w:color w:val="000000"/>
              </w:rPr>
              <w:t>инкубированию</w:t>
            </w:r>
            <w:proofErr w:type="spellEnd"/>
            <w:r w:rsidRPr="00B4060F">
              <w:rPr>
                <w:rFonts w:ascii="Times New Roman" w:hAnsi="Times New Roman" w:cs="Times New Roman"/>
                <w:color w:val="000000"/>
              </w:rPr>
              <w:t xml:space="preserve"> ежегодно начинающим субъектам малого предпринимательства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F1460" w:rsidRPr="000B12B6" w14:paraId="084104A9" w14:textId="77777777" w:rsidTr="00AD5377">
        <w:trPr>
          <w:cantSplit/>
          <w:trHeight w:val="240"/>
        </w:trPr>
        <w:tc>
          <w:tcPr>
            <w:tcW w:w="9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F71B5" w14:textId="77777777" w:rsidR="005F1460" w:rsidRPr="00962898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2898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31A302D" w14:textId="77777777" w:rsidR="005F1460" w:rsidRPr="00E76B2B" w:rsidRDefault="005F1460" w:rsidP="005174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B2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индикатора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EB71F44" w14:textId="77777777" w:rsidR="005F1460" w:rsidRPr="00E76B2B" w:rsidRDefault="005F1460" w:rsidP="005174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76B2B">
              <w:rPr>
                <w:rFonts w:ascii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E76B2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2374347" w14:textId="77777777" w:rsidR="005F1460" w:rsidRPr="00E76B2B" w:rsidRDefault="005F1460" w:rsidP="005174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B2B">
              <w:rPr>
                <w:rFonts w:ascii="Times New Roman" w:hAnsi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D1CD0E2" w14:textId="77777777" w:rsidR="005F1460" w:rsidRPr="00E76B2B" w:rsidRDefault="005F1460" w:rsidP="005174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B2B">
              <w:rPr>
                <w:rFonts w:ascii="Times New Roman" w:hAnsi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58662FE" w14:textId="77777777" w:rsidR="005F1460" w:rsidRPr="00E76B2B" w:rsidRDefault="005F1460" w:rsidP="005174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B2B">
              <w:rPr>
                <w:rFonts w:ascii="Times New Roman" w:hAnsi="Times New Roman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F906B88" w14:textId="77777777" w:rsidR="005F1460" w:rsidRPr="00E76B2B" w:rsidRDefault="005F1460" w:rsidP="005174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B2B">
              <w:rPr>
                <w:rFonts w:ascii="Times New Roman" w:hAnsi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27A48A0" w14:textId="77777777" w:rsidR="005F1460" w:rsidRPr="00E76B2B" w:rsidRDefault="005F1460" w:rsidP="005174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6B2B">
              <w:rPr>
                <w:rFonts w:ascii="Times New Roman" w:hAnsi="Times New Roman"/>
                <w:b/>
                <w:bCs/>
                <w:sz w:val="20"/>
                <w:szCs w:val="20"/>
              </w:rPr>
              <w:t>2024.</w:t>
            </w:r>
          </w:p>
        </w:tc>
      </w:tr>
      <w:tr w:rsidR="00AD5377" w:rsidRPr="000B12B6" w14:paraId="6016B1DB" w14:textId="77777777" w:rsidTr="00AD5377">
        <w:trPr>
          <w:cantSplit/>
          <w:trHeight w:val="240"/>
        </w:trPr>
        <w:tc>
          <w:tcPr>
            <w:tcW w:w="92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C7567" w14:textId="77777777" w:rsidR="00AD5377" w:rsidRPr="000B12B6" w:rsidRDefault="00AD5377" w:rsidP="00517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0B821" w14:textId="77777777" w:rsidR="00AD5377" w:rsidRPr="00E67DC9" w:rsidRDefault="00AD5377" w:rsidP="005F14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МСП, получивших поддержку в виде </w:t>
            </w:r>
            <w:r w:rsidRPr="00E67DC9">
              <w:rPr>
                <w:rFonts w:ascii="Times New Roman" w:hAnsi="Times New Roman" w:cs="Times New Roman"/>
              </w:rPr>
              <w:t xml:space="preserve">предоставления микрозайма </w:t>
            </w:r>
            <w:proofErr w:type="spellStart"/>
            <w:r w:rsidRPr="00E67DC9">
              <w:rPr>
                <w:rFonts w:ascii="Times New Roman" w:hAnsi="Times New Roman" w:cs="Times New Roman"/>
              </w:rPr>
              <w:t>Намского</w:t>
            </w:r>
            <w:proofErr w:type="spellEnd"/>
            <w:r w:rsidRPr="00E67DC9">
              <w:rPr>
                <w:rFonts w:ascii="Times New Roman" w:hAnsi="Times New Roman" w:cs="Times New Roman"/>
              </w:rPr>
              <w:t xml:space="preserve"> улуса по обязательствам (кредитам, гарантиям, договорам лизинга)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476F3" w14:textId="77777777" w:rsidR="00AD5377" w:rsidRDefault="00AD5377" w:rsidP="00A4212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2603FB28" w14:textId="77777777" w:rsidR="00AD5377" w:rsidRPr="00E67DC9" w:rsidRDefault="00AD5377" w:rsidP="00A4212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01C6EDD3" w14:textId="77777777" w:rsidR="00AD5377" w:rsidRPr="00E67DC9" w:rsidRDefault="00AD5377" w:rsidP="00A42126">
            <w:pPr>
              <w:pStyle w:val="ConsPlusNormal"/>
              <w:ind w:left="-116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E6549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06CC1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8DA50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C23B9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3695E" w14:textId="77777777" w:rsidR="00AD5377" w:rsidRPr="00B06E08" w:rsidRDefault="00AD5377" w:rsidP="007C6976">
            <w:pPr>
              <w:pStyle w:val="ConsPlusNormal"/>
              <w:spacing w:line="276" w:lineRule="auto"/>
              <w:ind w:left="-72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7E09FA" w14:textId="77777777" w:rsidR="00AD5377" w:rsidRPr="00B06E08" w:rsidRDefault="00AD5377" w:rsidP="007C6976">
            <w:pPr>
              <w:pStyle w:val="ConsPlusNormal"/>
              <w:spacing w:line="276" w:lineRule="auto"/>
              <w:ind w:left="-72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17298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60297" w14:textId="77777777" w:rsidR="00AD5377" w:rsidRPr="00B06E08" w:rsidRDefault="00AD5377" w:rsidP="007C6976">
            <w:pPr>
              <w:pStyle w:val="ConsPlusNormal"/>
              <w:spacing w:line="276" w:lineRule="auto"/>
              <w:ind w:left="-3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BE3EBD" w14:textId="77777777" w:rsidR="00AD5377" w:rsidRPr="00B06E08" w:rsidRDefault="00AD5377" w:rsidP="007C6976">
            <w:pPr>
              <w:pStyle w:val="ConsPlusNormal"/>
              <w:spacing w:line="276" w:lineRule="auto"/>
              <w:ind w:left="-3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99114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BFA3DB" w14:textId="77777777" w:rsidR="00AD5377" w:rsidRPr="00B06E08" w:rsidRDefault="00AD5377" w:rsidP="007C6976">
            <w:pPr>
              <w:pStyle w:val="ConsPlusNormal"/>
              <w:spacing w:line="276" w:lineRule="auto"/>
              <w:ind w:left="-14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DB823" w14:textId="77777777" w:rsidR="00AD5377" w:rsidRPr="00B06E08" w:rsidRDefault="00AD5377" w:rsidP="007C6976">
            <w:pPr>
              <w:pStyle w:val="ConsPlusNormal"/>
              <w:spacing w:line="276" w:lineRule="auto"/>
              <w:ind w:left="-11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8DFDAB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4952A1" w14:textId="77777777" w:rsidR="00AD5377" w:rsidRPr="00B06E08" w:rsidRDefault="00AD5377" w:rsidP="007C6976">
            <w:pPr>
              <w:pStyle w:val="ConsPlusNormal"/>
              <w:spacing w:line="276" w:lineRule="auto"/>
              <w:ind w:left="-10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F3A53C" w14:textId="77777777" w:rsidR="00AD5377" w:rsidRPr="00B06E08" w:rsidRDefault="00AD5377" w:rsidP="007C6976">
            <w:pPr>
              <w:pStyle w:val="ConsPlusNormal"/>
              <w:spacing w:line="276" w:lineRule="auto"/>
              <w:ind w:left="-10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5377" w:rsidRPr="000B12B6" w14:paraId="1AE53075" w14:textId="77777777" w:rsidTr="00AD5377">
        <w:trPr>
          <w:cantSplit/>
          <w:trHeight w:val="240"/>
        </w:trPr>
        <w:tc>
          <w:tcPr>
            <w:tcW w:w="92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20E33" w14:textId="77777777" w:rsidR="00AD5377" w:rsidRPr="000B12B6" w:rsidRDefault="00AD5377" w:rsidP="00517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7AD19" w14:textId="77777777" w:rsidR="00AD5377" w:rsidRDefault="00AD5377" w:rsidP="005F14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МСП, получивших поддержку в виде </w:t>
            </w:r>
            <w:r w:rsidRPr="00E67DC9">
              <w:rPr>
                <w:rFonts w:ascii="Times New Roman" w:hAnsi="Times New Roman" w:cs="Times New Roman"/>
              </w:rPr>
              <w:t xml:space="preserve">предоставления грантов начинающим субъектам </w:t>
            </w:r>
            <w:r>
              <w:rPr>
                <w:rFonts w:ascii="Times New Roman" w:hAnsi="Times New Roman" w:cs="Times New Roman"/>
              </w:rPr>
              <w:t>МСП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84125" w14:textId="77777777" w:rsidR="00AD5377" w:rsidRPr="00E67DC9" w:rsidRDefault="00AD5377" w:rsidP="00A4212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0C87F09A" w14:textId="77777777" w:rsidR="00AD5377" w:rsidRPr="00E67DC9" w:rsidRDefault="00AD5377" w:rsidP="00A42126">
            <w:pPr>
              <w:pStyle w:val="ConsPlusNormal"/>
              <w:ind w:left="-116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5F459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BE136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B9728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29866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D43BD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C9CD2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92B89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7FB5E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2FB66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33F03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D5377" w:rsidRPr="000B12B6" w14:paraId="47C561D4" w14:textId="77777777" w:rsidTr="00AD5377">
        <w:trPr>
          <w:cantSplit/>
          <w:trHeight w:val="240"/>
        </w:trPr>
        <w:tc>
          <w:tcPr>
            <w:tcW w:w="92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0AE3A" w14:textId="77777777" w:rsidR="00AD5377" w:rsidRPr="000B12B6" w:rsidRDefault="00AD5377" w:rsidP="00517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8C9FB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D5377">
              <w:rPr>
                <w:rFonts w:ascii="Times New Roman" w:hAnsi="Times New Roman" w:cs="Times New Roman"/>
              </w:rPr>
              <w:t xml:space="preserve">Сумма выделенных средств на участие в </w:t>
            </w:r>
            <w:proofErr w:type="spellStart"/>
            <w:r w:rsidRPr="00AD5377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AD5377">
              <w:rPr>
                <w:rFonts w:ascii="Times New Roman" w:hAnsi="Times New Roman" w:cs="Times New Roman"/>
              </w:rPr>
              <w:t xml:space="preserve"> – ярмарочных мероприятиях, популяризации и продвижении товаров местного производства, расширении рынков сбыта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594CAB" w14:textId="77777777" w:rsidR="00AD5377" w:rsidRPr="00AD5377" w:rsidRDefault="00AD5377" w:rsidP="007C6976">
            <w:pPr>
              <w:pStyle w:val="ConsPlusNormal"/>
              <w:spacing w:line="276" w:lineRule="auto"/>
              <w:ind w:left="-16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DF1596" w14:textId="77777777" w:rsidR="00AD5377" w:rsidRPr="00AD5377" w:rsidRDefault="00AD5377" w:rsidP="007C6976">
            <w:pPr>
              <w:pStyle w:val="ConsPlusNormal"/>
              <w:spacing w:line="276" w:lineRule="auto"/>
              <w:ind w:left="-16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4BF0B0" w14:textId="77777777" w:rsidR="00AD5377" w:rsidRPr="00AD5377" w:rsidRDefault="00AD5377" w:rsidP="007C6976">
            <w:pPr>
              <w:pStyle w:val="ConsPlusNormal"/>
              <w:spacing w:line="276" w:lineRule="auto"/>
              <w:ind w:left="-16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5D5791" w14:textId="77777777" w:rsidR="00AD5377" w:rsidRPr="00AD5377" w:rsidRDefault="00AD5377" w:rsidP="007C6976">
            <w:pPr>
              <w:pStyle w:val="ConsPlusNormal"/>
              <w:spacing w:line="276" w:lineRule="auto"/>
              <w:ind w:left="-16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D537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54864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5EE701C3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3B8329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239643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D537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83E10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2F81CEB8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E439B2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8614C4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D537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D77865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32A8AF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1C7E344B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0A8D852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D537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F88AC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AB01E2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E73F4F2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188CA72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D537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B4BC9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1D2725BA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DF23E5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0BB11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D5377">
              <w:rPr>
                <w:rFonts w:ascii="Times New Roman" w:hAnsi="Times New Roman" w:cs="Times New Roman"/>
              </w:rPr>
              <w:t>250</w:t>
            </w:r>
          </w:p>
        </w:tc>
      </w:tr>
      <w:tr w:rsidR="00AD5377" w:rsidRPr="000B12B6" w14:paraId="777B68AC" w14:textId="77777777" w:rsidTr="00AD5377">
        <w:trPr>
          <w:cantSplit/>
          <w:trHeight w:val="240"/>
        </w:trPr>
        <w:tc>
          <w:tcPr>
            <w:tcW w:w="92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6ED03" w14:textId="77777777" w:rsidR="00AD5377" w:rsidRPr="000B12B6" w:rsidRDefault="00AD5377" w:rsidP="00517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F749E" w14:textId="77777777" w:rsidR="00AD5377" w:rsidRPr="00A0045B" w:rsidRDefault="00AD5377" w:rsidP="005F146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045B">
              <w:rPr>
                <w:rFonts w:ascii="Times New Roman" w:hAnsi="Times New Roman" w:cs="Times New Roman"/>
              </w:rPr>
              <w:t>Количество субъектов МСП, получивших поддержку в виде возмещения части затрат местным товаропроизводителям в сельских населенных пунктах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993DD" w14:textId="77777777" w:rsidR="00AD5377" w:rsidRPr="00A0045B" w:rsidRDefault="00AD5377" w:rsidP="00A4212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1A3D30" w14:textId="77777777" w:rsidR="00AD5377" w:rsidRPr="00A0045B" w:rsidRDefault="00AD5377" w:rsidP="00A4212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A9FAE2" w14:textId="77777777" w:rsidR="00AD5377" w:rsidRPr="00A0045B" w:rsidRDefault="00AD5377" w:rsidP="00A42126">
            <w:pPr>
              <w:pStyle w:val="ConsPlusNormal"/>
              <w:ind w:left="-116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045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A7C87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584261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7361E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E3DD31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A94E6F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2C38E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4E026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7E92D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D91D45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4A333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5D223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CB773C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A0FA4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6CE0F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BBFA3A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D5377" w:rsidRPr="000B12B6" w14:paraId="72B3A307" w14:textId="77777777" w:rsidTr="00AD5377">
        <w:trPr>
          <w:cantSplit/>
          <w:trHeight w:val="448"/>
        </w:trPr>
        <w:tc>
          <w:tcPr>
            <w:tcW w:w="92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B7403" w14:textId="77777777" w:rsidR="00AD5377" w:rsidRPr="000B12B6" w:rsidRDefault="00AD5377" w:rsidP="00517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E75BA" w14:textId="77777777" w:rsidR="00AD5377" w:rsidRPr="001E4B8C" w:rsidRDefault="00AD5377" w:rsidP="007F1C76">
            <w:pPr>
              <w:pStyle w:val="ConsPlusNormal"/>
              <w:ind w:left="4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поселений</w:t>
            </w:r>
            <w:r w:rsidRPr="001E4B8C">
              <w:rPr>
                <w:rFonts w:ascii="Times New Roman" w:hAnsi="Times New Roman" w:cs="Times New Roman"/>
              </w:rPr>
              <w:t xml:space="preserve">, получивших софинансирование </w:t>
            </w:r>
            <w:r>
              <w:rPr>
                <w:rFonts w:ascii="Times New Roman" w:hAnsi="Times New Roman" w:cs="Times New Roman"/>
              </w:rPr>
              <w:t>на реализацию мероприятий МЦП поселений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723DC" w14:textId="77777777" w:rsidR="00AD5377" w:rsidRPr="001E4B8C" w:rsidRDefault="00AD5377" w:rsidP="00A4212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 поселений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766BF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2D6D3A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41A9F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E035A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37960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41E03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00D2A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25E750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7C6D9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4440E" w14:textId="77777777" w:rsidR="00AD5377" w:rsidRPr="00B06E08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E0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AD5377" w:rsidRPr="000B12B6" w14:paraId="4FBFC794" w14:textId="77777777" w:rsidTr="00AD5377">
        <w:trPr>
          <w:cantSplit/>
          <w:trHeight w:val="240"/>
        </w:trPr>
        <w:tc>
          <w:tcPr>
            <w:tcW w:w="92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22A7E" w14:textId="77777777" w:rsidR="00AD5377" w:rsidRPr="000B12B6" w:rsidRDefault="00AD5377" w:rsidP="00517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513CA" w14:textId="77777777" w:rsidR="00AD5377" w:rsidRPr="00E67DC9" w:rsidRDefault="00AD5377" w:rsidP="005F14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проведенных</w:t>
            </w:r>
            <w:r w:rsidRPr="00E67DC9">
              <w:rPr>
                <w:rFonts w:ascii="Times New Roman" w:hAnsi="Times New Roman" w:cs="Times New Roman"/>
              </w:rPr>
              <w:t xml:space="preserve"> форумов, семинаров, бизнес тренингов, нарастающим итогом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F51B80" w14:textId="77777777" w:rsidR="00AD5377" w:rsidRPr="00E67DC9" w:rsidRDefault="00AD5377" w:rsidP="00A4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E67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CE5A7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72FDB9" w14:textId="77777777" w:rsidR="00AD5377" w:rsidRPr="00AD5377" w:rsidRDefault="00AD5377" w:rsidP="007C6976">
            <w:pPr>
              <w:pStyle w:val="ConsPlusNormal"/>
              <w:spacing w:line="276" w:lineRule="auto"/>
              <w:ind w:left="-38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3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C9C09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7B12CF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3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D6DAF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B5AE49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3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C0CF1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B9855E" w14:textId="77777777" w:rsidR="00AD5377" w:rsidRPr="00AD5377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3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E3EE4" w14:textId="77777777" w:rsidR="00AD5377" w:rsidRPr="00AD5377" w:rsidRDefault="00AD5377" w:rsidP="007C6976">
            <w:pPr>
              <w:pStyle w:val="ConsPlusNormal"/>
              <w:spacing w:line="276" w:lineRule="auto"/>
              <w:ind w:left="-3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FF7F33" w14:textId="77777777" w:rsidR="00AD5377" w:rsidRPr="00AD5377" w:rsidRDefault="00AD5377" w:rsidP="007C6976">
            <w:pPr>
              <w:pStyle w:val="ConsPlusNormal"/>
              <w:spacing w:line="276" w:lineRule="auto"/>
              <w:ind w:left="-3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3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D5377" w:rsidRPr="000B12B6" w14:paraId="517BB1AD" w14:textId="77777777" w:rsidTr="00AD5377">
        <w:trPr>
          <w:cantSplit/>
          <w:trHeight w:val="240"/>
        </w:trPr>
        <w:tc>
          <w:tcPr>
            <w:tcW w:w="92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862DE" w14:textId="77777777" w:rsidR="00AD5377" w:rsidRPr="000B12B6" w:rsidRDefault="00AD5377" w:rsidP="00517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599EA" w14:textId="77777777" w:rsidR="00AD5377" w:rsidRPr="001E1086" w:rsidRDefault="00AD5377" w:rsidP="007C697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Ежегодное награждение лучших СМП Намского улуса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E99DA" w14:textId="77777777" w:rsidR="00AD5377" w:rsidRPr="001E1086" w:rsidRDefault="00AD5377" w:rsidP="00A42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E0ECA1" w14:textId="77777777" w:rsidR="00AD5377" w:rsidRPr="001E1086" w:rsidRDefault="00AD5377" w:rsidP="00AD5377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E2AB50" w14:textId="77777777" w:rsidR="00AD5377" w:rsidRPr="001E1086" w:rsidRDefault="00AD5377" w:rsidP="00AD5377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D2F933" w14:textId="77777777" w:rsidR="00AD5377" w:rsidRPr="001E1086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AEEAE6" w14:textId="77777777" w:rsidR="00AD5377" w:rsidRPr="001E1086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65D6F" w14:textId="77777777" w:rsidR="00AD5377" w:rsidRPr="001E1086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B4A09" w14:textId="77777777" w:rsidR="00AD5377" w:rsidRPr="001E1086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840587" w14:textId="77777777" w:rsidR="00AD5377" w:rsidRPr="001E1086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4BFBE" w14:textId="77777777" w:rsidR="00AD5377" w:rsidRPr="001E1086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CC29A" w14:textId="77777777" w:rsidR="00AD5377" w:rsidRPr="001E1086" w:rsidRDefault="00AD5377" w:rsidP="007C6976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25B0B" w14:textId="77777777" w:rsidR="00AD5377" w:rsidRPr="001E1086" w:rsidRDefault="00AD5377" w:rsidP="007C6976">
            <w:pPr>
              <w:pStyle w:val="ConsPlusNormal"/>
              <w:spacing w:line="276" w:lineRule="auto"/>
              <w:ind w:left="-3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F1460" w:rsidRPr="000B12B6" w14:paraId="3C9337FE" w14:textId="77777777" w:rsidTr="00AD5377">
        <w:trPr>
          <w:cantSplit/>
          <w:trHeight w:val="240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1D48" w14:textId="77777777" w:rsidR="005F1460" w:rsidRPr="00CD4ABB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  <w:p w14:paraId="15DC080F" w14:textId="77777777" w:rsidR="005F1460" w:rsidRPr="00CD4ABB" w:rsidRDefault="005F1460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407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E411" w14:textId="77777777" w:rsidR="005F1460" w:rsidRPr="00CD4ABB" w:rsidRDefault="005F1460" w:rsidP="005174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ABB">
              <w:rPr>
                <w:rFonts w:ascii="Times New Roman" w:hAnsi="Times New Roman" w:cs="Times New Roman"/>
              </w:rPr>
              <w:t>2020-2024 годы</w:t>
            </w:r>
          </w:p>
        </w:tc>
      </w:tr>
      <w:tr w:rsidR="00E76B2B" w:rsidRPr="000B12B6" w14:paraId="70BF5152" w14:textId="77777777" w:rsidTr="00AD5377">
        <w:trPr>
          <w:cantSplit/>
          <w:trHeight w:val="240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E09D" w14:textId="77777777" w:rsidR="00E76B2B" w:rsidRPr="00CD4ABB" w:rsidRDefault="00E76B2B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2F7" w14:textId="77777777" w:rsidR="00E76B2B" w:rsidRPr="00CD4ABB" w:rsidRDefault="00E76B2B" w:rsidP="005174E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085B" w14:textId="77777777" w:rsidR="00E76B2B" w:rsidRPr="00CD4ABB" w:rsidRDefault="00E76B2B" w:rsidP="005174E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Объем финансовог</w:t>
            </w:r>
            <w:r w:rsidR="00A42126" w:rsidRPr="00CD4ABB">
              <w:rPr>
                <w:rFonts w:ascii="Times New Roman" w:hAnsi="Times New Roman" w:cs="Times New Roman"/>
                <w:sz w:val="22"/>
                <w:szCs w:val="22"/>
              </w:rPr>
              <w:t>о обеспечения Программы – 65 675</w:t>
            </w: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рублей, в том числе по годам:</w:t>
            </w:r>
          </w:p>
          <w:p w14:paraId="406D50BE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2020 год – 10 787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3CBF6004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 w:rsidR="00A42126" w:rsidRPr="00CD4ABB">
              <w:rPr>
                <w:rFonts w:ascii="Times New Roman" w:hAnsi="Times New Roman" w:cs="Times New Roman"/>
                <w:sz w:val="22"/>
                <w:szCs w:val="22"/>
              </w:rPr>
              <w:t>12 189</w:t>
            </w: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14D34EE0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2022 год – 13 679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09859D8D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2023 год – 14 375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65F9EA36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2024 год – 14 645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3F9AF81A" w14:textId="77777777" w:rsidR="00E76B2B" w:rsidRPr="00CD4ABB" w:rsidRDefault="00E76B2B" w:rsidP="005174E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а) за счет средств федерального бюджета - 0 тыс. рублей, в том числе по годам:</w:t>
            </w:r>
          </w:p>
          <w:p w14:paraId="372CD929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2020 год - 0 тыс. руб.;</w:t>
            </w:r>
          </w:p>
          <w:p w14:paraId="4E93B9F5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2021 год - 0 тыс. руб.;</w:t>
            </w:r>
          </w:p>
          <w:p w14:paraId="1451D176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2022 год - 0 тыс. руб.;</w:t>
            </w:r>
          </w:p>
          <w:p w14:paraId="21DD4D19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2023 год - 0 тыс. руб.;</w:t>
            </w:r>
          </w:p>
          <w:p w14:paraId="41E37885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2024 год - 0 тыс. руб.;</w:t>
            </w:r>
          </w:p>
          <w:p w14:paraId="4E93683F" w14:textId="77777777" w:rsidR="00E76B2B" w:rsidRPr="00CD4ABB" w:rsidRDefault="00E76B2B" w:rsidP="005174E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б) за счет средств государственного бюджета </w:t>
            </w:r>
            <w:r w:rsidR="00A42126" w:rsidRPr="00CD4ABB">
              <w:rPr>
                <w:rFonts w:ascii="Times New Roman" w:hAnsi="Times New Roman" w:cs="Times New Roman"/>
                <w:sz w:val="22"/>
                <w:szCs w:val="22"/>
              </w:rPr>
              <w:t>Республики Саха (Якутия)- 11 600</w:t>
            </w: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рублей, в том числе по годам:</w:t>
            </w:r>
          </w:p>
          <w:p w14:paraId="0813223D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2020 год – 1 500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61154078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2021 год – 1 800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07573249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2022 год – 2 500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3730C335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2023 год – 2 800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64BD93EE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2024 год – 3 000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57E0FCD5" w14:textId="77777777" w:rsidR="00E76B2B" w:rsidRPr="00CD4ABB" w:rsidRDefault="00E76B2B" w:rsidP="005174E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в) за счет средств </w:t>
            </w:r>
            <w:r w:rsidRPr="00CD4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бюджета МО «Намский улус» </w:t>
            </w:r>
            <w:r w:rsidR="00A42126" w:rsidRPr="00CD4ABB">
              <w:rPr>
                <w:rFonts w:ascii="Times New Roman" w:hAnsi="Times New Roman" w:cs="Times New Roman"/>
                <w:sz w:val="22"/>
                <w:szCs w:val="22"/>
              </w:rPr>
              <w:t>- 45 670</w:t>
            </w: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рублей, в том числе по годам:</w:t>
            </w:r>
          </w:p>
          <w:p w14:paraId="6D505C61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2020 год – 8 012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3EF4EFBF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2021 год – 8 879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559E4BA0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2022 год – 9 459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34C81FC7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2023 год – 9 625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7C77E949" w14:textId="77777777" w:rsidR="00E76B2B" w:rsidRPr="00CD4ABB" w:rsidRDefault="00A42126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2024 год – 9 695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1F3D871D" w14:textId="77777777" w:rsidR="00E76B2B" w:rsidRPr="00CD4ABB" w:rsidRDefault="00E76B2B" w:rsidP="005174E0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г) за счет средств </w:t>
            </w:r>
            <w:r w:rsidRPr="00CD4A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бюджетов поселений </w:t>
            </w: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– 250,00 тыс. рублей, в том числе по годам:</w:t>
            </w:r>
          </w:p>
          <w:p w14:paraId="1675251A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2020 год – 50,00 тыс. руб.;</w:t>
            </w:r>
          </w:p>
          <w:p w14:paraId="271D0773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2021 год – 50,00 тыс. руб.;</w:t>
            </w:r>
          </w:p>
          <w:p w14:paraId="1FB398AD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2022 год – 50,00 тыс. руб.;</w:t>
            </w:r>
          </w:p>
          <w:p w14:paraId="47F4ECC7" w14:textId="77777777" w:rsidR="00E76B2B" w:rsidRPr="00CD4ABB" w:rsidRDefault="00E76B2B" w:rsidP="00517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2023 год – 50,00 тыс. руб.;</w:t>
            </w:r>
          </w:p>
          <w:p w14:paraId="1A2C7685" w14:textId="77777777" w:rsidR="00E76B2B" w:rsidRPr="00CD4ABB" w:rsidRDefault="00E76B2B" w:rsidP="007C53E9">
            <w:pPr>
              <w:pStyle w:val="ConsPlusNormal"/>
              <w:tabs>
                <w:tab w:val="center" w:pos="42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2024 год – 50,00 тыс. руб.;</w:t>
            </w: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6CB9932" w14:textId="77777777" w:rsidR="00E76B2B" w:rsidRPr="00CD4ABB" w:rsidRDefault="00E76B2B" w:rsidP="007C53E9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д) за сч</w:t>
            </w:r>
            <w:r w:rsidR="00A42126" w:rsidRPr="00CD4ABB">
              <w:rPr>
                <w:rFonts w:ascii="Times New Roman" w:hAnsi="Times New Roman" w:cs="Times New Roman"/>
                <w:sz w:val="22"/>
                <w:szCs w:val="22"/>
              </w:rPr>
              <w:t>ет внебюджетных средств – 8 155</w:t>
            </w: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рублей, в том числе по годам:</w:t>
            </w:r>
          </w:p>
          <w:p w14:paraId="3BC0D494" w14:textId="77777777" w:rsidR="00E76B2B" w:rsidRPr="00CD4ABB" w:rsidRDefault="00A42126" w:rsidP="007C53E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2020 год – 1 225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6FA7FB31" w14:textId="77777777" w:rsidR="00E76B2B" w:rsidRPr="00CD4ABB" w:rsidRDefault="00A42126" w:rsidP="007C53E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2021 год – 1 460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1A5C874E" w14:textId="77777777" w:rsidR="00E76B2B" w:rsidRPr="00CD4ABB" w:rsidRDefault="00A42126" w:rsidP="007C53E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2022 год – 1 670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6ABF8297" w14:textId="77777777" w:rsidR="00E76B2B" w:rsidRPr="00CD4ABB" w:rsidRDefault="00A42126" w:rsidP="007C53E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2023 год – 1 900</w:t>
            </w:r>
            <w:r w:rsidR="00E76B2B"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  <w:p w14:paraId="5001D117" w14:textId="77777777" w:rsidR="00E76B2B" w:rsidRPr="00CD4ABB" w:rsidRDefault="00E76B2B" w:rsidP="007C53E9">
            <w:pPr>
              <w:pStyle w:val="ConsPlusNormal"/>
              <w:tabs>
                <w:tab w:val="center" w:pos="42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A42126" w:rsidRPr="00CD4ABB">
              <w:rPr>
                <w:rFonts w:ascii="Times New Roman" w:hAnsi="Times New Roman" w:cs="Times New Roman"/>
                <w:sz w:val="22"/>
                <w:szCs w:val="22"/>
              </w:rPr>
              <w:t>1 900</w:t>
            </w:r>
            <w:r w:rsidRPr="00CD4ABB">
              <w:rPr>
                <w:rFonts w:ascii="Times New Roman" w:hAnsi="Times New Roman" w:cs="Times New Roman"/>
                <w:sz w:val="22"/>
                <w:szCs w:val="22"/>
              </w:rPr>
              <w:t>,00 тыс. руб.;</w:t>
            </w:r>
          </w:p>
        </w:tc>
      </w:tr>
      <w:tr w:rsidR="00E76B2B" w:rsidRPr="000B12B6" w14:paraId="6F584010" w14:textId="77777777" w:rsidTr="00AD5377">
        <w:trPr>
          <w:cantSplit/>
          <w:trHeight w:val="240"/>
        </w:trPr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9B31" w14:textId="77777777" w:rsidR="00E76B2B" w:rsidRPr="00CD4ABB" w:rsidRDefault="00E76B2B" w:rsidP="005174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4A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8FEC" w14:textId="77777777" w:rsidR="00E76B2B" w:rsidRPr="00CD4ABB" w:rsidRDefault="00E76B2B" w:rsidP="00517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4AF2" w14:textId="77777777" w:rsidR="00E76B2B" w:rsidRPr="00CD4ABB" w:rsidRDefault="00E76B2B" w:rsidP="00517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ABB">
              <w:rPr>
                <w:rFonts w:ascii="Times New Roman" w:hAnsi="Times New Roman" w:cs="Times New Roman"/>
              </w:rPr>
              <w:t>-увеличение доли продукции, произведенной малыми предприятиями, в общем, объем оборота, увеличение среднесписочной численности работников малых предприятий;</w:t>
            </w:r>
          </w:p>
          <w:p w14:paraId="6206E334" w14:textId="77777777" w:rsidR="00E76B2B" w:rsidRPr="00CD4ABB" w:rsidRDefault="00E76B2B" w:rsidP="00517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ABB">
              <w:rPr>
                <w:rFonts w:ascii="Times New Roman" w:hAnsi="Times New Roman" w:cs="Times New Roman"/>
              </w:rPr>
              <w:t>-создание дополнительных возможностей по продвижению продукции малых и средних предприятий;</w:t>
            </w:r>
          </w:p>
          <w:p w14:paraId="3D47320F" w14:textId="77777777" w:rsidR="00E76B2B" w:rsidRPr="00CD4ABB" w:rsidRDefault="00E76B2B" w:rsidP="005174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CD4ABB">
              <w:rPr>
                <w:rFonts w:ascii="Times New Roman" w:hAnsi="Times New Roman" w:cs="Times New Roman"/>
              </w:rPr>
              <w:t>-д</w:t>
            </w:r>
            <w:r w:rsidRPr="00CD4AB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оля потребителей, удовлетворенных качеством и безопасностью продукции для жизни и населения</w:t>
            </w:r>
            <w:r w:rsidR="001E108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</w:t>
            </w:r>
          </w:p>
        </w:tc>
      </w:tr>
    </w:tbl>
    <w:p w14:paraId="279EA51E" w14:textId="77777777" w:rsidR="00CD4ABB" w:rsidRPr="00D9722A" w:rsidRDefault="00CD4ABB" w:rsidP="00D9722A">
      <w:pPr>
        <w:spacing w:line="360" w:lineRule="auto"/>
        <w:rPr>
          <w:rFonts w:ascii="Times New Roman" w:hAnsi="Times New Roman" w:cs="Times New Roman"/>
          <w:b/>
          <w:lang w:eastAsia="en-US"/>
        </w:rPr>
      </w:pPr>
    </w:p>
    <w:p w14:paraId="0C313AC1" w14:textId="77777777" w:rsidR="0038703A" w:rsidRPr="00CD4ABB" w:rsidRDefault="0038703A" w:rsidP="003870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 w:rsidRPr="00CD4ABB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Характеристика текущей ситуации</w:t>
      </w:r>
    </w:p>
    <w:p w14:paraId="57A7C332" w14:textId="77777777" w:rsidR="0038703A" w:rsidRPr="00CD4ABB" w:rsidRDefault="0038703A" w:rsidP="00472A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ab/>
      </w:r>
      <w:r w:rsidRPr="00CD4ABB">
        <w:rPr>
          <w:rFonts w:ascii="Times New Roman" w:eastAsia="Times New Roman" w:hAnsi="Times New Roman" w:cs="Times New Roman"/>
          <w:spacing w:val="2"/>
        </w:rPr>
        <w:t>Малый бизнес в Республике Саха (Якутия) приобретает все большее значение в экономике, становится одним из важных факторов социальной и политической стабильности, стратегическим ресурсом развития региона.</w:t>
      </w:r>
      <w:r w:rsidRPr="00CD4ABB">
        <w:rPr>
          <w:rFonts w:ascii="Times New Roman" w:eastAsia="Times New Roman" w:hAnsi="Times New Roman" w:cs="Times New Roman"/>
          <w:color w:val="2D2D2D"/>
          <w:spacing w:val="2"/>
        </w:rPr>
        <w:t xml:space="preserve"> В </w:t>
      </w:r>
      <w:r w:rsidRPr="00CD4ABB">
        <w:rPr>
          <w:rFonts w:ascii="Times New Roman" w:eastAsia="Times New Roman" w:hAnsi="Times New Roman" w:cs="Times New Roman"/>
        </w:rPr>
        <w:t>муниципальном образовании «Намский улус», малый бизнес, рассматривается как основной резерв повышения социально-экономического потенциала и уровня занятости населения.  В новых экономических условиях, малые предприятия и индивидуальные предприниматели характеризуется гибкостью и моментальной приспособляемостью на рынке, способностью быстро изменять структуру производства, оперативно создавать и применять новые технологии.</w:t>
      </w:r>
    </w:p>
    <w:p w14:paraId="59F84122" w14:textId="77777777" w:rsidR="0038703A" w:rsidRPr="00CD4ABB" w:rsidRDefault="0038703A" w:rsidP="00472A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 xml:space="preserve">Малый и средний бизнес может успешно решать такие задачи, как поддержание устойчивых тенденций роста объемов производства, внедрение современных технологий, создание новых рабочих мест и повышение уровня доходов населения. </w:t>
      </w:r>
    </w:p>
    <w:p w14:paraId="23E7ABBE" w14:textId="77777777" w:rsidR="0038703A" w:rsidRPr="00CD4ABB" w:rsidRDefault="0038703A" w:rsidP="00472A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</w:rPr>
        <w:tab/>
      </w:r>
      <w:r w:rsidRPr="00CD4ABB">
        <w:rPr>
          <w:rFonts w:ascii="Times New Roman" w:eastAsia="Times New Roman" w:hAnsi="Times New Roman" w:cs="Times New Roman"/>
          <w:color w:val="2D2D2D"/>
          <w:spacing w:val="2"/>
        </w:rPr>
        <w:t xml:space="preserve">В </w:t>
      </w:r>
      <w:r w:rsidRPr="00CD4ABB">
        <w:rPr>
          <w:rFonts w:ascii="Times New Roman" w:eastAsia="Times New Roman" w:hAnsi="Times New Roman" w:cs="Times New Roman"/>
          <w:spacing w:val="2"/>
        </w:rPr>
        <w:t>Стратегии социально-экономического развития Намского улуса</w:t>
      </w:r>
      <w:r w:rsidR="005D521E" w:rsidRPr="00CD4ABB">
        <w:rPr>
          <w:rFonts w:ascii="Times New Roman" w:eastAsia="Times New Roman" w:hAnsi="Times New Roman" w:cs="Times New Roman"/>
          <w:spacing w:val="2"/>
        </w:rPr>
        <w:t xml:space="preserve"> на период до 2032</w:t>
      </w:r>
      <w:r w:rsidRPr="00CD4ABB">
        <w:rPr>
          <w:rFonts w:ascii="Times New Roman" w:eastAsia="Times New Roman" w:hAnsi="Times New Roman" w:cs="Times New Roman"/>
          <w:spacing w:val="2"/>
        </w:rPr>
        <w:t xml:space="preserve"> года (далее Стратегия) главной задачей развития малого и среднего предпринимательства в улусе является изменение отраслевой структуры малого бизнеса в пользу инновационно-производственной, повышение его конкурентоспособности, вывод на новый качественный уровень мер и инструментов поддержки малых и средних предприятий, формирование механизмов акселерации развития малых и средних предприятий.</w:t>
      </w:r>
    </w:p>
    <w:p w14:paraId="09B44B34" w14:textId="77777777" w:rsidR="0038703A" w:rsidRPr="00CD4ABB" w:rsidRDefault="0038703A" w:rsidP="00472A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tab/>
        <w:t>Потенциал развития малого и среднего предпринимательства обусловлен ограничениями спроса (уровень насыщенности локальных рынков, наличие платежеспособного спроса населения на товары и услуги субъектов малого и среднего предпринимательства и т.п. факторами).</w:t>
      </w:r>
    </w:p>
    <w:p w14:paraId="64B5BFB0" w14:textId="77777777" w:rsidR="0038703A" w:rsidRPr="00CD4ABB" w:rsidRDefault="0038703A" w:rsidP="00472A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t>Производимая в республике продукция в настоящий момент является неконкурентоспособной по основным позициям на национальном рынке сбыта и ограниченно конкурентоспособной на глобальных рынках сбыта.</w:t>
      </w:r>
    </w:p>
    <w:p w14:paraId="2B87ACD0" w14:textId="77777777" w:rsidR="0038703A" w:rsidRPr="00CD4ABB" w:rsidRDefault="0038703A" w:rsidP="00472A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t>При этом, кроме макроэкономических показателей, влияющих на потенциал развития предпринимательства в улусе, к существующим ограничениям необходимо отнести:</w:t>
      </w:r>
    </w:p>
    <w:p w14:paraId="0EFD744B" w14:textId="77777777" w:rsidR="0038703A" w:rsidRPr="00CD4ABB" w:rsidRDefault="0038703A" w:rsidP="00472A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t>-низкую внутреннюю транспортную доступность, зависимость от сезонного фактора, которая во многих наслегах осложнена труднодоступностью и отдаленностью наслегов;</w:t>
      </w:r>
    </w:p>
    <w:p w14:paraId="2C6314B9" w14:textId="77777777" w:rsidR="0038703A" w:rsidRPr="00CD4ABB" w:rsidRDefault="0038703A" w:rsidP="00472A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t>-недостаток финансовых ресурсов для развития бизнеса;</w:t>
      </w:r>
    </w:p>
    <w:p w14:paraId="701ECEE0" w14:textId="77777777" w:rsidR="0038703A" w:rsidRPr="00CD4ABB" w:rsidRDefault="0038703A" w:rsidP="00472A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t>-недостаток квалифицированных кадров, знаний и информации для ведения предпринимательской деятельности;</w:t>
      </w:r>
    </w:p>
    <w:p w14:paraId="68F36720" w14:textId="77777777" w:rsidR="0038703A" w:rsidRPr="00CD4ABB" w:rsidRDefault="0038703A" w:rsidP="00472A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t>-административные барьеры;</w:t>
      </w:r>
    </w:p>
    <w:p w14:paraId="5CC82B49" w14:textId="77777777" w:rsidR="0038703A" w:rsidRPr="00CD4ABB" w:rsidRDefault="0038703A" w:rsidP="00472A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lastRenderedPageBreak/>
        <w:t>-тарифную политику естественных монополий.</w:t>
      </w:r>
    </w:p>
    <w:p w14:paraId="0631889C" w14:textId="77777777" w:rsidR="0038703A" w:rsidRPr="00CD4ABB" w:rsidRDefault="0038703A" w:rsidP="00472A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D4ABB">
        <w:rPr>
          <w:rFonts w:ascii="Times New Roman" w:eastAsia="Times New Roman" w:hAnsi="Times New Roman" w:cs="Times New Roman"/>
          <w:spacing w:val="2"/>
        </w:rPr>
        <w:t>Формируемые благоприятные условия ведения инвестиционной деятельности должны привести к диверсификации экономики и привлечению инвестиций не только в добывающий сектор, но и обрабатывающие и инновационные отрасли экономики: производство строительных материалов, жилищное строительство, туристический комплекс, инновационную деятельность, переработку продукции сельского хозяйства, лесопромышленный комплекс.</w:t>
      </w:r>
    </w:p>
    <w:p w14:paraId="35526A2A" w14:textId="77777777" w:rsidR="0038703A" w:rsidRPr="00CD4ABB" w:rsidRDefault="0038703A" w:rsidP="003870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Calibri" w:hAnsi="Times New Roman" w:cs="Times New Roman"/>
          <w:lang w:eastAsia="en-US"/>
        </w:rPr>
        <w:t xml:space="preserve">По итогам 2018 года в муниципальном образовании  «Намский улус» действует </w:t>
      </w:r>
      <w:r w:rsidRPr="00CD4ABB">
        <w:rPr>
          <w:rFonts w:ascii="Times New Roman" w:eastAsia="Times New Roman" w:hAnsi="Times New Roman" w:cs="Times New Roman"/>
        </w:rPr>
        <w:t xml:space="preserve"> 994 единиц, в том числе 92 – малых и микро-предприятий и 902 зарегистрированных индивидуальных предпринимателей. </w:t>
      </w:r>
    </w:p>
    <w:p w14:paraId="35BFAE84" w14:textId="77777777" w:rsidR="0038703A" w:rsidRPr="00CD4ABB" w:rsidRDefault="0038703A" w:rsidP="001A34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D4ABB">
        <w:rPr>
          <w:rFonts w:ascii="Times New Roman" w:eastAsia="Times New Roman" w:hAnsi="Times New Roman" w:cs="Times New Roman"/>
          <w:b/>
        </w:rPr>
        <w:t>Основные показатели, характеризующие состояние малого и среднего предпринимательства в Намском улусе за 2014-2018 годы</w:t>
      </w:r>
    </w:p>
    <w:p w14:paraId="1596CEF4" w14:textId="77777777" w:rsidR="0038703A" w:rsidRPr="00A51388" w:rsidRDefault="0038703A" w:rsidP="001A3443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</w:rPr>
      </w:pPr>
      <w:r w:rsidRPr="00A51388">
        <w:rPr>
          <w:rFonts w:ascii="Times New Roman" w:eastAsia="Calibri" w:hAnsi="Times New Roman" w:cs="Times New Roman"/>
          <w:i/>
          <w:lang w:eastAsia="en-US"/>
        </w:rPr>
        <w:t>Таблица 1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1026"/>
        <w:gridCol w:w="1032"/>
        <w:gridCol w:w="1026"/>
        <w:gridCol w:w="1028"/>
        <w:gridCol w:w="1174"/>
        <w:gridCol w:w="1073"/>
      </w:tblGrid>
      <w:tr w:rsidR="00E42F1D" w:rsidRPr="00A51388" w14:paraId="2B09273A" w14:textId="77777777" w:rsidTr="00F13CF2">
        <w:trPr>
          <w:trHeight w:val="255"/>
          <w:jc w:val="center"/>
        </w:trPr>
        <w:tc>
          <w:tcPr>
            <w:tcW w:w="1752" w:type="pct"/>
            <w:shd w:val="clear" w:color="auto" w:fill="auto"/>
            <w:vAlign w:val="center"/>
          </w:tcPr>
          <w:p w14:paraId="558E27AD" w14:textId="77777777" w:rsidR="0038703A" w:rsidRPr="00A51388" w:rsidRDefault="0038703A" w:rsidP="000B12B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1388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524" w:type="pct"/>
            <w:vAlign w:val="center"/>
          </w:tcPr>
          <w:p w14:paraId="49950B29" w14:textId="77777777" w:rsidR="0038703A" w:rsidRPr="00A51388" w:rsidRDefault="00F13CF2" w:rsidP="000B12B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ед.изм</w:t>
            </w:r>
            <w:proofErr w:type="spellEnd"/>
          </w:p>
        </w:tc>
        <w:tc>
          <w:tcPr>
            <w:tcW w:w="527" w:type="pct"/>
            <w:vAlign w:val="center"/>
          </w:tcPr>
          <w:p w14:paraId="75DA12A3" w14:textId="77777777" w:rsidR="0038703A" w:rsidRPr="00A51388" w:rsidRDefault="0038703A" w:rsidP="000B12B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1388">
              <w:rPr>
                <w:rFonts w:ascii="Times New Roman" w:eastAsia="Times New Roman" w:hAnsi="Times New Roman" w:cs="Times New Roman"/>
                <w:bCs/>
              </w:rPr>
              <w:t>2014г.</w:t>
            </w:r>
          </w:p>
        </w:tc>
        <w:tc>
          <w:tcPr>
            <w:tcW w:w="524" w:type="pct"/>
            <w:vAlign w:val="center"/>
          </w:tcPr>
          <w:p w14:paraId="4A09E2E3" w14:textId="77777777" w:rsidR="0038703A" w:rsidRPr="00A51388" w:rsidRDefault="0038703A" w:rsidP="000B12B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1388">
              <w:rPr>
                <w:rFonts w:ascii="Times New Roman" w:eastAsia="Times New Roman" w:hAnsi="Times New Roman" w:cs="Times New Roman"/>
                <w:bCs/>
              </w:rPr>
              <w:t>2015г.</w:t>
            </w:r>
          </w:p>
        </w:tc>
        <w:tc>
          <w:tcPr>
            <w:tcW w:w="525" w:type="pct"/>
            <w:vAlign w:val="center"/>
          </w:tcPr>
          <w:p w14:paraId="7851F90D" w14:textId="77777777" w:rsidR="0038703A" w:rsidRPr="00A51388" w:rsidRDefault="0038703A" w:rsidP="000B12B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1388">
              <w:rPr>
                <w:rFonts w:ascii="Times New Roman" w:eastAsia="Times New Roman" w:hAnsi="Times New Roman" w:cs="Times New Roman"/>
                <w:bCs/>
              </w:rPr>
              <w:t>2016г.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BCC58B6" w14:textId="77777777" w:rsidR="0038703A" w:rsidRPr="00A51388" w:rsidRDefault="0038703A" w:rsidP="000B12B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1388">
              <w:rPr>
                <w:rFonts w:ascii="Times New Roman" w:eastAsia="Times New Roman" w:hAnsi="Times New Roman" w:cs="Times New Roman"/>
                <w:bCs/>
              </w:rPr>
              <w:t>2017г.</w:t>
            </w:r>
          </w:p>
        </w:tc>
        <w:tc>
          <w:tcPr>
            <w:tcW w:w="548" w:type="pct"/>
            <w:vAlign w:val="center"/>
          </w:tcPr>
          <w:p w14:paraId="69743B05" w14:textId="77777777" w:rsidR="0038703A" w:rsidRPr="00A51388" w:rsidRDefault="0038703A" w:rsidP="000B12B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1388">
              <w:rPr>
                <w:rFonts w:ascii="Times New Roman" w:eastAsia="Times New Roman" w:hAnsi="Times New Roman" w:cs="Times New Roman"/>
                <w:bCs/>
              </w:rPr>
              <w:t>2018г.</w:t>
            </w:r>
          </w:p>
        </w:tc>
      </w:tr>
      <w:tr w:rsidR="00E42F1D" w:rsidRPr="00A51388" w14:paraId="014C9E9B" w14:textId="77777777" w:rsidTr="00F13CF2">
        <w:trPr>
          <w:trHeight w:val="294"/>
          <w:jc w:val="center"/>
        </w:trPr>
        <w:tc>
          <w:tcPr>
            <w:tcW w:w="1752" w:type="pct"/>
            <w:shd w:val="clear" w:color="auto" w:fill="auto"/>
            <w:vAlign w:val="bottom"/>
          </w:tcPr>
          <w:p w14:paraId="1932B1F1" w14:textId="77777777" w:rsidR="0038703A" w:rsidRPr="00A51388" w:rsidRDefault="0038703A" w:rsidP="000B12B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 xml:space="preserve">Число малых и микро-предприятий </w:t>
            </w:r>
          </w:p>
        </w:tc>
        <w:tc>
          <w:tcPr>
            <w:tcW w:w="524" w:type="pct"/>
            <w:vAlign w:val="center"/>
          </w:tcPr>
          <w:p w14:paraId="48E1242C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527" w:type="pct"/>
            <w:vAlign w:val="center"/>
          </w:tcPr>
          <w:p w14:paraId="0035799D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24" w:type="pct"/>
            <w:vAlign w:val="center"/>
          </w:tcPr>
          <w:p w14:paraId="1E873668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25" w:type="pct"/>
            <w:vAlign w:val="center"/>
          </w:tcPr>
          <w:p w14:paraId="443EFA5E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F17AE0F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48" w:type="pct"/>
            <w:vAlign w:val="center"/>
          </w:tcPr>
          <w:p w14:paraId="0A7D3AFC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E42F1D" w:rsidRPr="00A51388" w14:paraId="6E4D0978" w14:textId="77777777" w:rsidTr="00F13CF2">
        <w:trPr>
          <w:trHeight w:val="286"/>
          <w:jc w:val="center"/>
        </w:trPr>
        <w:tc>
          <w:tcPr>
            <w:tcW w:w="1752" w:type="pct"/>
            <w:shd w:val="clear" w:color="auto" w:fill="auto"/>
            <w:vAlign w:val="bottom"/>
          </w:tcPr>
          <w:p w14:paraId="736D579A" w14:textId="77777777" w:rsidR="0038703A" w:rsidRPr="00A51388" w:rsidRDefault="0038703A" w:rsidP="000B12B6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Оборот малых и микро-предприятий</w:t>
            </w:r>
          </w:p>
        </w:tc>
        <w:tc>
          <w:tcPr>
            <w:tcW w:w="524" w:type="pct"/>
            <w:vAlign w:val="center"/>
          </w:tcPr>
          <w:p w14:paraId="44C6B119" w14:textId="77777777" w:rsidR="0038703A" w:rsidRPr="00A51388" w:rsidRDefault="00F13CF2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527" w:type="pct"/>
          </w:tcPr>
          <w:p w14:paraId="1584DEBB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536,6</w:t>
            </w:r>
          </w:p>
        </w:tc>
        <w:tc>
          <w:tcPr>
            <w:tcW w:w="524" w:type="pct"/>
          </w:tcPr>
          <w:p w14:paraId="25616CD3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608,6</w:t>
            </w:r>
          </w:p>
        </w:tc>
        <w:tc>
          <w:tcPr>
            <w:tcW w:w="525" w:type="pct"/>
          </w:tcPr>
          <w:p w14:paraId="259899AB" w14:textId="77777777" w:rsidR="0038703A" w:rsidRPr="00A51388" w:rsidRDefault="0038703A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796,</w:t>
            </w:r>
            <w:r w:rsidR="00F13CF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0" w:type="pct"/>
            <w:shd w:val="clear" w:color="auto" w:fill="auto"/>
          </w:tcPr>
          <w:p w14:paraId="6A4C05BE" w14:textId="77777777" w:rsidR="0038703A" w:rsidRPr="00A51388" w:rsidRDefault="0038703A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927,2</w:t>
            </w:r>
          </w:p>
        </w:tc>
        <w:tc>
          <w:tcPr>
            <w:tcW w:w="548" w:type="pct"/>
          </w:tcPr>
          <w:p w14:paraId="018534F3" w14:textId="77777777" w:rsidR="0038703A" w:rsidRPr="00A51388" w:rsidRDefault="0038703A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902,6</w:t>
            </w:r>
          </w:p>
        </w:tc>
      </w:tr>
      <w:tr w:rsidR="00E42F1D" w:rsidRPr="00A51388" w14:paraId="02CF2AF2" w14:textId="77777777" w:rsidTr="00F13CF2">
        <w:trPr>
          <w:trHeight w:val="1865"/>
          <w:jc w:val="center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1C712D78" w14:textId="77777777" w:rsidR="0038703A" w:rsidRPr="00A51388" w:rsidRDefault="0038703A" w:rsidP="000B12B6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Отгружено товаров собственного производства, выполнено работ и услуг собственными силами малых и микро-предприятий</w:t>
            </w:r>
          </w:p>
        </w:tc>
        <w:tc>
          <w:tcPr>
            <w:tcW w:w="524" w:type="pct"/>
          </w:tcPr>
          <w:p w14:paraId="3CEA10C3" w14:textId="77777777" w:rsidR="0038703A" w:rsidRPr="00A51388" w:rsidRDefault="00F13CF2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527" w:type="pct"/>
          </w:tcPr>
          <w:p w14:paraId="7A91DD35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362,2</w:t>
            </w:r>
          </w:p>
        </w:tc>
        <w:tc>
          <w:tcPr>
            <w:tcW w:w="524" w:type="pct"/>
          </w:tcPr>
          <w:p w14:paraId="48E02853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416,4</w:t>
            </w:r>
          </w:p>
          <w:p w14:paraId="5A77CB8C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C89A11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</w:tcPr>
          <w:p w14:paraId="6ACB60B4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529,8</w:t>
            </w:r>
          </w:p>
        </w:tc>
        <w:tc>
          <w:tcPr>
            <w:tcW w:w="600" w:type="pct"/>
            <w:shd w:val="clear" w:color="auto" w:fill="auto"/>
          </w:tcPr>
          <w:p w14:paraId="1749D420" w14:textId="77777777" w:rsidR="0038703A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644,7</w:t>
            </w:r>
          </w:p>
        </w:tc>
        <w:tc>
          <w:tcPr>
            <w:tcW w:w="548" w:type="pct"/>
          </w:tcPr>
          <w:p w14:paraId="065B977C" w14:textId="77777777" w:rsidR="00F13CF2" w:rsidRPr="00A51388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563,6</w:t>
            </w:r>
          </w:p>
        </w:tc>
      </w:tr>
      <w:tr w:rsidR="00942EF9" w:rsidRPr="00A51388" w14:paraId="71C5297A" w14:textId="77777777" w:rsidTr="00942EF9">
        <w:trPr>
          <w:trHeight w:val="1124"/>
          <w:jc w:val="center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60AF308C" w14:textId="77777777" w:rsidR="00942EF9" w:rsidRDefault="00942EF9" w:rsidP="000B12B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Среднесписочная численность </w:t>
            </w:r>
          </w:p>
          <w:p w14:paraId="3BE65243" w14:textId="77777777" w:rsidR="00942EF9" w:rsidRPr="00A51388" w:rsidRDefault="00942EF9" w:rsidP="000B12B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работников малых и микро-предприятий</w:t>
            </w:r>
          </w:p>
        </w:tc>
        <w:tc>
          <w:tcPr>
            <w:tcW w:w="524" w:type="pct"/>
          </w:tcPr>
          <w:p w14:paraId="0DEEB84C" w14:textId="77777777" w:rsidR="00942EF9" w:rsidRDefault="00942EF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527" w:type="pct"/>
          </w:tcPr>
          <w:p w14:paraId="1A20FAED" w14:textId="77777777" w:rsidR="00942EF9" w:rsidRPr="00A51388" w:rsidRDefault="00942EF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524" w:type="pct"/>
          </w:tcPr>
          <w:p w14:paraId="7E471C3A" w14:textId="77777777" w:rsidR="00942EF9" w:rsidRPr="00A51388" w:rsidRDefault="00942EF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587</w:t>
            </w:r>
          </w:p>
        </w:tc>
        <w:tc>
          <w:tcPr>
            <w:tcW w:w="525" w:type="pct"/>
          </w:tcPr>
          <w:p w14:paraId="0912DDE0" w14:textId="77777777" w:rsidR="00942EF9" w:rsidRPr="00A51388" w:rsidRDefault="00942EF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600" w:type="pct"/>
            <w:shd w:val="clear" w:color="auto" w:fill="auto"/>
          </w:tcPr>
          <w:p w14:paraId="33D69725" w14:textId="77777777" w:rsidR="00942EF9" w:rsidRPr="00A51388" w:rsidRDefault="00942EF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548" w:type="pct"/>
          </w:tcPr>
          <w:p w14:paraId="4A7125D5" w14:textId="77777777" w:rsidR="00942EF9" w:rsidRPr="00A51388" w:rsidRDefault="00942EF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</w:p>
        </w:tc>
      </w:tr>
      <w:tr w:rsidR="005E7719" w:rsidRPr="00A51388" w14:paraId="54989B04" w14:textId="77777777" w:rsidTr="005E7719">
        <w:trPr>
          <w:trHeight w:val="829"/>
          <w:jc w:val="center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52A01" w14:textId="77777777" w:rsidR="005E7719" w:rsidRPr="00A51388" w:rsidRDefault="005E7719" w:rsidP="000B12B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 xml:space="preserve">Среднемесячная заработная плата на 1 работника </w:t>
            </w:r>
          </w:p>
        </w:tc>
        <w:tc>
          <w:tcPr>
            <w:tcW w:w="524" w:type="pct"/>
            <w:vAlign w:val="center"/>
          </w:tcPr>
          <w:p w14:paraId="13B9256F" w14:textId="77777777" w:rsidR="005E7719" w:rsidRPr="00A51388" w:rsidRDefault="005E771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527" w:type="pct"/>
            <w:vAlign w:val="center"/>
          </w:tcPr>
          <w:p w14:paraId="40DDC839" w14:textId="77777777" w:rsidR="005E7719" w:rsidRPr="00A51388" w:rsidRDefault="005E771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12779</w:t>
            </w:r>
          </w:p>
        </w:tc>
        <w:tc>
          <w:tcPr>
            <w:tcW w:w="524" w:type="pct"/>
            <w:vAlign w:val="center"/>
          </w:tcPr>
          <w:p w14:paraId="175715B1" w14:textId="77777777" w:rsidR="005E7719" w:rsidRPr="00A51388" w:rsidRDefault="005E771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14507</w:t>
            </w:r>
          </w:p>
        </w:tc>
        <w:tc>
          <w:tcPr>
            <w:tcW w:w="525" w:type="pct"/>
            <w:vAlign w:val="center"/>
          </w:tcPr>
          <w:p w14:paraId="02E7D8C2" w14:textId="77777777" w:rsidR="005E7719" w:rsidRPr="00A51388" w:rsidRDefault="005E771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14576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3733976" w14:textId="77777777" w:rsidR="005E7719" w:rsidRPr="00A51388" w:rsidRDefault="005E771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15299</w:t>
            </w:r>
          </w:p>
        </w:tc>
        <w:tc>
          <w:tcPr>
            <w:tcW w:w="548" w:type="pct"/>
            <w:vAlign w:val="center"/>
          </w:tcPr>
          <w:p w14:paraId="46701313" w14:textId="77777777" w:rsidR="005E7719" w:rsidRPr="00A51388" w:rsidRDefault="005E771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19423</w:t>
            </w:r>
          </w:p>
        </w:tc>
      </w:tr>
      <w:tr w:rsidR="00B467C9" w:rsidRPr="00A51388" w14:paraId="7607F72E" w14:textId="77777777" w:rsidTr="00942EF9">
        <w:trPr>
          <w:trHeight w:val="687"/>
          <w:jc w:val="center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7D7FBD7E" w14:textId="77777777" w:rsidR="00B467C9" w:rsidRPr="00A51388" w:rsidRDefault="00B467C9" w:rsidP="000B12B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индивидуальных  предпринимателей</w:t>
            </w:r>
          </w:p>
        </w:tc>
        <w:tc>
          <w:tcPr>
            <w:tcW w:w="524" w:type="pct"/>
          </w:tcPr>
          <w:p w14:paraId="28959132" w14:textId="77777777" w:rsidR="00B467C9" w:rsidRDefault="00B467C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27" w:type="pct"/>
          </w:tcPr>
          <w:p w14:paraId="0CEFFFE9" w14:textId="77777777" w:rsidR="00B467C9" w:rsidRPr="00A51388" w:rsidRDefault="00B467C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942</w:t>
            </w:r>
          </w:p>
        </w:tc>
        <w:tc>
          <w:tcPr>
            <w:tcW w:w="524" w:type="pct"/>
          </w:tcPr>
          <w:p w14:paraId="6E3951D4" w14:textId="77777777" w:rsidR="00B467C9" w:rsidRPr="00A51388" w:rsidRDefault="00B467C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525" w:type="pct"/>
          </w:tcPr>
          <w:p w14:paraId="28051718" w14:textId="77777777" w:rsidR="00B467C9" w:rsidRPr="00A51388" w:rsidRDefault="00B467C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</w:t>
            </w:r>
          </w:p>
        </w:tc>
        <w:tc>
          <w:tcPr>
            <w:tcW w:w="600" w:type="pct"/>
            <w:shd w:val="clear" w:color="auto" w:fill="auto"/>
          </w:tcPr>
          <w:p w14:paraId="6653CEE8" w14:textId="77777777" w:rsidR="00B467C9" w:rsidRPr="00A51388" w:rsidRDefault="00B467C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942</w:t>
            </w:r>
          </w:p>
        </w:tc>
        <w:tc>
          <w:tcPr>
            <w:tcW w:w="548" w:type="pct"/>
          </w:tcPr>
          <w:p w14:paraId="3835764B" w14:textId="77777777" w:rsidR="00B467C9" w:rsidRPr="00A51388" w:rsidRDefault="00B467C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902</w:t>
            </w:r>
          </w:p>
        </w:tc>
      </w:tr>
      <w:tr w:rsidR="00E42F1D" w:rsidRPr="00A51388" w14:paraId="5ECF19E8" w14:textId="77777777" w:rsidTr="00942EF9">
        <w:trPr>
          <w:trHeight w:val="627"/>
          <w:jc w:val="center"/>
        </w:trPr>
        <w:tc>
          <w:tcPr>
            <w:tcW w:w="1752" w:type="pct"/>
            <w:tcBorders>
              <w:top w:val="single" w:sz="4" w:space="0" w:color="auto"/>
            </w:tcBorders>
            <w:shd w:val="clear" w:color="auto" w:fill="auto"/>
          </w:tcPr>
          <w:p w14:paraId="2AA29B0B" w14:textId="77777777" w:rsidR="0038703A" w:rsidRPr="00A51388" w:rsidRDefault="0038703A" w:rsidP="000B12B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>Оборот розничной торговли,</w:t>
            </w:r>
            <w:r w:rsidR="00E42F1D">
              <w:rPr>
                <w:rFonts w:ascii="Times New Roman" w:eastAsia="Times New Roman" w:hAnsi="Times New Roman" w:cs="Times New Roman"/>
              </w:rPr>
              <w:t xml:space="preserve"> (СМП и ИП)</w:t>
            </w:r>
          </w:p>
        </w:tc>
        <w:tc>
          <w:tcPr>
            <w:tcW w:w="524" w:type="pct"/>
            <w:vAlign w:val="center"/>
          </w:tcPr>
          <w:p w14:paraId="3B22CE3C" w14:textId="77777777" w:rsidR="0038703A" w:rsidRPr="00A51388" w:rsidRDefault="00E42F1D" w:rsidP="000B12B6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527" w:type="pct"/>
            <w:vAlign w:val="center"/>
          </w:tcPr>
          <w:p w14:paraId="414EBA73" w14:textId="77777777" w:rsidR="0038703A" w:rsidRPr="00A51388" w:rsidRDefault="00E42F1D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1443,6</w:t>
            </w:r>
          </w:p>
        </w:tc>
        <w:tc>
          <w:tcPr>
            <w:tcW w:w="524" w:type="pct"/>
            <w:vAlign w:val="center"/>
          </w:tcPr>
          <w:p w14:paraId="0453A1C7" w14:textId="77777777" w:rsidR="0038703A" w:rsidRPr="00A51388" w:rsidRDefault="00E42F1D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1693,6</w:t>
            </w:r>
          </w:p>
        </w:tc>
        <w:tc>
          <w:tcPr>
            <w:tcW w:w="525" w:type="pct"/>
            <w:vAlign w:val="center"/>
          </w:tcPr>
          <w:p w14:paraId="1771F429" w14:textId="77777777" w:rsidR="0038703A" w:rsidRPr="00A51388" w:rsidRDefault="00E42F1D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1833,6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9B08A76" w14:textId="77777777" w:rsidR="0038703A" w:rsidRPr="00A51388" w:rsidRDefault="00E42F1D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1549,5</w:t>
            </w:r>
          </w:p>
        </w:tc>
        <w:tc>
          <w:tcPr>
            <w:tcW w:w="548" w:type="pct"/>
            <w:vAlign w:val="center"/>
          </w:tcPr>
          <w:p w14:paraId="54BC81DF" w14:textId="77777777" w:rsidR="0038703A" w:rsidRPr="00A51388" w:rsidRDefault="00E42F1D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1813,9</w:t>
            </w:r>
          </w:p>
        </w:tc>
      </w:tr>
      <w:tr w:rsidR="00E42F1D" w:rsidRPr="00A51388" w14:paraId="6731D7F4" w14:textId="77777777" w:rsidTr="00F13CF2">
        <w:trPr>
          <w:trHeight w:val="774"/>
          <w:jc w:val="center"/>
        </w:trPr>
        <w:tc>
          <w:tcPr>
            <w:tcW w:w="1752" w:type="pct"/>
            <w:shd w:val="clear" w:color="auto" w:fill="auto"/>
          </w:tcPr>
          <w:p w14:paraId="4A21C793" w14:textId="77777777" w:rsidR="0038703A" w:rsidRPr="00A51388" w:rsidRDefault="0038703A" w:rsidP="000B12B6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51388">
              <w:rPr>
                <w:rFonts w:ascii="Times New Roman" w:eastAsia="Times New Roman" w:hAnsi="Times New Roman" w:cs="Times New Roman"/>
              </w:rPr>
              <w:t xml:space="preserve">Оборот общественного питания, </w:t>
            </w:r>
            <w:r w:rsidR="000E6700">
              <w:rPr>
                <w:rFonts w:ascii="Times New Roman" w:eastAsia="Times New Roman" w:hAnsi="Times New Roman" w:cs="Times New Roman"/>
              </w:rPr>
              <w:t xml:space="preserve">(СМП и ИП) </w:t>
            </w:r>
          </w:p>
        </w:tc>
        <w:tc>
          <w:tcPr>
            <w:tcW w:w="524" w:type="pct"/>
          </w:tcPr>
          <w:p w14:paraId="0CF23AA2" w14:textId="77777777" w:rsidR="0038703A" w:rsidRPr="00A51388" w:rsidRDefault="000E6700" w:rsidP="000B12B6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527" w:type="pct"/>
          </w:tcPr>
          <w:p w14:paraId="43BFFF5D" w14:textId="77777777" w:rsidR="0038703A" w:rsidRPr="00A51388" w:rsidRDefault="00E42F1D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524" w:type="pct"/>
          </w:tcPr>
          <w:p w14:paraId="37B47A90" w14:textId="77777777" w:rsidR="0038703A" w:rsidRPr="00A51388" w:rsidRDefault="00E42F1D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525" w:type="pct"/>
          </w:tcPr>
          <w:p w14:paraId="21CEAFBF" w14:textId="77777777" w:rsidR="0038703A" w:rsidRPr="00A51388" w:rsidRDefault="00E42F1D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600" w:type="pct"/>
            <w:shd w:val="clear" w:color="auto" w:fill="auto"/>
          </w:tcPr>
          <w:p w14:paraId="1138E62A" w14:textId="77777777" w:rsidR="0038703A" w:rsidRPr="00A51388" w:rsidRDefault="00E42F1D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548" w:type="pct"/>
          </w:tcPr>
          <w:p w14:paraId="4EE2A070" w14:textId="77777777" w:rsidR="0038703A" w:rsidRPr="00A51388" w:rsidRDefault="00E42F1D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47,7</w:t>
            </w:r>
          </w:p>
        </w:tc>
      </w:tr>
      <w:tr w:rsidR="00B467C9" w:rsidRPr="00A51388" w14:paraId="4A960069" w14:textId="77777777" w:rsidTr="00F13CF2">
        <w:trPr>
          <w:trHeight w:val="774"/>
          <w:jc w:val="center"/>
        </w:trPr>
        <w:tc>
          <w:tcPr>
            <w:tcW w:w="1752" w:type="pct"/>
            <w:shd w:val="clear" w:color="auto" w:fill="auto"/>
          </w:tcPr>
          <w:p w14:paraId="7E36A1B9" w14:textId="77777777" w:rsidR="00B467C9" w:rsidRPr="00A51388" w:rsidRDefault="00B467C9" w:rsidP="000B12B6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платных услуг населению (СМП и ИП)</w:t>
            </w:r>
          </w:p>
        </w:tc>
        <w:tc>
          <w:tcPr>
            <w:tcW w:w="524" w:type="pct"/>
          </w:tcPr>
          <w:p w14:paraId="10E7409A" w14:textId="77777777" w:rsidR="00B467C9" w:rsidRDefault="00B467C9" w:rsidP="000B12B6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527" w:type="pct"/>
          </w:tcPr>
          <w:p w14:paraId="12A61A4E" w14:textId="77777777" w:rsidR="00B467C9" w:rsidRDefault="00942EF9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524" w:type="pct"/>
          </w:tcPr>
          <w:p w14:paraId="094BEB52" w14:textId="77777777" w:rsidR="00B467C9" w:rsidRDefault="00942EF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525" w:type="pct"/>
          </w:tcPr>
          <w:p w14:paraId="408F591E" w14:textId="77777777" w:rsidR="00B467C9" w:rsidRDefault="00942EF9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127,3</w:t>
            </w:r>
          </w:p>
        </w:tc>
        <w:tc>
          <w:tcPr>
            <w:tcW w:w="600" w:type="pct"/>
            <w:shd w:val="clear" w:color="auto" w:fill="auto"/>
          </w:tcPr>
          <w:p w14:paraId="565AB3CE" w14:textId="77777777" w:rsidR="00B467C9" w:rsidRDefault="00942EF9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137,4</w:t>
            </w:r>
          </w:p>
        </w:tc>
        <w:tc>
          <w:tcPr>
            <w:tcW w:w="548" w:type="pct"/>
          </w:tcPr>
          <w:p w14:paraId="70B0D2DB" w14:textId="77777777" w:rsidR="00B467C9" w:rsidRDefault="00942EF9" w:rsidP="000B12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161,2</w:t>
            </w:r>
          </w:p>
        </w:tc>
      </w:tr>
    </w:tbl>
    <w:p w14:paraId="779AA8DD" w14:textId="77777777" w:rsidR="0038703A" w:rsidRDefault="0038703A" w:rsidP="005E771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</w:rPr>
      </w:pPr>
    </w:p>
    <w:p w14:paraId="034D15A2" w14:textId="77777777" w:rsidR="0038703A" w:rsidRPr="00CD4ABB" w:rsidRDefault="0038703A" w:rsidP="005E7719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 xml:space="preserve">Оборот </w:t>
      </w:r>
      <w:r w:rsidR="005E7719" w:rsidRPr="00CD4ABB">
        <w:rPr>
          <w:rFonts w:ascii="Times New Roman" w:eastAsia="Times New Roman" w:hAnsi="Times New Roman" w:cs="Times New Roman"/>
        </w:rPr>
        <w:t>малых и микро-</w:t>
      </w:r>
      <w:r w:rsidRPr="00CD4ABB">
        <w:rPr>
          <w:rFonts w:ascii="Times New Roman" w:eastAsia="Times New Roman" w:hAnsi="Times New Roman" w:cs="Times New Roman"/>
        </w:rPr>
        <w:t>предприятий в 2018 год составляет 902,06 млн. рублей или на 2,65,% меньше, чем за 2017 год.</w:t>
      </w:r>
    </w:p>
    <w:p w14:paraId="3F439855" w14:textId="77777777" w:rsidR="0038703A" w:rsidRPr="00CD4ABB" w:rsidRDefault="0038703A" w:rsidP="001A3443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lastRenderedPageBreak/>
        <w:t>Объем отгруженных товаров собственного производства, выполненных работ и услуг собственными силами</w:t>
      </w:r>
      <w:r w:rsidR="005E7719" w:rsidRPr="00CD4ABB">
        <w:rPr>
          <w:rFonts w:ascii="Times New Roman" w:eastAsia="Times New Roman" w:hAnsi="Times New Roman" w:cs="Times New Roman"/>
        </w:rPr>
        <w:t xml:space="preserve"> малых и микро-предприятий</w:t>
      </w:r>
      <w:r w:rsidRPr="00CD4ABB">
        <w:rPr>
          <w:rFonts w:ascii="Times New Roman" w:eastAsia="Times New Roman" w:hAnsi="Times New Roman" w:cs="Times New Roman"/>
        </w:rPr>
        <w:t xml:space="preserve"> в 2018 год составил 563,6млн. руб. или на 12,57%  меньше, чем за 2017 год.</w:t>
      </w:r>
    </w:p>
    <w:p w14:paraId="1F37BC5D" w14:textId="77777777" w:rsidR="001A3443" w:rsidRDefault="005E7719" w:rsidP="00A42126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 xml:space="preserve">Уменьшилась численность малых и микро-предприятий, индивидуальных предпринимателей по сравнению с 2017 годом на 4,5%. </w:t>
      </w:r>
    </w:p>
    <w:p w14:paraId="38421134" w14:textId="77777777" w:rsidR="00CD4ABB" w:rsidRPr="00CD4ABB" w:rsidRDefault="00CD4ABB" w:rsidP="00A42126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</w:rPr>
      </w:pPr>
    </w:p>
    <w:p w14:paraId="599AD46D" w14:textId="77777777" w:rsidR="00A42126" w:rsidRPr="00A42126" w:rsidRDefault="00A42126" w:rsidP="00A42126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43FF4" w14:textId="77777777" w:rsidR="0038703A" w:rsidRPr="00CD4ABB" w:rsidRDefault="0038703A" w:rsidP="005E7719">
      <w:pPr>
        <w:spacing w:after="0" w:line="360" w:lineRule="auto"/>
        <w:ind w:right="142" w:firstLine="708"/>
        <w:jc w:val="center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  <w:b/>
        </w:rPr>
        <w:t>Распределение субъектов малого и среднего предпринимательства по видам деятельности</w:t>
      </w:r>
    </w:p>
    <w:p w14:paraId="20A62BC4" w14:textId="77777777" w:rsidR="0038703A" w:rsidRPr="000706FB" w:rsidRDefault="0038703A" w:rsidP="005E7719">
      <w:pPr>
        <w:spacing w:after="0" w:line="360" w:lineRule="auto"/>
        <w:ind w:right="142"/>
        <w:jc w:val="right"/>
        <w:outlineLvl w:val="0"/>
        <w:rPr>
          <w:rFonts w:ascii="Times New Roman" w:eastAsia="Times New Roman" w:hAnsi="Times New Roman" w:cs="Times New Roman"/>
          <w:b/>
          <w:i/>
        </w:rPr>
      </w:pPr>
      <w:r w:rsidRPr="000706FB">
        <w:rPr>
          <w:rFonts w:ascii="Times New Roman" w:eastAsia="Times New Roman" w:hAnsi="Times New Roman" w:cs="Times New Roman"/>
          <w:i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1"/>
        <w:gridCol w:w="1075"/>
        <w:gridCol w:w="992"/>
        <w:gridCol w:w="993"/>
        <w:gridCol w:w="992"/>
        <w:gridCol w:w="992"/>
        <w:gridCol w:w="992"/>
      </w:tblGrid>
      <w:tr w:rsidR="0038703A" w:rsidRPr="00432162" w14:paraId="6571C3C0" w14:textId="77777777" w:rsidTr="00C7757B">
        <w:tc>
          <w:tcPr>
            <w:tcW w:w="3711" w:type="dxa"/>
            <w:vMerge w:val="restart"/>
          </w:tcPr>
          <w:p w14:paraId="21E9B38E" w14:textId="77777777" w:rsidR="0038703A" w:rsidRPr="0091516C" w:rsidRDefault="0038703A" w:rsidP="000B12B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9A0EA7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067" w:type="dxa"/>
            <w:gridSpan w:val="2"/>
            <w:vAlign w:val="center"/>
          </w:tcPr>
          <w:p w14:paraId="3A30DBC2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62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985" w:type="dxa"/>
            <w:gridSpan w:val="2"/>
            <w:vAlign w:val="center"/>
          </w:tcPr>
          <w:p w14:paraId="7F6B7910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62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984" w:type="dxa"/>
            <w:gridSpan w:val="2"/>
          </w:tcPr>
          <w:p w14:paraId="591067FA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62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</w:tr>
      <w:tr w:rsidR="0038703A" w:rsidRPr="00432162" w14:paraId="2CDA53E0" w14:textId="77777777" w:rsidTr="001A3443">
        <w:trPr>
          <w:trHeight w:val="532"/>
        </w:trPr>
        <w:tc>
          <w:tcPr>
            <w:tcW w:w="3711" w:type="dxa"/>
            <w:vMerge/>
          </w:tcPr>
          <w:p w14:paraId="586F8619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497855C2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КФХ</w:t>
            </w:r>
          </w:p>
        </w:tc>
        <w:tc>
          <w:tcPr>
            <w:tcW w:w="992" w:type="dxa"/>
          </w:tcPr>
          <w:p w14:paraId="287EC3CD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ИП</w:t>
            </w:r>
          </w:p>
        </w:tc>
        <w:tc>
          <w:tcPr>
            <w:tcW w:w="993" w:type="dxa"/>
          </w:tcPr>
          <w:p w14:paraId="222A5E86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КФХ</w:t>
            </w:r>
          </w:p>
        </w:tc>
        <w:tc>
          <w:tcPr>
            <w:tcW w:w="992" w:type="dxa"/>
          </w:tcPr>
          <w:p w14:paraId="4E79065B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ИП</w:t>
            </w:r>
          </w:p>
        </w:tc>
        <w:tc>
          <w:tcPr>
            <w:tcW w:w="992" w:type="dxa"/>
          </w:tcPr>
          <w:p w14:paraId="13F5BC6F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КФХ</w:t>
            </w:r>
          </w:p>
        </w:tc>
        <w:tc>
          <w:tcPr>
            <w:tcW w:w="992" w:type="dxa"/>
          </w:tcPr>
          <w:p w14:paraId="554AACF7" w14:textId="77777777" w:rsidR="0038703A" w:rsidRPr="00432162" w:rsidRDefault="0038703A" w:rsidP="000B12B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ИП</w:t>
            </w:r>
          </w:p>
        </w:tc>
      </w:tr>
      <w:tr w:rsidR="0038703A" w:rsidRPr="00432162" w14:paraId="786A60CF" w14:textId="77777777" w:rsidTr="00C7757B">
        <w:tc>
          <w:tcPr>
            <w:tcW w:w="3711" w:type="dxa"/>
          </w:tcPr>
          <w:p w14:paraId="4ED0918A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075" w:type="dxa"/>
          </w:tcPr>
          <w:p w14:paraId="326C3AD1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290</w:t>
            </w:r>
          </w:p>
        </w:tc>
        <w:tc>
          <w:tcPr>
            <w:tcW w:w="992" w:type="dxa"/>
          </w:tcPr>
          <w:p w14:paraId="7D193C0A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691</w:t>
            </w:r>
          </w:p>
        </w:tc>
        <w:tc>
          <w:tcPr>
            <w:tcW w:w="993" w:type="dxa"/>
          </w:tcPr>
          <w:p w14:paraId="4C213CD9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283</w:t>
            </w:r>
          </w:p>
        </w:tc>
        <w:tc>
          <w:tcPr>
            <w:tcW w:w="992" w:type="dxa"/>
          </w:tcPr>
          <w:p w14:paraId="32283C5B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659</w:t>
            </w:r>
          </w:p>
        </w:tc>
        <w:tc>
          <w:tcPr>
            <w:tcW w:w="992" w:type="dxa"/>
          </w:tcPr>
          <w:p w14:paraId="4CA03BA3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258</w:t>
            </w:r>
          </w:p>
        </w:tc>
        <w:tc>
          <w:tcPr>
            <w:tcW w:w="992" w:type="dxa"/>
          </w:tcPr>
          <w:p w14:paraId="3A1CA81E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2162">
              <w:rPr>
                <w:rFonts w:ascii="Times New Roman" w:eastAsia="Times New Roman" w:hAnsi="Times New Roman" w:cs="Times New Roman"/>
                <w:b/>
              </w:rPr>
              <w:t>644</w:t>
            </w:r>
          </w:p>
        </w:tc>
      </w:tr>
      <w:tr w:rsidR="0038703A" w:rsidRPr="00432162" w14:paraId="02B7C6E2" w14:textId="77777777" w:rsidTr="00C7757B">
        <w:tc>
          <w:tcPr>
            <w:tcW w:w="3711" w:type="dxa"/>
          </w:tcPr>
          <w:p w14:paraId="2410E434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75" w:type="dxa"/>
          </w:tcPr>
          <w:p w14:paraId="370F743C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992" w:type="dxa"/>
          </w:tcPr>
          <w:p w14:paraId="66EAF75D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14:paraId="5F209542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992" w:type="dxa"/>
          </w:tcPr>
          <w:p w14:paraId="000AE317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3CB6A23A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</w:tcPr>
          <w:p w14:paraId="457A5FBE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8703A" w:rsidRPr="00432162" w14:paraId="2D9F487F" w14:textId="77777777" w:rsidTr="00C7757B">
        <w:tc>
          <w:tcPr>
            <w:tcW w:w="3711" w:type="dxa"/>
          </w:tcPr>
          <w:p w14:paraId="5F556AD2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Рыболовство</w:t>
            </w:r>
          </w:p>
        </w:tc>
        <w:tc>
          <w:tcPr>
            <w:tcW w:w="1075" w:type="dxa"/>
          </w:tcPr>
          <w:p w14:paraId="6AEFE643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0617F5F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76009B3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A60D59F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FEFF414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3736965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703A" w:rsidRPr="00432162" w14:paraId="4B740EC0" w14:textId="77777777" w:rsidTr="00C7757B">
        <w:tc>
          <w:tcPr>
            <w:tcW w:w="3711" w:type="dxa"/>
          </w:tcPr>
          <w:p w14:paraId="52ACECE7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75" w:type="dxa"/>
          </w:tcPr>
          <w:p w14:paraId="4F093FAC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0DC7696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93" w:type="dxa"/>
          </w:tcPr>
          <w:p w14:paraId="14BE2ED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5F169EA1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14:paraId="01D061C1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242E5BB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38703A" w:rsidRPr="00432162" w14:paraId="145893BF" w14:textId="77777777" w:rsidTr="00C7757B">
        <w:tc>
          <w:tcPr>
            <w:tcW w:w="3711" w:type="dxa"/>
          </w:tcPr>
          <w:p w14:paraId="3E66C819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75" w:type="dxa"/>
          </w:tcPr>
          <w:p w14:paraId="08173396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D22C66C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A2321A2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0CE1C3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2E1C639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224443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703A" w:rsidRPr="00432162" w14:paraId="69186F89" w14:textId="77777777" w:rsidTr="00C7757B">
        <w:tc>
          <w:tcPr>
            <w:tcW w:w="3711" w:type="dxa"/>
          </w:tcPr>
          <w:p w14:paraId="2528C39B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1075" w:type="dxa"/>
          </w:tcPr>
          <w:p w14:paraId="27E4D425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0AB6A2F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3" w:type="dxa"/>
          </w:tcPr>
          <w:p w14:paraId="1B153F47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9295519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14:paraId="61B24C7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02B52E9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38703A" w:rsidRPr="00432162" w14:paraId="66078F2D" w14:textId="77777777" w:rsidTr="00C7757B">
        <w:tc>
          <w:tcPr>
            <w:tcW w:w="3711" w:type="dxa"/>
          </w:tcPr>
          <w:p w14:paraId="697BD221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Оптовая и розничная торговля, ремонт автотранспортных средств, бытовых электрических изделий</w:t>
            </w:r>
          </w:p>
        </w:tc>
        <w:tc>
          <w:tcPr>
            <w:tcW w:w="1075" w:type="dxa"/>
          </w:tcPr>
          <w:p w14:paraId="4E392364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10F8049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3" w:type="dxa"/>
          </w:tcPr>
          <w:p w14:paraId="4AB91289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908FD72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14:paraId="28EFBE08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059F48D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38703A" w:rsidRPr="00432162" w14:paraId="16AD005A" w14:textId="77777777" w:rsidTr="00C7757B">
        <w:tc>
          <w:tcPr>
            <w:tcW w:w="3711" w:type="dxa"/>
          </w:tcPr>
          <w:p w14:paraId="4B0C95E7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Гостиницы и рестораны</w:t>
            </w:r>
          </w:p>
        </w:tc>
        <w:tc>
          <w:tcPr>
            <w:tcW w:w="1075" w:type="dxa"/>
          </w:tcPr>
          <w:p w14:paraId="3CDF8F9E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7956BED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14:paraId="6A5A4088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36A8EA7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14:paraId="49EF701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1AAF606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8703A" w:rsidRPr="00432162" w14:paraId="372AD50C" w14:textId="77777777" w:rsidTr="00C7757B">
        <w:tc>
          <w:tcPr>
            <w:tcW w:w="3711" w:type="dxa"/>
          </w:tcPr>
          <w:p w14:paraId="05F32AB5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Транспорт и связь</w:t>
            </w:r>
          </w:p>
        </w:tc>
        <w:tc>
          <w:tcPr>
            <w:tcW w:w="1075" w:type="dxa"/>
          </w:tcPr>
          <w:p w14:paraId="5CBA1A19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A8821B2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993" w:type="dxa"/>
          </w:tcPr>
          <w:p w14:paraId="0381AA18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0671AEF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2" w:type="dxa"/>
          </w:tcPr>
          <w:p w14:paraId="2E810FDA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849ED8C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38703A" w:rsidRPr="00432162" w14:paraId="5CD63C94" w14:textId="77777777" w:rsidTr="00C7757B">
        <w:tc>
          <w:tcPr>
            <w:tcW w:w="3711" w:type="dxa"/>
          </w:tcPr>
          <w:p w14:paraId="013C084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Финансовая деятельность</w:t>
            </w:r>
          </w:p>
        </w:tc>
        <w:tc>
          <w:tcPr>
            <w:tcW w:w="1075" w:type="dxa"/>
          </w:tcPr>
          <w:p w14:paraId="77153F63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52DA564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432EA60D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FA50774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291BD8F7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C5F3DE5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8703A" w:rsidRPr="00432162" w14:paraId="1FAB5EB0" w14:textId="77777777" w:rsidTr="00C7757B">
        <w:tc>
          <w:tcPr>
            <w:tcW w:w="3711" w:type="dxa"/>
          </w:tcPr>
          <w:p w14:paraId="21DED10F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Операция с недвижимым имуществом, аренда и предоставление услуг</w:t>
            </w:r>
          </w:p>
        </w:tc>
        <w:tc>
          <w:tcPr>
            <w:tcW w:w="1075" w:type="dxa"/>
          </w:tcPr>
          <w:p w14:paraId="7C06F76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24D104B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14:paraId="5176CECF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5E8B291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14:paraId="5B173692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4956D56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60</w:t>
            </w:r>
          </w:p>
          <w:p w14:paraId="13903E1B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8703A" w:rsidRPr="00432162" w14:paraId="0B9C3CCD" w14:textId="77777777" w:rsidTr="00C7757B">
        <w:tc>
          <w:tcPr>
            <w:tcW w:w="3711" w:type="dxa"/>
          </w:tcPr>
          <w:p w14:paraId="0C5C475A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075" w:type="dxa"/>
          </w:tcPr>
          <w:p w14:paraId="4B2A112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7DFD2C4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50A57062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5D54EDE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133F90BD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8A06054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8703A" w:rsidRPr="00432162" w14:paraId="2B593650" w14:textId="77777777" w:rsidTr="00C7757B">
        <w:tc>
          <w:tcPr>
            <w:tcW w:w="3711" w:type="dxa"/>
          </w:tcPr>
          <w:p w14:paraId="03D5467D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75" w:type="dxa"/>
          </w:tcPr>
          <w:p w14:paraId="27FDDDDD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1352074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7E2AF2AE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0ACF6AB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167FE8E6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4166CD0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703A" w:rsidRPr="00140869" w14:paraId="2075F420" w14:textId="77777777" w:rsidTr="00C7757B">
        <w:tc>
          <w:tcPr>
            <w:tcW w:w="3711" w:type="dxa"/>
          </w:tcPr>
          <w:p w14:paraId="1885713C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75" w:type="dxa"/>
          </w:tcPr>
          <w:p w14:paraId="5255B9ED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DCA9C9A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14:paraId="20E6A22E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AE87735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53320472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0E15B3C" w14:textId="77777777" w:rsidR="0038703A" w:rsidRPr="00432162" w:rsidRDefault="0038703A" w:rsidP="000B12B6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432162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6823359B" w14:textId="77777777" w:rsidR="0038703A" w:rsidRPr="00CD4ABB" w:rsidRDefault="0038703A" w:rsidP="0038703A">
      <w:pPr>
        <w:spacing w:line="36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A4212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D4ABB">
        <w:rPr>
          <w:rFonts w:ascii="Times New Roman" w:eastAsia="Times New Roman" w:hAnsi="Times New Roman" w:cs="Times New Roman"/>
        </w:rPr>
        <w:t xml:space="preserve">Индивидуальными предпринимателями  производятся все виды продукции, при этом большинство предпринимателей занимаются производством продукции сельского хозяйства, хлеба и </w:t>
      </w:r>
      <w:r w:rsidRPr="00CD4ABB">
        <w:rPr>
          <w:rFonts w:ascii="Times New Roman" w:eastAsia="Times New Roman" w:hAnsi="Times New Roman" w:cs="Times New Roman"/>
        </w:rPr>
        <w:lastRenderedPageBreak/>
        <w:t>хлебобулочных изделий, древесины и деревообработкой, общественным питанием, автотранспортными услугами и т.д.</w:t>
      </w:r>
    </w:p>
    <w:p w14:paraId="29CC6E2D" w14:textId="77777777" w:rsidR="0038703A" w:rsidRPr="00CD4ABB" w:rsidRDefault="0038703A" w:rsidP="001A3443">
      <w:pPr>
        <w:shd w:val="clear" w:color="auto" w:fill="FFFFFF"/>
        <w:spacing w:after="0" w:line="360" w:lineRule="auto"/>
        <w:ind w:left="34" w:right="42" w:firstLine="696"/>
        <w:jc w:val="both"/>
        <w:rPr>
          <w:rFonts w:ascii="Times New Roman" w:hAnsi="Times New Roman"/>
        </w:rPr>
      </w:pPr>
      <w:r w:rsidRPr="00CD4ABB">
        <w:rPr>
          <w:rFonts w:ascii="Times New Roman" w:eastAsia="Times New Roman" w:hAnsi="Times New Roman"/>
        </w:rPr>
        <w:t>В последние годы остро обозначилась проблема в организации торгового обслуживания в сельской местности. На селе торговая сеть концентрируется в основном в административном центре Намского улуса, где проживает большая часть населения.</w:t>
      </w:r>
    </w:p>
    <w:p w14:paraId="22AB7949" w14:textId="77777777" w:rsidR="0038703A" w:rsidRPr="00CD4ABB" w:rsidRDefault="0038703A" w:rsidP="001A3443">
      <w:pPr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 w:rsidRPr="00CD4ABB">
        <w:rPr>
          <w:rFonts w:ascii="Times New Roman" w:eastAsia="Times New Roman" w:hAnsi="Times New Roman"/>
        </w:rPr>
        <w:t>В результате сокращения объектов социально-культурной инфраструктуры в сельской местности отсутствуют необходимые усл</w:t>
      </w:r>
      <w:r w:rsidR="00246006" w:rsidRPr="00CD4ABB">
        <w:rPr>
          <w:rFonts w:ascii="Times New Roman" w:eastAsia="Times New Roman" w:hAnsi="Times New Roman"/>
        </w:rPr>
        <w:t>овия для развития торговли. Шесть</w:t>
      </w:r>
      <w:r w:rsidRPr="00CD4ABB">
        <w:rPr>
          <w:rFonts w:ascii="Times New Roman" w:eastAsia="Times New Roman" w:hAnsi="Times New Roman"/>
        </w:rPr>
        <w:t xml:space="preserve"> муниципальных поселений, </w:t>
      </w:r>
      <w:proofErr w:type="spellStart"/>
      <w:r w:rsidRPr="00CD4ABB">
        <w:rPr>
          <w:rFonts w:ascii="Times New Roman" w:eastAsia="Times New Roman" w:hAnsi="Times New Roman"/>
        </w:rPr>
        <w:t>Кобяконский</w:t>
      </w:r>
      <w:proofErr w:type="spellEnd"/>
      <w:r w:rsidRPr="00CD4ABB">
        <w:rPr>
          <w:rFonts w:ascii="Times New Roman" w:eastAsia="Times New Roman" w:hAnsi="Times New Roman"/>
        </w:rPr>
        <w:t xml:space="preserve">, </w:t>
      </w:r>
      <w:proofErr w:type="spellStart"/>
      <w:r w:rsidRPr="00CD4ABB">
        <w:rPr>
          <w:rFonts w:ascii="Times New Roman" w:eastAsia="Times New Roman" w:hAnsi="Times New Roman"/>
        </w:rPr>
        <w:t>Арбынский</w:t>
      </w:r>
      <w:proofErr w:type="spellEnd"/>
      <w:r w:rsidRPr="00CD4ABB">
        <w:rPr>
          <w:rFonts w:ascii="Times New Roman" w:eastAsia="Times New Roman" w:hAnsi="Times New Roman"/>
        </w:rPr>
        <w:t xml:space="preserve">, Фрунзенский, 2-Хомустахский, </w:t>
      </w:r>
      <w:proofErr w:type="spellStart"/>
      <w:r w:rsidRPr="00CD4ABB">
        <w:rPr>
          <w:rFonts w:ascii="Times New Roman" w:eastAsia="Times New Roman" w:hAnsi="Times New Roman"/>
        </w:rPr>
        <w:t>Салбанский</w:t>
      </w:r>
      <w:proofErr w:type="spellEnd"/>
      <w:r w:rsidR="00246006" w:rsidRPr="00CD4ABB">
        <w:rPr>
          <w:rFonts w:ascii="Times New Roman" w:eastAsia="Times New Roman" w:hAnsi="Times New Roman"/>
        </w:rPr>
        <w:t xml:space="preserve">, </w:t>
      </w:r>
      <w:proofErr w:type="spellStart"/>
      <w:r w:rsidR="00246006" w:rsidRPr="00CD4ABB">
        <w:rPr>
          <w:rFonts w:ascii="Times New Roman" w:eastAsia="Times New Roman" w:hAnsi="Times New Roman"/>
        </w:rPr>
        <w:t>Тастахский</w:t>
      </w:r>
      <w:proofErr w:type="spellEnd"/>
      <w:r w:rsidRPr="00CD4ABB">
        <w:rPr>
          <w:rFonts w:ascii="Times New Roman" w:eastAsia="Times New Roman" w:hAnsi="Times New Roman"/>
        </w:rPr>
        <w:t xml:space="preserve"> наслега, являются отдаленными, труднодоступными и малонаселенными.</w:t>
      </w:r>
      <w:r w:rsidRPr="00CD4ABB">
        <w:rPr>
          <w:rFonts w:ascii="Times New Roman" w:hAnsi="Times New Roman"/>
        </w:rPr>
        <w:t xml:space="preserve"> В настоящее время в трех населенных пунктах муниципальных поселений в </w:t>
      </w:r>
      <w:proofErr w:type="spellStart"/>
      <w:r w:rsidRPr="00CD4ABB">
        <w:rPr>
          <w:rFonts w:ascii="Times New Roman" w:hAnsi="Times New Roman"/>
        </w:rPr>
        <w:t>Маймагинском</w:t>
      </w:r>
      <w:proofErr w:type="spellEnd"/>
      <w:r w:rsidRPr="00CD4ABB">
        <w:rPr>
          <w:rFonts w:ascii="Times New Roman" w:hAnsi="Times New Roman"/>
        </w:rPr>
        <w:t xml:space="preserve">, Фрунзенском, Искровском наслегах, отсутствуют торговые объекты. Организация торгового обслуживания в данном сегменте рынка является серьезной проблемой, в котором </w:t>
      </w:r>
      <w:r w:rsidRPr="00CD4ABB">
        <w:rPr>
          <w:rFonts w:ascii="Times New Roman" w:eastAsia="Times New Roman" w:hAnsi="Times New Roman"/>
        </w:rPr>
        <w:t>недостаточно стабильно организована торговая деятельность в форматах мелкорозничной торговли, магазинов «на дому», выездной торговли, организации приема предварительных заказов на товары и их доставки.</w:t>
      </w:r>
    </w:p>
    <w:p w14:paraId="27589D31" w14:textId="77777777" w:rsidR="0038703A" w:rsidRPr="00CD4ABB" w:rsidRDefault="0038703A" w:rsidP="0038703A">
      <w:pPr>
        <w:numPr>
          <w:ilvl w:val="1"/>
          <w:numId w:val="1"/>
        </w:numPr>
        <w:spacing w:after="0" w:line="360" w:lineRule="auto"/>
        <w:ind w:right="142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  <w:color w:val="FF0000"/>
        </w:rPr>
        <w:t xml:space="preserve">     </w:t>
      </w:r>
      <w:r w:rsidRPr="00CD4ABB">
        <w:rPr>
          <w:rFonts w:ascii="Times New Roman" w:eastAsia="Times New Roman" w:hAnsi="Times New Roman" w:cs="Times New Roman"/>
        </w:rPr>
        <w:t>Для поддержки  развития предпринимательства в улусе  действует муниципальная целевая программа «Развития предпринимательства в МО «Намский район» на 2014-20</w:t>
      </w:r>
      <w:r w:rsidR="00246006" w:rsidRPr="00CD4ABB">
        <w:rPr>
          <w:rFonts w:ascii="Times New Roman" w:eastAsia="Times New Roman" w:hAnsi="Times New Roman" w:cs="Times New Roman"/>
        </w:rPr>
        <w:t>20</w:t>
      </w:r>
      <w:r w:rsidRPr="00CD4ABB">
        <w:rPr>
          <w:rFonts w:ascii="Times New Roman" w:eastAsia="Times New Roman" w:hAnsi="Times New Roman" w:cs="Times New Roman"/>
        </w:rPr>
        <w:t xml:space="preserve"> годы».</w:t>
      </w:r>
    </w:p>
    <w:p w14:paraId="0D933912" w14:textId="77777777" w:rsidR="0038703A" w:rsidRPr="00CD4ABB" w:rsidRDefault="0038703A" w:rsidP="0038703A">
      <w:pPr>
        <w:numPr>
          <w:ilvl w:val="5"/>
          <w:numId w:val="1"/>
        </w:numPr>
        <w:spacing w:after="0" w:line="360" w:lineRule="auto"/>
        <w:ind w:right="142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  <w:color w:val="FF0000"/>
        </w:rPr>
        <w:t xml:space="preserve">     </w:t>
      </w:r>
      <w:r w:rsidRPr="00CD4ABB">
        <w:rPr>
          <w:rFonts w:ascii="Times New Roman" w:eastAsia="Times New Roman" w:hAnsi="Times New Roman" w:cs="Times New Roman"/>
        </w:rPr>
        <w:t xml:space="preserve">Финансирование мероприятий муниципальной целевой программы предусматривается осуществлять за счет средств федерального, государственного, местного и внебюджетных источников. </w:t>
      </w:r>
    </w:p>
    <w:p w14:paraId="640119F7" w14:textId="77777777" w:rsidR="0038703A" w:rsidRPr="00CD4ABB" w:rsidRDefault="0038703A" w:rsidP="001A34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highlight w:val="yellow"/>
          <w:lang w:eastAsia="en-US"/>
        </w:rPr>
      </w:pPr>
      <w:r w:rsidRPr="00CD4ABB">
        <w:rPr>
          <w:rFonts w:ascii="Times New Roman" w:eastAsia="Calibri" w:hAnsi="Times New Roman" w:cs="Times New Roman"/>
          <w:lang w:eastAsia="en-US"/>
        </w:rPr>
        <w:t>Постоянно проводятся информационно-консультационные работы, действующим и потенциальным субъектам малого и среднего предпринимательства.</w:t>
      </w:r>
    </w:p>
    <w:p w14:paraId="194DFBF0" w14:textId="77777777" w:rsidR="0038703A" w:rsidRPr="00CD4ABB" w:rsidRDefault="0038703A" w:rsidP="001A3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Конкурентная политика является инструментом создания условий для повышения качества и уровня жизни населения, инновационного развития, снижения инфляции, развития национальной конкурентоспособности.</w:t>
      </w:r>
    </w:p>
    <w:p w14:paraId="5FC6EC8B" w14:textId="77777777" w:rsidR="0038703A" w:rsidRPr="00CD4ABB" w:rsidRDefault="0038703A" w:rsidP="001A3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Малое и среднее предпринимательство в Намском улусе приобретает все большее значение в экономике, становится одним из важных факторов социальной и политической стабильности, стратегическим ресурсом развития  улуса. </w:t>
      </w:r>
    </w:p>
    <w:p w14:paraId="6D6D7FD6" w14:textId="77777777" w:rsidR="0038703A" w:rsidRPr="00CD4ABB" w:rsidRDefault="0038703A" w:rsidP="001A34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Существует ряд проблем, влияющих на потенциал развития предпринимательства в улусе:</w:t>
      </w:r>
    </w:p>
    <w:p w14:paraId="1CCE31CD" w14:textId="77777777" w:rsidR="0038703A" w:rsidRPr="00CD4ABB" w:rsidRDefault="0038703A" w:rsidP="001A344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Основные проблемы развития предпринимательства:</w:t>
      </w:r>
    </w:p>
    <w:p w14:paraId="2D593F18" w14:textId="77777777" w:rsidR="0038703A" w:rsidRPr="00CD4ABB" w:rsidRDefault="0038703A" w:rsidP="001A3443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недостаток финансовых ресурсов для развития бизнеса;</w:t>
      </w:r>
    </w:p>
    <w:p w14:paraId="53D64958" w14:textId="77777777" w:rsidR="0038703A" w:rsidRPr="00CD4ABB" w:rsidRDefault="0038703A" w:rsidP="0038703A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высокие тарифы на тепло-, энергоносители, на транспортные услуги и ГСМ;</w:t>
      </w:r>
    </w:p>
    <w:p w14:paraId="5EC895B3" w14:textId="77777777" w:rsidR="0038703A" w:rsidRPr="00CD4ABB" w:rsidRDefault="0038703A" w:rsidP="0038703A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высокая затратность производства товаров и услуг ввиду низкой плотности населения сельских территорий;</w:t>
      </w:r>
    </w:p>
    <w:p w14:paraId="5023E0F9" w14:textId="77777777" w:rsidR="0038703A" w:rsidRPr="00CD4ABB" w:rsidRDefault="0038703A" w:rsidP="0038703A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низкая платежеспособность населения;</w:t>
      </w:r>
    </w:p>
    <w:p w14:paraId="0B7A8E59" w14:textId="77777777" w:rsidR="0038703A" w:rsidRPr="00CD4ABB" w:rsidRDefault="0038703A" w:rsidP="0038703A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нехватка основных и оборотных фондов;</w:t>
      </w:r>
    </w:p>
    <w:p w14:paraId="77B3904B" w14:textId="77777777" w:rsidR="0038703A" w:rsidRPr="00CD4ABB" w:rsidRDefault="0038703A" w:rsidP="0038703A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дефицит свободных площадей для размещения субъектов малого и среднего предпринимательства;</w:t>
      </w:r>
    </w:p>
    <w:p w14:paraId="3EB394A4" w14:textId="77777777" w:rsidR="0038703A" w:rsidRPr="00CD4ABB" w:rsidRDefault="0038703A" w:rsidP="0038703A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повышенные затраты на строительства и капитальный ремонт объектов для размещения;</w:t>
      </w:r>
    </w:p>
    <w:p w14:paraId="0A5A3A1D" w14:textId="77777777" w:rsidR="0038703A" w:rsidRPr="00CD4ABB" w:rsidRDefault="0038703A" w:rsidP="0038703A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lastRenderedPageBreak/>
        <w:t xml:space="preserve">недостаток квалифицированных кадров, знаний, информаций для ведения предпринимательской деятельности; </w:t>
      </w:r>
    </w:p>
    <w:p w14:paraId="4274188B" w14:textId="77777777" w:rsidR="0038703A" w:rsidRPr="00CD4ABB" w:rsidRDefault="0038703A" w:rsidP="00387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FF0000"/>
        </w:rPr>
      </w:pPr>
      <w:r w:rsidRPr="00CD4ABB">
        <w:rPr>
          <w:rFonts w:ascii="Times New Roman" w:eastAsia="Times New Roman" w:hAnsi="Times New Roman"/>
        </w:rPr>
        <w:t>диспропорция в развитии и территориальном размещении торговой инфраструктуры;</w:t>
      </w:r>
    </w:p>
    <w:p w14:paraId="7ADE5433" w14:textId="77777777" w:rsidR="0038703A" w:rsidRPr="00CD4ABB" w:rsidRDefault="0038703A" w:rsidP="00387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FF0000"/>
        </w:rPr>
      </w:pPr>
      <w:r w:rsidRPr="00CD4ABB">
        <w:rPr>
          <w:rFonts w:ascii="Times New Roman" w:eastAsia="Times New Roman" w:hAnsi="Times New Roman"/>
        </w:rPr>
        <w:t>недостаточные темпы развития инфраструктуры розничных рынков, обеспечивающие переход на работу в условиях капитальных строений;</w:t>
      </w:r>
    </w:p>
    <w:p w14:paraId="3E512236" w14:textId="77777777" w:rsidR="0038703A" w:rsidRPr="00CD4ABB" w:rsidRDefault="0038703A" w:rsidP="00387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FF0000"/>
        </w:rPr>
      </w:pPr>
      <w:r w:rsidRPr="00CD4ABB">
        <w:rPr>
          <w:rFonts w:ascii="Times New Roman" w:eastAsia="Times New Roman" w:hAnsi="Times New Roman"/>
        </w:rPr>
        <w:t>несоответствие действующих ярмарочных форм торговли требованиям, установленным к их организации;</w:t>
      </w:r>
    </w:p>
    <w:p w14:paraId="499A4ADB" w14:textId="77777777" w:rsidR="0038703A" w:rsidRPr="00CD4ABB" w:rsidRDefault="0038703A" w:rsidP="00387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FF0000"/>
        </w:rPr>
      </w:pPr>
      <w:r w:rsidRPr="00CD4ABB">
        <w:rPr>
          <w:rFonts w:ascii="Times New Roman" w:eastAsia="Times New Roman" w:hAnsi="Times New Roman"/>
        </w:rPr>
        <w:t>недостаточная системность работы органов местного самоуправления по реализации полномочий в сфере регулирования торговой деятельности.</w:t>
      </w:r>
    </w:p>
    <w:p w14:paraId="3F369A36" w14:textId="77777777" w:rsidR="0038703A" w:rsidRPr="00CD4ABB" w:rsidRDefault="0038703A" w:rsidP="0038703A">
      <w:pPr>
        <w:shd w:val="clear" w:color="auto" w:fill="FFFFFF"/>
        <w:spacing w:line="360" w:lineRule="auto"/>
        <w:ind w:left="34" w:right="42" w:firstLine="696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В торговой отрасли наблюдается недостаток в квалифицированных кадрах. Недостаток трудовых ресурсов отмечается в низшем и среднем звеньях: продавцы, кассиры, руководители отделов. Решение данной проблемы возможно путем проведения обучающих семинаров, переподготовки и повышения квалификации кадров.</w:t>
      </w:r>
    </w:p>
    <w:p w14:paraId="2CC6DD9D" w14:textId="77777777" w:rsidR="0038703A" w:rsidRPr="00CD4ABB" w:rsidRDefault="0038703A" w:rsidP="0038703A">
      <w:pPr>
        <w:shd w:val="clear" w:color="auto" w:fill="FFFFFF"/>
        <w:spacing w:line="360" w:lineRule="auto"/>
        <w:ind w:left="34" w:right="42" w:firstLine="696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Несмотря на то, что торговля в районе развивается ускоренными темпами, существует и ряд других негативных явлений:</w:t>
      </w:r>
    </w:p>
    <w:p w14:paraId="64309B43" w14:textId="77777777" w:rsidR="0038703A" w:rsidRPr="00CD4ABB" w:rsidRDefault="0038703A" w:rsidP="0038703A">
      <w:pPr>
        <w:numPr>
          <w:ilvl w:val="0"/>
          <w:numId w:val="5"/>
        </w:numPr>
        <w:shd w:val="clear" w:color="auto" w:fill="FFFFFF"/>
        <w:spacing w:after="0" w:line="360" w:lineRule="auto"/>
        <w:ind w:right="42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отсутствие системы стандартов обслуживания – показателей, характеризующих текущее состояние сферы потребительских услуг;</w:t>
      </w:r>
    </w:p>
    <w:p w14:paraId="37C14144" w14:textId="77777777" w:rsidR="0038703A" w:rsidRPr="00CD4ABB" w:rsidRDefault="0038703A" w:rsidP="0038703A">
      <w:pPr>
        <w:numPr>
          <w:ilvl w:val="0"/>
          <w:numId w:val="5"/>
        </w:numPr>
        <w:shd w:val="clear" w:color="auto" w:fill="FFFFFF"/>
        <w:spacing w:after="0" w:line="360" w:lineRule="auto"/>
        <w:ind w:right="42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отсутствие механизма ответственности работодателя за привлечение и использование работников, не имеющих соответствующего образования и подготовки;</w:t>
      </w:r>
    </w:p>
    <w:p w14:paraId="0BF1A513" w14:textId="77777777" w:rsidR="0038703A" w:rsidRPr="00CD4ABB" w:rsidRDefault="0038703A" w:rsidP="0038703A">
      <w:pPr>
        <w:numPr>
          <w:ilvl w:val="0"/>
          <w:numId w:val="5"/>
        </w:numPr>
        <w:shd w:val="clear" w:color="auto" w:fill="FFFFFF"/>
        <w:spacing w:after="0" w:line="360" w:lineRule="auto"/>
        <w:ind w:right="42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недостаточный уровень обеспечения качества и безопасности потребительских товаров;</w:t>
      </w:r>
    </w:p>
    <w:p w14:paraId="5056756F" w14:textId="77777777" w:rsidR="0038703A" w:rsidRPr="00CD4ABB" w:rsidRDefault="0038703A" w:rsidP="0038703A">
      <w:pPr>
        <w:numPr>
          <w:ilvl w:val="0"/>
          <w:numId w:val="5"/>
        </w:numPr>
        <w:shd w:val="clear" w:color="auto" w:fill="FFFFFF"/>
        <w:spacing w:after="0" w:line="360" w:lineRule="auto"/>
        <w:ind w:right="42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низкая деловая активность хозяйствующих субъектов;</w:t>
      </w:r>
    </w:p>
    <w:p w14:paraId="1FE4119F" w14:textId="77777777" w:rsidR="0038703A" w:rsidRPr="00CD4ABB" w:rsidRDefault="0038703A" w:rsidP="0038703A">
      <w:pPr>
        <w:numPr>
          <w:ilvl w:val="0"/>
          <w:numId w:val="5"/>
        </w:numPr>
        <w:shd w:val="clear" w:color="auto" w:fill="FFFFFF"/>
        <w:spacing w:after="0" w:line="360" w:lineRule="auto"/>
        <w:ind w:right="42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недостаточное информационное обеспечение торговли.</w:t>
      </w:r>
    </w:p>
    <w:p w14:paraId="0B84C2A1" w14:textId="77777777" w:rsidR="0038703A" w:rsidRPr="00CD4ABB" w:rsidRDefault="0038703A" w:rsidP="003870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Проблема привлечения финансовых ресурсов характеризуется высокими процентными ставками, необходимостью залогового обеспечения, что является неприемлемым для начинающего и производственного предпринимательства. Негативное влияние оказывает неразвитость и дороговизна привлечения долгосрочных кредитов.</w:t>
      </w:r>
    </w:p>
    <w:p w14:paraId="7F2B40FF" w14:textId="77777777" w:rsidR="0038703A" w:rsidRPr="00CD4ABB" w:rsidRDefault="0038703A" w:rsidP="003870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 xml:space="preserve">Несмотря на принятые государством меры по снижению административных барьеров, расходы субъектов малого и среднего предпринимательства, связанные с преодолением административных барьеров, по-прежнему остаются на высоком уровне. Так, значительные средства затрачиваются на прохождение длительной процедуры обязательной сертификации, паспортизации. Кроме того, немалую долю в расходах все еще занимают и «неналоговые платежи», взимаемые контролирующими и надзорными органами, государственными и муниципальными учреждениями за выдачу различных разрешений и справок. </w:t>
      </w:r>
    </w:p>
    <w:p w14:paraId="396984C7" w14:textId="77777777" w:rsidR="0038703A" w:rsidRPr="00CD4ABB" w:rsidRDefault="0038703A" w:rsidP="003870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 xml:space="preserve">Остаются низкими показатели, характеризующие процессы модернизации действующего производства и внедрения новых, в том числе энергосберегающих, технологий. Достаточно высоким является износ основных средств, в сфере производства и агропромышленном комплексе. </w:t>
      </w:r>
    </w:p>
    <w:p w14:paraId="20178FCD" w14:textId="77777777" w:rsidR="00A42126" w:rsidRDefault="0038703A" w:rsidP="00CD4AB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lastRenderedPageBreak/>
        <w:t xml:space="preserve">За последние годы развитие малое и среднее предпринимательство стало неотъемлемой частью рыночной системы хозяйства улуса. Предпринимательство является важным инструментом для улучшения инвестиционного климата, ресурсосбережения и радикального повышения энергоэффективности, увеличение дохода населения, создания цивилизованной конкурентной среды и обладает стабилизирующим эффектом для экономики. Оно характеризуется гибкостью и моментальной приспособляемостью к конъюнктуре рынка, способностью быстро изменять структуру производства, оперативно создавать и применять новые технологии и научные разработки. </w:t>
      </w:r>
    </w:p>
    <w:p w14:paraId="42F46637" w14:textId="77777777" w:rsidR="00CD4ABB" w:rsidRDefault="00CD4ABB" w:rsidP="00CD4AB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35023568" w14:textId="77777777" w:rsidR="0038703A" w:rsidRPr="00CD4ABB" w:rsidRDefault="0038703A" w:rsidP="0038703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D4AB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Цель и задачи программы </w:t>
      </w:r>
    </w:p>
    <w:p w14:paraId="30C7A010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  <w:b/>
          <w:bCs/>
        </w:rPr>
        <w:t>Целью</w:t>
      </w:r>
      <w:r w:rsidRPr="00CD4ABB">
        <w:rPr>
          <w:rFonts w:ascii="Times New Roman" w:eastAsia="Times New Roman" w:hAnsi="Times New Roman" w:cs="Times New Roman"/>
          <w:bCs/>
        </w:rPr>
        <w:t xml:space="preserve"> муниципальной программы является </w:t>
      </w:r>
      <w:r w:rsidRPr="00CD4ABB">
        <w:rPr>
          <w:rFonts w:ascii="Times New Roman" w:hAnsi="Times New Roman" w:cs="Times New Roman"/>
        </w:rPr>
        <w:t xml:space="preserve">формирование благоприятного предпринимательского климата, повышение </w:t>
      </w:r>
      <w:proofErr w:type="spellStart"/>
      <w:r w:rsidRPr="00CD4ABB">
        <w:rPr>
          <w:rFonts w:ascii="Times New Roman" w:hAnsi="Times New Roman" w:cs="Times New Roman"/>
        </w:rPr>
        <w:t>конкурентноспособности</w:t>
      </w:r>
      <w:proofErr w:type="spellEnd"/>
      <w:r w:rsidRPr="00CD4ABB">
        <w:rPr>
          <w:rFonts w:ascii="Times New Roman" w:hAnsi="Times New Roman" w:cs="Times New Roman"/>
        </w:rPr>
        <w:t xml:space="preserve"> субъектов малого и среднего предпринимательства и создание благоприятных условий на потребительском рынке.</w:t>
      </w:r>
    </w:p>
    <w:p w14:paraId="75545203" w14:textId="77777777" w:rsidR="0038703A" w:rsidRPr="00CD4ABB" w:rsidRDefault="0038703A" w:rsidP="00EE0A3A">
      <w:pPr>
        <w:spacing w:after="0" w:line="360" w:lineRule="auto"/>
        <w:ind w:right="23" w:firstLine="851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Цели установлены в соответствии:</w:t>
      </w:r>
    </w:p>
    <w:p w14:paraId="3EDB32E1" w14:textId="77777777" w:rsidR="0038703A" w:rsidRPr="00CD4ABB" w:rsidRDefault="0038703A" w:rsidP="00EE0A3A">
      <w:pPr>
        <w:spacing w:after="0" w:line="360" w:lineRule="auto"/>
        <w:ind w:right="23" w:firstLine="539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с целью СП-1.3. в рамках реализации стратегического приоритета СП-1 «Создание комфортной среды для развития человеческого капитала»;</w:t>
      </w:r>
    </w:p>
    <w:p w14:paraId="7A3BA9E4" w14:textId="77777777" w:rsidR="0038703A" w:rsidRPr="00CD4ABB" w:rsidRDefault="0038703A" w:rsidP="00EE0A3A">
      <w:pPr>
        <w:spacing w:after="0" w:line="360" w:lineRule="auto"/>
        <w:ind w:right="23" w:firstLine="539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с целью СП-2.3. в рамках реализации стратегического приоритета СП-2 «Сохранение и развитие человеческого капитала»;</w:t>
      </w:r>
    </w:p>
    <w:p w14:paraId="5DF18CF5" w14:textId="77777777" w:rsidR="0038703A" w:rsidRPr="00CD4ABB" w:rsidRDefault="0038703A" w:rsidP="00EE0A3A">
      <w:pPr>
        <w:spacing w:after="0" w:line="360" w:lineRule="auto"/>
        <w:ind w:right="23" w:firstLine="539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с целью СП-3.4. в рамках реализации стратегического приоритета СП-3 «Сохранение и развитие экономического потенциала»;</w:t>
      </w:r>
    </w:p>
    <w:p w14:paraId="16B97A08" w14:textId="77777777" w:rsidR="0038703A" w:rsidRPr="00CD4ABB" w:rsidRDefault="0038703A" w:rsidP="00EE0A3A">
      <w:pPr>
        <w:spacing w:after="0" w:line="360" w:lineRule="auto"/>
        <w:ind w:right="23" w:firstLine="539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с целью СП-4.1., СП-4.2. в рамках реализации стратегического приоритета СП-4 «Пространственное развитие агломерации центральной зоны Республики Саха (Якутия)»</w:t>
      </w:r>
    </w:p>
    <w:p w14:paraId="648B5561" w14:textId="77777777" w:rsidR="0038703A" w:rsidRPr="00CD4ABB" w:rsidRDefault="0038703A" w:rsidP="00EE0A3A">
      <w:pPr>
        <w:spacing w:after="0" w:line="360" w:lineRule="auto"/>
        <w:ind w:right="23" w:firstLine="539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>со стратегией социально-экономического развития Муниципального образования «Намский улус» Республики Саха (Якутия) на 2018-2020 и период до 2032 года.</w:t>
      </w:r>
    </w:p>
    <w:p w14:paraId="50574739" w14:textId="77777777" w:rsidR="0038703A" w:rsidRPr="00CD4ABB" w:rsidRDefault="0038703A" w:rsidP="00EE0A3A">
      <w:pPr>
        <w:spacing w:after="0" w:line="360" w:lineRule="auto"/>
        <w:ind w:right="23" w:firstLine="567"/>
        <w:jc w:val="both"/>
        <w:rPr>
          <w:rFonts w:ascii="Times New Roman" w:hAnsi="Times New Roman"/>
        </w:rPr>
      </w:pPr>
      <w:r w:rsidRPr="00CD4ABB">
        <w:rPr>
          <w:rFonts w:ascii="Times New Roman" w:hAnsi="Times New Roman"/>
        </w:rPr>
        <w:t xml:space="preserve">с основными направлениями стратегического развития Российской Федерации, «Малый бизнес и поддержка индивидуальной предпринимательской инициативы» и «Международная кооперация и экспорт», утвержденными президиумом Совета при Президенте Российской Федерации по стратегическому развитию и приоритетным проектам от 13.07.2016 № 1 </w:t>
      </w:r>
    </w:p>
    <w:p w14:paraId="3F543F82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 xml:space="preserve">Для достижения указанной цели необходимо решить следующие основные </w:t>
      </w:r>
      <w:r w:rsidRPr="00CD4ABB">
        <w:rPr>
          <w:rFonts w:ascii="Times New Roman" w:eastAsia="Times New Roman" w:hAnsi="Times New Roman" w:cs="Times New Roman"/>
          <w:b/>
        </w:rPr>
        <w:t>задачи</w:t>
      </w:r>
      <w:r w:rsidRPr="00CD4ABB">
        <w:rPr>
          <w:rFonts w:ascii="Times New Roman" w:eastAsia="Times New Roman" w:hAnsi="Times New Roman" w:cs="Times New Roman"/>
        </w:rPr>
        <w:t>:</w:t>
      </w:r>
    </w:p>
    <w:p w14:paraId="1E1523FD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D4ABB">
        <w:rPr>
          <w:rFonts w:ascii="Times New Roman" w:hAnsi="Times New Roman" w:cs="Times New Roman"/>
        </w:rPr>
        <w:t xml:space="preserve">- Увеличение </w:t>
      </w:r>
      <w:r w:rsidRPr="00CD4ABB">
        <w:rPr>
          <w:rFonts w:ascii="Times New Roman" w:hAnsi="Times New Roman" w:cs="Times New Roman"/>
          <w:lang w:eastAsia="en-US"/>
        </w:rPr>
        <w:t>к 2024 году численности занятых в сфере малого и среднего предпринимательства, включая и</w:t>
      </w:r>
      <w:r w:rsidR="00A9484C">
        <w:rPr>
          <w:rFonts w:ascii="Times New Roman" w:hAnsi="Times New Roman" w:cs="Times New Roman"/>
          <w:lang w:eastAsia="en-US"/>
        </w:rPr>
        <w:t>ндивидуальных предпринимателей;</w:t>
      </w:r>
    </w:p>
    <w:p w14:paraId="2C125882" w14:textId="77777777" w:rsidR="0038703A" w:rsidRPr="00B4060F" w:rsidRDefault="0038703A" w:rsidP="00EE0A3A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4060F">
        <w:rPr>
          <w:rFonts w:ascii="Times New Roman" w:hAnsi="Times New Roman" w:cs="Times New Roman"/>
        </w:rPr>
        <w:t xml:space="preserve">- Обеспечение финансовой и имущественной поддержки для субъектов малого и среднего предпринимательства; </w:t>
      </w:r>
    </w:p>
    <w:p w14:paraId="56DA4486" w14:textId="77777777" w:rsidR="0038703A" w:rsidRPr="00B4060F" w:rsidRDefault="009420EF" w:rsidP="00B4060F">
      <w:pPr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B4060F">
        <w:rPr>
          <w:rFonts w:ascii="Times New Roman" w:hAnsi="Times New Roman" w:cs="Times New Roman"/>
        </w:rPr>
        <w:t xml:space="preserve">-  Содействие </w:t>
      </w:r>
      <w:r w:rsidR="00B4060F" w:rsidRPr="00B4060F">
        <w:rPr>
          <w:rFonts w:ascii="Times New Roman" w:hAnsi="Times New Roman" w:cs="Times New Roman"/>
        </w:rPr>
        <w:t>в проведении обучения субъектов МСП по различным направлениям (акселерация субъектов МСП);</w:t>
      </w:r>
    </w:p>
    <w:p w14:paraId="0E83A598" w14:textId="77777777" w:rsidR="00B4060F" w:rsidRPr="00B4060F" w:rsidRDefault="00B4060F" w:rsidP="00B4060F">
      <w:pPr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B4060F">
        <w:rPr>
          <w:rFonts w:ascii="Times New Roman" w:hAnsi="Times New Roman" w:cs="Times New Roman"/>
        </w:rPr>
        <w:t>- Оказание информационных и консультационных услуг субъектам малого и среднего предпринимательства по различным направлениям, в том числе о финансовой поддержке;</w:t>
      </w:r>
    </w:p>
    <w:p w14:paraId="6B7474AF" w14:textId="77777777" w:rsidR="0038703A" w:rsidRPr="00B4060F" w:rsidRDefault="0038703A" w:rsidP="00B4060F">
      <w:pPr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B4060F">
        <w:rPr>
          <w:rFonts w:ascii="Times New Roman" w:hAnsi="Times New Roman" w:cs="Times New Roman"/>
        </w:rPr>
        <w:lastRenderedPageBreak/>
        <w:t>- Создание условий для повышения производительности труда на малых и средних предприятиях;</w:t>
      </w:r>
    </w:p>
    <w:p w14:paraId="6DAD4DD0" w14:textId="77777777" w:rsidR="00B4060F" w:rsidRPr="00A9484C" w:rsidRDefault="00B4060F" w:rsidP="00A9484C">
      <w:pPr>
        <w:spacing w:after="0" w:line="360" w:lineRule="auto"/>
        <w:ind w:left="-108" w:firstLine="959"/>
        <w:jc w:val="both"/>
        <w:rPr>
          <w:rFonts w:ascii="Times New Roman" w:hAnsi="Times New Roman" w:cs="Times New Roman"/>
        </w:rPr>
      </w:pPr>
      <w:r w:rsidRPr="00B4060F">
        <w:rPr>
          <w:rFonts w:ascii="Times New Roman" w:hAnsi="Times New Roman" w:cs="Times New Roman"/>
        </w:rPr>
        <w:t>- Разработка стратегии развития предпринимательства в Намском улусе;</w:t>
      </w:r>
    </w:p>
    <w:p w14:paraId="2C8F28AA" w14:textId="77777777" w:rsidR="00AE34D1" w:rsidRDefault="0038703A" w:rsidP="00B4060F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</w:rPr>
      </w:pPr>
      <w:r w:rsidRPr="00B4060F">
        <w:rPr>
          <w:rFonts w:ascii="Times New Roman" w:hAnsi="Times New Roman" w:cs="Times New Roman"/>
        </w:rPr>
        <w:t xml:space="preserve">- Повышение </w:t>
      </w:r>
      <w:proofErr w:type="spellStart"/>
      <w:r w:rsidRPr="00B4060F">
        <w:rPr>
          <w:rFonts w:ascii="Times New Roman" w:hAnsi="Times New Roman" w:cs="Times New Roman"/>
        </w:rPr>
        <w:t>конкурентноспособности</w:t>
      </w:r>
      <w:proofErr w:type="spellEnd"/>
      <w:r w:rsidRPr="00B4060F">
        <w:rPr>
          <w:rFonts w:ascii="Times New Roman" w:hAnsi="Times New Roman" w:cs="Times New Roman"/>
        </w:rPr>
        <w:t xml:space="preserve"> субъектов малого и среднего предпринимательства и создание благоприятных у</w:t>
      </w:r>
      <w:r w:rsidR="00B4060F">
        <w:rPr>
          <w:rFonts w:ascii="Times New Roman" w:hAnsi="Times New Roman" w:cs="Times New Roman"/>
        </w:rPr>
        <w:t>словий на потребительском рынке;</w:t>
      </w:r>
    </w:p>
    <w:p w14:paraId="0B17BE3A" w14:textId="77777777" w:rsidR="00B4060F" w:rsidRPr="00B4060F" w:rsidRDefault="00B4060F" w:rsidP="00B4060F">
      <w:pPr>
        <w:spacing w:after="0" w:line="240" w:lineRule="auto"/>
        <w:ind w:left="-108" w:firstLine="959"/>
        <w:jc w:val="both"/>
        <w:rPr>
          <w:rFonts w:ascii="Times New Roman" w:hAnsi="Times New Roman" w:cs="Times New Roman"/>
          <w:color w:val="000000"/>
        </w:rPr>
      </w:pPr>
      <w:r w:rsidRPr="00B4060F">
        <w:rPr>
          <w:rFonts w:ascii="Times New Roman" w:hAnsi="Times New Roman" w:cs="Times New Roman"/>
        </w:rPr>
        <w:t xml:space="preserve">- </w:t>
      </w:r>
      <w:r w:rsidRPr="00B4060F">
        <w:rPr>
          <w:rFonts w:ascii="Times New Roman" w:hAnsi="Times New Roman" w:cs="Times New Roman"/>
          <w:color w:val="000000"/>
        </w:rPr>
        <w:t>Оказание поддержки по дистанционному бизнес-</w:t>
      </w:r>
      <w:proofErr w:type="spellStart"/>
      <w:r w:rsidRPr="00B4060F">
        <w:rPr>
          <w:rFonts w:ascii="Times New Roman" w:hAnsi="Times New Roman" w:cs="Times New Roman"/>
          <w:color w:val="000000"/>
        </w:rPr>
        <w:t>инкубированию</w:t>
      </w:r>
      <w:proofErr w:type="spellEnd"/>
      <w:r w:rsidRPr="00B4060F">
        <w:rPr>
          <w:rFonts w:ascii="Times New Roman" w:hAnsi="Times New Roman" w:cs="Times New Roman"/>
          <w:color w:val="000000"/>
        </w:rPr>
        <w:t xml:space="preserve"> ежегодно начинающим субъектам малого предпринимательства</w:t>
      </w:r>
      <w:r>
        <w:rPr>
          <w:rFonts w:ascii="Times New Roman" w:hAnsi="Times New Roman" w:cs="Times New Roman"/>
          <w:color w:val="000000"/>
        </w:rPr>
        <w:t>.</w:t>
      </w:r>
    </w:p>
    <w:p w14:paraId="28E980F4" w14:textId="77777777" w:rsidR="00EE0A3A" w:rsidRPr="00CD4ABB" w:rsidRDefault="00EE0A3A" w:rsidP="001E1086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14:paraId="2104C7DD" w14:textId="77777777" w:rsidR="0038703A" w:rsidRPr="00CD4ABB" w:rsidRDefault="0038703A" w:rsidP="00EE0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D4ABB">
        <w:rPr>
          <w:rFonts w:ascii="Times New Roman" w:eastAsia="Times New Roman" w:hAnsi="Times New Roman" w:cs="Times New Roman"/>
          <w:b/>
        </w:rPr>
        <w:t xml:space="preserve">Финансовая поддержка малого и среднего предпринимательства </w:t>
      </w:r>
    </w:p>
    <w:p w14:paraId="4F743E1A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Финансирование мероприятий программы предусматривается осуществлять за счет средств государственного бюджета Республики Саха (Якутия), бюджета МО «Намский улус», бюджетов поселений и внебюджетных источников (Приложение №1).</w:t>
      </w:r>
    </w:p>
    <w:p w14:paraId="397F5CF6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Государственный бюджет Республики Саха (Якутия) – средства, выделяемые на конкурсной основе органам местного самоуправления муниципальных районов на реализацию мероприятий по поддержке малого и среднего предпринимательства в соответствии с нормативными правовыми актами Республики Саха (Якутия) (прогнозируемый как возможный источник финансирования).</w:t>
      </w:r>
    </w:p>
    <w:p w14:paraId="661E2A53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Местный бюджет муниципального образования «Намский улус» - средства, предусмотренные на исполнение мероприятий Программы в расходной части местного бюджета в соответствии с решением представительного органа.</w:t>
      </w:r>
    </w:p>
    <w:p w14:paraId="2E4A8DA4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Бюджеты муниципальных образований поселений – средства, предусмотренные в бюджет муниципальных образований поселений на реализацию мероприятий муниципальных программ развития предпринимательства.</w:t>
      </w:r>
    </w:p>
    <w:p w14:paraId="7D289E19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Внебюджетные средства, как возможные источники субъектов малого и среднего предпринимательства, предусмотренные на исполнение мероприятий Программы.</w:t>
      </w:r>
    </w:p>
    <w:p w14:paraId="1A4616E7" w14:textId="77777777" w:rsidR="0038703A" w:rsidRPr="00CD4ABB" w:rsidRDefault="0038703A" w:rsidP="00EE0A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>Общий объем финансирования мероприятий муниципальной программы на 2020-2024 годы составляет:</w:t>
      </w:r>
    </w:p>
    <w:p w14:paraId="0DE94C1A" w14:textId="77777777" w:rsidR="0038703A" w:rsidRPr="00D66BF4" w:rsidRDefault="0038703A" w:rsidP="0038703A">
      <w:pPr>
        <w:spacing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D66BF4">
        <w:rPr>
          <w:rFonts w:ascii="Times New Roman" w:eastAsia="Times New Roman" w:hAnsi="Times New Roman" w:cs="Times New Roman"/>
          <w:i/>
        </w:rPr>
        <w:t xml:space="preserve"> Таблица 3</w:t>
      </w:r>
    </w:p>
    <w:tbl>
      <w:tblPr>
        <w:tblW w:w="94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743"/>
        <w:gridCol w:w="1218"/>
        <w:gridCol w:w="1116"/>
        <w:gridCol w:w="1116"/>
        <w:gridCol w:w="1116"/>
        <w:gridCol w:w="1104"/>
        <w:gridCol w:w="1104"/>
      </w:tblGrid>
      <w:tr w:rsidR="0038703A" w:rsidRPr="00A007E0" w14:paraId="355B4225" w14:textId="77777777" w:rsidTr="00CD4ABB">
        <w:trPr>
          <w:trHeight w:val="723"/>
          <w:jc w:val="right"/>
        </w:trPr>
        <w:tc>
          <w:tcPr>
            <w:tcW w:w="1917" w:type="dxa"/>
          </w:tcPr>
          <w:p w14:paraId="4A192D0E" w14:textId="77777777" w:rsidR="0038703A" w:rsidRPr="00A007E0" w:rsidRDefault="0038703A" w:rsidP="00AE34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07E0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14:paraId="42E240FC" w14:textId="77777777" w:rsidR="00AE34D1" w:rsidRDefault="0038703A" w:rsidP="00AE34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07E0"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14:paraId="7CE3E7A6" w14:textId="77777777" w:rsidR="0038703A" w:rsidRPr="00A007E0" w:rsidRDefault="0038703A" w:rsidP="00AE34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07E0">
              <w:rPr>
                <w:rFonts w:ascii="Times New Roman" w:eastAsia="Times New Roman" w:hAnsi="Times New Roman" w:cs="Times New Roman"/>
                <w:b/>
              </w:rPr>
              <w:t>изм.</w:t>
            </w:r>
          </w:p>
          <w:p w14:paraId="4E3ABEEB" w14:textId="77777777" w:rsidR="0038703A" w:rsidRPr="00A007E0" w:rsidRDefault="0038703A" w:rsidP="00AE34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18" w:type="dxa"/>
          </w:tcPr>
          <w:p w14:paraId="3EBB21B3" w14:textId="77777777" w:rsidR="0038703A" w:rsidRPr="00A007E0" w:rsidRDefault="0038703A" w:rsidP="00AE34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07E0">
              <w:rPr>
                <w:rFonts w:ascii="Times New Roman" w:eastAsia="Times New Roman" w:hAnsi="Times New Roman" w:cs="Times New Roman"/>
                <w:b/>
              </w:rPr>
              <w:t>2020 г.</w:t>
            </w:r>
          </w:p>
        </w:tc>
        <w:tc>
          <w:tcPr>
            <w:tcW w:w="1116" w:type="dxa"/>
          </w:tcPr>
          <w:p w14:paraId="2C08B22F" w14:textId="77777777" w:rsidR="0038703A" w:rsidRPr="00A007E0" w:rsidRDefault="0038703A" w:rsidP="00AE34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07E0">
              <w:rPr>
                <w:rFonts w:ascii="Times New Roman" w:eastAsia="Times New Roman" w:hAnsi="Times New Roman" w:cs="Times New Roman"/>
                <w:b/>
              </w:rPr>
              <w:t>2021 г.</w:t>
            </w:r>
          </w:p>
        </w:tc>
        <w:tc>
          <w:tcPr>
            <w:tcW w:w="1116" w:type="dxa"/>
          </w:tcPr>
          <w:p w14:paraId="64A88CF7" w14:textId="77777777" w:rsidR="0038703A" w:rsidRPr="00A007E0" w:rsidRDefault="0038703A" w:rsidP="00AE34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07E0">
              <w:rPr>
                <w:rFonts w:ascii="Times New Roman" w:eastAsia="Calibri" w:hAnsi="Times New Roman" w:cs="Times New Roman"/>
                <w:b/>
                <w:lang w:eastAsia="en-US"/>
              </w:rPr>
              <w:t>2022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134BC0B" w14:textId="77777777" w:rsidR="0038703A" w:rsidRPr="00A007E0" w:rsidRDefault="0038703A" w:rsidP="00AE34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07E0">
              <w:rPr>
                <w:rFonts w:ascii="Times New Roman" w:eastAsia="Calibri" w:hAnsi="Times New Roman" w:cs="Times New Roman"/>
                <w:b/>
                <w:lang w:eastAsia="en-US"/>
              </w:rPr>
              <w:t>2023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F1EC371" w14:textId="77777777" w:rsidR="0038703A" w:rsidRPr="00A007E0" w:rsidRDefault="0038703A" w:rsidP="00AE34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007E0">
              <w:rPr>
                <w:rFonts w:ascii="Times New Roman" w:eastAsia="Times New Roman" w:hAnsi="Times New Roman" w:cs="Times New Roman"/>
                <w:b/>
              </w:rPr>
              <w:t>2024 г.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6A3CB0E5" w14:textId="77777777" w:rsidR="0038703A" w:rsidRPr="00A007E0" w:rsidRDefault="0038703A" w:rsidP="00AE34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07E0">
              <w:rPr>
                <w:rFonts w:ascii="Times New Roman" w:eastAsia="Times New Roman" w:hAnsi="Times New Roman" w:cs="Times New Roman"/>
                <w:b/>
              </w:rPr>
              <w:t>Всего за 5 лет</w:t>
            </w:r>
          </w:p>
        </w:tc>
      </w:tr>
      <w:tr w:rsidR="0038703A" w:rsidRPr="00A007E0" w14:paraId="4F08FD44" w14:textId="77777777" w:rsidTr="00CD4ABB">
        <w:trPr>
          <w:jc w:val="right"/>
        </w:trPr>
        <w:tc>
          <w:tcPr>
            <w:tcW w:w="1917" w:type="dxa"/>
            <w:vAlign w:val="bottom"/>
          </w:tcPr>
          <w:p w14:paraId="09055013" w14:textId="77777777" w:rsidR="0038703A" w:rsidRPr="00A007E0" w:rsidRDefault="0038703A" w:rsidP="00AE34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7E0">
              <w:rPr>
                <w:rFonts w:ascii="Times New Roman" w:eastAsia="Times New Roman" w:hAnsi="Times New Roman" w:cs="Times New Roman"/>
              </w:rPr>
              <w:t>Государственный бюджет РС(Я)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14:paraId="2BDD9915" w14:textId="77777777" w:rsidR="0038703A" w:rsidRPr="00A007E0" w:rsidRDefault="0038703A" w:rsidP="00C775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07E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8" w:type="dxa"/>
            <w:vAlign w:val="center"/>
          </w:tcPr>
          <w:p w14:paraId="6F468C99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vAlign w:val="center"/>
          </w:tcPr>
          <w:p w14:paraId="008CBED9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vAlign w:val="center"/>
          </w:tcPr>
          <w:p w14:paraId="328248A6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4B29DC86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1FFDEC51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14:paraId="6B5FA34F" w14:textId="77777777" w:rsidR="0038703A" w:rsidRPr="00A007E0" w:rsidRDefault="007E3010" w:rsidP="007E3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11 600</w:t>
            </w:r>
            <w:r w:rsidR="0038703A" w:rsidRPr="00A007E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8703A" w:rsidRPr="00A007E0" w14:paraId="1AB9DAE1" w14:textId="77777777" w:rsidTr="00CD4ABB">
        <w:trPr>
          <w:jc w:val="right"/>
        </w:trPr>
        <w:tc>
          <w:tcPr>
            <w:tcW w:w="1917" w:type="dxa"/>
            <w:vAlign w:val="bottom"/>
          </w:tcPr>
          <w:p w14:paraId="26E90560" w14:textId="77777777" w:rsidR="0038703A" w:rsidRPr="00A007E0" w:rsidRDefault="0038703A" w:rsidP="00C7757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007E0">
              <w:rPr>
                <w:rFonts w:ascii="Times New Roman" w:eastAsia="Times New Roman" w:hAnsi="Times New Roman" w:cs="Times New Roman"/>
              </w:rPr>
              <w:t>Бюджет МО «Намский улус»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14:paraId="54800E63" w14:textId="77777777" w:rsidR="0038703A" w:rsidRPr="00A007E0" w:rsidRDefault="0038703A" w:rsidP="00C775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07E0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18" w:type="dxa"/>
            <w:vAlign w:val="center"/>
          </w:tcPr>
          <w:p w14:paraId="4FB4D5FD" w14:textId="77777777" w:rsidR="0038703A" w:rsidRPr="00A007E0" w:rsidRDefault="007E3010" w:rsidP="007E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8 012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vAlign w:val="center"/>
          </w:tcPr>
          <w:p w14:paraId="67822592" w14:textId="77777777" w:rsidR="0038703A" w:rsidRPr="00A007E0" w:rsidRDefault="007E3010" w:rsidP="00AE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8 879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vAlign w:val="center"/>
          </w:tcPr>
          <w:p w14:paraId="06E84A01" w14:textId="77777777" w:rsidR="0038703A" w:rsidRPr="00A007E0" w:rsidRDefault="007E3010" w:rsidP="00AE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9 459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186BB46D" w14:textId="77777777" w:rsidR="0038703A" w:rsidRPr="00A007E0" w:rsidRDefault="007E3010" w:rsidP="00AE3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9 625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76F56594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9 695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14:paraId="3F46D082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45 670</w:t>
            </w:r>
            <w:r w:rsidR="0038703A" w:rsidRPr="00A007E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8703A" w:rsidRPr="00A007E0" w14:paraId="058E8CA3" w14:textId="77777777" w:rsidTr="00CD4ABB">
        <w:trPr>
          <w:jc w:val="right"/>
        </w:trPr>
        <w:tc>
          <w:tcPr>
            <w:tcW w:w="1917" w:type="dxa"/>
            <w:vAlign w:val="bottom"/>
          </w:tcPr>
          <w:p w14:paraId="670EA06F" w14:textId="77777777" w:rsidR="0038703A" w:rsidRPr="00A007E0" w:rsidRDefault="0038703A" w:rsidP="00C7757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007E0">
              <w:rPr>
                <w:rFonts w:ascii="Times New Roman" w:eastAsia="Times New Roman" w:hAnsi="Times New Roman" w:cs="Times New Roman"/>
              </w:rPr>
              <w:t>Бюджет поселений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14:paraId="372DB318" w14:textId="77777777" w:rsidR="0038703A" w:rsidRPr="00A007E0" w:rsidRDefault="0038703A" w:rsidP="00C7757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007E0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18" w:type="dxa"/>
            <w:vAlign w:val="center"/>
          </w:tcPr>
          <w:p w14:paraId="6F3C615A" w14:textId="77777777" w:rsidR="0038703A" w:rsidRPr="00A007E0" w:rsidRDefault="0038703A" w:rsidP="00C7757B">
            <w:pPr>
              <w:jc w:val="center"/>
              <w:rPr>
                <w:rFonts w:ascii="Times New Roman" w:hAnsi="Times New Roman" w:cs="Times New Roman"/>
              </w:rPr>
            </w:pPr>
            <w:r w:rsidRPr="00A007E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16" w:type="dxa"/>
            <w:vAlign w:val="center"/>
          </w:tcPr>
          <w:p w14:paraId="7A6FBE64" w14:textId="77777777" w:rsidR="0038703A" w:rsidRPr="00A007E0" w:rsidRDefault="0038703A" w:rsidP="00C7757B">
            <w:pPr>
              <w:jc w:val="center"/>
              <w:rPr>
                <w:rFonts w:ascii="Times New Roman" w:hAnsi="Times New Roman" w:cs="Times New Roman"/>
              </w:rPr>
            </w:pPr>
            <w:r w:rsidRPr="00A007E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16" w:type="dxa"/>
            <w:vAlign w:val="center"/>
          </w:tcPr>
          <w:p w14:paraId="2BE7F68B" w14:textId="77777777" w:rsidR="0038703A" w:rsidRPr="00A007E0" w:rsidRDefault="0038703A" w:rsidP="00C7757B">
            <w:pPr>
              <w:jc w:val="center"/>
              <w:rPr>
                <w:rFonts w:ascii="Times New Roman" w:hAnsi="Times New Roman" w:cs="Times New Roman"/>
              </w:rPr>
            </w:pPr>
            <w:r w:rsidRPr="00A007E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7CEA01D7" w14:textId="77777777" w:rsidR="0038703A" w:rsidRPr="00A007E0" w:rsidRDefault="0038703A" w:rsidP="00C7757B">
            <w:pPr>
              <w:jc w:val="center"/>
              <w:rPr>
                <w:rFonts w:ascii="Times New Roman" w:hAnsi="Times New Roman" w:cs="Times New Roman"/>
              </w:rPr>
            </w:pPr>
            <w:r w:rsidRPr="00A007E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3855A305" w14:textId="77777777" w:rsidR="0038703A" w:rsidRPr="00A007E0" w:rsidRDefault="0038703A" w:rsidP="00C7757B">
            <w:pPr>
              <w:jc w:val="center"/>
              <w:rPr>
                <w:rFonts w:ascii="Times New Roman" w:hAnsi="Times New Roman" w:cs="Times New Roman"/>
              </w:rPr>
            </w:pPr>
            <w:r w:rsidRPr="00A007E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14:paraId="485BD1DB" w14:textId="77777777" w:rsidR="0038703A" w:rsidRPr="00A007E0" w:rsidRDefault="0038703A" w:rsidP="00C77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7E0">
              <w:rPr>
                <w:rFonts w:ascii="Times New Roman" w:hAnsi="Times New Roman" w:cs="Times New Roman"/>
                <w:b/>
              </w:rPr>
              <w:t>250,00</w:t>
            </w:r>
          </w:p>
        </w:tc>
      </w:tr>
      <w:tr w:rsidR="0038703A" w:rsidRPr="00A007E0" w14:paraId="2050E7D8" w14:textId="77777777" w:rsidTr="00CD4ABB">
        <w:trPr>
          <w:jc w:val="right"/>
        </w:trPr>
        <w:tc>
          <w:tcPr>
            <w:tcW w:w="1917" w:type="dxa"/>
            <w:vAlign w:val="bottom"/>
          </w:tcPr>
          <w:p w14:paraId="48B60708" w14:textId="77777777" w:rsidR="0038703A" w:rsidRPr="00A007E0" w:rsidRDefault="0038703A" w:rsidP="00C7757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007E0">
              <w:rPr>
                <w:rFonts w:ascii="Times New Roman" w:eastAsia="Times New Roman" w:hAnsi="Times New Roman" w:cs="Times New Roman"/>
              </w:rPr>
              <w:lastRenderedPageBreak/>
              <w:t>Прочие источники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14:paraId="0A389221" w14:textId="77777777" w:rsidR="0038703A" w:rsidRPr="00A007E0" w:rsidRDefault="0038703A" w:rsidP="00C775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07E0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18" w:type="dxa"/>
            <w:vAlign w:val="center"/>
          </w:tcPr>
          <w:p w14:paraId="374AB5C2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1 225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vAlign w:val="center"/>
          </w:tcPr>
          <w:p w14:paraId="482BAF0A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vAlign w:val="center"/>
          </w:tcPr>
          <w:p w14:paraId="4EE6EB1F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0BD6F1F6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500D1AD8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1 900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14:paraId="21CBBE51" w14:textId="77777777" w:rsidR="0038703A" w:rsidRPr="00A007E0" w:rsidRDefault="007E3010" w:rsidP="007E3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8 155</w:t>
            </w:r>
            <w:r w:rsidR="0038703A" w:rsidRPr="00A007E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8703A" w:rsidRPr="00A007E0" w14:paraId="0CEBCE40" w14:textId="77777777" w:rsidTr="00CD4ABB">
        <w:trPr>
          <w:jc w:val="right"/>
        </w:trPr>
        <w:tc>
          <w:tcPr>
            <w:tcW w:w="1917" w:type="dxa"/>
            <w:vAlign w:val="bottom"/>
          </w:tcPr>
          <w:p w14:paraId="5ADB08B5" w14:textId="77777777" w:rsidR="0038703A" w:rsidRPr="00A007E0" w:rsidRDefault="0038703A" w:rsidP="00C7757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007E0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14:paraId="1FE9ED49" w14:textId="77777777" w:rsidR="0038703A" w:rsidRPr="00A007E0" w:rsidRDefault="0038703A" w:rsidP="00C7757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18" w:type="dxa"/>
            <w:vAlign w:val="center"/>
          </w:tcPr>
          <w:p w14:paraId="6C40C1B7" w14:textId="77777777" w:rsidR="0038703A" w:rsidRPr="00A007E0" w:rsidRDefault="007E3010" w:rsidP="007E3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10 787</w:t>
            </w:r>
            <w:r w:rsidR="00AE34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AE3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vAlign w:val="center"/>
          </w:tcPr>
          <w:p w14:paraId="0B546C2A" w14:textId="77777777" w:rsidR="0038703A" w:rsidRPr="00A007E0" w:rsidRDefault="007E3010" w:rsidP="007E3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12 189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vAlign w:val="center"/>
          </w:tcPr>
          <w:p w14:paraId="40C64347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13 679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110FC13B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14 375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24749E05" w14:textId="77777777" w:rsidR="0038703A" w:rsidRPr="00A007E0" w:rsidRDefault="007E3010" w:rsidP="00C77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14 645</w:t>
            </w:r>
            <w:r w:rsidR="0038703A" w:rsidRPr="00A007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14:paraId="28DEF864" w14:textId="77777777" w:rsidR="0038703A" w:rsidRPr="00A007E0" w:rsidRDefault="007E3010" w:rsidP="007E3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65 675</w:t>
            </w:r>
            <w:r w:rsidR="0038703A" w:rsidRPr="00A007E0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4D543063" w14:textId="77777777" w:rsidR="0038703A" w:rsidRDefault="0038703A" w:rsidP="0038703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1D11637" w14:textId="77777777" w:rsidR="00CD4ABB" w:rsidRDefault="0038703A" w:rsidP="00CD4AB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  <w:r w:rsidRPr="00CD4ABB">
        <w:rPr>
          <w:rFonts w:ascii="Times New Roman" w:eastAsia="Times New Roman" w:hAnsi="Times New Roman" w:cs="Times New Roman"/>
          <w:bCs/>
        </w:rPr>
        <w:t xml:space="preserve">Сумма финансирования муниципальной программы может ежегодно корректироваться при формировании местного бюджета на очередной финансовый год. </w:t>
      </w:r>
    </w:p>
    <w:p w14:paraId="3D4E0410" w14:textId="77777777" w:rsidR="00CD4ABB" w:rsidRPr="00CD4ABB" w:rsidRDefault="00CD4ABB" w:rsidP="00CD4AB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</w:p>
    <w:p w14:paraId="74FEA99C" w14:textId="77777777" w:rsidR="0038703A" w:rsidRPr="00CD4ABB" w:rsidRDefault="0038703A" w:rsidP="000723B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D4ABB">
        <w:rPr>
          <w:rFonts w:ascii="Times New Roman" w:eastAsia="Times New Roman" w:hAnsi="Times New Roman" w:cs="Times New Roman"/>
          <w:b/>
        </w:rPr>
        <w:t>Имущественная поддержка субъектов малого и среднего предпринимательства</w:t>
      </w:r>
    </w:p>
    <w:p w14:paraId="68BDB0AB" w14:textId="77777777" w:rsidR="0038703A" w:rsidRPr="00CD4ABB" w:rsidRDefault="0038703A" w:rsidP="00CD1AE3">
      <w:pPr>
        <w:tabs>
          <w:tab w:val="left" w:pos="30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  <w:b/>
        </w:rPr>
        <w:tab/>
      </w:r>
      <w:r w:rsidRPr="00CD4ABB">
        <w:rPr>
          <w:rFonts w:ascii="Times New Roman" w:eastAsia="Times New Roman" w:hAnsi="Times New Roman" w:cs="Times New Roman"/>
          <w:b/>
        </w:rPr>
        <w:tab/>
      </w:r>
      <w:r w:rsidRPr="00CD4ABB">
        <w:rPr>
          <w:rFonts w:ascii="Times New Roman" w:eastAsia="Times New Roman" w:hAnsi="Times New Roman" w:cs="Times New Roman"/>
        </w:rPr>
        <w:t>Цель направления – эффективное использование государственного и муниципального имущества. Обеспечение открытого и равного права доступа субъектов малого и среднего предпринимательства к использованию государственного и муниципального имущества.</w:t>
      </w:r>
    </w:p>
    <w:p w14:paraId="502F78A5" w14:textId="77777777" w:rsidR="0038703A" w:rsidRPr="00CD4ABB" w:rsidRDefault="0038703A" w:rsidP="0038703A">
      <w:pPr>
        <w:tabs>
          <w:tab w:val="left" w:pos="30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D4ABB">
        <w:rPr>
          <w:rFonts w:ascii="Times New Roman" w:eastAsia="Times New Roman" w:hAnsi="Times New Roman" w:cs="Times New Roman"/>
        </w:rPr>
        <w:t xml:space="preserve">           Имущественная поддержка включает в себе следующие мероприятия:</w:t>
      </w:r>
    </w:p>
    <w:p w14:paraId="48343AB1" w14:textId="77777777" w:rsidR="0038703A" w:rsidRPr="00CD4ABB" w:rsidRDefault="0038703A" w:rsidP="0038703A">
      <w:pPr>
        <w:pStyle w:val="a3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4ABB">
        <w:rPr>
          <w:rFonts w:ascii="Times New Roman" w:eastAsia="Times New Roman" w:hAnsi="Times New Roman" w:cs="Times New Roman"/>
          <w:color w:val="auto"/>
          <w:sz w:val="22"/>
          <w:szCs w:val="22"/>
        </w:rPr>
        <w:t>Реализация Федерального закона «Об особенностях отчуждения недвижимости имущества, находящегося в государственной собственности субъектов Российской Федерации или в муниципальной собственности и арендуемого субъектам малого и среднего предпринимательства», и о внесении изменений в отдельные законодательные акты Российской Федерации от 22 июля 2008 года № 159-ФЗ преимущественного права субъектов малого и среднего предпринимательства на приватизацию арендуемого имущества;</w:t>
      </w:r>
    </w:p>
    <w:p w14:paraId="16BC6F98" w14:textId="77777777" w:rsidR="0038703A" w:rsidRPr="00CD4ABB" w:rsidRDefault="0038703A" w:rsidP="0038703A">
      <w:pPr>
        <w:pStyle w:val="a3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4ABB">
        <w:rPr>
          <w:rFonts w:ascii="Times New Roman" w:eastAsia="Times New Roman" w:hAnsi="Times New Roman" w:cs="Times New Roman"/>
          <w:color w:val="auto"/>
          <w:sz w:val="22"/>
          <w:szCs w:val="22"/>
        </w:rPr>
        <w:t>Формирование Перечня имущества для предоставления в аренду в соответствии с постановлением Правительства Республики Саха (Якутия) от 06 ноября 2008 года № 468 «О Перечне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организациям. Образующим инфраструктуру поддержки малого и  среднего предпринимательства»;</w:t>
      </w:r>
    </w:p>
    <w:p w14:paraId="5611E525" w14:textId="77777777" w:rsidR="0038703A" w:rsidRPr="00CD4ABB" w:rsidRDefault="0038703A" w:rsidP="0038703A">
      <w:pPr>
        <w:pStyle w:val="a3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4ABB">
        <w:rPr>
          <w:rFonts w:ascii="Times New Roman" w:eastAsia="Times New Roman" w:hAnsi="Times New Roman" w:cs="Times New Roman"/>
          <w:color w:val="auto"/>
          <w:sz w:val="22"/>
          <w:szCs w:val="22"/>
        </w:rPr>
        <w:t>Заключение договоров аренды на новый срок без проведения торгов аренды в соответствии со ст. 53 Федерального закона от 26 июля 2006 № 135- ФЗ «О защите конкуренции»;</w:t>
      </w:r>
    </w:p>
    <w:p w14:paraId="0790AEDC" w14:textId="77777777" w:rsidR="0038703A" w:rsidRPr="00CD4ABB" w:rsidRDefault="0038703A" w:rsidP="0038703A">
      <w:pPr>
        <w:pStyle w:val="a3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4ABB">
        <w:rPr>
          <w:rFonts w:ascii="Times New Roman" w:eastAsia="Times New Roman" w:hAnsi="Times New Roman" w:cs="Times New Roman"/>
          <w:color w:val="auto"/>
          <w:sz w:val="22"/>
          <w:szCs w:val="22"/>
        </w:rPr>
        <w:t>Снижение арендной платы при предоставлении им в аренду государственного и муниципального имущества.</w:t>
      </w:r>
    </w:p>
    <w:p w14:paraId="5490EF69" w14:textId="77777777" w:rsidR="0038703A" w:rsidRPr="00CD4ABB" w:rsidRDefault="0038703A" w:rsidP="0038703A">
      <w:pPr>
        <w:pStyle w:val="a3"/>
        <w:numPr>
          <w:ilvl w:val="0"/>
          <w:numId w:val="2"/>
        </w:numPr>
        <w:tabs>
          <w:tab w:val="left" w:pos="30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4A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Содержание Бизнес-инкубатора.</w:t>
      </w:r>
    </w:p>
    <w:p w14:paraId="573D5F8B" w14:textId="77777777" w:rsidR="0038703A" w:rsidRPr="000B67DC" w:rsidRDefault="0038703A" w:rsidP="0038703A">
      <w:pPr>
        <w:pStyle w:val="a3"/>
        <w:tabs>
          <w:tab w:val="left" w:pos="30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8872D83" w14:textId="77777777" w:rsidR="0038703A" w:rsidRPr="00CD4ABB" w:rsidRDefault="0038703A" w:rsidP="00DC7A85">
      <w:pPr>
        <w:pStyle w:val="a3"/>
        <w:autoSpaceDE w:val="0"/>
        <w:autoSpaceDN w:val="0"/>
        <w:adjustRightInd w:val="0"/>
        <w:spacing w:line="360" w:lineRule="auto"/>
        <w:ind w:left="1080"/>
        <w:jc w:val="center"/>
        <w:outlineLvl w:val="1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CD4AB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Система программных мероприятий</w:t>
      </w:r>
    </w:p>
    <w:p w14:paraId="24E9E883" w14:textId="77777777" w:rsidR="0038703A" w:rsidRPr="00CD4ABB" w:rsidRDefault="0038703A" w:rsidP="00EE0A3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CD4ABB">
        <w:rPr>
          <w:rFonts w:ascii="Times New Roman" w:eastAsia="Calibri" w:hAnsi="Times New Roman" w:cs="Times New Roman"/>
          <w:lang w:eastAsia="en-US"/>
        </w:rPr>
        <w:t>Реализация муниципальной программы осуществляется, в соответствии с целью и задачами по следующим мероприятиям:</w:t>
      </w:r>
    </w:p>
    <w:p w14:paraId="3C89AEF9" w14:textId="77777777" w:rsidR="001E1086" w:rsidRPr="001E1086" w:rsidRDefault="0038703A" w:rsidP="001E1086">
      <w:pPr>
        <w:pStyle w:val="a3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CD4ABB">
        <w:rPr>
          <w:rFonts w:ascii="Times New Roman" w:hAnsi="Times New Roman" w:cs="Times New Roman"/>
          <w:sz w:val="22"/>
          <w:szCs w:val="22"/>
        </w:rPr>
        <w:t>Обеспечивающая программа;</w:t>
      </w:r>
    </w:p>
    <w:p w14:paraId="090A67F1" w14:textId="77777777" w:rsidR="0038703A" w:rsidRPr="00CD4ABB" w:rsidRDefault="0038703A" w:rsidP="00E03C7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D4ABB">
        <w:rPr>
          <w:rFonts w:ascii="Times New Roman" w:hAnsi="Times New Roman" w:cs="Times New Roman"/>
          <w:sz w:val="22"/>
          <w:szCs w:val="22"/>
        </w:rPr>
        <w:t xml:space="preserve">Оказание поддержки в виде предоставления микрозайма </w:t>
      </w:r>
      <w:proofErr w:type="spellStart"/>
      <w:r w:rsidRPr="00CD4ABB">
        <w:rPr>
          <w:rFonts w:ascii="Times New Roman" w:hAnsi="Times New Roman" w:cs="Times New Roman"/>
          <w:sz w:val="22"/>
          <w:szCs w:val="22"/>
        </w:rPr>
        <w:t>Намского</w:t>
      </w:r>
      <w:proofErr w:type="spellEnd"/>
      <w:r w:rsidRPr="00CD4ABB">
        <w:rPr>
          <w:rFonts w:ascii="Times New Roman" w:hAnsi="Times New Roman" w:cs="Times New Roman"/>
          <w:sz w:val="22"/>
          <w:szCs w:val="22"/>
        </w:rPr>
        <w:t xml:space="preserve"> улуса по обязательствам (кредитам, гарантиям, договорам лизинга) субъектам малого и среднего предпринимательства, зарегистрированных на территории Намского улуса;</w:t>
      </w:r>
    </w:p>
    <w:p w14:paraId="6F424816" w14:textId="77777777" w:rsidR="00D43AE1" w:rsidRPr="00CD4ABB" w:rsidRDefault="00D43AE1" w:rsidP="00E03C7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D4ABB">
        <w:rPr>
          <w:rFonts w:ascii="Times New Roman" w:hAnsi="Times New Roman" w:cs="Times New Roman"/>
          <w:sz w:val="22"/>
          <w:szCs w:val="22"/>
        </w:rPr>
        <w:lastRenderedPageBreak/>
        <w:t>Предоставление грантов начинающим субъектам малого предпринимательства;</w:t>
      </w:r>
    </w:p>
    <w:p w14:paraId="5CD47564" w14:textId="77777777" w:rsidR="00E03C76" w:rsidRPr="00E03C76" w:rsidRDefault="00DA054B" w:rsidP="00E03C76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A054B">
        <w:rPr>
          <w:rFonts w:ascii="Times New Roman" w:hAnsi="Times New Roman" w:cs="Times New Roman"/>
          <w:sz w:val="22"/>
          <w:szCs w:val="22"/>
        </w:rPr>
        <w:t xml:space="preserve">Предоставление поддержки </w:t>
      </w:r>
      <w:r w:rsidR="00E03C76" w:rsidRPr="00E03C76">
        <w:rPr>
          <w:rFonts w:ascii="Times New Roman" w:hAnsi="Times New Roman" w:cs="Times New Roman"/>
          <w:sz w:val="22"/>
          <w:szCs w:val="22"/>
        </w:rPr>
        <w:t xml:space="preserve">в виде возмещения части затрат </w:t>
      </w:r>
      <w:r w:rsidRPr="00DA054B">
        <w:rPr>
          <w:rFonts w:ascii="Times New Roman" w:hAnsi="Times New Roman" w:cs="Times New Roman"/>
          <w:sz w:val="22"/>
          <w:szCs w:val="22"/>
        </w:rPr>
        <w:t xml:space="preserve">предпринимателям по популяризации и продвижении товаров местного производства, в том числе </w:t>
      </w:r>
      <w:proofErr w:type="spellStart"/>
      <w:r w:rsidRPr="00DA054B">
        <w:rPr>
          <w:rFonts w:ascii="Times New Roman" w:hAnsi="Times New Roman" w:cs="Times New Roman"/>
          <w:sz w:val="22"/>
          <w:szCs w:val="22"/>
        </w:rPr>
        <w:t>экспортно</w:t>
      </w:r>
      <w:proofErr w:type="spellEnd"/>
      <w:r w:rsidRPr="00DA054B">
        <w:rPr>
          <w:rFonts w:ascii="Times New Roman" w:hAnsi="Times New Roman" w:cs="Times New Roman"/>
          <w:sz w:val="22"/>
          <w:szCs w:val="22"/>
        </w:rPr>
        <w:t xml:space="preserve"> – ориентированным, а также в расширении рынков сбыта</w:t>
      </w:r>
      <w:r w:rsidR="00E03C76">
        <w:rPr>
          <w:rFonts w:ascii="Times New Roman" w:hAnsi="Times New Roman" w:cs="Times New Roman"/>
          <w:sz w:val="22"/>
          <w:szCs w:val="22"/>
        </w:rPr>
        <w:t>;</w:t>
      </w:r>
    </w:p>
    <w:p w14:paraId="5DA871D7" w14:textId="77777777" w:rsidR="00E03C76" w:rsidRPr="00E03C76" w:rsidRDefault="00E03C76" w:rsidP="00E03C76">
      <w:pPr>
        <w:pStyle w:val="ConsPlusNormal"/>
        <w:numPr>
          <w:ilvl w:val="0"/>
          <w:numId w:val="8"/>
        </w:numPr>
        <w:spacing w:line="360" w:lineRule="auto"/>
        <w:ind w:left="0"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03C76">
        <w:rPr>
          <w:rFonts w:ascii="Times New Roman" w:hAnsi="Times New Roman" w:cs="Times New Roman"/>
          <w:sz w:val="22"/>
          <w:szCs w:val="22"/>
        </w:rPr>
        <w:t>Предоставление поддержки в виде возмещения части затрат местным товаропроизводителям в сельских населенных пунктах</w:t>
      </w:r>
    </w:p>
    <w:p w14:paraId="22243041" w14:textId="77777777" w:rsidR="00375C97" w:rsidRPr="001E1086" w:rsidRDefault="009A099F" w:rsidP="001E1086">
      <w:pPr>
        <w:pStyle w:val="a3"/>
        <w:numPr>
          <w:ilvl w:val="0"/>
          <w:numId w:val="8"/>
        </w:numPr>
        <w:spacing w:line="360" w:lineRule="auto"/>
        <w:ind w:left="0" w:right="-108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4ABB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CD4ABB">
        <w:rPr>
          <w:rFonts w:ascii="Times New Roman" w:hAnsi="Times New Roman" w:cs="Times New Roman"/>
          <w:sz w:val="22"/>
          <w:szCs w:val="22"/>
        </w:rPr>
        <w:t xml:space="preserve"> мероприятий муниципальных целевых программ поселений Намского улуса.</w:t>
      </w:r>
    </w:p>
    <w:p w14:paraId="615BFDB6" w14:textId="77777777" w:rsidR="0038703A" w:rsidRPr="001E1086" w:rsidRDefault="0038703A" w:rsidP="00663A3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086">
        <w:rPr>
          <w:rFonts w:ascii="Times New Roman" w:hAnsi="Times New Roman" w:cs="Times New Roman"/>
          <w:sz w:val="22"/>
          <w:szCs w:val="22"/>
        </w:rPr>
        <w:t>Организация и проведение форумов, семинаров, бизнес тренингов для субъектов МСП;</w:t>
      </w:r>
    </w:p>
    <w:p w14:paraId="21210FA1" w14:textId="77777777" w:rsidR="0038703A" w:rsidRPr="001E1086" w:rsidRDefault="0038703A" w:rsidP="00663A3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086">
        <w:rPr>
          <w:rFonts w:ascii="Times New Roman" w:hAnsi="Times New Roman" w:cs="Times New Roman"/>
          <w:sz w:val="22"/>
          <w:szCs w:val="22"/>
        </w:rPr>
        <w:t xml:space="preserve">Проведение </w:t>
      </w:r>
      <w:r w:rsidR="008115AA" w:rsidRPr="001E1086">
        <w:rPr>
          <w:rFonts w:ascii="Times New Roman" w:hAnsi="Times New Roman" w:cs="Times New Roman"/>
          <w:sz w:val="22"/>
          <w:szCs w:val="22"/>
        </w:rPr>
        <w:t xml:space="preserve">ежегодного </w:t>
      </w:r>
      <w:r w:rsidRPr="001E1086">
        <w:rPr>
          <w:rFonts w:ascii="Times New Roman" w:hAnsi="Times New Roman" w:cs="Times New Roman"/>
          <w:sz w:val="22"/>
          <w:szCs w:val="22"/>
        </w:rPr>
        <w:t xml:space="preserve">мероприятия "Итоги года", награждение </w:t>
      </w:r>
      <w:r w:rsidR="008115AA" w:rsidRPr="001E1086">
        <w:rPr>
          <w:rFonts w:ascii="Times New Roman" w:hAnsi="Times New Roman" w:cs="Times New Roman"/>
          <w:sz w:val="22"/>
          <w:szCs w:val="22"/>
        </w:rPr>
        <w:t>лучших меценатов Намского улуса;</w:t>
      </w:r>
    </w:p>
    <w:p w14:paraId="0C61452B" w14:textId="77777777" w:rsidR="00EE0A3A" w:rsidRPr="001E1086" w:rsidRDefault="008115AA" w:rsidP="00663A3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086">
        <w:rPr>
          <w:rFonts w:ascii="Times New Roman" w:hAnsi="Times New Roman" w:cs="Times New Roman"/>
          <w:sz w:val="22"/>
          <w:szCs w:val="22"/>
        </w:rPr>
        <w:t>Организация информирования лучших субъектов МСП путем радиовещания, размещения газеты, СМИ.</w:t>
      </w:r>
    </w:p>
    <w:p w14:paraId="0AA74682" w14:textId="77777777" w:rsidR="000B12B6" w:rsidRPr="001E1086" w:rsidRDefault="000B12B6" w:rsidP="001E1086">
      <w:pPr>
        <w:spacing w:line="360" w:lineRule="auto"/>
        <w:jc w:val="both"/>
        <w:rPr>
          <w:rFonts w:ascii="Times New Roman" w:hAnsi="Times New Roman" w:cs="Times New Roman"/>
        </w:rPr>
      </w:pPr>
    </w:p>
    <w:p w14:paraId="4E48B26E" w14:textId="77777777" w:rsidR="0038703A" w:rsidRPr="00CD4ABB" w:rsidRDefault="0038703A" w:rsidP="00EE0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D4ABB">
        <w:rPr>
          <w:rFonts w:ascii="Times New Roman" w:eastAsia="Times New Roman" w:hAnsi="Times New Roman" w:cs="Times New Roman"/>
          <w:b/>
        </w:rPr>
        <w:t>Анализ рисков реализации программы, управление рисками</w:t>
      </w:r>
    </w:p>
    <w:p w14:paraId="55F2118F" w14:textId="77777777" w:rsidR="0038703A" w:rsidRPr="00CD4ABB" w:rsidRDefault="0038703A" w:rsidP="00EE0A3A">
      <w:pPr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D4ABB">
        <w:rPr>
          <w:rFonts w:ascii="Times New Roman" w:eastAsia="Calibri" w:hAnsi="Times New Roman" w:cs="Times New Roman"/>
          <w:lang w:eastAsia="en-US"/>
        </w:rPr>
        <w:t>Анализ рисков, причин их возникновения и мероприятий по их минимизации  при  реализации  муниципальной программы приведен в Таблице.</w:t>
      </w:r>
    </w:p>
    <w:p w14:paraId="42986E7F" w14:textId="77777777" w:rsidR="00EE0A3A" w:rsidRPr="00CD4ABB" w:rsidRDefault="0038703A" w:rsidP="008115A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CD4ABB">
        <w:rPr>
          <w:rFonts w:ascii="Times New Roman" w:eastAsia="Calibri" w:hAnsi="Times New Roman" w:cs="Times New Roman"/>
          <w:lang w:eastAsia="en-US"/>
        </w:rPr>
        <w:t>Весь процесс управления рисками можно свести к трем фазам: оценке вероятности, оценке силы влияния фактора и оценке путей снижения рисков</w:t>
      </w:r>
      <w:r w:rsidR="008115AA" w:rsidRPr="00CD4ABB">
        <w:rPr>
          <w:rFonts w:ascii="Times New Roman" w:eastAsia="Calibri" w:hAnsi="Times New Roman" w:cs="Times New Roman"/>
          <w:lang w:eastAsia="en-US"/>
        </w:rPr>
        <w:t xml:space="preserve"> (таблица 4</w:t>
      </w:r>
      <w:r w:rsidRPr="00CD4ABB">
        <w:rPr>
          <w:rFonts w:ascii="Times New Roman" w:eastAsia="Calibri" w:hAnsi="Times New Roman" w:cs="Times New Roman"/>
          <w:lang w:eastAsia="en-US"/>
        </w:rPr>
        <w:t>).</w:t>
      </w:r>
    </w:p>
    <w:p w14:paraId="6CD3C5EA" w14:textId="77777777" w:rsidR="008115AA" w:rsidRPr="000B67DC" w:rsidRDefault="008115AA" w:rsidP="008115A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en-US"/>
        </w:rPr>
      </w:pPr>
    </w:p>
    <w:p w14:paraId="135CA2AA" w14:textId="77777777" w:rsidR="0038703A" w:rsidRPr="00CD4ABB" w:rsidRDefault="0038703A" w:rsidP="00EE0A3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CD4ABB">
        <w:rPr>
          <w:rFonts w:ascii="Times New Roman" w:eastAsia="Calibri" w:hAnsi="Times New Roman" w:cs="Times New Roman"/>
          <w:b/>
          <w:lang w:eastAsia="en-US"/>
        </w:rPr>
        <w:t>Риски невыполнения программы</w:t>
      </w:r>
    </w:p>
    <w:p w14:paraId="63D90296" w14:textId="77777777" w:rsidR="0038703A" w:rsidRPr="000B67DC" w:rsidRDefault="0038703A" w:rsidP="00EE0A3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i/>
          <w:lang w:eastAsia="en-US"/>
        </w:rPr>
      </w:pPr>
      <w:r w:rsidRPr="000B67DC">
        <w:rPr>
          <w:rFonts w:ascii="Times New Roman" w:eastAsia="Calibri" w:hAnsi="Times New Roman" w:cs="Times New Roman"/>
          <w:i/>
          <w:lang w:eastAsia="en-US"/>
        </w:rPr>
        <w:t>Таблица 4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134"/>
        <w:gridCol w:w="1135"/>
        <w:gridCol w:w="4535"/>
      </w:tblGrid>
      <w:tr w:rsidR="0038703A" w:rsidRPr="00C20A3D" w14:paraId="050AF389" w14:textId="77777777" w:rsidTr="007C53E9">
        <w:tc>
          <w:tcPr>
            <w:tcW w:w="3097" w:type="dxa"/>
          </w:tcPr>
          <w:p w14:paraId="1745227D" w14:textId="77777777" w:rsidR="0038703A" w:rsidRPr="00C20A3D" w:rsidRDefault="0038703A" w:rsidP="007C5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рисков</w:t>
            </w:r>
          </w:p>
        </w:tc>
        <w:tc>
          <w:tcPr>
            <w:tcW w:w="1134" w:type="dxa"/>
          </w:tcPr>
          <w:p w14:paraId="5248E1C3" w14:textId="77777777" w:rsidR="0038703A" w:rsidRPr="00C20A3D" w:rsidRDefault="0038703A" w:rsidP="007C5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>Вероятность</w:t>
            </w:r>
          </w:p>
        </w:tc>
        <w:tc>
          <w:tcPr>
            <w:tcW w:w="1135" w:type="dxa"/>
          </w:tcPr>
          <w:p w14:paraId="5109D333" w14:textId="77777777" w:rsidR="0038703A" w:rsidRPr="00C20A3D" w:rsidRDefault="0038703A" w:rsidP="007C5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Сила </w:t>
            </w:r>
          </w:p>
          <w:p w14:paraId="00F831CF" w14:textId="77777777" w:rsidR="0038703A" w:rsidRPr="00C20A3D" w:rsidRDefault="0038703A" w:rsidP="007C5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>влияния</w:t>
            </w:r>
          </w:p>
        </w:tc>
        <w:tc>
          <w:tcPr>
            <w:tcW w:w="4535" w:type="dxa"/>
          </w:tcPr>
          <w:p w14:paraId="4C9B835A" w14:textId="77777777" w:rsidR="0038703A" w:rsidRPr="00C20A3D" w:rsidRDefault="0038703A" w:rsidP="007C5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>Способ преодоления риска</w:t>
            </w:r>
          </w:p>
        </w:tc>
      </w:tr>
      <w:tr w:rsidR="0038703A" w:rsidRPr="00C20A3D" w14:paraId="3AB715E8" w14:textId="77777777" w:rsidTr="007C53E9">
        <w:tc>
          <w:tcPr>
            <w:tcW w:w="9901" w:type="dxa"/>
            <w:gridSpan w:val="4"/>
          </w:tcPr>
          <w:p w14:paraId="102D7390" w14:textId="77777777" w:rsidR="0038703A" w:rsidRPr="00C20A3D" w:rsidRDefault="0038703A" w:rsidP="007C53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>Риски, связанные с недофинансированием программы</w:t>
            </w:r>
          </w:p>
        </w:tc>
      </w:tr>
      <w:tr w:rsidR="0038703A" w:rsidRPr="00C20A3D" w14:paraId="45A235E0" w14:textId="77777777" w:rsidTr="007C53E9">
        <w:trPr>
          <w:trHeight w:val="112"/>
        </w:trPr>
        <w:tc>
          <w:tcPr>
            <w:tcW w:w="3097" w:type="dxa"/>
          </w:tcPr>
          <w:p w14:paraId="1CD040C5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Недофинансирование со стороны Государственного бюджета Республики Саха (Якутия).</w:t>
            </w:r>
          </w:p>
        </w:tc>
        <w:tc>
          <w:tcPr>
            <w:tcW w:w="1134" w:type="dxa"/>
          </w:tcPr>
          <w:p w14:paraId="7C519716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высокая</w:t>
            </w:r>
          </w:p>
        </w:tc>
        <w:tc>
          <w:tcPr>
            <w:tcW w:w="1135" w:type="dxa"/>
          </w:tcPr>
          <w:p w14:paraId="611E18CE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высокая</w:t>
            </w:r>
          </w:p>
        </w:tc>
        <w:tc>
          <w:tcPr>
            <w:tcW w:w="4535" w:type="dxa"/>
          </w:tcPr>
          <w:p w14:paraId="5AAA93BD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Определение приоритетов для первоочередного  финансирования.</w:t>
            </w:r>
          </w:p>
          <w:p w14:paraId="5CF2B1FE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Оценка эффективности бюджетных вложений.</w:t>
            </w:r>
          </w:p>
          <w:p w14:paraId="65A35289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Вовлечение в развитие МСП всего государственного механизма.</w:t>
            </w:r>
          </w:p>
        </w:tc>
      </w:tr>
      <w:tr w:rsidR="0038703A" w:rsidRPr="00C20A3D" w14:paraId="18D7800C" w14:textId="77777777" w:rsidTr="007C53E9">
        <w:tc>
          <w:tcPr>
            <w:tcW w:w="3097" w:type="dxa"/>
          </w:tcPr>
          <w:p w14:paraId="7AF99F9F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Недофинансирование со стороны местных бюджетов.</w:t>
            </w:r>
          </w:p>
        </w:tc>
        <w:tc>
          <w:tcPr>
            <w:tcW w:w="1134" w:type="dxa"/>
          </w:tcPr>
          <w:p w14:paraId="556DA161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высокая</w:t>
            </w:r>
          </w:p>
        </w:tc>
        <w:tc>
          <w:tcPr>
            <w:tcW w:w="1135" w:type="dxa"/>
          </w:tcPr>
          <w:p w14:paraId="69D4E193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4535" w:type="dxa"/>
          </w:tcPr>
          <w:p w14:paraId="26DEAE5A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Пропаганда эффективности вложений в развитие предпринимательства.</w:t>
            </w:r>
          </w:p>
          <w:p w14:paraId="47D38664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 xml:space="preserve">Увеличение количества субъектов малого и среднего предпринимательства, что </w:t>
            </w:r>
            <w:proofErr w:type="spellStart"/>
            <w:r w:rsidRPr="00C20A3D">
              <w:rPr>
                <w:rFonts w:ascii="Times New Roman" w:eastAsia="Calibri" w:hAnsi="Times New Roman" w:cs="Times New Roman"/>
                <w:lang w:eastAsia="en-US"/>
              </w:rPr>
              <w:t>приведетк</w:t>
            </w:r>
            <w:proofErr w:type="spellEnd"/>
            <w:r w:rsidRPr="00C20A3D">
              <w:rPr>
                <w:rFonts w:ascii="Times New Roman" w:eastAsia="Calibri" w:hAnsi="Times New Roman" w:cs="Times New Roman"/>
                <w:lang w:eastAsia="en-US"/>
              </w:rPr>
              <w:t xml:space="preserve"> увеличению налоговых поступлений в местный бюджет.</w:t>
            </w:r>
          </w:p>
        </w:tc>
      </w:tr>
      <w:tr w:rsidR="0038703A" w:rsidRPr="00C20A3D" w14:paraId="359351A6" w14:textId="77777777" w:rsidTr="007C53E9">
        <w:tc>
          <w:tcPr>
            <w:tcW w:w="9901" w:type="dxa"/>
            <w:gridSpan w:val="4"/>
          </w:tcPr>
          <w:p w14:paraId="1E581E69" w14:textId="77777777" w:rsidR="0038703A" w:rsidRPr="00C20A3D" w:rsidRDefault="0038703A" w:rsidP="00EE0A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Риски, связанные с изменением внешней среды </w:t>
            </w:r>
          </w:p>
        </w:tc>
      </w:tr>
      <w:tr w:rsidR="0038703A" w:rsidRPr="00C20A3D" w14:paraId="5116CC96" w14:textId="77777777" w:rsidTr="007C53E9">
        <w:tc>
          <w:tcPr>
            <w:tcW w:w="3097" w:type="dxa"/>
          </w:tcPr>
          <w:p w14:paraId="6FB02D49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 xml:space="preserve">Значительные изменения </w:t>
            </w:r>
            <w:r w:rsidRPr="00C20A3D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налоговых правил.</w:t>
            </w:r>
          </w:p>
        </w:tc>
        <w:tc>
          <w:tcPr>
            <w:tcW w:w="1134" w:type="dxa"/>
          </w:tcPr>
          <w:p w14:paraId="54C63D82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средняя</w:t>
            </w:r>
          </w:p>
        </w:tc>
        <w:tc>
          <w:tcPr>
            <w:tcW w:w="1135" w:type="dxa"/>
          </w:tcPr>
          <w:p w14:paraId="543284F5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высокая</w:t>
            </w:r>
          </w:p>
        </w:tc>
        <w:tc>
          <w:tcPr>
            <w:tcW w:w="4535" w:type="dxa"/>
          </w:tcPr>
          <w:p w14:paraId="312397F3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 xml:space="preserve">Разработка предложений по системе   расчета </w:t>
            </w:r>
            <w:r w:rsidRPr="00C20A3D">
              <w:rPr>
                <w:rFonts w:ascii="Times New Roman" w:eastAsia="Calibri" w:hAnsi="Times New Roman" w:cs="Times New Roman"/>
                <w:lang w:eastAsia="en-US"/>
              </w:rPr>
              <w:lastRenderedPageBreak/>
              <w:t>и обоснования ставок налогообложения.</w:t>
            </w:r>
          </w:p>
          <w:p w14:paraId="3D89232A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Взаимодействие с общественными и профессиональными организациями и объединениями предпринимателей.</w:t>
            </w:r>
          </w:p>
        </w:tc>
      </w:tr>
      <w:tr w:rsidR="0038703A" w:rsidRPr="00C20A3D" w14:paraId="7D02CE4B" w14:textId="77777777" w:rsidTr="007C53E9">
        <w:trPr>
          <w:trHeight w:val="913"/>
        </w:trPr>
        <w:tc>
          <w:tcPr>
            <w:tcW w:w="3097" w:type="dxa"/>
          </w:tcPr>
          <w:p w14:paraId="72B37786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Изменения порядка определения малых предприятий.</w:t>
            </w:r>
          </w:p>
        </w:tc>
        <w:tc>
          <w:tcPr>
            <w:tcW w:w="1134" w:type="dxa"/>
          </w:tcPr>
          <w:p w14:paraId="69FD3222" w14:textId="77777777" w:rsidR="0038703A" w:rsidRPr="00C20A3D" w:rsidRDefault="0038703A" w:rsidP="00C775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1135" w:type="dxa"/>
          </w:tcPr>
          <w:p w14:paraId="31793644" w14:textId="77777777" w:rsidR="0038703A" w:rsidRPr="00C20A3D" w:rsidRDefault="0038703A" w:rsidP="00C775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высокая</w:t>
            </w:r>
          </w:p>
        </w:tc>
        <w:tc>
          <w:tcPr>
            <w:tcW w:w="4535" w:type="dxa"/>
          </w:tcPr>
          <w:p w14:paraId="1223A878" w14:textId="77777777" w:rsidR="0038703A" w:rsidRPr="00C20A3D" w:rsidRDefault="0038703A" w:rsidP="00C775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Разработка и внедрение предложений по порядку отнесения предприятий к субъектам малого предпринимательства.</w:t>
            </w:r>
          </w:p>
        </w:tc>
      </w:tr>
      <w:tr w:rsidR="0038703A" w:rsidRPr="00C20A3D" w14:paraId="06E2F2FB" w14:textId="77777777" w:rsidTr="007C53E9">
        <w:tc>
          <w:tcPr>
            <w:tcW w:w="3097" w:type="dxa"/>
          </w:tcPr>
          <w:p w14:paraId="6FB1171E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Устаревание мероприятий программы.</w:t>
            </w:r>
          </w:p>
        </w:tc>
        <w:tc>
          <w:tcPr>
            <w:tcW w:w="1134" w:type="dxa"/>
          </w:tcPr>
          <w:p w14:paraId="77D0CE1C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1135" w:type="dxa"/>
          </w:tcPr>
          <w:p w14:paraId="207FFDE3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высокая</w:t>
            </w:r>
          </w:p>
        </w:tc>
        <w:tc>
          <w:tcPr>
            <w:tcW w:w="4535" w:type="dxa"/>
          </w:tcPr>
          <w:p w14:paraId="693BAEBA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Ежегодный анализ эффективности мероприятий программы.</w:t>
            </w:r>
          </w:p>
          <w:p w14:paraId="31AAF76E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Перераспределение средств внутри разделов программы с  утверждением изменений Указом Главы Республики Саха (Якутия).</w:t>
            </w:r>
          </w:p>
        </w:tc>
      </w:tr>
      <w:tr w:rsidR="0038703A" w:rsidRPr="00C20A3D" w14:paraId="79FE7658" w14:textId="77777777" w:rsidTr="007C53E9">
        <w:tc>
          <w:tcPr>
            <w:tcW w:w="9901" w:type="dxa"/>
            <w:gridSpan w:val="4"/>
          </w:tcPr>
          <w:p w14:paraId="4B904D9E" w14:textId="77777777" w:rsidR="0038703A" w:rsidRPr="00C20A3D" w:rsidRDefault="0038703A" w:rsidP="00EE0A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>Риски, связанные с человеческим фактором</w:t>
            </w:r>
          </w:p>
        </w:tc>
      </w:tr>
      <w:tr w:rsidR="0038703A" w:rsidRPr="00C20A3D" w14:paraId="301EB88E" w14:textId="77777777" w:rsidTr="007C53E9">
        <w:tc>
          <w:tcPr>
            <w:tcW w:w="3097" w:type="dxa"/>
          </w:tcPr>
          <w:p w14:paraId="320F06E7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Недоверие со стороны предпринимателей в полезность и доступность мероприятий программы.</w:t>
            </w:r>
          </w:p>
        </w:tc>
        <w:tc>
          <w:tcPr>
            <w:tcW w:w="1134" w:type="dxa"/>
          </w:tcPr>
          <w:p w14:paraId="0588AC5B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1135" w:type="dxa"/>
          </w:tcPr>
          <w:p w14:paraId="6748C9C4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4535" w:type="dxa"/>
          </w:tcPr>
          <w:p w14:paraId="6E715292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Повышение открытости за счёт постоянного информирования предпринимательской среды об осуществляемых мероприятиях с использованием разнообразных каналов коммуникаций передачи информации.</w:t>
            </w:r>
          </w:p>
          <w:p w14:paraId="0C799A3C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Пропаганда успешных проектов и начинаний.</w:t>
            </w:r>
          </w:p>
        </w:tc>
      </w:tr>
      <w:tr w:rsidR="0038703A" w:rsidRPr="00C20A3D" w14:paraId="7AA6BE3C" w14:textId="77777777" w:rsidTr="007C53E9">
        <w:tc>
          <w:tcPr>
            <w:tcW w:w="3097" w:type="dxa"/>
          </w:tcPr>
          <w:p w14:paraId="259AE160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Отказ от участия в предлагаемых мероприятиях из-за неверия предпринимателей в свои силы.</w:t>
            </w:r>
          </w:p>
        </w:tc>
        <w:tc>
          <w:tcPr>
            <w:tcW w:w="1134" w:type="dxa"/>
          </w:tcPr>
          <w:p w14:paraId="41C4E5C9" w14:textId="77777777" w:rsidR="0038703A" w:rsidRPr="00C20A3D" w:rsidRDefault="0038703A" w:rsidP="00C775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1135" w:type="dxa"/>
          </w:tcPr>
          <w:p w14:paraId="39B0158E" w14:textId="77777777" w:rsidR="0038703A" w:rsidRPr="00C20A3D" w:rsidRDefault="0038703A" w:rsidP="00C775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4535" w:type="dxa"/>
          </w:tcPr>
          <w:p w14:paraId="3337B1A4" w14:textId="77777777" w:rsidR="0038703A" w:rsidRPr="00C20A3D" w:rsidRDefault="0038703A" w:rsidP="00C775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Проведение обучающих и разъясняющих мероприятий среди предпринимателей.</w:t>
            </w:r>
          </w:p>
        </w:tc>
      </w:tr>
      <w:tr w:rsidR="0038703A" w:rsidRPr="00C20A3D" w14:paraId="5F3A0262" w14:textId="77777777" w:rsidTr="007C53E9">
        <w:trPr>
          <w:trHeight w:val="386"/>
        </w:trPr>
        <w:tc>
          <w:tcPr>
            <w:tcW w:w="9901" w:type="dxa"/>
            <w:gridSpan w:val="4"/>
          </w:tcPr>
          <w:p w14:paraId="69DD05F2" w14:textId="77777777" w:rsidR="0038703A" w:rsidRPr="00C20A3D" w:rsidRDefault="0038703A" w:rsidP="00EE0A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b/>
                <w:lang w:eastAsia="en-US"/>
              </w:rPr>
              <w:t>Риски, связанные с негативными природными явлениями</w:t>
            </w:r>
          </w:p>
        </w:tc>
      </w:tr>
      <w:tr w:rsidR="0038703A" w:rsidRPr="00C20A3D" w14:paraId="722A332A" w14:textId="77777777" w:rsidTr="007C53E9">
        <w:tc>
          <w:tcPr>
            <w:tcW w:w="3097" w:type="dxa"/>
          </w:tcPr>
          <w:p w14:paraId="4F7A51E7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Форс-мажорные обстоятельства - стихийные бедствия (лесные пожары, засухи, наводнения, землетрясения).</w:t>
            </w:r>
          </w:p>
        </w:tc>
        <w:tc>
          <w:tcPr>
            <w:tcW w:w="1134" w:type="dxa"/>
          </w:tcPr>
          <w:p w14:paraId="22A4DEC4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1135" w:type="dxa"/>
          </w:tcPr>
          <w:p w14:paraId="2A02C27F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средняя</w:t>
            </w:r>
          </w:p>
        </w:tc>
        <w:tc>
          <w:tcPr>
            <w:tcW w:w="4535" w:type="dxa"/>
          </w:tcPr>
          <w:p w14:paraId="46EC4BF1" w14:textId="77777777" w:rsidR="0038703A" w:rsidRPr="00C20A3D" w:rsidRDefault="0038703A" w:rsidP="00EE0A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0A3D">
              <w:rPr>
                <w:rFonts w:ascii="Times New Roman" w:eastAsia="Calibri" w:hAnsi="Times New Roman" w:cs="Times New Roman"/>
                <w:lang w:eastAsia="en-US"/>
              </w:rPr>
              <w:t>Стимулирование спроса.</w:t>
            </w:r>
          </w:p>
        </w:tc>
      </w:tr>
    </w:tbl>
    <w:p w14:paraId="57F9D18F" w14:textId="77777777" w:rsidR="00CD4ABB" w:rsidRDefault="00CD4ABB" w:rsidP="00CD4A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94C2B" w14:textId="77777777" w:rsidR="0038703A" w:rsidRPr="00CD4ABB" w:rsidRDefault="0038703A" w:rsidP="00CD4ABB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D4ABB">
        <w:rPr>
          <w:rFonts w:ascii="Times New Roman" w:eastAsia="Times New Roman" w:hAnsi="Times New Roman" w:cs="Times New Roman"/>
          <w:b/>
        </w:rPr>
        <w:t>Система целевых индикаторов в разрезе программы</w:t>
      </w:r>
    </w:p>
    <w:p w14:paraId="021BD2B6" w14:textId="77777777" w:rsidR="008115AA" w:rsidRPr="008115AA" w:rsidRDefault="0038703A" w:rsidP="001E108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D4ABB">
        <w:rPr>
          <w:rFonts w:ascii="Times New Roman" w:hAnsi="Times New Roman" w:cs="Times New Roman"/>
        </w:rPr>
        <w:t xml:space="preserve">Перечень и сведения о целевых показателях (индикаторах) муниципальной программы с расшифровкой плановых значений по годам ее реализации приведены в </w:t>
      </w:r>
      <w:hyperlink w:anchor="Par1272" w:tooltip="Сведения" w:history="1">
        <w:r w:rsidRPr="00CD4ABB">
          <w:rPr>
            <w:rFonts w:ascii="Times New Roman" w:hAnsi="Times New Roman" w:cs="Times New Roman"/>
          </w:rPr>
          <w:t>приложении</w:t>
        </w:r>
      </w:hyperlink>
      <w:r w:rsidRPr="00CD4ABB">
        <w:rPr>
          <w:rFonts w:ascii="Times New Roman" w:hAnsi="Times New Roman" w:cs="Times New Roman"/>
        </w:rPr>
        <w:t xml:space="preserve"> №</w:t>
      </w:r>
      <w:r w:rsidR="007C53E9" w:rsidRPr="00CD4ABB">
        <w:rPr>
          <w:rFonts w:ascii="Times New Roman" w:hAnsi="Times New Roman" w:cs="Times New Roman"/>
        </w:rPr>
        <w:t>1</w:t>
      </w:r>
      <w:r w:rsidR="001E1086">
        <w:rPr>
          <w:rFonts w:ascii="Times New Roman" w:hAnsi="Times New Roman" w:cs="Times New Roman"/>
        </w:rPr>
        <w:t xml:space="preserve"> к муниципальной программе.</w:t>
      </w:r>
    </w:p>
    <w:p w14:paraId="006F2F5E" w14:textId="77777777" w:rsidR="0038703A" w:rsidRPr="00CD4ABB" w:rsidRDefault="0038703A" w:rsidP="008115AA">
      <w:pPr>
        <w:pStyle w:val="a3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D4AB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Организация управления программой и контроль</w:t>
      </w:r>
    </w:p>
    <w:p w14:paraId="4478D2D0" w14:textId="77777777" w:rsidR="0038703A" w:rsidRPr="00CD4ABB" w:rsidRDefault="0038703A" w:rsidP="0038703A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D4AB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 ходом реализации</w:t>
      </w:r>
    </w:p>
    <w:p w14:paraId="6A3C3FBC" w14:textId="77777777" w:rsidR="0038703A" w:rsidRPr="008E2012" w:rsidRDefault="0038703A" w:rsidP="00EE0A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2012">
        <w:rPr>
          <w:rFonts w:ascii="Times New Roman" w:eastAsia="Times New Roman" w:hAnsi="Times New Roman" w:cs="Times New Roman"/>
        </w:rPr>
        <w:t>Ответственным исполнителем и координатором муниципальной прог</w:t>
      </w:r>
      <w:r>
        <w:rPr>
          <w:rFonts w:ascii="Times New Roman" w:eastAsia="Times New Roman" w:hAnsi="Times New Roman" w:cs="Times New Roman"/>
        </w:rPr>
        <w:t>раммы «Развитие предпринимательства в МО «Намский улус» на 2020-2024</w:t>
      </w:r>
      <w:r w:rsidRPr="008E2012">
        <w:rPr>
          <w:rFonts w:ascii="Times New Roman" w:eastAsia="Times New Roman" w:hAnsi="Times New Roman" w:cs="Times New Roman"/>
        </w:rPr>
        <w:t xml:space="preserve"> годы» </w:t>
      </w:r>
      <w:r>
        <w:rPr>
          <w:rFonts w:ascii="Times New Roman" w:eastAsia="Times New Roman" w:hAnsi="Times New Roman" w:cs="Times New Roman"/>
        </w:rPr>
        <w:t>МБУ «Бизнес инкубатор в с. Намцы».</w:t>
      </w:r>
    </w:p>
    <w:p w14:paraId="2465F5A7" w14:textId="77777777" w:rsidR="0038703A" w:rsidRPr="008E2012" w:rsidRDefault="0038703A" w:rsidP="00EE0A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2012">
        <w:rPr>
          <w:rFonts w:ascii="Times New Roman" w:eastAsia="Times New Roman" w:hAnsi="Times New Roman" w:cs="Times New Roman"/>
        </w:rPr>
        <w:t>Обеспечивает разработку  программы, ее согласование и внесение на утверждение, организует реализацию  муниципальной  программы, вносит изменения, несет ответственность за достижение целевых индикаторов, предоставляет по запросу необходимую информацию, запрашивает у соисполнителей информацию по деятельности  по сотрудничеству в рамках программы, проводит контроль и оценку эффективности мероприятий, готовит рекомендации, несет ответственность за качество проводимых мероприятий, за целевое использование средств.</w:t>
      </w:r>
    </w:p>
    <w:p w14:paraId="768DBFC9" w14:textId="77777777" w:rsidR="0038703A" w:rsidRPr="00B35106" w:rsidRDefault="0038703A" w:rsidP="00EE0A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5106">
        <w:rPr>
          <w:rFonts w:ascii="Times New Roman" w:eastAsia="Times New Roman" w:hAnsi="Times New Roman" w:cs="Times New Roman"/>
        </w:rPr>
        <w:t xml:space="preserve">Текущий контроль за ходом реализации программы осуществляет ответственный разработчик - исполнитель программы. </w:t>
      </w:r>
    </w:p>
    <w:p w14:paraId="37038419" w14:textId="77777777" w:rsidR="0038703A" w:rsidRPr="008E2012" w:rsidRDefault="0038703A" w:rsidP="00EE0A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2012">
        <w:rPr>
          <w:rFonts w:ascii="Times New Roman" w:eastAsia="Times New Roman" w:hAnsi="Times New Roman" w:cs="Times New Roman"/>
        </w:rPr>
        <w:t xml:space="preserve">Реализация мероприятий за счет местного бюджета осуществляется в пределах средств, предусмотренных Программой, на указанные цели в местном бюджете, на соответствующий период. Мероприятия программы могут корректироваться в пределах средств, выделенных на реализацию программы. </w:t>
      </w:r>
    </w:p>
    <w:p w14:paraId="1CEF7326" w14:textId="77777777" w:rsidR="0038703A" w:rsidRDefault="0038703A" w:rsidP="00EE0A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2012">
        <w:rPr>
          <w:rFonts w:ascii="Times New Roman" w:eastAsia="Times New Roman" w:hAnsi="Times New Roman" w:cs="Times New Roman"/>
        </w:rPr>
        <w:t>Администрация муниципального образования осуществляет управление программой и проведени</w:t>
      </w:r>
      <w:r>
        <w:rPr>
          <w:rFonts w:ascii="Times New Roman" w:eastAsia="Times New Roman" w:hAnsi="Times New Roman" w:cs="Times New Roman"/>
        </w:rPr>
        <w:t>е мониторинга по результатам реа</w:t>
      </w:r>
      <w:r w:rsidRPr="008E2012">
        <w:rPr>
          <w:rFonts w:ascii="Times New Roman" w:eastAsia="Times New Roman" w:hAnsi="Times New Roman" w:cs="Times New Roman"/>
        </w:rPr>
        <w:t xml:space="preserve">лизации мероприятий программы, контроль за реализацией программы, предоставление отчетности, ежегодно вносит уточнения объемов финансирования. </w:t>
      </w:r>
    </w:p>
    <w:p w14:paraId="292137E5" w14:textId="77777777" w:rsidR="0038703A" w:rsidRPr="008E2012" w:rsidRDefault="0038703A" w:rsidP="00EE0A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2012">
        <w:rPr>
          <w:rFonts w:ascii="Times New Roman" w:eastAsia="Times New Roman" w:hAnsi="Times New Roman" w:cs="Times New Roman"/>
        </w:rPr>
        <w:t xml:space="preserve">Контроль за реализацией программы осуществляется в соответствии с Порядком по разработке и реализации ведомственных целевых программ муниципального образования «Намский улус». </w:t>
      </w:r>
    </w:p>
    <w:p w14:paraId="7A6A23C8" w14:textId="77777777" w:rsidR="0038703A" w:rsidRDefault="0038703A" w:rsidP="00EE0A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2012">
        <w:rPr>
          <w:rFonts w:ascii="Times New Roman" w:eastAsia="Times New Roman" w:hAnsi="Times New Roman" w:cs="Times New Roman"/>
        </w:rPr>
        <w:t>Процедура обеспечения открытости информации о мероприятиях программы осуществляется путем размещения на официальном сайте администрации муниципально</w:t>
      </w:r>
      <w:r>
        <w:rPr>
          <w:rFonts w:ascii="Times New Roman" w:eastAsia="Times New Roman" w:hAnsi="Times New Roman" w:cs="Times New Roman"/>
        </w:rPr>
        <w:t>го образования  «Намский улус».</w:t>
      </w:r>
    </w:p>
    <w:p w14:paraId="54EB9675" w14:textId="77777777" w:rsidR="005174E0" w:rsidRDefault="005174E0" w:rsidP="00EE0A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  <w:sectPr w:rsidR="005174E0" w:rsidSect="007C53E9">
          <w:pgSz w:w="11905" w:h="16838" w:code="9"/>
          <w:pgMar w:top="1134" w:right="851" w:bottom="1134" w:left="1134" w:header="720" w:footer="720" w:gutter="0"/>
          <w:cols w:space="720"/>
        </w:sectPr>
      </w:pPr>
    </w:p>
    <w:p w14:paraId="6CF7E86F" w14:textId="77777777" w:rsidR="005174E0" w:rsidRPr="00D214BB" w:rsidRDefault="005174E0" w:rsidP="00D214BB">
      <w:pPr>
        <w:autoSpaceDE w:val="0"/>
        <w:autoSpaceDN w:val="0"/>
        <w:adjustRightInd w:val="0"/>
        <w:ind w:left="10348"/>
        <w:jc w:val="right"/>
        <w:outlineLvl w:val="1"/>
        <w:rPr>
          <w:rFonts w:ascii="Times New Roman" w:hAnsi="Times New Roman" w:cs="Times New Roman"/>
        </w:rPr>
      </w:pPr>
      <w:r w:rsidRPr="005174E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</w:t>
      </w:r>
      <w:r w:rsidR="007C53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br/>
      </w:r>
      <w:r w:rsidRPr="005C466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5C4662">
        <w:rPr>
          <w:rFonts w:ascii="Times New Roman" w:hAnsi="Times New Roman" w:cs="Times New Roman"/>
        </w:rPr>
        <w:t xml:space="preserve"> программе</w:t>
      </w:r>
      <w:r w:rsidRPr="00E4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174E0">
        <w:rPr>
          <w:rFonts w:ascii="Times New Roman" w:hAnsi="Times New Roman" w:cs="Times New Roman"/>
        </w:rPr>
        <w:t xml:space="preserve">«Развитие предпринимательства </w:t>
      </w:r>
      <w:r>
        <w:rPr>
          <w:rFonts w:ascii="Times New Roman" w:hAnsi="Times New Roman" w:cs="Times New Roman"/>
        </w:rPr>
        <w:br/>
      </w:r>
      <w:r w:rsidRPr="005174E0">
        <w:rPr>
          <w:rFonts w:ascii="Times New Roman" w:hAnsi="Times New Roman" w:cs="Times New Roman"/>
        </w:rPr>
        <w:t>в МО «Намский улус»</w:t>
      </w:r>
      <w:r>
        <w:rPr>
          <w:rFonts w:ascii="Times New Roman" w:hAnsi="Times New Roman" w:cs="Times New Roman"/>
        </w:rPr>
        <w:t xml:space="preserve"> </w:t>
      </w:r>
      <w:r w:rsidRPr="005174E0">
        <w:rPr>
          <w:rFonts w:ascii="Times New Roman" w:hAnsi="Times New Roman" w:cs="Times New Roman"/>
        </w:rPr>
        <w:t>на 2020-2024 годы</w:t>
      </w:r>
      <w:r w:rsidRPr="00E40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D9CD3AC" w14:textId="77777777" w:rsidR="005174E0" w:rsidRPr="0026389B" w:rsidRDefault="005174E0" w:rsidP="005174E0">
      <w:pPr>
        <w:pStyle w:val="ConsPlusTitle"/>
        <w:jc w:val="center"/>
      </w:pPr>
      <w:r w:rsidRPr="0026389B">
        <w:t>Сведения</w:t>
      </w:r>
    </w:p>
    <w:p w14:paraId="04715650" w14:textId="77777777" w:rsidR="005174E0" w:rsidRPr="0026389B" w:rsidRDefault="005174E0" w:rsidP="005174E0">
      <w:pPr>
        <w:pStyle w:val="ConsPlusTitle"/>
        <w:jc w:val="center"/>
      </w:pPr>
      <w:r w:rsidRPr="0026389B">
        <w:t>о показателях (индик</w:t>
      </w:r>
      <w:r>
        <w:t xml:space="preserve">аторах) </w:t>
      </w:r>
      <w:r w:rsidRPr="0026389B">
        <w:t>основных мероприятий муниципальной</w:t>
      </w:r>
    </w:p>
    <w:p w14:paraId="0B08F30A" w14:textId="77777777" w:rsidR="005174E0" w:rsidRPr="0026389B" w:rsidRDefault="005174E0" w:rsidP="00D214BB">
      <w:pPr>
        <w:pStyle w:val="ConsPlusTitle"/>
        <w:jc w:val="center"/>
      </w:pPr>
      <w:r>
        <w:t xml:space="preserve">программы </w:t>
      </w:r>
      <w:r w:rsidRPr="0026389B">
        <w:t>«Развитие предпринимательства в МО «Намский улус» на 2020-2024 годы»</w:t>
      </w:r>
      <w:r>
        <w:t xml:space="preserve"> </w:t>
      </w:r>
      <w:r w:rsidRPr="0026389B">
        <w:t>их значениях</w:t>
      </w:r>
    </w:p>
    <w:tbl>
      <w:tblPr>
        <w:tblW w:w="500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012"/>
        <w:gridCol w:w="47"/>
        <w:gridCol w:w="789"/>
        <w:gridCol w:w="15"/>
        <w:gridCol w:w="1733"/>
        <w:gridCol w:w="1733"/>
        <w:gridCol w:w="1733"/>
        <w:gridCol w:w="1963"/>
        <w:gridCol w:w="1622"/>
        <w:gridCol w:w="1436"/>
      </w:tblGrid>
      <w:tr w:rsidR="005174E0" w:rsidRPr="00E67DC9" w14:paraId="435DCD31" w14:textId="77777777" w:rsidTr="00323F12">
        <w:trPr>
          <w:trHeight w:val="20"/>
        </w:trPr>
        <w:tc>
          <w:tcPr>
            <w:tcW w:w="165" w:type="pct"/>
            <w:vMerge w:val="restart"/>
          </w:tcPr>
          <w:p w14:paraId="71606E0B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50" w:type="pct"/>
            <w:gridSpan w:val="2"/>
            <w:vMerge w:val="restart"/>
          </w:tcPr>
          <w:p w14:paraId="1B6A8AAB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76" w:type="pct"/>
            <w:gridSpan w:val="2"/>
            <w:vMerge w:val="restart"/>
          </w:tcPr>
          <w:p w14:paraId="61568089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" w:type="pct"/>
            <w:vMerge w:val="restart"/>
          </w:tcPr>
          <w:p w14:paraId="4E8DED5F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2914" w:type="pct"/>
            <w:gridSpan w:val="5"/>
          </w:tcPr>
          <w:p w14:paraId="35D83B0A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5174E0" w:rsidRPr="00E67DC9" w14:paraId="62D05FA4" w14:textId="77777777" w:rsidTr="00323F12">
        <w:trPr>
          <w:trHeight w:val="605"/>
        </w:trPr>
        <w:tc>
          <w:tcPr>
            <w:tcW w:w="165" w:type="pct"/>
            <w:vMerge/>
          </w:tcPr>
          <w:p w14:paraId="0095B37C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gridSpan w:val="2"/>
            <w:vMerge/>
          </w:tcPr>
          <w:p w14:paraId="0A1357FE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vMerge/>
          </w:tcPr>
          <w:p w14:paraId="23236ABE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</w:tcPr>
          <w:p w14:paraId="20C2B43C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8891C47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0EB402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95" w:type="pct"/>
          </w:tcPr>
          <w:p w14:paraId="221C9B94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893124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" w:type="pct"/>
          </w:tcPr>
          <w:p w14:paraId="302F0AA5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B82A3F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57" w:type="pct"/>
          </w:tcPr>
          <w:p w14:paraId="0F395F3F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07BBBF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93" w:type="pct"/>
          </w:tcPr>
          <w:p w14:paraId="6EBA4947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B9A2027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2024 год</w:t>
            </w:r>
          </w:p>
        </w:tc>
      </w:tr>
      <w:tr w:rsidR="005174E0" w:rsidRPr="00E67DC9" w14:paraId="54466D10" w14:textId="77777777" w:rsidTr="00323F12">
        <w:trPr>
          <w:trHeight w:val="20"/>
        </w:trPr>
        <w:tc>
          <w:tcPr>
            <w:tcW w:w="165" w:type="pct"/>
          </w:tcPr>
          <w:p w14:paraId="6EF210EF" w14:textId="77777777" w:rsidR="005174E0" w:rsidRPr="00E67DC9" w:rsidRDefault="005174E0" w:rsidP="00C94F5E">
            <w:pPr>
              <w:pStyle w:val="ConsPlusNormal"/>
              <w:ind w:left="-269" w:right="-18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pct"/>
            <w:gridSpan w:val="2"/>
          </w:tcPr>
          <w:p w14:paraId="5780926A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gridSpan w:val="2"/>
          </w:tcPr>
          <w:p w14:paraId="7A7DD46E" w14:textId="77777777" w:rsidR="005174E0" w:rsidRPr="00E67DC9" w:rsidRDefault="005174E0" w:rsidP="00C94F5E">
            <w:pPr>
              <w:pStyle w:val="ConsPlusNormal"/>
              <w:ind w:left="-269" w:right="-99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</w:tcPr>
          <w:p w14:paraId="484B7DB1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</w:tcPr>
          <w:p w14:paraId="1321C15A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</w:tcPr>
          <w:p w14:paraId="11034934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pct"/>
          </w:tcPr>
          <w:p w14:paraId="461C0983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pct"/>
          </w:tcPr>
          <w:p w14:paraId="3CA5B437" w14:textId="77777777" w:rsidR="005174E0" w:rsidRPr="00E67DC9" w:rsidRDefault="005174E0" w:rsidP="00C94F5E">
            <w:pPr>
              <w:pStyle w:val="ConsPlusNormal"/>
              <w:ind w:left="-269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pct"/>
          </w:tcPr>
          <w:p w14:paraId="3BFF82B7" w14:textId="77777777" w:rsidR="005174E0" w:rsidRPr="00E67DC9" w:rsidRDefault="005174E0" w:rsidP="00C94F5E">
            <w:pPr>
              <w:pStyle w:val="ConsPlusNormal"/>
              <w:ind w:left="-7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9</w:t>
            </w:r>
          </w:p>
        </w:tc>
      </w:tr>
      <w:tr w:rsidR="005174E0" w:rsidRPr="00E67DC9" w14:paraId="3069895C" w14:textId="77777777" w:rsidTr="00D214BB">
        <w:trPr>
          <w:trHeight w:val="299"/>
        </w:trPr>
        <w:tc>
          <w:tcPr>
            <w:tcW w:w="5000" w:type="pct"/>
            <w:gridSpan w:val="11"/>
          </w:tcPr>
          <w:p w14:paraId="2CD2DCB3" w14:textId="77777777" w:rsidR="005174E0" w:rsidRPr="00E67DC9" w:rsidRDefault="005174E0" w:rsidP="00C94F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DC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предпринимательства в МО «Намский улус» на 2020-2024 годы»</w:t>
            </w:r>
          </w:p>
        </w:tc>
      </w:tr>
      <w:tr w:rsidR="005174E0" w:rsidRPr="00E67DC9" w14:paraId="074BD9D1" w14:textId="77777777" w:rsidTr="005174E0">
        <w:trPr>
          <w:trHeight w:val="20"/>
        </w:trPr>
        <w:tc>
          <w:tcPr>
            <w:tcW w:w="5000" w:type="pct"/>
            <w:gridSpan w:val="11"/>
          </w:tcPr>
          <w:p w14:paraId="5BC74917" w14:textId="77777777" w:rsidR="005174E0" w:rsidRPr="00E67DC9" w:rsidRDefault="005174E0" w:rsidP="00C94F5E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 xml:space="preserve">Оказание поддержки в виде предоставления микрозайма </w:t>
            </w:r>
            <w:proofErr w:type="spellStart"/>
            <w:r w:rsidRPr="00E67DC9">
              <w:rPr>
                <w:rFonts w:ascii="Times New Roman" w:hAnsi="Times New Roman" w:cs="Times New Roman"/>
              </w:rPr>
              <w:t>Намского</w:t>
            </w:r>
            <w:proofErr w:type="spellEnd"/>
            <w:r w:rsidRPr="00E67DC9">
              <w:rPr>
                <w:rFonts w:ascii="Times New Roman" w:hAnsi="Times New Roman" w:cs="Times New Roman"/>
              </w:rPr>
              <w:t xml:space="preserve"> улуса по обязательствам (кредитам, гарантиям, договорам лизинга) субъектам малого и среднего предпринимательства, зарегистрированным на территории Намского улуса </w:t>
            </w:r>
          </w:p>
        </w:tc>
      </w:tr>
      <w:tr w:rsidR="005174E0" w:rsidRPr="00E67DC9" w14:paraId="6B9A4B30" w14:textId="77777777" w:rsidTr="00323F12">
        <w:trPr>
          <w:trHeight w:val="20"/>
        </w:trPr>
        <w:tc>
          <w:tcPr>
            <w:tcW w:w="165" w:type="pct"/>
          </w:tcPr>
          <w:p w14:paraId="03EFCDF8" w14:textId="77777777" w:rsidR="005174E0" w:rsidRDefault="0089010A" w:rsidP="00C94F5E">
            <w:pPr>
              <w:pStyle w:val="ConsPlusNormal"/>
              <w:ind w:left="-269" w:right="-18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0" w:type="pct"/>
            <w:gridSpan w:val="2"/>
          </w:tcPr>
          <w:p w14:paraId="21BD488F" w14:textId="77777777" w:rsidR="005174E0" w:rsidRPr="00E67DC9" w:rsidRDefault="005174E0" w:rsidP="00C94F5E">
            <w:pPr>
              <w:pStyle w:val="ConsPlusNormal"/>
              <w:ind w:left="-108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МСП, получивших поддержку в виде </w:t>
            </w:r>
            <w:r w:rsidRPr="00E67DC9">
              <w:rPr>
                <w:rFonts w:ascii="Times New Roman" w:hAnsi="Times New Roman" w:cs="Times New Roman"/>
              </w:rPr>
              <w:t xml:space="preserve">предоставления микрозайма </w:t>
            </w:r>
            <w:proofErr w:type="spellStart"/>
            <w:r w:rsidRPr="00E67DC9">
              <w:rPr>
                <w:rFonts w:ascii="Times New Roman" w:hAnsi="Times New Roman" w:cs="Times New Roman"/>
              </w:rPr>
              <w:t>Намского</w:t>
            </w:r>
            <w:proofErr w:type="spellEnd"/>
            <w:r w:rsidRPr="00E67DC9">
              <w:rPr>
                <w:rFonts w:ascii="Times New Roman" w:hAnsi="Times New Roman" w:cs="Times New Roman"/>
              </w:rPr>
              <w:t xml:space="preserve"> улуса по обязательствам (кредитам, гарантиям, договорам лизинга)</w:t>
            </w:r>
          </w:p>
        </w:tc>
        <w:tc>
          <w:tcPr>
            <w:tcW w:w="276" w:type="pct"/>
            <w:gridSpan w:val="2"/>
          </w:tcPr>
          <w:p w14:paraId="759568E4" w14:textId="77777777" w:rsidR="005174E0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FE5F5F3" w14:textId="77777777" w:rsidR="005174E0" w:rsidRPr="00E67DC9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341966AF" w14:textId="77777777" w:rsidR="005174E0" w:rsidRPr="00E67DC9" w:rsidRDefault="005174E0" w:rsidP="00C94F5E">
            <w:pPr>
              <w:pStyle w:val="ConsPlusNormal"/>
              <w:ind w:left="-116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5" w:type="pct"/>
          </w:tcPr>
          <w:p w14:paraId="4D8527B5" w14:textId="77777777" w:rsidR="005174E0" w:rsidRPr="00E67DC9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08512652" w14:textId="77777777" w:rsidR="005174E0" w:rsidRPr="00E67DC9" w:rsidRDefault="005174E0" w:rsidP="00C94F5E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МБУ «Бизнес инкубатор в с. Намцы»</w:t>
            </w:r>
          </w:p>
        </w:tc>
        <w:tc>
          <w:tcPr>
            <w:tcW w:w="595" w:type="pct"/>
          </w:tcPr>
          <w:p w14:paraId="2C37C9EB" w14:textId="77777777" w:rsidR="005174E0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4A03B3" w14:textId="77777777" w:rsidR="005174E0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7CE73B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" w:type="pct"/>
          </w:tcPr>
          <w:p w14:paraId="47BFB05A" w14:textId="77777777" w:rsidR="005174E0" w:rsidRPr="00E67DC9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1FDD5885" w14:textId="77777777" w:rsidR="005174E0" w:rsidRDefault="005174E0" w:rsidP="00C94F5E">
            <w:pPr>
              <w:pStyle w:val="ConsPlusNormal"/>
              <w:ind w:left="-72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99A868" w14:textId="77777777" w:rsidR="005174E0" w:rsidRPr="00E67DC9" w:rsidRDefault="005174E0" w:rsidP="00C94F5E">
            <w:pPr>
              <w:pStyle w:val="ConsPlusNormal"/>
              <w:ind w:left="-72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pct"/>
          </w:tcPr>
          <w:p w14:paraId="66DE5933" w14:textId="77777777" w:rsidR="005174E0" w:rsidRPr="00E67DC9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B10D4F0" w14:textId="77777777" w:rsidR="005174E0" w:rsidRDefault="005174E0" w:rsidP="00C94F5E">
            <w:pPr>
              <w:pStyle w:val="ConsPlusNormal"/>
              <w:ind w:left="-3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C5EC1B" w14:textId="77777777" w:rsidR="005174E0" w:rsidRPr="00E67DC9" w:rsidRDefault="005174E0" w:rsidP="00C94F5E">
            <w:pPr>
              <w:pStyle w:val="ConsPlusNormal"/>
              <w:ind w:left="-3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pct"/>
          </w:tcPr>
          <w:p w14:paraId="76FF9774" w14:textId="77777777" w:rsidR="005174E0" w:rsidRPr="00E67DC9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6624091" w14:textId="77777777" w:rsidR="005174E0" w:rsidRDefault="005174E0" w:rsidP="00C94F5E">
            <w:pPr>
              <w:pStyle w:val="ConsPlusNormal"/>
              <w:ind w:left="-14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53C53B" w14:textId="77777777" w:rsidR="005174E0" w:rsidRPr="00E67DC9" w:rsidRDefault="005174E0" w:rsidP="00C94F5E">
            <w:pPr>
              <w:pStyle w:val="ConsPlusNormal"/>
              <w:ind w:left="-143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pct"/>
          </w:tcPr>
          <w:p w14:paraId="22C23802" w14:textId="77777777" w:rsidR="005174E0" w:rsidRPr="00E67DC9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0FEB7AD3" w14:textId="77777777" w:rsidR="005174E0" w:rsidRDefault="005174E0" w:rsidP="00C94F5E">
            <w:pPr>
              <w:pStyle w:val="ConsPlusNormal"/>
              <w:ind w:left="-10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7D398D0" w14:textId="77777777" w:rsidR="005174E0" w:rsidRPr="00E67DC9" w:rsidRDefault="005174E0" w:rsidP="00C94F5E">
            <w:pPr>
              <w:pStyle w:val="ConsPlusNormal"/>
              <w:ind w:left="-10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174E0" w:rsidRPr="00E67DC9" w14:paraId="46B8E9C7" w14:textId="77777777" w:rsidTr="005174E0">
        <w:trPr>
          <w:trHeight w:val="20"/>
        </w:trPr>
        <w:tc>
          <w:tcPr>
            <w:tcW w:w="5000" w:type="pct"/>
            <w:gridSpan w:val="11"/>
          </w:tcPr>
          <w:p w14:paraId="1943524C" w14:textId="77777777" w:rsidR="005174E0" w:rsidRPr="00E67DC9" w:rsidRDefault="005174E0" w:rsidP="00C94F5E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Предоставление грантов начинающим субъектам малого предпринимательства</w:t>
            </w:r>
          </w:p>
        </w:tc>
      </w:tr>
      <w:tr w:rsidR="005174E0" w:rsidRPr="00E67DC9" w14:paraId="2C9FCD07" w14:textId="77777777" w:rsidTr="00323F12">
        <w:trPr>
          <w:trHeight w:val="20"/>
        </w:trPr>
        <w:tc>
          <w:tcPr>
            <w:tcW w:w="165" w:type="pct"/>
          </w:tcPr>
          <w:p w14:paraId="3EED4BAA" w14:textId="77777777" w:rsidR="005174E0" w:rsidRDefault="0089010A" w:rsidP="00C94F5E">
            <w:pPr>
              <w:pStyle w:val="ConsPlusNormal"/>
              <w:ind w:left="-269" w:right="-18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0" w:type="pct"/>
            <w:gridSpan w:val="2"/>
          </w:tcPr>
          <w:p w14:paraId="307C8077" w14:textId="77777777" w:rsidR="005174E0" w:rsidRDefault="005174E0" w:rsidP="00C94F5E">
            <w:pPr>
              <w:pStyle w:val="ConsPlusNormal"/>
              <w:ind w:left="-108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МСП, получивших поддержку в виде </w:t>
            </w:r>
            <w:r w:rsidRPr="00E67DC9">
              <w:rPr>
                <w:rFonts w:ascii="Times New Roman" w:hAnsi="Times New Roman" w:cs="Times New Roman"/>
              </w:rPr>
              <w:t xml:space="preserve">предоставления грантов начинающим субъектам </w:t>
            </w:r>
            <w:r>
              <w:rPr>
                <w:rFonts w:ascii="Times New Roman" w:hAnsi="Times New Roman" w:cs="Times New Roman"/>
              </w:rPr>
              <w:t>МСП</w:t>
            </w:r>
          </w:p>
        </w:tc>
        <w:tc>
          <w:tcPr>
            <w:tcW w:w="276" w:type="pct"/>
            <w:gridSpan w:val="2"/>
          </w:tcPr>
          <w:p w14:paraId="3359288D" w14:textId="77777777" w:rsidR="005174E0" w:rsidRPr="00E67DC9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E758275" w14:textId="77777777" w:rsidR="005174E0" w:rsidRPr="00E67DC9" w:rsidRDefault="005174E0" w:rsidP="00C94F5E">
            <w:pPr>
              <w:pStyle w:val="ConsPlusNormal"/>
              <w:ind w:left="-116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5" w:type="pct"/>
          </w:tcPr>
          <w:p w14:paraId="7D1ACF84" w14:textId="77777777" w:rsidR="005174E0" w:rsidRPr="00E67DC9" w:rsidRDefault="005174E0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0897F577" w14:textId="77777777" w:rsidR="005174E0" w:rsidRPr="00E67DC9" w:rsidRDefault="005174E0" w:rsidP="00C94F5E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МБУ «Бизнес инкубатор в с. Намцы»</w:t>
            </w:r>
          </w:p>
        </w:tc>
        <w:tc>
          <w:tcPr>
            <w:tcW w:w="595" w:type="pct"/>
          </w:tcPr>
          <w:p w14:paraId="48B0891B" w14:textId="77777777" w:rsidR="005174E0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88B776" w14:textId="77777777" w:rsidR="005174E0" w:rsidRPr="00E67DC9" w:rsidRDefault="007C6976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</w:tcPr>
          <w:p w14:paraId="12F2FDDD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01D284" w14:textId="77777777" w:rsidR="005174E0" w:rsidRPr="00E67DC9" w:rsidRDefault="007C6976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pct"/>
          </w:tcPr>
          <w:p w14:paraId="53F5D384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C04652" w14:textId="77777777" w:rsidR="005174E0" w:rsidRPr="00E67DC9" w:rsidRDefault="007C6976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</w:tcPr>
          <w:p w14:paraId="235689B0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9ECECDE" w14:textId="77777777" w:rsidR="005174E0" w:rsidRPr="00E67DC9" w:rsidRDefault="007C6976" w:rsidP="003E7D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pct"/>
          </w:tcPr>
          <w:p w14:paraId="2147E8E0" w14:textId="77777777" w:rsidR="005174E0" w:rsidRPr="00E67DC9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EBDA640" w14:textId="77777777" w:rsidR="005174E0" w:rsidRPr="00E67DC9" w:rsidRDefault="007C6976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011C" w:rsidRPr="00E67DC9" w14:paraId="73A78098" w14:textId="77777777" w:rsidTr="005174E0">
        <w:trPr>
          <w:trHeight w:val="20"/>
        </w:trPr>
        <w:tc>
          <w:tcPr>
            <w:tcW w:w="5000" w:type="pct"/>
            <w:gridSpan w:val="11"/>
          </w:tcPr>
          <w:p w14:paraId="09894EFA" w14:textId="77777777" w:rsidR="008C011C" w:rsidRPr="008A37C6" w:rsidRDefault="008C011C" w:rsidP="008C011C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поддержки в виде возмещения части затрат </w:t>
            </w:r>
            <w:r w:rsidRPr="008A37C6">
              <w:rPr>
                <w:rFonts w:ascii="Times New Roman" w:hAnsi="Times New Roman" w:cs="Times New Roman"/>
              </w:rPr>
              <w:t xml:space="preserve">предпринимателям по популяризации и продвижении товаров местного производства, в том числе </w:t>
            </w:r>
            <w:proofErr w:type="spellStart"/>
            <w:r w:rsidRPr="008A37C6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8A37C6">
              <w:rPr>
                <w:rFonts w:ascii="Times New Roman" w:hAnsi="Times New Roman" w:cs="Times New Roman"/>
              </w:rPr>
              <w:t xml:space="preserve"> – ориентированным, а также в расширении рынков сбыта</w:t>
            </w:r>
          </w:p>
        </w:tc>
      </w:tr>
      <w:tr w:rsidR="008C011C" w:rsidRPr="00E67DC9" w14:paraId="7CD476BD" w14:textId="77777777" w:rsidTr="00323F12">
        <w:trPr>
          <w:trHeight w:val="20"/>
        </w:trPr>
        <w:tc>
          <w:tcPr>
            <w:tcW w:w="165" w:type="pct"/>
          </w:tcPr>
          <w:p w14:paraId="7BFD34C3" w14:textId="77777777" w:rsidR="008C011C" w:rsidRDefault="0089010A" w:rsidP="00C94F5E">
            <w:pPr>
              <w:pStyle w:val="ConsPlusNormal"/>
              <w:ind w:left="-269" w:right="-18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011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50" w:type="pct"/>
            <w:gridSpan w:val="2"/>
          </w:tcPr>
          <w:p w14:paraId="3BDE0C42" w14:textId="77777777" w:rsidR="008C011C" w:rsidRDefault="008C011C" w:rsidP="00C94F5E">
            <w:pPr>
              <w:pStyle w:val="ConsPlusNormal"/>
              <w:ind w:left="-2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56ABB">
              <w:rPr>
                <w:rFonts w:ascii="Times New Roman" w:hAnsi="Times New Roman" w:cs="Times New Roman"/>
                <w:sz w:val="22"/>
                <w:szCs w:val="22"/>
              </w:rPr>
              <w:t xml:space="preserve">Сумма выделенных средств на участие в </w:t>
            </w:r>
            <w:proofErr w:type="spellStart"/>
            <w:r w:rsidRPr="00C56ABB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C56ABB">
              <w:rPr>
                <w:rFonts w:ascii="Times New Roman" w:hAnsi="Times New Roman" w:cs="Times New Roman"/>
                <w:sz w:val="22"/>
                <w:szCs w:val="22"/>
              </w:rPr>
              <w:t xml:space="preserve"> – ярмарочных мероприятиях, популяризации и продвижении товаров местного производства, расширении рынков сбыта</w:t>
            </w:r>
          </w:p>
        </w:tc>
        <w:tc>
          <w:tcPr>
            <w:tcW w:w="276" w:type="pct"/>
            <w:gridSpan w:val="2"/>
          </w:tcPr>
          <w:p w14:paraId="50891DB6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45B1E0" w14:textId="77777777" w:rsidR="008C011C" w:rsidRPr="00E67DC9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95" w:type="pct"/>
          </w:tcPr>
          <w:p w14:paraId="07C5A14A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C94F3A" w14:textId="77777777" w:rsidR="008C011C" w:rsidRPr="00E67DC9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МБУ «Бизнес инкубатор в с. Намцы»</w:t>
            </w:r>
          </w:p>
        </w:tc>
        <w:tc>
          <w:tcPr>
            <w:tcW w:w="595" w:type="pct"/>
          </w:tcPr>
          <w:p w14:paraId="1CF13884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11EEA0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FC65B0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95" w:type="pct"/>
          </w:tcPr>
          <w:p w14:paraId="64D5EAA0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96E638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0AFA57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74" w:type="pct"/>
          </w:tcPr>
          <w:p w14:paraId="3D32A928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903D4B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78C5750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57" w:type="pct"/>
          </w:tcPr>
          <w:p w14:paraId="6DFE7592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F15640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86CAF7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93" w:type="pct"/>
          </w:tcPr>
          <w:p w14:paraId="1C2526EC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52E042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722A7A" w14:textId="77777777" w:rsidR="008C011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C011C" w:rsidRPr="00E67DC9" w14:paraId="0259EAE6" w14:textId="77777777" w:rsidTr="005174E0">
        <w:trPr>
          <w:trHeight w:val="20"/>
        </w:trPr>
        <w:tc>
          <w:tcPr>
            <w:tcW w:w="5000" w:type="pct"/>
            <w:gridSpan w:val="11"/>
          </w:tcPr>
          <w:p w14:paraId="7DDC2A91" w14:textId="77777777" w:rsidR="008C011C" w:rsidRPr="00E67DC9" w:rsidRDefault="008C011C" w:rsidP="00C94F5E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 xml:space="preserve">Предоставление поддержки </w:t>
            </w:r>
            <w:r>
              <w:rPr>
                <w:rFonts w:ascii="Times New Roman" w:hAnsi="Times New Roman" w:cs="Times New Roman"/>
              </w:rPr>
              <w:t>в виде возмещения части затрат</w:t>
            </w:r>
            <w:r w:rsidRPr="00E67DC9">
              <w:rPr>
                <w:rFonts w:ascii="Times New Roman" w:hAnsi="Times New Roman" w:cs="Times New Roman"/>
              </w:rPr>
              <w:t xml:space="preserve"> местным товаропроизводителям в сельских населенных пунктах</w:t>
            </w:r>
          </w:p>
        </w:tc>
      </w:tr>
      <w:tr w:rsidR="008C011C" w:rsidRPr="00E67DC9" w14:paraId="5883CA34" w14:textId="77777777" w:rsidTr="00323F12">
        <w:trPr>
          <w:trHeight w:val="20"/>
        </w:trPr>
        <w:tc>
          <w:tcPr>
            <w:tcW w:w="165" w:type="pct"/>
            <w:shd w:val="clear" w:color="auto" w:fill="auto"/>
          </w:tcPr>
          <w:p w14:paraId="4E953486" w14:textId="77777777" w:rsidR="008C011C" w:rsidRPr="00BC337E" w:rsidRDefault="0089010A" w:rsidP="00C94F5E">
            <w:pPr>
              <w:pStyle w:val="ConsPlusNormal"/>
              <w:ind w:left="-269" w:right="-187"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011C" w:rsidRPr="00B97E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" w:type="pct"/>
            <w:shd w:val="clear" w:color="auto" w:fill="auto"/>
          </w:tcPr>
          <w:p w14:paraId="4D0CD0A6" w14:textId="77777777" w:rsidR="008C011C" w:rsidRPr="003E7D21" w:rsidRDefault="008C011C" w:rsidP="00C94F5E">
            <w:pPr>
              <w:pStyle w:val="ConsPlusNormal"/>
              <w:ind w:left="-108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E7D21">
              <w:rPr>
                <w:rFonts w:ascii="Times New Roman" w:hAnsi="Times New Roman" w:cs="Times New Roman"/>
              </w:rPr>
              <w:t>Количество субъектов МСП, получивших поддержку в виде возмещения части затрат местным товаропроизводителям в сельских населенных пунктах</w:t>
            </w:r>
          </w:p>
        </w:tc>
        <w:tc>
          <w:tcPr>
            <w:tcW w:w="292" w:type="pct"/>
            <w:gridSpan w:val="3"/>
          </w:tcPr>
          <w:p w14:paraId="7FAD4439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51F2955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8167A4" w14:textId="77777777" w:rsidR="008C011C" w:rsidRPr="003E7D21" w:rsidRDefault="008C011C" w:rsidP="00C94F5E">
            <w:pPr>
              <w:pStyle w:val="ConsPlusNormal"/>
              <w:ind w:left="-116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D2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95" w:type="pct"/>
          </w:tcPr>
          <w:p w14:paraId="0A71B62E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766ADA5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D21">
              <w:rPr>
                <w:rFonts w:ascii="Times New Roman" w:hAnsi="Times New Roman" w:cs="Times New Roman"/>
              </w:rPr>
              <w:t>МБУ «Бизнес инкубатор в с. Намцы»</w:t>
            </w:r>
          </w:p>
        </w:tc>
        <w:tc>
          <w:tcPr>
            <w:tcW w:w="595" w:type="pct"/>
          </w:tcPr>
          <w:p w14:paraId="49206FDA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6FE106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18936C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" w:type="pct"/>
          </w:tcPr>
          <w:p w14:paraId="28DC73F9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59D3ED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23F4FB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" w:type="pct"/>
          </w:tcPr>
          <w:p w14:paraId="3779F868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3B8299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0E1919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7" w:type="pct"/>
          </w:tcPr>
          <w:p w14:paraId="6AE5B509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5F1C20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C6A2DC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pct"/>
          </w:tcPr>
          <w:p w14:paraId="7F62A457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6479652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5E6CE2" w14:textId="77777777" w:rsidR="008C011C" w:rsidRPr="003E7D21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C011C" w:rsidRPr="00E67DC9" w14:paraId="07229D00" w14:textId="77777777" w:rsidTr="00061AD2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14:paraId="52F11E42" w14:textId="77777777" w:rsidR="008C011C" w:rsidRPr="00877D4E" w:rsidRDefault="008C011C" w:rsidP="00061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мероприятий муниципальных целевых программ поселений Намского улуса</w:t>
            </w:r>
          </w:p>
        </w:tc>
      </w:tr>
      <w:tr w:rsidR="008C011C" w:rsidRPr="00E67DC9" w14:paraId="59AE6C71" w14:textId="77777777" w:rsidTr="00323F12">
        <w:trPr>
          <w:trHeight w:val="20"/>
        </w:trPr>
        <w:tc>
          <w:tcPr>
            <w:tcW w:w="165" w:type="pct"/>
            <w:shd w:val="clear" w:color="auto" w:fill="auto"/>
          </w:tcPr>
          <w:p w14:paraId="55EDC65E" w14:textId="77777777" w:rsidR="008C011C" w:rsidRPr="00B97EF2" w:rsidRDefault="0089010A" w:rsidP="00C94F5E">
            <w:pPr>
              <w:pStyle w:val="ConsPlusNormal"/>
              <w:ind w:left="-269" w:right="-18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0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" w:type="pct"/>
            <w:shd w:val="clear" w:color="auto" w:fill="auto"/>
          </w:tcPr>
          <w:p w14:paraId="1DDFD4EC" w14:textId="77777777" w:rsidR="008C011C" w:rsidRPr="001E4B8C" w:rsidRDefault="008C011C" w:rsidP="00C94F5E">
            <w:pPr>
              <w:pStyle w:val="ConsPlusNormal"/>
              <w:ind w:left="-108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поселений</w:t>
            </w:r>
            <w:r w:rsidRPr="001E4B8C">
              <w:rPr>
                <w:rFonts w:ascii="Times New Roman" w:hAnsi="Times New Roman" w:cs="Times New Roman"/>
              </w:rPr>
              <w:t xml:space="preserve">, получивших софинансирование </w:t>
            </w:r>
            <w:r>
              <w:rPr>
                <w:rFonts w:ascii="Times New Roman" w:hAnsi="Times New Roman" w:cs="Times New Roman"/>
              </w:rPr>
              <w:t>на реализацию мероприятий МЦП поселений</w:t>
            </w:r>
          </w:p>
          <w:p w14:paraId="2EF8343B" w14:textId="77777777" w:rsidR="008C011C" w:rsidRPr="001E4B8C" w:rsidRDefault="008C011C" w:rsidP="00C94F5E">
            <w:pPr>
              <w:pStyle w:val="ConsPlusNormal"/>
              <w:ind w:left="-108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3"/>
          </w:tcPr>
          <w:p w14:paraId="02F894C1" w14:textId="77777777" w:rsidR="008C011C" w:rsidRPr="001E4B8C" w:rsidRDefault="008C011C" w:rsidP="001E4B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 поселений</w:t>
            </w:r>
          </w:p>
        </w:tc>
        <w:tc>
          <w:tcPr>
            <w:tcW w:w="595" w:type="pct"/>
          </w:tcPr>
          <w:p w14:paraId="156F5102" w14:textId="77777777" w:rsidR="008C011C" w:rsidRPr="001E4B8C" w:rsidRDefault="008C011C" w:rsidP="001E4B8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B8C">
              <w:rPr>
                <w:rFonts w:ascii="Times New Roman" w:hAnsi="Times New Roman" w:cs="Times New Roman"/>
              </w:rPr>
              <w:t>МБУ «Бизнес инкубатор в с. Намцы»</w:t>
            </w:r>
          </w:p>
        </w:tc>
        <w:tc>
          <w:tcPr>
            <w:tcW w:w="595" w:type="pct"/>
          </w:tcPr>
          <w:p w14:paraId="6A83899A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42BB8D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B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pct"/>
          </w:tcPr>
          <w:p w14:paraId="4221EB8F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56B6E6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pct"/>
          </w:tcPr>
          <w:p w14:paraId="5BB36940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D991F9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pct"/>
          </w:tcPr>
          <w:p w14:paraId="11C1A925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D829FF2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pct"/>
          </w:tcPr>
          <w:p w14:paraId="273EE6E6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2CD32E" w14:textId="77777777" w:rsidR="008C011C" w:rsidRPr="001E4B8C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4B8C">
              <w:rPr>
                <w:rFonts w:ascii="Times New Roman" w:hAnsi="Times New Roman" w:cs="Times New Roman"/>
              </w:rPr>
              <w:t>19</w:t>
            </w:r>
          </w:p>
        </w:tc>
      </w:tr>
      <w:tr w:rsidR="008C011C" w:rsidRPr="00E67DC9" w14:paraId="273C6F86" w14:textId="77777777" w:rsidTr="005174E0">
        <w:trPr>
          <w:trHeight w:val="20"/>
        </w:trPr>
        <w:tc>
          <w:tcPr>
            <w:tcW w:w="5000" w:type="pct"/>
            <w:gridSpan w:val="11"/>
          </w:tcPr>
          <w:p w14:paraId="13831800" w14:textId="77777777" w:rsidR="008C011C" w:rsidRPr="00D56F63" w:rsidRDefault="008C011C" w:rsidP="00C94F5E">
            <w:pPr>
              <w:pStyle w:val="ConsPlusNormal"/>
              <w:ind w:left="-269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F63">
              <w:rPr>
                <w:rFonts w:ascii="Times New Roman" w:hAnsi="Times New Roman" w:cs="Times New Roman"/>
              </w:rPr>
              <w:t>Организация и проведение форумов, семинаров, бизнес тренингов для субъектов МСП</w:t>
            </w:r>
          </w:p>
        </w:tc>
      </w:tr>
      <w:tr w:rsidR="008C011C" w:rsidRPr="00E67DC9" w14:paraId="03B16042" w14:textId="77777777" w:rsidTr="008A37C6">
        <w:trPr>
          <w:trHeight w:val="20"/>
        </w:trPr>
        <w:tc>
          <w:tcPr>
            <w:tcW w:w="165" w:type="pct"/>
          </w:tcPr>
          <w:p w14:paraId="548F3202" w14:textId="77777777" w:rsidR="008C011C" w:rsidRPr="00E67DC9" w:rsidRDefault="0089010A" w:rsidP="00C94F5E">
            <w:pPr>
              <w:pStyle w:val="ConsPlusNormal"/>
              <w:ind w:left="-269" w:right="-18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0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0" w:type="pct"/>
            <w:gridSpan w:val="2"/>
          </w:tcPr>
          <w:p w14:paraId="147E57C3" w14:textId="77777777" w:rsidR="008C011C" w:rsidRPr="00E67DC9" w:rsidRDefault="008C011C" w:rsidP="003173CE">
            <w:pPr>
              <w:pStyle w:val="ConsPlusNormal"/>
              <w:ind w:left="-7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проведенных</w:t>
            </w:r>
            <w:r w:rsidRPr="00E67DC9">
              <w:rPr>
                <w:rFonts w:ascii="Times New Roman" w:hAnsi="Times New Roman" w:cs="Times New Roman"/>
              </w:rPr>
              <w:t xml:space="preserve"> форумов, семинаров, бизнес тренингов, нарастающим итогом</w:t>
            </w:r>
          </w:p>
        </w:tc>
        <w:tc>
          <w:tcPr>
            <w:tcW w:w="276" w:type="pct"/>
            <w:gridSpan w:val="2"/>
            <w:vAlign w:val="center"/>
          </w:tcPr>
          <w:p w14:paraId="4DF98FEF" w14:textId="77777777" w:rsidR="008C011C" w:rsidRPr="00E67DC9" w:rsidRDefault="008C011C" w:rsidP="00C9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E67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" w:type="pct"/>
          </w:tcPr>
          <w:p w14:paraId="7A139139" w14:textId="77777777" w:rsidR="008C011C" w:rsidRPr="00E67DC9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67DC9">
              <w:rPr>
                <w:rFonts w:ascii="Times New Roman" w:hAnsi="Times New Roman" w:cs="Times New Roman"/>
              </w:rPr>
              <w:t>МБУ «Бизнес инкубатор в с. Намцы»</w:t>
            </w:r>
          </w:p>
        </w:tc>
        <w:tc>
          <w:tcPr>
            <w:tcW w:w="595" w:type="pct"/>
            <w:shd w:val="clear" w:color="auto" w:fill="auto"/>
          </w:tcPr>
          <w:p w14:paraId="5BB729E5" w14:textId="77777777" w:rsidR="008C011C" w:rsidRPr="008A37C6" w:rsidRDefault="008C011C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1CCF2F81" w14:textId="77777777" w:rsidR="008C011C" w:rsidRPr="008A37C6" w:rsidRDefault="008C011C" w:rsidP="00C94F5E">
            <w:pPr>
              <w:pStyle w:val="ConsPlusNormal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14:paraId="535E1E43" w14:textId="77777777" w:rsidR="008C011C" w:rsidRPr="008A37C6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BBC53B" w14:textId="77777777" w:rsidR="008C011C" w:rsidRPr="008A37C6" w:rsidRDefault="008C011C" w:rsidP="008A37C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14:paraId="2A8A60EB" w14:textId="77777777" w:rsidR="008C011C" w:rsidRPr="008A37C6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B4F436" w14:textId="77777777" w:rsidR="008C011C" w:rsidRPr="008A37C6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 w14:paraId="4E09711E" w14:textId="77777777" w:rsidR="008C011C" w:rsidRPr="008A37C6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4559E6" w14:textId="77777777" w:rsidR="008C011C" w:rsidRPr="008A37C6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pct"/>
            <w:shd w:val="clear" w:color="auto" w:fill="auto"/>
          </w:tcPr>
          <w:p w14:paraId="0E96A9C5" w14:textId="77777777" w:rsidR="008C011C" w:rsidRPr="008A37C6" w:rsidRDefault="008C011C" w:rsidP="00C94F5E">
            <w:pPr>
              <w:pStyle w:val="ConsPlusNormal"/>
              <w:ind w:left="-3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FB9C8B" w14:textId="77777777" w:rsidR="008C011C" w:rsidRPr="008A37C6" w:rsidRDefault="008C011C" w:rsidP="00C94F5E">
            <w:pPr>
              <w:pStyle w:val="ConsPlusNormal"/>
              <w:ind w:left="-3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7C6">
              <w:rPr>
                <w:rFonts w:ascii="Times New Roman" w:hAnsi="Times New Roman" w:cs="Times New Roman"/>
              </w:rPr>
              <w:t>8</w:t>
            </w:r>
          </w:p>
        </w:tc>
      </w:tr>
      <w:tr w:rsidR="008C011C" w:rsidRPr="00E67DC9" w14:paraId="47AAA5C2" w14:textId="77777777" w:rsidTr="005174E0">
        <w:trPr>
          <w:trHeight w:val="20"/>
        </w:trPr>
        <w:tc>
          <w:tcPr>
            <w:tcW w:w="5000" w:type="pct"/>
            <w:gridSpan w:val="11"/>
          </w:tcPr>
          <w:p w14:paraId="46C67CB2" w14:textId="77777777" w:rsidR="008C011C" w:rsidRPr="001E1086" w:rsidRDefault="008C011C" w:rsidP="00DD637A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Ежегодное награждение лучших СМП Намского улуса</w:t>
            </w:r>
          </w:p>
        </w:tc>
      </w:tr>
      <w:tr w:rsidR="008C011C" w:rsidRPr="00E67DC9" w14:paraId="6B0A48D2" w14:textId="77777777" w:rsidTr="00D214BB">
        <w:trPr>
          <w:trHeight w:val="20"/>
        </w:trPr>
        <w:tc>
          <w:tcPr>
            <w:tcW w:w="165" w:type="pct"/>
          </w:tcPr>
          <w:p w14:paraId="78A5EF4C" w14:textId="77777777" w:rsidR="008C011C" w:rsidRPr="001E1086" w:rsidRDefault="0089010A" w:rsidP="00C94F5E">
            <w:pPr>
              <w:pStyle w:val="ConsPlusNormal"/>
              <w:ind w:left="-269" w:right="-18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7</w:t>
            </w:r>
            <w:r w:rsidR="008C011C" w:rsidRPr="001E10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50" w:type="pct"/>
            <w:gridSpan w:val="2"/>
          </w:tcPr>
          <w:p w14:paraId="10DA1F10" w14:textId="77777777" w:rsidR="008C011C" w:rsidRPr="001E1086" w:rsidRDefault="008C011C" w:rsidP="008A37C6">
            <w:pPr>
              <w:pStyle w:val="ConsPlusNormal"/>
              <w:spacing w:line="276" w:lineRule="auto"/>
              <w:ind w:left="-2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Ежегодное награждение лучших СМП Намского улуса</w:t>
            </w:r>
          </w:p>
        </w:tc>
        <w:tc>
          <w:tcPr>
            <w:tcW w:w="271" w:type="pct"/>
            <w:vAlign w:val="center"/>
          </w:tcPr>
          <w:p w14:paraId="1AE66462" w14:textId="77777777" w:rsidR="008C011C" w:rsidRPr="001E1086" w:rsidRDefault="008C011C" w:rsidP="00C94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00" w:type="pct"/>
            <w:gridSpan w:val="2"/>
          </w:tcPr>
          <w:p w14:paraId="13A5C697" w14:textId="77777777" w:rsidR="008C011C" w:rsidRPr="001E1086" w:rsidRDefault="008C011C" w:rsidP="00D214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МБУ «Бизнес инкубатор в с. Намцы»</w:t>
            </w:r>
          </w:p>
        </w:tc>
        <w:tc>
          <w:tcPr>
            <w:tcW w:w="595" w:type="pct"/>
          </w:tcPr>
          <w:p w14:paraId="59C0512A" w14:textId="77777777" w:rsidR="008C011C" w:rsidRPr="001E1086" w:rsidRDefault="008C011C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1F6AEF2" w14:textId="77777777" w:rsidR="008C011C" w:rsidRPr="001E1086" w:rsidRDefault="008C011C" w:rsidP="00C94F5E">
            <w:pPr>
              <w:pStyle w:val="ConsPlusNormal"/>
              <w:ind w:left="-3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</w:tcPr>
          <w:p w14:paraId="2FA248F7" w14:textId="77777777" w:rsidR="008C011C" w:rsidRPr="001E1086" w:rsidRDefault="008C011C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FD5F768" w14:textId="77777777" w:rsidR="008C011C" w:rsidRPr="001E1086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pct"/>
          </w:tcPr>
          <w:p w14:paraId="4E813C27" w14:textId="77777777" w:rsidR="008C011C" w:rsidRPr="001E1086" w:rsidRDefault="008C011C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EED893F" w14:textId="77777777" w:rsidR="008C011C" w:rsidRPr="001E1086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pct"/>
          </w:tcPr>
          <w:p w14:paraId="09B71101" w14:textId="77777777" w:rsidR="008C011C" w:rsidRPr="001E1086" w:rsidRDefault="008C011C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F14020B" w14:textId="77777777" w:rsidR="008C011C" w:rsidRPr="001E1086" w:rsidRDefault="008C011C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pct"/>
          </w:tcPr>
          <w:p w14:paraId="4D9F400E" w14:textId="77777777" w:rsidR="008C011C" w:rsidRPr="001E1086" w:rsidRDefault="008C011C" w:rsidP="00C94F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1692DAD" w14:textId="77777777" w:rsidR="008C011C" w:rsidRPr="001E1086" w:rsidRDefault="008C011C" w:rsidP="00C94F5E">
            <w:pPr>
              <w:pStyle w:val="ConsPlusNormal"/>
              <w:ind w:left="-3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5</w:t>
            </w:r>
          </w:p>
        </w:tc>
      </w:tr>
    </w:tbl>
    <w:p w14:paraId="04988D9D" w14:textId="77777777" w:rsidR="003173CE" w:rsidRDefault="003173CE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7D741C" w14:textId="77777777" w:rsidR="008A37C6" w:rsidRDefault="008A37C6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DC393A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8C4502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401685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ACE061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28D0F1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E47003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AA015A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02A081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D4414B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D99837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B131C6" w14:textId="77777777" w:rsidR="0089010A" w:rsidRDefault="0089010A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CF50D2" w14:textId="77777777" w:rsidR="005174E0" w:rsidRPr="005174E0" w:rsidRDefault="005174E0" w:rsidP="00A84D76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74E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5174E0">
        <w:rPr>
          <w:rFonts w:ascii="Times New Roman" w:hAnsi="Times New Roman" w:cs="Times New Roman"/>
          <w:sz w:val="24"/>
          <w:szCs w:val="24"/>
        </w:rPr>
        <w:br/>
        <w:t xml:space="preserve">к муниципальной программе </w:t>
      </w:r>
      <w:r w:rsidRPr="005174E0">
        <w:rPr>
          <w:rFonts w:ascii="Times New Roman" w:hAnsi="Times New Roman" w:cs="Times New Roman"/>
          <w:sz w:val="24"/>
          <w:szCs w:val="24"/>
        </w:rPr>
        <w:br/>
        <w:t xml:space="preserve">«Развитие предпринимательства </w:t>
      </w:r>
      <w:r w:rsidRPr="005174E0">
        <w:rPr>
          <w:rFonts w:ascii="Times New Roman" w:hAnsi="Times New Roman" w:cs="Times New Roman"/>
          <w:sz w:val="24"/>
          <w:szCs w:val="24"/>
        </w:rPr>
        <w:br/>
        <w:t>в МО «Намский улус» на 2020-2024 годы»</w:t>
      </w:r>
    </w:p>
    <w:p w14:paraId="765C6499" w14:textId="77777777" w:rsidR="005174E0" w:rsidRPr="005174E0" w:rsidRDefault="005174E0" w:rsidP="005174E0">
      <w:pPr>
        <w:autoSpaceDE w:val="0"/>
        <w:autoSpaceDN w:val="0"/>
        <w:adjustRightInd w:val="0"/>
        <w:ind w:left="10348"/>
        <w:jc w:val="right"/>
        <w:outlineLvl w:val="1"/>
        <w:rPr>
          <w:rFonts w:ascii="Times New Roman" w:hAnsi="Times New Roman" w:cs="Times New Roman"/>
        </w:rPr>
      </w:pPr>
    </w:p>
    <w:p w14:paraId="518C3964" w14:textId="77777777" w:rsidR="005174E0" w:rsidRPr="00170FDC" w:rsidRDefault="005174E0" w:rsidP="005174E0">
      <w:pPr>
        <w:pStyle w:val="ConsPlusTitle"/>
        <w:jc w:val="center"/>
      </w:pPr>
      <w:r w:rsidRPr="00170FDC">
        <w:t>РЕСУРСНОЕ ОБЕСПЕЧЕНИЕ</w:t>
      </w:r>
    </w:p>
    <w:p w14:paraId="0B829C41" w14:textId="77777777" w:rsidR="005174E0" w:rsidRPr="00170FDC" w:rsidRDefault="005174E0" w:rsidP="005174E0">
      <w:pPr>
        <w:pStyle w:val="ConsPlusTitle"/>
        <w:jc w:val="center"/>
      </w:pPr>
      <w:r w:rsidRPr="00170FDC">
        <w:t>РЕАЛИЗАЦИИ МУНИЦИПАЛЬНОЙ ПРОГРАММЫ</w:t>
      </w:r>
    </w:p>
    <w:p w14:paraId="2CB124CF" w14:textId="77777777" w:rsidR="005174E0" w:rsidRPr="0073524A" w:rsidRDefault="005174E0" w:rsidP="005174E0">
      <w:pPr>
        <w:pStyle w:val="ConsPlusNormal"/>
        <w:jc w:val="right"/>
        <w:rPr>
          <w:rFonts w:ascii="Times New Roman" w:hAnsi="Times New Roman" w:cs="Times New Roman"/>
        </w:rPr>
      </w:pPr>
      <w:r w:rsidRPr="0073524A">
        <w:rPr>
          <w:rFonts w:ascii="Times New Roman" w:hAnsi="Times New Roman" w:cs="Times New Roman"/>
        </w:rPr>
        <w:t xml:space="preserve"> (тыс. рублей)</w:t>
      </w: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843"/>
        <w:gridCol w:w="567"/>
        <w:gridCol w:w="708"/>
        <w:gridCol w:w="1276"/>
        <w:gridCol w:w="1134"/>
        <w:gridCol w:w="1134"/>
        <w:gridCol w:w="1134"/>
        <w:gridCol w:w="1134"/>
        <w:gridCol w:w="1276"/>
        <w:gridCol w:w="1134"/>
      </w:tblGrid>
      <w:tr w:rsidR="005174E0" w:rsidRPr="0073524A" w14:paraId="76CD1027" w14:textId="77777777" w:rsidTr="006D4998">
        <w:trPr>
          <w:trHeight w:val="182"/>
        </w:trPr>
        <w:tc>
          <w:tcPr>
            <w:tcW w:w="1702" w:type="dxa"/>
            <w:vMerge w:val="restart"/>
            <w:vAlign w:val="center"/>
            <w:hideMark/>
          </w:tcPr>
          <w:p w14:paraId="22DDDFB5" w14:textId="77777777" w:rsidR="005174E0" w:rsidRPr="0073524A" w:rsidRDefault="005174E0" w:rsidP="00C94F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34DBF9AC" w14:textId="77777777" w:rsidR="005174E0" w:rsidRPr="0073524A" w:rsidRDefault="005174E0" w:rsidP="00C94F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760609EE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vAlign w:val="center"/>
          </w:tcPr>
          <w:p w14:paraId="60B7F67B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vAlign w:val="center"/>
          </w:tcPr>
          <w:p w14:paraId="0C77B2D0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12" w:type="dxa"/>
            <w:gridSpan w:val="5"/>
            <w:vAlign w:val="center"/>
            <w:hideMark/>
          </w:tcPr>
          <w:p w14:paraId="67139F24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Объемы бюджетных ассигнований</w:t>
            </w:r>
          </w:p>
        </w:tc>
      </w:tr>
      <w:tr w:rsidR="005174E0" w:rsidRPr="0073524A" w14:paraId="5C73C231" w14:textId="77777777" w:rsidTr="006D4998">
        <w:trPr>
          <w:trHeight w:val="109"/>
        </w:trPr>
        <w:tc>
          <w:tcPr>
            <w:tcW w:w="1702" w:type="dxa"/>
            <w:vMerge/>
            <w:vAlign w:val="center"/>
            <w:hideMark/>
          </w:tcPr>
          <w:p w14:paraId="33F18D79" w14:textId="77777777" w:rsidR="005174E0" w:rsidRPr="0073524A" w:rsidRDefault="005174E0" w:rsidP="00C94F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CD249C" w14:textId="77777777" w:rsidR="005174E0" w:rsidRPr="0073524A" w:rsidRDefault="005174E0" w:rsidP="00C94F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0263B7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B844AA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24A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708" w:type="dxa"/>
          </w:tcPr>
          <w:p w14:paraId="1B2EF7CA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24A">
              <w:rPr>
                <w:rFonts w:ascii="Times New Roman" w:hAnsi="Times New Roman" w:cs="Times New Roman"/>
                <w:b/>
              </w:rPr>
              <w:t>Раздел подраздел</w:t>
            </w:r>
          </w:p>
        </w:tc>
        <w:tc>
          <w:tcPr>
            <w:tcW w:w="1276" w:type="dxa"/>
          </w:tcPr>
          <w:p w14:paraId="73E4C58A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24A">
              <w:rPr>
                <w:rFonts w:ascii="Times New Roman" w:hAnsi="Times New Roman" w:cs="Times New Roman"/>
                <w:b/>
              </w:rPr>
              <w:t>Ц.ст.</w:t>
            </w:r>
          </w:p>
        </w:tc>
        <w:tc>
          <w:tcPr>
            <w:tcW w:w="1134" w:type="dxa"/>
            <w:vMerge/>
            <w:vAlign w:val="center"/>
          </w:tcPr>
          <w:p w14:paraId="2A7B3213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14:paraId="533CCEF4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24A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14:paraId="5EDC4E7D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24A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14:paraId="44BC082C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24A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14:paraId="7C925600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24A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14:paraId="14FA2BEC" w14:textId="77777777" w:rsidR="005174E0" w:rsidRPr="0073524A" w:rsidRDefault="005174E0" w:rsidP="00C94F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24A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5174E0" w:rsidRPr="0073524A" w14:paraId="686BB64E" w14:textId="77777777" w:rsidTr="006D4998">
        <w:trPr>
          <w:trHeight w:val="20"/>
        </w:trPr>
        <w:tc>
          <w:tcPr>
            <w:tcW w:w="1702" w:type="dxa"/>
            <w:hideMark/>
          </w:tcPr>
          <w:p w14:paraId="5FEDBA40" w14:textId="77777777" w:rsidR="005174E0" w:rsidRPr="0073524A" w:rsidRDefault="005174E0" w:rsidP="00C94F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14:paraId="3E0F0B08" w14:textId="77777777" w:rsidR="005174E0" w:rsidRPr="0073524A" w:rsidRDefault="005174E0" w:rsidP="00C94F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14:paraId="62270D51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F36CD59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4470788B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9CD4297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2806961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535795DD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621D2124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14:paraId="128D4476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14:paraId="5088294D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12A53EED" w14:textId="77777777" w:rsidR="005174E0" w:rsidRPr="0073524A" w:rsidRDefault="005174E0" w:rsidP="00C94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15319" w:rsidRPr="0073524A" w14:paraId="52C4FFFE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073DAE9F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hideMark/>
          </w:tcPr>
          <w:p w14:paraId="6460CCE5" w14:textId="77777777" w:rsidR="00E15319" w:rsidRPr="0073524A" w:rsidRDefault="00E15319" w:rsidP="007F1C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3524A">
              <w:rPr>
                <w:rFonts w:ascii="Times New Roman" w:hAnsi="Times New Roman" w:cs="Times New Roman"/>
                <w:sz w:val="20"/>
                <w:szCs w:val="20"/>
              </w:rPr>
              <w:t>"Развитие предпринимательства на территории                                                                                                                              муниципального образования   "Намский улус"                                                                                                                                на 2020-2024 годы</w:t>
            </w:r>
          </w:p>
        </w:tc>
        <w:tc>
          <w:tcPr>
            <w:tcW w:w="1843" w:type="dxa"/>
            <w:hideMark/>
          </w:tcPr>
          <w:p w14:paraId="70A163CD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7A7E9DEA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7D1051" w14:textId="77777777" w:rsidR="00E15319" w:rsidRPr="00E15319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7EC6F" w14:textId="77777777" w:rsidR="00E15319" w:rsidRPr="0073524A" w:rsidRDefault="00E15319" w:rsidP="00E15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664593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65675,00</w:t>
            </w:r>
          </w:p>
        </w:tc>
        <w:tc>
          <w:tcPr>
            <w:tcW w:w="1134" w:type="dxa"/>
            <w:vAlign w:val="center"/>
            <w:hideMark/>
          </w:tcPr>
          <w:p w14:paraId="7087FDC7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10787,00</w:t>
            </w:r>
          </w:p>
        </w:tc>
        <w:tc>
          <w:tcPr>
            <w:tcW w:w="1134" w:type="dxa"/>
            <w:vAlign w:val="center"/>
            <w:hideMark/>
          </w:tcPr>
          <w:p w14:paraId="2C1FB248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12189,00</w:t>
            </w:r>
          </w:p>
        </w:tc>
        <w:tc>
          <w:tcPr>
            <w:tcW w:w="1134" w:type="dxa"/>
            <w:vAlign w:val="center"/>
            <w:hideMark/>
          </w:tcPr>
          <w:p w14:paraId="570738B7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13679,00</w:t>
            </w:r>
          </w:p>
        </w:tc>
        <w:tc>
          <w:tcPr>
            <w:tcW w:w="1276" w:type="dxa"/>
            <w:vAlign w:val="center"/>
            <w:hideMark/>
          </w:tcPr>
          <w:p w14:paraId="4B17A609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14375,00</w:t>
            </w:r>
          </w:p>
        </w:tc>
        <w:tc>
          <w:tcPr>
            <w:tcW w:w="1134" w:type="dxa"/>
            <w:vAlign w:val="center"/>
            <w:hideMark/>
          </w:tcPr>
          <w:p w14:paraId="65499423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14645,00</w:t>
            </w:r>
          </w:p>
        </w:tc>
      </w:tr>
      <w:tr w:rsidR="00E15319" w:rsidRPr="0073524A" w14:paraId="6F51EA35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A9DA816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3D4634A6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95EAA48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4FB76E29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B0A0B36" w14:textId="77777777" w:rsidR="00E15319" w:rsidRPr="00E15319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CFB2B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1C97AF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8F3E019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4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E922E2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4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0EBFF10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4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8A4BCD0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4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EC53A6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4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319" w:rsidRPr="0073524A" w14:paraId="3259EF9E" w14:textId="77777777" w:rsidTr="006D4998">
        <w:trPr>
          <w:trHeight w:val="457"/>
        </w:trPr>
        <w:tc>
          <w:tcPr>
            <w:tcW w:w="1702" w:type="dxa"/>
            <w:vMerge/>
            <w:hideMark/>
          </w:tcPr>
          <w:p w14:paraId="3492EA77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0339B0C6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73F51BA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332F3673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5489725" w14:textId="77777777" w:rsidR="00E15319" w:rsidRPr="00E15319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DB3737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E20B7A" w14:textId="77777777" w:rsidR="00E15319" w:rsidRPr="00617A58" w:rsidRDefault="00E153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11600,00</w:t>
            </w:r>
          </w:p>
        </w:tc>
        <w:tc>
          <w:tcPr>
            <w:tcW w:w="1134" w:type="dxa"/>
            <w:vAlign w:val="center"/>
            <w:hideMark/>
          </w:tcPr>
          <w:p w14:paraId="3ADF20A3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vAlign w:val="center"/>
            <w:hideMark/>
          </w:tcPr>
          <w:p w14:paraId="1CF3D479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134" w:type="dxa"/>
            <w:vAlign w:val="center"/>
            <w:hideMark/>
          </w:tcPr>
          <w:p w14:paraId="512AF5D4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276" w:type="dxa"/>
            <w:vAlign w:val="center"/>
            <w:hideMark/>
          </w:tcPr>
          <w:p w14:paraId="7825B7FA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134" w:type="dxa"/>
            <w:vAlign w:val="center"/>
            <w:hideMark/>
          </w:tcPr>
          <w:p w14:paraId="5A0FFC96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E15319" w:rsidRPr="0073524A" w14:paraId="090DC377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F4A542B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218BD24F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C0FEEA1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5A42465E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92609C" w14:textId="77777777" w:rsidR="00E15319" w:rsidRPr="00E15319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1200D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879BB1" w14:textId="77777777" w:rsidR="00E15319" w:rsidRPr="00617A58" w:rsidRDefault="00E153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45670,00</w:t>
            </w:r>
          </w:p>
        </w:tc>
        <w:tc>
          <w:tcPr>
            <w:tcW w:w="1134" w:type="dxa"/>
            <w:vAlign w:val="center"/>
            <w:hideMark/>
          </w:tcPr>
          <w:p w14:paraId="206CB0A4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8012,00</w:t>
            </w:r>
          </w:p>
        </w:tc>
        <w:tc>
          <w:tcPr>
            <w:tcW w:w="1134" w:type="dxa"/>
            <w:vAlign w:val="center"/>
            <w:hideMark/>
          </w:tcPr>
          <w:p w14:paraId="04C1472B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8879,00</w:t>
            </w:r>
          </w:p>
        </w:tc>
        <w:tc>
          <w:tcPr>
            <w:tcW w:w="1134" w:type="dxa"/>
            <w:vAlign w:val="center"/>
            <w:hideMark/>
          </w:tcPr>
          <w:p w14:paraId="05D3E9F5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9459,00</w:t>
            </w:r>
          </w:p>
        </w:tc>
        <w:tc>
          <w:tcPr>
            <w:tcW w:w="1276" w:type="dxa"/>
            <w:vAlign w:val="center"/>
            <w:hideMark/>
          </w:tcPr>
          <w:p w14:paraId="2DC30B5C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9625,00</w:t>
            </w:r>
          </w:p>
        </w:tc>
        <w:tc>
          <w:tcPr>
            <w:tcW w:w="1134" w:type="dxa"/>
            <w:vAlign w:val="center"/>
            <w:hideMark/>
          </w:tcPr>
          <w:p w14:paraId="2E979A78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9695,00</w:t>
            </w:r>
          </w:p>
        </w:tc>
      </w:tr>
      <w:tr w:rsidR="00E15319" w:rsidRPr="0073524A" w14:paraId="2F3F8724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701065D9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02029D2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CF13E06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3DE532C3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D940BA" w14:textId="77777777" w:rsidR="00E15319" w:rsidRPr="00E15319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94E9E6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DFD96" w14:textId="77777777" w:rsidR="00E15319" w:rsidRPr="00617A58" w:rsidRDefault="00E153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  <w:hideMark/>
          </w:tcPr>
          <w:p w14:paraId="7B5645F2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37C648AE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4CDF071D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  <w:hideMark/>
          </w:tcPr>
          <w:p w14:paraId="2320BD74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3A10BD6B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E15319" w:rsidRPr="0073524A" w14:paraId="0B50E46A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3303EAE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CE16171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D6409C9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11D846C7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200335" w14:textId="77777777" w:rsidR="00E15319" w:rsidRPr="00E15319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7C399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879906" w14:textId="77777777" w:rsidR="00E15319" w:rsidRPr="00617A58" w:rsidRDefault="00E153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A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8155,00</w:t>
            </w:r>
          </w:p>
        </w:tc>
        <w:tc>
          <w:tcPr>
            <w:tcW w:w="1134" w:type="dxa"/>
            <w:vAlign w:val="center"/>
            <w:hideMark/>
          </w:tcPr>
          <w:p w14:paraId="11067039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1134" w:type="dxa"/>
            <w:vAlign w:val="center"/>
            <w:hideMark/>
          </w:tcPr>
          <w:p w14:paraId="3F0BE3B1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1460,00</w:t>
            </w:r>
          </w:p>
        </w:tc>
        <w:tc>
          <w:tcPr>
            <w:tcW w:w="1134" w:type="dxa"/>
            <w:vAlign w:val="center"/>
            <w:hideMark/>
          </w:tcPr>
          <w:p w14:paraId="462AE4DA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1670,00</w:t>
            </w:r>
          </w:p>
        </w:tc>
        <w:tc>
          <w:tcPr>
            <w:tcW w:w="1276" w:type="dxa"/>
            <w:vAlign w:val="center"/>
            <w:hideMark/>
          </w:tcPr>
          <w:p w14:paraId="769A5A15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134" w:type="dxa"/>
            <w:vAlign w:val="center"/>
            <w:hideMark/>
          </w:tcPr>
          <w:p w14:paraId="1A7EBE22" w14:textId="77777777" w:rsidR="00E15319" w:rsidRPr="00CA0400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1900,00</w:t>
            </w:r>
          </w:p>
        </w:tc>
      </w:tr>
      <w:tr w:rsidR="00E15319" w:rsidRPr="0073524A" w14:paraId="4F7FD19B" w14:textId="77777777" w:rsidTr="006D4998">
        <w:trPr>
          <w:trHeight w:val="333"/>
        </w:trPr>
        <w:tc>
          <w:tcPr>
            <w:tcW w:w="1702" w:type="dxa"/>
            <w:vMerge w:val="restart"/>
            <w:hideMark/>
          </w:tcPr>
          <w:p w14:paraId="3957639E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2268" w:type="dxa"/>
            <w:vMerge w:val="restart"/>
            <w:hideMark/>
          </w:tcPr>
          <w:p w14:paraId="68956536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14:paraId="4658A707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520C8C49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08" w:type="dxa"/>
            <w:vAlign w:val="center"/>
          </w:tcPr>
          <w:p w14:paraId="466EB711" w14:textId="77777777" w:rsidR="00E15319" w:rsidRPr="00E15319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2071EC42" w14:textId="77777777" w:rsidR="00E15319" w:rsidRPr="0073524A" w:rsidRDefault="00CD5428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1134" w:type="dxa"/>
          </w:tcPr>
          <w:p w14:paraId="4D8154BA" w14:textId="77777777" w:rsidR="00E15319" w:rsidRPr="0073524A" w:rsidRDefault="00E90D9F" w:rsidP="00E90D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16170,00</w:t>
            </w:r>
          </w:p>
        </w:tc>
        <w:tc>
          <w:tcPr>
            <w:tcW w:w="1134" w:type="dxa"/>
            <w:vAlign w:val="center"/>
            <w:hideMark/>
          </w:tcPr>
          <w:p w14:paraId="759C389C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3112,00</w:t>
            </w:r>
          </w:p>
        </w:tc>
        <w:tc>
          <w:tcPr>
            <w:tcW w:w="1134" w:type="dxa"/>
            <w:vAlign w:val="center"/>
            <w:hideMark/>
          </w:tcPr>
          <w:p w14:paraId="0534BF19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3229,00</w:t>
            </w:r>
          </w:p>
        </w:tc>
        <w:tc>
          <w:tcPr>
            <w:tcW w:w="1134" w:type="dxa"/>
            <w:vAlign w:val="center"/>
            <w:hideMark/>
          </w:tcPr>
          <w:p w14:paraId="5393D07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3259,00</w:t>
            </w:r>
          </w:p>
        </w:tc>
        <w:tc>
          <w:tcPr>
            <w:tcW w:w="1276" w:type="dxa"/>
            <w:vAlign w:val="center"/>
            <w:hideMark/>
          </w:tcPr>
          <w:p w14:paraId="68B1296A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3275,00</w:t>
            </w:r>
          </w:p>
        </w:tc>
        <w:tc>
          <w:tcPr>
            <w:tcW w:w="1134" w:type="dxa"/>
            <w:vAlign w:val="center"/>
            <w:hideMark/>
          </w:tcPr>
          <w:p w14:paraId="6F8EAC95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3295,00</w:t>
            </w:r>
          </w:p>
        </w:tc>
      </w:tr>
      <w:tr w:rsidR="00E15319" w:rsidRPr="0073524A" w14:paraId="5D313E67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7598FC59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0915E8C2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88F08DC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1253A41C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CB84E3" w14:textId="77777777" w:rsidR="00E15319" w:rsidRPr="00E15319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5D393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2A9D0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2CB94A55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B657A71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17198A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143BB0D5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0FB8BDB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319" w:rsidRPr="0073524A" w14:paraId="2E8ABCCF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4533DA32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714695C4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BEC65BB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77079591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01C552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BDF7C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98C44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946B59D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B2289E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CD1FDF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694C8C1F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8A8607F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319" w:rsidRPr="0073524A" w14:paraId="472EF375" w14:textId="77777777" w:rsidTr="006D4998">
        <w:trPr>
          <w:trHeight w:val="270"/>
        </w:trPr>
        <w:tc>
          <w:tcPr>
            <w:tcW w:w="1702" w:type="dxa"/>
            <w:vMerge/>
            <w:hideMark/>
          </w:tcPr>
          <w:p w14:paraId="1B7A0E6B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3487E1B5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BEAB77E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568E3556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8A118E8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54F01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4A138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BD9C299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3094,5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1C0B5EF2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3211,5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7B462B0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3241,5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4DED7F7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3257,5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2B3FBC7E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3227,5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5319" w:rsidRPr="0073524A" w14:paraId="6E7F82F7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F3EA67E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1862B8E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341C320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2CE7629E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BEFF85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D6D08" w14:textId="77777777" w:rsidR="00E15319" w:rsidRPr="0073524A" w:rsidRDefault="00E15319" w:rsidP="005D28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C8BF8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0028E8B" w14:textId="77777777" w:rsidR="00E15319" w:rsidRPr="005D28A2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2D236874" w14:textId="77777777" w:rsidR="00E15319" w:rsidRPr="005D28A2" w:rsidRDefault="00E15319" w:rsidP="005D2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26AEAA7" w14:textId="77777777" w:rsidR="00E15319" w:rsidRPr="005D28A2" w:rsidRDefault="00E15319" w:rsidP="005D2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1AB8F192" w14:textId="77777777" w:rsidR="00E15319" w:rsidRPr="005D28A2" w:rsidRDefault="00E15319" w:rsidP="005D2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4182CE7" w14:textId="77777777" w:rsidR="00E15319" w:rsidRPr="005D28A2" w:rsidRDefault="00E15319" w:rsidP="005D28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5319" w:rsidRPr="0073524A" w14:paraId="1FEAD6FB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2CD030E6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9F0A213" w14:textId="77777777" w:rsidR="00E15319" w:rsidRPr="0073524A" w:rsidRDefault="00E15319" w:rsidP="007F1C7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F86876C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57060FE0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E9BF5D2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22CEA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1EC9D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F0F3A8B" w14:textId="77777777" w:rsidR="00E15319" w:rsidRPr="005D28A2" w:rsidRDefault="00E15319" w:rsidP="006603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  <w:r w:rsidRPr="005D2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645DBEA" w14:textId="77777777" w:rsidR="00E15319" w:rsidRPr="005D28A2" w:rsidRDefault="00E15319" w:rsidP="006603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  <w:r w:rsidRPr="005D2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1124566" w14:textId="77777777" w:rsidR="00E15319" w:rsidRPr="005D28A2" w:rsidRDefault="00E15319" w:rsidP="006603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  <w:r w:rsidRPr="005D2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4FD2607" w14:textId="77777777" w:rsidR="00E15319" w:rsidRPr="005D28A2" w:rsidRDefault="00E15319" w:rsidP="006603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  <w:r w:rsidRPr="005D2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EA8E1CA" w14:textId="77777777" w:rsidR="00E15319" w:rsidRPr="005D28A2" w:rsidRDefault="00E15319" w:rsidP="006603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  <w:r w:rsidRPr="005D2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319" w:rsidRPr="0073524A" w14:paraId="6D83B36D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0F46116F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</w:t>
            </w:r>
          </w:p>
          <w:p w14:paraId="0E179649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14:paraId="39ED2285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поддержки в виде предоставления микрозайма </w:t>
            </w:r>
            <w:proofErr w:type="spellStart"/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Намского</w:t>
            </w:r>
            <w:proofErr w:type="spellEnd"/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улуса по обязательствам (кредитам, гарантиям, договорам лизинга) субъектам малого и среднего предпринимательства, зарегистрированных на территории Намского улуса</w:t>
            </w:r>
          </w:p>
        </w:tc>
        <w:tc>
          <w:tcPr>
            <w:tcW w:w="1843" w:type="dxa"/>
            <w:hideMark/>
          </w:tcPr>
          <w:p w14:paraId="59522467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3F4B6653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08" w:type="dxa"/>
            <w:vAlign w:val="center"/>
          </w:tcPr>
          <w:p w14:paraId="4AA14F00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29608C77" w14:textId="77777777" w:rsidR="00E15319" w:rsidRPr="0073524A" w:rsidRDefault="00CD5428" w:rsidP="00C94F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2630000000</w:t>
            </w:r>
          </w:p>
        </w:tc>
        <w:tc>
          <w:tcPr>
            <w:tcW w:w="1134" w:type="dxa"/>
          </w:tcPr>
          <w:p w14:paraId="77F9866C" w14:textId="77777777" w:rsidR="00E15319" w:rsidRPr="0073524A" w:rsidRDefault="00CD5428" w:rsidP="00C94F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vAlign w:val="center"/>
            <w:hideMark/>
          </w:tcPr>
          <w:p w14:paraId="3AA6CB3B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2BCF62C9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4E0D9661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  <w:hideMark/>
          </w:tcPr>
          <w:p w14:paraId="7A4EED8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40FAB87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E15319" w:rsidRPr="0073524A" w14:paraId="6E795849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708742A6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1014C36F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79A26CF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3FCF907E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E6FB95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4E3361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60F8C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05F125B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A4FCBC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249944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1BC9AB67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2C158D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319" w:rsidRPr="0073524A" w14:paraId="3B28605B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403CED38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7C654B31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5028C70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5DD2856B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5546D0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A9DD0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4FEF7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84631BC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7EEB14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B1371D7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640333C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E617B5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319" w:rsidRPr="0073524A" w14:paraId="07F967B9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17056897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58A210D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F22D267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55EE9BB9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D8EE09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0A357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712CD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B99264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6D5E498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5537DB3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  <w:hideMark/>
          </w:tcPr>
          <w:p w14:paraId="5AE1D41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2491C9DA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E15319" w:rsidRPr="0073524A" w14:paraId="7FA08660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060CC82D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33682105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CC778E9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4B76500C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E9A831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60C62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5E85D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C600CAD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BD3415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27E36B7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F05E657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0628BF9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319" w:rsidRPr="0073524A" w14:paraId="210735D7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4C50168C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377DD47F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14DEB98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55540FCB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EEB60A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CA6890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A285E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A8B5FA2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FE0C09D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C4A1D20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24C498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3AD0E3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319" w:rsidRPr="0073524A" w14:paraId="13B9EEE2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2CA93520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268" w:type="dxa"/>
            <w:vMerge w:val="restart"/>
            <w:hideMark/>
          </w:tcPr>
          <w:p w14:paraId="7267D30E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843" w:type="dxa"/>
            <w:hideMark/>
          </w:tcPr>
          <w:p w14:paraId="1418B667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131A39B4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08" w:type="dxa"/>
            <w:vAlign w:val="center"/>
          </w:tcPr>
          <w:p w14:paraId="70246F47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40CDDC2C" w14:textId="77777777" w:rsidR="00E15319" w:rsidRPr="0073524A" w:rsidRDefault="00CD5428" w:rsidP="00C94F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2630000000</w:t>
            </w:r>
          </w:p>
        </w:tc>
        <w:tc>
          <w:tcPr>
            <w:tcW w:w="1134" w:type="dxa"/>
          </w:tcPr>
          <w:p w14:paraId="348454AF" w14:textId="77777777" w:rsidR="00E15319" w:rsidRPr="0073524A" w:rsidRDefault="00CD5428" w:rsidP="00C94F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11645,00</w:t>
            </w:r>
          </w:p>
        </w:tc>
        <w:tc>
          <w:tcPr>
            <w:tcW w:w="1134" w:type="dxa"/>
            <w:vAlign w:val="center"/>
            <w:hideMark/>
          </w:tcPr>
          <w:p w14:paraId="53B1891A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1765,00</w:t>
            </w:r>
          </w:p>
        </w:tc>
        <w:tc>
          <w:tcPr>
            <w:tcW w:w="1134" w:type="dxa"/>
            <w:vAlign w:val="center"/>
            <w:hideMark/>
          </w:tcPr>
          <w:p w14:paraId="5CE587E1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1940,00</w:t>
            </w:r>
          </w:p>
        </w:tc>
        <w:tc>
          <w:tcPr>
            <w:tcW w:w="1134" w:type="dxa"/>
            <w:vAlign w:val="center"/>
            <w:hideMark/>
          </w:tcPr>
          <w:p w14:paraId="6C9AAFFB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2590,00</w:t>
            </w:r>
          </w:p>
        </w:tc>
        <w:tc>
          <w:tcPr>
            <w:tcW w:w="1276" w:type="dxa"/>
            <w:vAlign w:val="center"/>
            <w:hideMark/>
          </w:tcPr>
          <w:p w14:paraId="055E29F2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2650,00</w:t>
            </w:r>
          </w:p>
        </w:tc>
        <w:tc>
          <w:tcPr>
            <w:tcW w:w="1134" w:type="dxa"/>
            <w:vAlign w:val="center"/>
            <w:hideMark/>
          </w:tcPr>
          <w:p w14:paraId="087BE2D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</w:tr>
      <w:tr w:rsidR="00E15319" w:rsidRPr="0073524A" w14:paraId="03591CE0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5F0DFDFC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36D59AFE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BA7D213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3032E78A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E95B4C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6034FF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DF1EE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097026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C438261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EDAB29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CCC41B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30148F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319" w:rsidRPr="0073524A" w14:paraId="248BB692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0CB57B7E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294F5A81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44FD683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65E53CA6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549D13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AA38B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0C377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5C57A05E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14:paraId="28B024F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14:paraId="08870A60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  <w:hideMark/>
          </w:tcPr>
          <w:p w14:paraId="3FA5B4E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5319EC51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E15319" w:rsidRPr="0073524A" w14:paraId="55DA8DA1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1EE7BC08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3B255334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1F5B2A1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69D2A1ED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9B0053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685A53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E0AC0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5CF5779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7E5B69D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1134" w:type="dxa"/>
            <w:vAlign w:val="center"/>
            <w:hideMark/>
          </w:tcPr>
          <w:p w14:paraId="13F82F61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  <w:hideMark/>
          </w:tcPr>
          <w:p w14:paraId="333E60CC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1134" w:type="dxa"/>
            <w:vAlign w:val="center"/>
            <w:hideMark/>
          </w:tcPr>
          <w:p w14:paraId="7B1453AA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</w:tr>
      <w:tr w:rsidR="00E15319" w:rsidRPr="0073524A" w14:paraId="52629326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C78307B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69E8B41A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F5225FC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2D87F489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BD0A41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F3B54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3C595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14FA43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75BCFEF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844EAA1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6E9DE0E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F8A870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319" w:rsidRPr="0073524A" w14:paraId="0D839DEB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2AB3F711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51A0DFB" w14:textId="77777777" w:rsidR="00E15319" w:rsidRPr="0073524A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39748F9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3DD75CC9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A0F6D2E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C2F3E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D1378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EB0DA67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134" w:type="dxa"/>
            <w:vAlign w:val="center"/>
            <w:hideMark/>
          </w:tcPr>
          <w:p w14:paraId="11B78C58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134" w:type="dxa"/>
            <w:vAlign w:val="center"/>
            <w:hideMark/>
          </w:tcPr>
          <w:p w14:paraId="498FC73D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76" w:type="dxa"/>
            <w:vAlign w:val="center"/>
            <w:hideMark/>
          </w:tcPr>
          <w:p w14:paraId="2BDB3CA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vAlign w:val="center"/>
            <w:hideMark/>
          </w:tcPr>
          <w:p w14:paraId="14B20C0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E15319" w:rsidRPr="0073524A" w14:paraId="71290A2D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0D4DF726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hideMark/>
          </w:tcPr>
          <w:p w14:paraId="030F17D1" w14:textId="77777777" w:rsidR="00E15319" w:rsidRPr="008A37C6" w:rsidRDefault="002B65F7" w:rsidP="008A37C6">
            <w:pPr>
              <w:pStyle w:val="ConsPlusNormal"/>
              <w:ind w:left="-108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поддержки в виде возмещения части затрат </w:t>
            </w:r>
            <w:r w:rsidR="00E15319" w:rsidRPr="008A37C6">
              <w:rPr>
                <w:rFonts w:ascii="Times New Roman" w:hAnsi="Times New Roman" w:cs="Times New Roman"/>
              </w:rPr>
              <w:t xml:space="preserve">предпринимателям по популяризации и продвижении товаров местного производства, в том числе </w:t>
            </w:r>
            <w:proofErr w:type="spellStart"/>
            <w:r w:rsidR="00E15319" w:rsidRPr="008A37C6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="00E15319" w:rsidRPr="008A37C6">
              <w:rPr>
                <w:rFonts w:ascii="Times New Roman" w:hAnsi="Times New Roman" w:cs="Times New Roman"/>
              </w:rPr>
              <w:t xml:space="preserve"> – ориентированным, а также в расширении рынков сбыта</w:t>
            </w:r>
          </w:p>
        </w:tc>
        <w:tc>
          <w:tcPr>
            <w:tcW w:w="1843" w:type="dxa"/>
            <w:hideMark/>
          </w:tcPr>
          <w:p w14:paraId="75116A70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382D4FC3" w14:textId="77777777" w:rsidR="00E15319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  <w:p w14:paraId="3D59CD2C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20E8F3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3E95958F" w14:textId="77777777" w:rsidR="00E15319" w:rsidRPr="0073524A" w:rsidRDefault="00CD5428" w:rsidP="00C94F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2630000000</w:t>
            </w:r>
          </w:p>
        </w:tc>
        <w:tc>
          <w:tcPr>
            <w:tcW w:w="1134" w:type="dxa"/>
          </w:tcPr>
          <w:p w14:paraId="0B975C47" w14:textId="77777777" w:rsidR="00E15319" w:rsidRPr="0073524A" w:rsidRDefault="00CD5428" w:rsidP="00C94F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  <w:hideMark/>
          </w:tcPr>
          <w:p w14:paraId="48BBD4A7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  <w:hideMark/>
          </w:tcPr>
          <w:p w14:paraId="68D9E1BC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  <w:hideMark/>
          </w:tcPr>
          <w:p w14:paraId="09B5C5B0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center"/>
            <w:hideMark/>
          </w:tcPr>
          <w:p w14:paraId="1D6DA2FE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  <w:hideMark/>
          </w:tcPr>
          <w:p w14:paraId="1212AAA4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E15319" w:rsidRPr="0073524A" w14:paraId="710DC53A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4E784DD1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hideMark/>
          </w:tcPr>
          <w:p w14:paraId="784E334C" w14:textId="77777777" w:rsidR="00E15319" w:rsidRPr="008A37C6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B12EBC9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4FEC5D8D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CDDAD7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51442C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10C33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C2DCD8D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338FF0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925AB73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52F3CA2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35F53C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319" w:rsidRPr="0073524A" w14:paraId="192FFCF8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8543862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hideMark/>
          </w:tcPr>
          <w:p w14:paraId="1203DA40" w14:textId="77777777" w:rsidR="00E15319" w:rsidRPr="008A37C6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8D88A23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66384617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7E5D758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30F87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78F9A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94CCD75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272B20F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525B7E5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30CD336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0FA4BE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319" w:rsidRPr="0073524A" w14:paraId="0D1D2ECE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10877CE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hideMark/>
          </w:tcPr>
          <w:p w14:paraId="1CE8FF24" w14:textId="77777777" w:rsidR="00E15319" w:rsidRPr="008A37C6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190D1BC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1BCAE1FB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4C1500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E9164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C94DB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8D73BD9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041FC6B5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5216BD2F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  <w:hideMark/>
          </w:tcPr>
          <w:p w14:paraId="4D648D17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25857D1B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E15319" w:rsidRPr="0073524A" w14:paraId="49C85DBE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3995EF1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hideMark/>
          </w:tcPr>
          <w:p w14:paraId="1DDC0FAE" w14:textId="77777777" w:rsidR="00E15319" w:rsidRPr="008A37C6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E524EAB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56A0C266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4E9972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194D1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6C6B4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751CABE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47DBD5AE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57A15B50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  <w:hideMark/>
          </w:tcPr>
          <w:p w14:paraId="6438E380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757CA4BA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E15319" w:rsidRPr="0073524A" w14:paraId="02BFCA4D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26C12AB3" w14:textId="77777777" w:rsidR="00E15319" w:rsidRPr="0073524A" w:rsidRDefault="00E15319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hideMark/>
          </w:tcPr>
          <w:p w14:paraId="5B8FE559" w14:textId="77777777" w:rsidR="00E15319" w:rsidRPr="008A37C6" w:rsidRDefault="00E15319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A5E7CBF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55E47710" w14:textId="77777777" w:rsidR="00E15319" w:rsidRPr="0073524A" w:rsidRDefault="00E15319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8B88C2F" w14:textId="77777777" w:rsidR="00E15319" w:rsidRPr="00E15319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E6CC15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FEF6A" w14:textId="77777777" w:rsidR="00E15319" w:rsidRPr="0073524A" w:rsidRDefault="00E15319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1006850" w14:textId="77777777" w:rsidR="00E15319" w:rsidRPr="00114D4A" w:rsidRDefault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07AE7E63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4C334DB8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14:paraId="67396232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14:paraId="1F79124D" w14:textId="77777777" w:rsidR="00E15319" w:rsidRPr="00114D4A" w:rsidRDefault="00E15319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5428" w:rsidRPr="0073524A" w14:paraId="589E3B74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12C0938A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268" w:type="dxa"/>
            <w:vMerge w:val="restart"/>
            <w:hideMark/>
          </w:tcPr>
          <w:p w14:paraId="00E8C505" w14:textId="77777777" w:rsidR="00CD5428" w:rsidRPr="0073524A" w:rsidRDefault="002B65F7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поддержки в виде </w:t>
            </w:r>
            <w:r w:rsidR="00CD5428"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части затрат</w:t>
            </w:r>
            <w:r w:rsidR="00CD5428"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местным товаропроизводителям в сельских населенных пунктах</w:t>
            </w:r>
          </w:p>
        </w:tc>
        <w:tc>
          <w:tcPr>
            <w:tcW w:w="1843" w:type="dxa"/>
            <w:hideMark/>
          </w:tcPr>
          <w:p w14:paraId="7CDAF78D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7757D8E7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08" w:type="dxa"/>
            <w:vAlign w:val="center"/>
          </w:tcPr>
          <w:p w14:paraId="002904E4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40AD52C1" w14:textId="77777777" w:rsidR="00CD5428" w:rsidRPr="0073524A" w:rsidRDefault="00CD5428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2630000000</w:t>
            </w:r>
          </w:p>
        </w:tc>
        <w:tc>
          <w:tcPr>
            <w:tcW w:w="1134" w:type="dxa"/>
          </w:tcPr>
          <w:p w14:paraId="544C8B3B" w14:textId="77777777" w:rsidR="00CD5428" w:rsidRPr="0073524A" w:rsidRDefault="00CD5428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16160,00</w:t>
            </w:r>
          </w:p>
        </w:tc>
        <w:tc>
          <w:tcPr>
            <w:tcW w:w="1134" w:type="dxa"/>
            <w:vAlign w:val="center"/>
            <w:hideMark/>
          </w:tcPr>
          <w:p w14:paraId="17864BD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2310,00</w:t>
            </w:r>
          </w:p>
        </w:tc>
        <w:tc>
          <w:tcPr>
            <w:tcW w:w="1134" w:type="dxa"/>
            <w:vAlign w:val="center"/>
            <w:hideMark/>
          </w:tcPr>
          <w:p w14:paraId="16188F8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34" w:type="dxa"/>
            <w:vAlign w:val="center"/>
            <w:hideMark/>
          </w:tcPr>
          <w:p w14:paraId="4746599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3230,00</w:t>
            </w:r>
          </w:p>
        </w:tc>
        <w:tc>
          <w:tcPr>
            <w:tcW w:w="1276" w:type="dxa"/>
            <w:vAlign w:val="center"/>
            <w:hideMark/>
          </w:tcPr>
          <w:p w14:paraId="70E8279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3850,00</w:t>
            </w:r>
          </w:p>
        </w:tc>
        <w:tc>
          <w:tcPr>
            <w:tcW w:w="1134" w:type="dxa"/>
            <w:vAlign w:val="center"/>
            <w:hideMark/>
          </w:tcPr>
          <w:p w14:paraId="154379A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3850,00</w:t>
            </w:r>
          </w:p>
        </w:tc>
      </w:tr>
      <w:tr w:rsidR="00CD5428" w:rsidRPr="0073524A" w14:paraId="0938C4B1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495BB7CB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EA6BABD" w14:textId="77777777" w:rsidR="00CD5428" w:rsidRPr="0073524A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D56D640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47663D2D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845BEB7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24460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6052B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C312AD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54593B6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406EA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17E2E09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5CE5FA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18020314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1DE7C29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2F4E2423" w14:textId="77777777" w:rsidR="00CD5428" w:rsidRPr="0073524A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3CD1420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4D89FF6B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188603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9E846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08E55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35148F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14:paraId="30690FC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center"/>
            <w:hideMark/>
          </w:tcPr>
          <w:p w14:paraId="498E721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  <w:hideMark/>
          </w:tcPr>
          <w:p w14:paraId="78BCF7A2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vAlign w:val="center"/>
            <w:hideMark/>
          </w:tcPr>
          <w:p w14:paraId="0475030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CD5428" w:rsidRPr="0073524A" w14:paraId="4ECE5E15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203CE072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A7B4882" w14:textId="77777777" w:rsidR="00CD5428" w:rsidRPr="0073524A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6998DED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0BE689C1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3F5D9F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F7728D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28A9A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5BC07B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797FF1A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vAlign w:val="center"/>
            <w:hideMark/>
          </w:tcPr>
          <w:p w14:paraId="3C66AA80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76" w:type="dxa"/>
            <w:vAlign w:val="center"/>
            <w:hideMark/>
          </w:tcPr>
          <w:p w14:paraId="49A7BCB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vAlign w:val="center"/>
            <w:hideMark/>
          </w:tcPr>
          <w:p w14:paraId="42FF14D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CD5428" w:rsidRPr="0073524A" w14:paraId="265D6BF1" w14:textId="77777777" w:rsidTr="006D4998">
        <w:trPr>
          <w:trHeight w:val="637"/>
        </w:trPr>
        <w:tc>
          <w:tcPr>
            <w:tcW w:w="1702" w:type="dxa"/>
            <w:vMerge/>
            <w:hideMark/>
          </w:tcPr>
          <w:p w14:paraId="5DFC2265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2CC06392" w14:textId="77777777" w:rsidR="00CD5428" w:rsidRPr="0073524A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BB89A93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240EDEA2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7FAF9C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80EDCE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FD487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50F8E69B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7B39E8C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0D663A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BBB101B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265CC5A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3196ED4E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902CED2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2BC53910" w14:textId="77777777" w:rsidR="00CD5428" w:rsidRPr="0073524A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82AEE6F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3209E713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29A12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0D7A08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F6869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025665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vAlign w:val="center"/>
            <w:hideMark/>
          </w:tcPr>
          <w:p w14:paraId="65D54FBB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1134" w:type="dxa"/>
            <w:vAlign w:val="center"/>
            <w:hideMark/>
          </w:tcPr>
          <w:p w14:paraId="4360B7A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1130,00</w:t>
            </w:r>
          </w:p>
        </w:tc>
        <w:tc>
          <w:tcPr>
            <w:tcW w:w="1276" w:type="dxa"/>
            <w:vAlign w:val="center"/>
            <w:hideMark/>
          </w:tcPr>
          <w:p w14:paraId="7071C7F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1134" w:type="dxa"/>
            <w:vAlign w:val="center"/>
            <w:hideMark/>
          </w:tcPr>
          <w:p w14:paraId="58117A8A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1350,00</w:t>
            </w:r>
          </w:p>
        </w:tc>
      </w:tr>
      <w:tr w:rsidR="00CD5428" w:rsidRPr="0073524A" w14:paraId="5CF2C087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061A95C4" w14:textId="77777777" w:rsidR="00CD5428" w:rsidRPr="00877D4E" w:rsidRDefault="00CD5428" w:rsidP="00A421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268" w:type="dxa"/>
            <w:vMerge w:val="restart"/>
            <w:hideMark/>
          </w:tcPr>
          <w:p w14:paraId="44F03E2B" w14:textId="77777777" w:rsidR="00CD5428" w:rsidRPr="00877D4E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муниципальных целевых программ поселений Намского улуса</w:t>
            </w:r>
          </w:p>
        </w:tc>
        <w:tc>
          <w:tcPr>
            <w:tcW w:w="1843" w:type="dxa"/>
            <w:hideMark/>
          </w:tcPr>
          <w:p w14:paraId="4F8DD9C7" w14:textId="77777777" w:rsidR="00CD5428" w:rsidRPr="00877D4E" w:rsidRDefault="00CD5428" w:rsidP="00A42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0FE87F30" w14:textId="77777777" w:rsidR="00CD5428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  <w:p w14:paraId="65640A62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EF4969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7BE02BFD" w14:textId="77777777" w:rsidR="00CD5428" w:rsidRPr="00877D4E" w:rsidRDefault="00CD5428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2630000000</w:t>
            </w:r>
          </w:p>
        </w:tc>
        <w:tc>
          <w:tcPr>
            <w:tcW w:w="1134" w:type="dxa"/>
          </w:tcPr>
          <w:p w14:paraId="620489DC" w14:textId="77777777" w:rsidR="00CD5428" w:rsidRPr="00877D4E" w:rsidRDefault="00D15ACA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D5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14:paraId="6329ADFD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5104A06C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vAlign w:val="center"/>
            <w:hideMark/>
          </w:tcPr>
          <w:p w14:paraId="398B1D16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center"/>
            <w:hideMark/>
          </w:tcPr>
          <w:p w14:paraId="28E7A44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  <w:hideMark/>
          </w:tcPr>
          <w:p w14:paraId="5995A54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2000,00</w:t>
            </w:r>
          </w:p>
        </w:tc>
      </w:tr>
      <w:tr w:rsidR="00CD5428" w:rsidRPr="0073524A" w14:paraId="061DC2E0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7D0E12B" w14:textId="77777777" w:rsidR="00CD5428" w:rsidRPr="00877D4E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35B1E90" w14:textId="77777777" w:rsidR="00CD5428" w:rsidRPr="00877D4E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9B06263" w14:textId="77777777" w:rsidR="00CD5428" w:rsidRPr="00877D4E" w:rsidRDefault="00CD5428" w:rsidP="00A42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2EBB5545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C301B8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25DEE3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48BA7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8CE2956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8148D66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78174F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3C72268A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23D5620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428" w:rsidRPr="0073524A" w14:paraId="59509A44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EC9B629" w14:textId="77777777" w:rsidR="00CD5428" w:rsidRPr="00877D4E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B5E28DC" w14:textId="77777777" w:rsidR="00CD5428" w:rsidRPr="00877D4E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6527902" w14:textId="77777777" w:rsidR="00CD5428" w:rsidRPr="00877D4E" w:rsidRDefault="00CD5428" w:rsidP="00A42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64F90995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17A63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F0F8F7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BDCC4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5A13E8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5E83CB2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6D645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24AF11D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B4BE30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428" w:rsidRPr="0073524A" w14:paraId="6710E38D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043B1B1E" w14:textId="77777777" w:rsidR="00CD5428" w:rsidRPr="00877D4E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6A8BFD67" w14:textId="77777777" w:rsidR="00CD5428" w:rsidRPr="00877D4E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7853867" w14:textId="77777777" w:rsidR="00CD5428" w:rsidRPr="00877D4E" w:rsidRDefault="00CD5428" w:rsidP="00A42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6CD1950B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F4FA7BB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27797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2C0B6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E77CC7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  <w:hideMark/>
          </w:tcPr>
          <w:p w14:paraId="54EC2D4D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vAlign w:val="center"/>
            <w:hideMark/>
          </w:tcPr>
          <w:p w14:paraId="0392B9D2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center"/>
            <w:hideMark/>
          </w:tcPr>
          <w:p w14:paraId="2EEF4E6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  <w:hideMark/>
          </w:tcPr>
          <w:p w14:paraId="2D9FD090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CD5428" w:rsidRPr="0073524A" w14:paraId="09E1C546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0DF67DC1" w14:textId="77777777" w:rsidR="00CD5428" w:rsidRPr="00877D4E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4430D4F" w14:textId="77777777" w:rsidR="00CD5428" w:rsidRPr="00877D4E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B627261" w14:textId="77777777" w:rsidR="00CD5428" w:rsidRPr="00877D4E" w:rsidRDefault="00CD5428" w:rsidP="00A42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6ACAD58B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6F1B54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8134B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923C7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502E59B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D33B152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3265E5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1FE41B7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22BEAF7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428" w:rsidRPr="0073524A" w14:paraId="392BEA88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559C31B" w14:textId="77777777" w:rsidR="00CD5428" w:rsidRPr="00877D4E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F9EB0E2" w14:textId="77777777" w:rsidR="00CD5428" w:rsidRPr="00877D4E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5F4B249" w14:textId="77777777" w:rsidR="00CD5428" w:rsidRPr="00877D4E" w:rsidRDefault="00CD5428" w:rsidP="00A42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67684860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AD6B03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F0749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77A60" w14:textId="77777777" w:rsidR="00CD5428" w:rsidRPr="00877D4E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3A1E7C3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E8FD41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EC88A9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E789B17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3E2A6F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D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428" w:rsidRPr="0073524A" w14:paraId="36AF198C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64D141F7" w14:textId="77777777" w:rsidR="00CD5428" w:rsidRPr="0073524A" w:rsidRDefault="006D499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D5428"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ероприятие</w:t>
            </w:r>
          </w:p>
        </w:tc>
        <w:tc>
          <w:tcPr>
            <w:tcW w:w="2268" w:type="dxa"/>
            <w:vMerge w:val="restart"/>
            <w:hideMark/>
          </w:tcPr>
          <w:p w14:paraId="4ADC8369" w14:textId="77777777" w:rsidR="00CD5428" w:rsidRPr="00A9040F" w:rsidRDefault="0043542F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CD5428" w:rsidRPr="00A90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проведение форумов, семинаров, бизнес тренингов для субъектов МСП</w:t>
            </w:r>
          </w:p>
        </w:tc>
        <w:tc>
          <w:tcPr>
            <w:tcW w:w="1843" w:type="dxa"/>
            <w:hideMark/>
          </w:tcPr>
          <w:p w14:paraId="08AA3574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04D1629C" w14:textId="77777777" w:rsidR="00CD5428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  <w:p w14:paraId="6FC0A860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08636F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55DB7D34" w14:textId="77777777" w:rsidR="00CD5428" w:rsidRPr="0073524A" w:rsidRDefault="00CD5428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2630000000</w:t>
            </w:r>
          </w:p>
        </w:tc>
        <w:tc>
          <w:tcPr>
            <w:tcW w:w="1134" w:type="dxa"/>
          </w:tcPr>
          <w:p w14:paraId="605F1299" w14:textId="77777777" w:rsidR="00CD5428" w:rsidRPr="0073524A" w:rsidRDefault="00CD5428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34" w:type="dxa"/>
            <w:vAlign w:val="center"/>
            <w:hideMark/>
          </w:tcPr>
          <w:p w14:paraId="3A59683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center"/>
            <w:hideMark/>
          </w:tcPr>
          <w:p w14:paraId="12FF469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center"/>
            <w:hideMark/>
          </w:tcPr>
          <w:p w14:paraId="6643F56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vAlign w:val="center"/>
            <w:hideMark/>
          </w:tcPr>
          <w:p w14:paraId="582B705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center"/>
            <w:hideMark/>
          </w:tcPr>
          <w:p w14:paraId="1581FC0C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CD5428" w:rsidRPr="0073524A" w14:paraId="4651D951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7673EABF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80187E3" w14:textId="77777777" w:rsidR="00CD5428" w:rsidRPr="00A9040F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DC6FBE3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65BA06EF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A8E601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8C6C68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7CCE4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5EC0B0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B6F572A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6FE7C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51CCC4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CD5EF80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197E4781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4D0ACDC5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3284D423" w14:textId="77777777" w:rsidR="00CD5428" w:rsidRPr="00A9040F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CCB06D3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03D1AAC4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90DA13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ADF92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FC79F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109E19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14:paraId="2320855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14:paraId="31A7736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  <w:hideMark/>
          </w:tcPr>
          <w:p w14:paraId="0004183C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14:paraId="38225E0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CD5428" w:rsidRPr="0073524A" w14:paraId="23EC968F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1C89E519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7126C3A0" w14:textId="77777777" w:rsidR="00CD5428" w:rsidRPr="00A9040F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772BBF44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64559481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2EFBFE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862507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74AA4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2077242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  <w:hideMark/>
          </w:tcPr>
          <w:p w14:paraId="52B7316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  <w:hideMark/>
          </w:tcPr>
          <w:p w14:paraId="58EF3E0B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  <w:hideMark/>
          </w:tcPr>
          <w:p w14:paraId="6D2C0EF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  <w:hideMark/>
          </w:tcPr>
          <w:p w14:paraId="4E4764A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CD5428" w:rsidRPr="0073524A" w14:paraId="1651A37F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4658C184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5604CF6D" w14:textId="77777777" w:rsidR="00CD5428" w:rsidRPr="00A9040F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19666B6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51EF0CFD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AD21A94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528358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5B02A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0CC43C5D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F4C6E0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2273116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0492C13C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D0BBCAB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2486E4C3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54F9FB87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15335352" w14:textId="77777777" w:rsidR="00CD5428" w:rsidRPr="00A9040F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6D102C21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2079E8CC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E4A8DB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ED618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805FF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F6AF91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E26542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9536B8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0509F4A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FFBA8C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36028DAE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6602DA17" w14:textId="77777777" w:rsidR="00CD5428" w:rsidRPr="0073524A" w:rsidRDefault="00420BB7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D5428"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ероприятие</w:t>
            </w:r>
          </w:p>
        </w:tc>
        <w:tc>
          <w:tcPr>
            <w:tcW w:w="2268" w:type="dxa"/>
            <w:vMerge w:val="restart"/>
            <w:hideMark/>
          </w:tcPr>
          <w:p w14:paraId="1675889D" w14:textId="77777777" w:rsidR="00CD5428" w:rsidRPr="001E1086" w:rsidRDefault="00CD5428" w:rsidP="00E15319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E1086">
              <w:rPr>
                <w:rFonts w:ascii="Times New Roman" w:hAnsi="Times New Roman" w:cs="Times New Roman"/>
              </w:rPr>
              <w:t>Ежегодное награждение лучших СМП Намского улуса</w:t>
            </w:r>
          </w:p>
        </w:tc>
        <w:tc>
          <w:tcPr>
            <w:tcW w:w="1843" w:type="dxa"/>
            <w:hideMark/>
          </w:tcPr>
          <w:p w14:paraId="3606A3DC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14:paraId="37C90AEF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08" w:type="dxa"/>
            <w:vAlign w:val="center"/>
          </w:tcPr>
          <w:p w14:paraId="36B54EC3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649B63CE" w14:textId="77777777" w:rsidR="00CD5428" w:rsidRPr="0073524A" w:rsidRDefault="00CD5428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2630000000</w:t>
            </w:r>
          </w:p>
        </w:tc>
        <w:tc>
          <w:tcPr>
            <w:tcW w:w="1134" w:type="dxa"/>
          </w:tcPr>
          <w:p w14:paraId="3850D54A" w14:textId="77777777" w:rsidR="00CD5428" w:rsidRPr="0073524A" w:rsidRDefault="00CD5428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  <w:hideMark/>
          </w:tcPr>
          <w:p w14:paraId="1013509A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  <w:hideMark/>
          </w:tcPr>
          <w:p w14:paraId="5007D9D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  <w:hideMark/>
          </w:tcPr>
          <w:p w14:paraId="583C17C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  <w:hideMark/>
          </w:tcPr>
          <w:p w14:paraId="1468A92D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  <w:hideMark/>
          </w:tcPr>
          <w:p w14:paraId="0E2ED73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D5428" w:rsidRPr="0073524A" w14:paraId="4FFF8825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1B0210FF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3952D6BC" w14:textId="77777777" w:rsidR="00CD5428" w:rsidRPr="001E1086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A04CACE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64E518E0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F833A0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14A55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D641E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226801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A0C6D6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CE2F9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56044A2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D9ECBDB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2C34202F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1916C963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1A389B8E" w14:textId="77777777" w:rsidR="00CD5428" w:rsidRPr="001E1086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08B46018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0AD73377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DE1F4A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34986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088C65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5EFEDC20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4FA4D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474D267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0B8C010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AAD0F6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63511BF2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6C36F08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72877C71" w14:textId="77777777" w:rsidR="00CD5428" w:rsidRPr="001E1086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52BDE287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59A82909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3B2FDD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7F2D9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C4633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5BDE46C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  <w:hideMark/>
          </w:tcPr>
          <w:p w14:paraId="10F0F18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  <w:hideMark/>
          </w:tcPr>
          <w:p w14:paraId="066EB046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  <w:hideMark/>
          </w:tcPr>
          <w:p w14:paraId="5F6D13F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  <w:hideMark/>
          </w:tcPr>
          <w:p w14:paraId="76A2EC5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D5428" w:rsidRPr="0073524A" w14:paraId="59CFA887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9A9ED0E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6F7F945" w14:textId="77777777" w:rsidR="00CD5428" w:rsidRPr="001E1086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22294F9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73B9E42E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739CBE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50EB62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2D796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8F545D2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484693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6C49030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3DDC3FE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8D53AB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34D5A595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0E8121FB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0B0152FC" w14:textId="77777777" w:rsidR="00CD5428" w:rsidRPr="001E1086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CD934E2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43CEA9CD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A55064C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DF6FDE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384D2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759B38B7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DBA8C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BE7EF6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BD92DD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BFA97B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2EE7B8C8" w14:textId="77777777" w:rsidTr="006D4998">
        <w:trPr>
          <w:trHeight w:val="20"/>
        </w:trPr>
        <w:tc>
          <w:tcPr>
            <w:tcW w:w="1702" w:type="dxa"/>
            <w:vMerge w:val="restart"/>
            <w:hideMark/>
          </w:tcPr>
          <w:p w14:paraId="033E0D10" w14:textId="77777777" w:rsidR="00CD5428" w:rsidRPr="0073524A" w:rsidRDefault="00420BB7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D5428"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ероприятие</w:t>
            </w:r>
          </w:p>
        </w:tc>
        <w:tc>
          <w:tcPr>
            <w:tcW w:w="2268" w:type="dxa"/>
            <w:vMerge w:val="restart"/>
            <w:hideMark/>
          </w:tcPr>
          <w:p w14:paraId="7E87E0AC" w14:textId="77777777" w:rsidR="00CD5428" w:rsidRPr="001E1086" w:rsidRDefault="00CD5428" w:rsidP="007F1C7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информирования </w:t>
            </w:r>
            <w:r w:rsidRPr="001E1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лучших субъектов МСП путем радиовещания, размещения газеты, сми</w:t>
            </w:r>
          </w:p>
        </w:tc>
        <w:tc>
          <w:tcPr>
            <w:tcW w:w="1843" w:type="dxa"/>
            <w:hideMark/>
          </w:tcPr>
          <w:p w14:paraId="3DC319BA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67" w:type="dxa"/>
          </w:tcPr>
          <w:p w14:paraId="00BECD11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08" w:type="dxa"/>
            <w:vAlign w:val="center"/>
          </w:tcPr>
          <w:p w14:paraId="32CDA625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14:paraId="166BB04A" w14:textId="77777777" w:rsidR="00CD5428" w:rsidRPr="0073524A" w:rsidRDefault="00CD5428" w:rsidP="00CD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2630000000</w:t>
            </w:r>
          </w:p>
        </w:tc>
        <w:tc>
          <w:tcPr>
            <w:tcW w:w="1134" w:type="dxa"/>
          </w:tcPr>
          <w:p w14:paraId="3C56B381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vAlign w:val="center"/>
            <w:hideMark/>
          </w:tcPr>
          <w:p w14:paraId="653128ED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  <w:hideMark/>
          </w:tcPr>
          <w:p w14:paraId="29FBF227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  <w:hideMark/>
          </w:tcPr>
          <w:p w14:paraId="418584C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  <w:hideMark/>
          </w:tcPr>
          <w:p w14:paraId="3A43B27D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  <w:hideMark/>
          </w:tcPr>
          <w:p w14:paraId="52234A56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CD5428" w:rsidRPr="0073524A" w14:paraId="431C6DD6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0AA8ADF2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0425D5DD" w14:textId="77777777" w:rsidR="00CD5428" w:rsidRPr="0073524A" w:rsidRDefault="00CD5428" w:rsidP="00C94F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A8A348F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14:paraId="630F3168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8E74C5B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91647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865C1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59B46D49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9D170F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2E8BA8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6549C43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9F91160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5127421D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34AE7C0A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24D9688C" w14:textId="77777777" w:rsidR="00CD5428" w:rsidRPr="0073524A" w:rsidRDefault="00CD5428" w:rsidP="00C94F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438C7F54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567" w:type="dxa"/>
          </w:tcPr>
          <w:p w14:paraId="7FFD8364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A69747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653B1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5590E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2FF6714A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C64E4F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5B1DE8E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3B3D835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57A554D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35392E5A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A2035E3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70C0401F" w14:textId="77777777" w:rsidR="00CD5428" w:rsidRPr="0073524A" w:rsidRDefault="00CD5428" w:rsidP="00C94F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A68CC5E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14:paraId="4174E33A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3E00F0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B6BB00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0B13C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490C3A8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  <w:hideMark/>
          </w:tcPr>
          <w:p w14:paraId="752DAD1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  <w:hideMark/>
          </w:tcPr>
          <w:p w14:paraId="74576FED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vAlign w:val="center"/>
            <w:hideMark/>
          </w:tcPr>
          <w:p w14:paraId="596DC61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  <w:hideMark/>
          </w:tcPr>
          <w:p w14:paraId="63545476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CD5428" w:rsidRPr="0073524A" w14:paraId="41A5784B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6DB3F35B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2B8BE0E5" w14:textId="77777777" w:rsidR="00CD5428" w:rsidRPr="0073524A" w:rsidRDefault="00CD5428" w:rsidP="00C94F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303F8E54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14:paraId="1143FDE4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6FD157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BEFBAD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A0C77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2B4D0B5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5BA02B2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062F9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645BC3C3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71F3D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5428" w:rsidRPr="0073524A" w14:paraId="4A3CC9A4" w14:textId="77777777" w:rsidTr="006D4998">
        <w:trPr>
          <w:trHeight w:val="20"/>
        </w:trPr>
        <w:tc>
          <w:tcPr>
            <w:tcW w:w="1702" w:type="dxa"/>
            <w:vMerge/>
            <w:hideMark/>
          </w:tcPr>
          <w:p w14:paraId="0404BDA0" w14:textId="77777777" w:rsidR="00CD5428" w:rsidRPr="0073524A" w:rsidRDefault="00CD5428" w:rsidP="00C94F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44EB5793" w14:textId="77777777" w:rsidR="00CD5428" w:rsidRPr="0073524A" w:rsidRDefault="00CD5428" w:rsidP="00C94F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138B81F0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</w:tcPr>
          <w:p w14:paraId="6A049E5D" w14:textId="77777777" w:rsidR="00CD5428" w:rsidRPr="0073524A" w:rsidRDefault="00CD5428" w:rsidP="00E15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3C4F3E" w14:textId="77777777" w:rsidR="00CD5428" w:rsidRPr="00E15319" w:rsidRDefault="00CD5428" w:rsidP="00E1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B8E838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19F5C" w14:textId="77777777" w:rsidR="00CD5428" w:rsidRPr="0073524A" w:rsidRDefault="00CD5428" w:rsidP="00C94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33B5F5F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67C675E8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43A6408A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  <w:hideMark/>
          </w:tcPr>
          <w:p w14:paraId="5C06C041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  <w:hideMark/>
          </w:tcPr>
          <w:p w14:paraId="0A0A5A74" w14:textId="77777777" w:rsidR="00CD5428" w:rsidRPr="00114D4A" w:rsidRDefault="00CD54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</w:tbl>
    <w:p w14:paraId="19106695" w14:textId="77777777" w:rsidR="005174E0" w:rsidRPr="0026389B" w:rsidRDefault="005174E0" w:rsidP="005174E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  <w:sectPr w:rsidR="005174E0" w:rsidRPr="0026389B" w:rsidSect="00D214BB">
          <w:pgSz w:w="16838" w:h="11905" w:orient="landscape" w:code="9"/>
          <w:pgMar w:top="567" w:right="1134" w:bottom="709" w:left="1134" w:header="720" w:footer="720" w:gutter="0"/>
          <w:cols w:space="720"/>
        </w:sectPr>
      </w:pPr>
    </w:p>
    <w:p w14:paraId="253C18FA" w14:textId="77777777" w:rsidR="00655910" w:rsidRPr="005174E0" w:rsidRDefault="00655910" w:rsidP="00655910">
      <w:pPr>
        <w:autoSpaceDE w:val="0"/>
        <w:autoSpaceDN w:val="0"/>
        <w:adjustRightInd w:val="0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74E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74E0">
        <w:rPr>
          <w:rFonts w:ascii="Times New Roman" w:hAnsi="Times New Roman" w:cs="Times New Roman"/>
          <w:sz w:val="24"/>
          <w:szCs w:val="24"/>
        </w:rPr>
        <w:br/>
        <w:t xml:space="preserve">к муниципальной программе </w:t>
      </w:r>
      <w:r w:rsidRPr="005174E0">
        <w:rPr>
          <w:rFonts w:ascii="Times New Roman" w:hAnsi="Times New Roman" w:cs="Times New Roman"/>
          <w:sz w:val="24"/>
          <w:szCs w:val="24"/>
        </w:rPr>
        <w:br/>
        <w:t xml:space="preserve">«Развитие предпринимательства </w:t>
      </w:r>
      <w:r w:rsidRPr="005174E0">
        <w:rPr>
          <w:rFonts w:ascii="Times New Roman" w:hAnsi="Times New Roman" w:cs="Times New Roman"/>
          <w:sz w:val="24"/>
          <w:szCs w:val="24"/>
        </w:rPr>
        <w:br/>
        <w:t>в МО «Намский улус» на 2020-2024 годы»</w:t>
      </w:r>
    </w:p>
    <w:p w14:paraId="0D97072A" w14:textId="77777777" w:rsidR="005174E0" w:rsidRDefault="005174E0" w:rsidP="005174E0">
      <w:pPr>
        <w:pStyle w:val="ConsPlusTitle"/>
        <w:widowControl/>
      </w:pPr>
    </w:p>
    <w:tbl>
      <w:tblPr>
        <w:tblpPr w:leftFromText="180" w:rightFromText="180" w:vertAnchor="text" w:horzAnchor="page" w:tblpX="2099" w:tblpY="38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583"/>
        <w:gridCol w:w="5103"/>
      </w:tblGrid>
      <w:tr w:rsidR="00655910" w:rsidRPr="0026389B" w14:paraId="3A306C29" w14:textId="77777777" w:rsidTr="00655910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FA6" w14:textId="77777777" w:rsidR="00655910" w:rsidRPr="0026389B" w:rsidRDefault="00655910" w:rsidP="006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8C1" w14:textId="77777777" w:rsidR="00655910" w:rsidRPr="0026389B" w:rsidRDefault="00655910" w:rsidP="006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2AEB" w14:textId="77777777" w:rsidR="00655910" w:rsidRPr="0026389B" w:rsidRDefault="00655910" w:rsidP="006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655910" w:rsidRPr="0026389B" w14:paraId="4440DD67" w14:textId="77777777" w:rsidTr="00655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539" w14:textId="77777777" w:rsidR="00655910" w:rsidRPr="0026389B" w:rsidRDefault="00655910" w:rsidP="006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DDD" w14:textId="77777777" w:rsidR="00655910" w:rsidRPr="0026389B" w:rsidRDefault="00655910" w:rsidP="006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предпринимательства на территории МО «Намский улус» на 2020-2024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F54" w14:textId="77777777" w:rsidR="00655910" w:rsidRPr="0026389B" w:rsidRDefault="00655910" w:rsidP="006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«Бизнес инкубатор в с. Намцы»</w:t>
            </w:r>
          </w:p>
        </w:tc>
      </w:tr>
    </w:tbl>
    <w:p w14:paraId="7B3A48F7" w14:textId="77777777" w:rsidR="005174E0" w:rsidRDefault="005174E0" w:rsidP="004E485C">
      <w:bookmarkStart w:id="1" w:name="_GoBack"/>
      <w:bookmarkEnd w:id="1"/>
    </w:p>
    <w:sectPr w:rsidR="005174E0" w:rsidSect="00C7757B">
      <w:pgSz w:w="11909" w:h="16834"/>
      <w:pgMar w:top="567" w:right="851" w:bottom="567" w:left="17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353"/>
    <w:multiLevelType w:val="multilevel"/>
    <w:tmpl w:val="8096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A156EA"/>
    <w:multiLevelType w:val="hybridMultilevel"/>
    <w:tmpl w:val="94B0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182"/>
    <w:multiLevelType w:val="hybridMultilevel"/>
    <w:tmpl w:val="814A896E"/>
    <w:lvl w:ilvl="0" w:tplc="DEEC9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059E"/>
    <w:multiLevelType w:val="hybridMultilevel"/>
    <w:tmpl w:val="3E1ADB34"/>
    <w:lvl w:ilvl="0" w:tplc="19EC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8A958">
      <w:numFmt w:val="none"/>
      <w:lvlText w:val=""/>
      <w:lvlJc w:val="left"/>
      <w:pPr>
        <w:tabs>
          <w:tab w:val="num" w:pos="360"/>
        </w:tabs>
      </w:pPr>
    </w:lvl>
    <w:lvl w:ilvl="2" w:tplc="39DE7F5E">
      <w:numFmt w:val="none"/>
      <w:lvlText w:val=""/>
      <w:lvlJc w:val="left"/>
      <w:pPr>
        <w:tabs>
          <w:tab w:val="num" w:pos="360"/>
        </w:tabs>
      </w:pPr>
    </w:lvl>
    <w:lvl w:ilvl="3" w:tplc="9FAC0508">
      <w:numFmt w:val="none"/>
      <w:lvlText w:val=""/>
      <w:lvlJc w:val="left"/>
      <w:pPr>
        <w:tabs>
          <w:tab w:val="num" w:pos="360"/>
        </w:tabs>
      </w:pPr>
    </w:lvl>
    <w:lvl w:ilvl="4" w:tplc="83643034">
      <w:numFmt w:val="none"/>
      <w:lvlText w:val=""/>
      <w:lvlJc w:val="left"/>
      <w:pPr>
        <w:tabs>
          <w:tab w:val="num" w:pos="360"/>
        </w:tabs>
      </w:pPr>
    </w:lvl>
    <w:lvl w:ilvl="5" w:tplc="8FD2F13A">
      <w:numFmt w:val="none"/>
      <w:lvlText w:val=""/>
      <w:lvlJc w:val="left"/>
      <w:pPr>
        <w:tabs>
          <w:tab w:val="num" w:pos="360"/>
        </w:tabs>
      </w:pPr>
    </w:lvl>
    <w:lvl w:ilvl="6" w:tplc="FD6E30F6">
      <w:numFmt w:val="none"/>
      <w:lvlText w:val=""/>
      <w:lvlJc w:val="left"/>
      <w:pPr>
        <w:tabs>
          <w:tab w:val="num" w:pos="360"/>
        </w:tabs>
      </w:pPr>
    </w:lvl>
    <w:lvl w:ilvl="7" w:tplc="BB6A88AC">
      <w:numFmt w:val="none"/>
      <w:lvlText w:val=""/>
      <w:lvlJc w:val="left"/>
      <w:pPr>
        <w:tabs>
          <w:tab w:val="num" w:pos="360"/>
        </w:tabs>
      </w:pPr>
    </w:lvl>
    <w:lvl w:ilvl="8" w:tplc="CCB0FB2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A456384"/>
    <w:multiLevelType w:val="hybridMultilevel"/>
    <w:tmpl w:val="E5F80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C44EB"/>
    <w:multiLevelType w:val="hybridMultilevel"/>
    <w:tmpl w:val="EA4A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83E"/>
    <w:multiLevelType w:val="hybridMultilevel"/>
    <w:tmpl w:val="3B7691DE"/>
    <w:lvl w:ilvl="0" w:tplc="77DA40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10A0457"/>
    <w:multiLevelType w:val="hybridMultilevel"/>
    <w:tmpl w:val="53B26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45B8"/>
    <w:multiLevelType w:val="hybridMultilevel"/>
    <w:tmpl w:val="CC16E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78AC"/>
    <w:multiLevelType w:val="multilevel"/>
    <w:tmpl w:val="BB40014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D3769C0"/>
    <w:multiLevelType w:val="hybridMultilevel"/>
    <w:tmpl w:val="639C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A"/>
    <w:rsid w:val="0000664D"/>
    <w:rsid w:val="00061AD2"/>
    <w:rsid w:val="000723B0"/>
    <w:rsid w:val="000843BB"/>
    <w:rsid w:val="0009442E"/>
    <w:rsid w:val="000B12B6"/>
    <w:rsid w:val="000E6700"/>
    <w:rsid w:val="000F3B8C"/>
    <w:rsid w:val="001057FC"/>
    <w:rsid w:val="00113FC3"/>
    <w:rsid w:val="00114D4A"/>
    <w:rsid w:val="001367AB"/>
    <w:rsid w:val="00164EA0"/>
    <w:rsid w:val="001A3443"/>
    <w:rsid w:val="001E1086"/>
    <w:rsid w:val="001E4B8C"/>
    <w:rsid w:val="001F40C5"/>
    <w:rsid w:val="00246006"/>
    <w:rsid w:val="00286F2B"/>
    <w:rsid w:val="002A5F2C"/>
    <w:rsid w:val="002B65F7"/>
    <w:rsid w:val="002C7F6C"/>
    <w:rsid w:val="002D7C2B"/>
    <w:rsid w:val="003173CE"/>
    <w:rsid w:val="00323F12"/>
    <w:rsid w:val="00337870"/>
    <w:rsid w:val="0035338D"/>
    <w:rsid w:val="00375C97"/>
    <w:rsid w:val="0038703A"/>
    <w:rsid w:val="003E7D21"/>
    <w:rsid w:val="003F736B"/>
    <w:rsid w:val="00420BB7"/>
    <w:rsid w:val="0043542F"/>
    <w:rsid w:val="00456F18"/>
    <w:rsid w:val="00472AF0"/>
    <w:rsid w:val="004A7C4D"/>
    <w:rsid w:val="004D0690"/>
    <w:rsid w:val="004E485C"/>
    <w:rsid w:val="00515B05"/>
    <w:rsid w:val="005174E0"/>
    <w:rsid w:val="0052177B"/>
    <w:rsid w:val="0057538F"/>
    <w:rsid w:val="005C7963"/>
    <w:rsid w:val="005D28A2"/>
    <w:rsid w:val="005D521E"/>
    <w:rsid w:val="005E7719"/>
    <w:rsid w:val="005F1460"/>
    <w:rsid w:val="00617A58"/>
    <w:rsid w:val="00640CE3"/>
    <w:rsid w:val="00655910"/>
    <w:rsid w:val="006603B9"/>
    <w:rsid w:val="00663A33"/>
    <w:rsid w:val="0068771C"/>
    <w:rsid w:val="006B28C4"/>
    <w:rsid w:val="006D37DD"/>
    <w:rsid w:val="006D4998"/>
    <w:rsid w:val="006E6B55"/>
    <w:rsid w:val="0072779B"/>
    <w:rsid w:val="00762F51"/>
    <w:rsid w:val="007C53E9"/>
    <w:rsid w:val="007C6976"/>
    <w:rsid w:val="007E3010"/>
    <w:rsid w:val="007E5BBE"/>
    <w:rsid w:val="007F1C76"/>
    <w:rsid w:val="008115AA"/>
    <w:rsid w:val="00835142"/>
    <w:rsid w:val="0084367E"/>
    <w:rsid w:val="0085672B"/>
    <w:rsid w:val="008743E9"/>
    <w:rsid w:val="00877D4E"/>
    <w:rsid w:val="0089010A"/>
    <w:rsid w:val="008A37C6"/>
    <w:rsid w:val="008C011C"/>
    <w:rsid w:val="008D1CD9"/>
    <w:rsid w:val="009165CF"/>
    <w:rsid w:val="009420EF"/>
    <w:rsid w:val="00942EF9"/>
    <w:rsid w:val="00962898"/>
    <w:rsid w:val="009A099F"/>
    <w:rsid w:val="009D34EA"/>
    <w:rsid w:val="009F406E"/>
    <w:rsid w:val="00A0045B"/>
    <w:rsid w:val="00A17B35"/>
    <w:rsid w:val="00A2057A"/>
    <w:rsid w:val="00A42126"/>
    <w:rsid w:val="00A564A3"/>
    <w:rsid w:val="00A84D76"/>
    <w:rsid w:val="00A865E8"/>
    <w:rsid w:val="00A9040F"/>
    <w:rsid w:val="00A9484C"/>
    <w:rsid w:val="00AB08D9"/>
    <w:rsid w:val="00AD335B"/>
    <w:rsid w:val="00AD5377"/>
    <w:rsid w:val="00AE34D1"/>
    <w:rsid w:val="00B03C3D"/>
    <w:rsid w:val="00B4060F"/>
    <w:rsid w:val="00B467C9"/>
    <w:rsid w:val="00B56ECD"/>
    <w:rsid w:val="00BD5E6E"/>
    <w:rsid w:val="00C55A0C"/>
    <w:rsid w:val="00C751AB"/>
    <w:rsid w:val="00C7757B"/>
    <w:rsid w:val="00C85BBC"/>
    <w:rsid w:val="00C94F5E"/>
    <w:rsid w:val="00CA0400"/>
    <w:rsid w:val="00CD1AE3"/>
    <w:rsid w:val="00CD4ABB"/>
    <w:rsid w:val="00CD5428"/>
    <w:rsid w:val="00CF4363"/>
    <w:rsid w:val="00D15ACA"/>
    <w:rsid w:val="00D214BB"/>
    <w:rsid w:val="00D43AE1"/>
    <w:rsid w:val="00D77EE2"/>
    <w:rsid w:val="00D83633"/>
    <w:rsid w:val="00D9722A"/>
    <w:rsid w:val="00DA054B"/>
    <w:rsid w:val="00DA068F"/>
    <w:rsid w:val="00DB7767"/>
    <w:rsid w:val="00DC7A85"/>
    <w:rsid w:val="00DD4252"/>
    <w:rsid w:val="00DD637A"/>
    <w:rsid w:val="00DF35F4"/>
    <w:rsid w:val="00E03C76"/>
    <w:rsid w:val="00E15319"/>
    <w:rsid w:val="00E1787F"/>
    <w:rsid w:val="00E22633"/>
    <w:rsid w:val="00E2363D"/>
    <w:rsid w:val="00E42F1D"/>
    <w:rsid w:val="00E66EA5"/>
    <w:rsid w:val="00E749A9"/>
    <w:rsid w:val="00E76B2B"/>
    <w:rsid w:val="00E90D9F"/>
    <w:rsid w:val="00ED640E"/>
    <w:rsid w:val="00EE0A3A"/>
    <w:rsid w:val="00EF3031"/>
    <w:rsid w:val="00EF6578"/>
    <w:rsid w:val="00F13CF2"/>
    <w:rsid w:val="00F22DB7"/>
    <w:rsid w:val="00F9671F"/>
    <w:rsid w:val="00FB2EF5"/>
    <w:rsid w:val="00FB6F73"/>
    <w:rsid w:val="00FC47E4"/>
    <w:rsid w:val="00FC50F9"/>
    <w:rsid w:val="00FD1F6B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97BD"/>
  <w15:docId w15:val="{1A956E4B-7F17-47A3-B236-74FAC58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3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3870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870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87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870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rsid w:val="00387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 инкубатор</dc:creator>
  <cp:keywords/>
  <dc:description/>
  <cp:lastModifiedBy>МО Нач</cp:lastModifiedBy>
  <cp:revision>2</cp:revision>
  <cp:lastPrinted>2019-10-30T02:29:00Z</cp:lastPrinted>
  <dcterms:created xsi:type="dcterms:W3CDTF">2020-02-16T07:27:00Z</dcterms:created>
  <dcterms:modified xsi:type="dcterms:W3CDTF">2020-02-16T07:27:00Z</dcterms:modified>
</cp:coreProperties>
</file>