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D8" w:rsidRPr="00F63DFC" w:rsidRDefault="003B7B78" w:rsidP="00210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3DFC">
        <w:rPr>
          <w:rFonts w:ascii="Times New Roman" w:hAnsi="Times New Roman"/>
          <w:b/>
          <w:sz w:val="28"/>
          <w:szCs w:val="28"/>
        </w:rPr>
        <w:t xml:space="preserve">Информация о ходе исполнения </w:t>
      </w:r>
      <w:r w:rsidR="00D56738" w:rsidRPr="00F63DFC">
        <w:rPr>
          <w:rFonts w:ascii="Times New Roman" w:hAnsi="Times New Roman"/>
          <w:b/>
          <w:sz w:val="28"/>
          <w:szCs w:val="28"/>
        </w:rPr>
        <w:t>П</w:t>
      </w:r>
      <w:r w:rsidRPr="00F63DFC">
        <w:rPr>
          <w:rFonts w:ascii="Times New Roman" w:hAnsi="Times New Roman"/>
          <w:b/>
          <w:sz w:val="28"/>
          <w:szCs w:val="28"/>
        </w:rPr>
        <w:t>ротокола</w:t>
      </w:r>
      <w:r w:rsidR="00D56738" w:rsidRPr="00F63DFC">
        <w:rPr>
          <w:rFonts w:ascii="Times New Roman" w:hAnsi="Times New Roman"/>
          <w:b/>
          <w:sz w:val="28"/>
          <w:szCs w:val="28"/>
        </w:rPr>
        <w:t xml:space="preserve"> </w:t>
      </w:r>
    </w:p>
    <w:p w:rsidR="007E39D8" w:rsidRPr="00F63DFC" w:rsidRDefault="00C9635E" w:rsidP="00210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3DFC">
        <w:rPr>
          <w:rFonts w:ascii="Times New Roman" w:hAnsi="Times New Roman"/>
          <w:b/>
          <w:sz w:val="28"/>
          <w:szCs w:val="28"/>
        </w:rPr>
        <w:t>з</w:t>
      </w:r>
      <w:r w:rsidR="00D56738" w:rsidRPr="00F63DFC">
        <w:rPr>
          <w:rFonts w:ascii="Times New Roman" w:hAnsi="Times New Roman"/>
          <w:b/>
          <w:sz w:val="28"/>
          <w:szCs w:val="28"/>
        </w:rPr>
        <w:t>аседания Координационного совета по предпринимательству при Главе Республики Саха (Якутия)</w:t>
      </w:r>
      <w:r w:rsidR="003B7B78" w:rsidRPr="00F63DFC">
        <w:rPr>
          <w:rFonts w:ascii="Times New Roman" w:hAnsi="Times New Roman"/>
          <w:b/>
          <w:sz w:val="28"/>
          <w:szCs w:val="28"/>
        </w:rPr>
        <w:t xml:space="preserve"> от 07 мая 2015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3916"/>
        <w:gridCol w:w="1451"/>
        <w:gridCol w:w="3465"/>
        <w:gridCol w:w="1577"/>
        <w:gridCol w:w="4389"/>
      </w:tblGrid>
      <w:tr w:rsidR="00AC16A8" w:rsidRPr="00F63DFC" w:rsidTr="00AF62E0">
        <w:tc>
          <w:tcPr>
            <w:tcW w:w="478" w:type="dxa"/>
            <w:shd w:val="clear" w:color="auto" w:fill="auto"/>
          </w:tcPr>
          <w:p w:rsidR="003B7B78" w:rsidRPr="00F63DFC" w:rsidRDefault="003B7B78" w:rsidP="00C87A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3DF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16" w:type="dxa"/>
            <w:shd w:val="clear" w:color="auto" w:fill="auto"/>
          </w:tcPr>
          <w:p w:rsidR="003B7B78" w:rsidRPr="00F63DFC" w:rsidRDefault="003B7B78" w:rsidP="00C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DFC">
              <w:rPr>
                <w:rFonts w:ascii="Times New Roman" w:hAnsi="Times New Roman"/>
                <w:b/>
                <w:sz w:val="24"/>
                <w:szCs w:val="24"/>
              </w:rPr>
              <w:t>Поручение</w:t>
            </w:r>
          </w:p>
        </w:tc>
        <w:tc>
          <w:tcPr>
            <w:tcW w:w="1451" w:type="dxa"/>
            <w:shd w:val="clear" w:color="auto" w:fill="auto"/>
          </w:tcPr>
          <w:p w:rsidR="003B7B78" w:rsidRPr="00F63DFC" w:rsidRDefault="003B7B78" w:rsidP="00C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DFC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465" w:type="dxa"/>
            <w:shd w:val="clear" w:color="auto" w:fill="auto"/>
          </w:tcPr>
          <w:p w:rsidR="003B7B78" w:rsidRPr="00F63DFC" w:rsidRDefault="003B7B78" w:rsidP="00C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DFC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77" w:type="dxa"/>
            <w:shd w:val="clear" w:color="auto" w:fill="auto"/>
          </w:tcPr>
          <w:p w:rsidR="003B7B78" w:rsidRPr="00F63DFC" w:rsidRDefault="00AC16A8" w:rsidP="00C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DFC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  <w:r w:rsidR="003B7B78" w:rsidRPr="00F63DF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3B7B78" w:rsidRPr="00F63DFC" w:rsidRDefault="003B7B78" w:rsidP="00AC1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DFC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r w:rsidR="00AC16A8" w:rsidRPr="00F63DFC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4389" w:type="dxa"/>
            <w:shd w:val="clear" w:color="auto" w:fill="auto"/>
          </w:tcPr>
          <w:p w:rsidR="003B7B78" w:rsidRPr="00F63DFC" w:rsidRDefault="003B7B78" w:rsidP="00C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DFC">
              <w:rPr>
                <w:rFonts w:ascii="Times New Roman" w:hAnsi="Times New Roman"/>
                <w:b/>
                <w:sz w:val="24"/>
                <w:szCs w:val="24"/>
              </w:rPr>
              <w:t>Ход исполнения</w:t>
            </w:r>
          </w:p>
        </w:tc>
      </w:tr>
      <w:tr w:rsidR="00AC16A8" w:rsidRPr="00F63DFC" w:rsidTr="00AF62E0">
        <w:tc>
          <w:tcPr>
            <w:tcW w:w="478" w:type="dxa"/>
            <w:shd w:val="clear" w:color="auto" w:fill="auto"/>
          </w:tcPr>
          <w:p w:rsidR="003B7B78" w:rsidRPr="00F63DFC" w:rsidRDefault="0008410B" w:rsidP="00C87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shd w:val="clear" w:color="auto" w:fill="auto"/>
          </w:tcPr>
          <w:p w:rsidR="003B7B78" w:rsidRPr="00F63DFC" w:rsidRDefault="0008410B" w:rsidP="00C87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="003B7B78" w:rsidRPr="00F63DFC">
              <w:rPr>
                <w:rFonts w:ascii="Times New Roman" w:hAnsi="Times New Roman"/>
                <w:sz w:val="24"/>
                <w:szCs w:val="24"/>
              </w:rPr>
              <w:t xml:space="preserve">Направить письмо в Министерство здравоохранения Республики Саха (Якутия) с просьбой представить разъяснения об отказе </w:t>
            </w:r>
            <w:r w:rsidR="003B7B78" w:rsidRPr="00F63DFC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ГБОУ СПО РС (Я) «Якутский медицинский колледж» в предоставлении медицинских кадров для работы в стоматологической клинике «Стома Престиж», руководитель В.В. Козлова.</w:t>
            </w:r>
          </w:p>
        </w:tc>
        <w:tc>
          <w:tcPr>
            <w:tcW w:w="1451" w:type="dxa"/>
            <w:shd w:val="clear" w:color="auto" w:fill="auto"/>
          </w:tcPr>
          <w:p w:rsidR="003B7B78" w:rsidRPr="00F63DFC" w:rsidRDefault="003B7B78" w:rsidP="00C87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22</w:t>
            </w:r>
            <w:r w:rsidR="00B4609F" w:rsidRPr="00F63DFC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.05.</w:t>
            </w:r>
            <w:r w:rsidRPr="00F63DFC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2015.</w:t>
            </w:r>
          </w:p>
        </w:tc>
        <w:tc>
          <w:tcPr>
            <w:tcW w:w="3465" w:type="dxa"/>
            <w:shd w:val="clear" w:color="auto" w:fill="auto"/>
          </w:tcPr>
          <w:p w:rsidR="00B4609F" w:rsidRPr="00F63DFC" w:rsidRDefault="003B7B78" w:rsidP="00C87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 xml:space="preserve">Министерство по делам предпринимательства и развития туризма </w:t>
            </w:r>
          </w:p>
          <w:p w:rsidR="00B4609F" w:rsidRPr="00F63DFC" w:rsidRDefault="003B7B78" w:rsidP="00C87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 xml:space="preserve">Республики Саха (Якутия) </w:t>
            </w:r>
          </w:p>
          <w:p w:rsidR="003B7B78" w:rsidRPr="00F63DFC" w:rsidRDefault="003B7B78" w:rsidP="00C87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>(Кормилицына Е.И.)</w:t>
            </w:r>
          </w:p>
        </w:tc>
        <w:tc>
          <w:tcPr>
            <w:tcW w:w="1577" w:type="dxa"/>
            <w:shd w:val="clear" w:color="auto" w:fill="auto"/>
          </w:tcPr>
          <w:p w:rsidR="003B7B78" w:rsidRPr="00F63DFC" w:rsidRDefault="00AC16A8" w:rsidP="00C87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4389" w:type="dxa"/>
            <w:shd w:val="clear" w:color="auto" w:fill="auto"/>
          </w:tcPr>
          <w:p w:rsidR="006A775E" w:rsidRPr="00F63DFC" w:rsidRDefault="006A775E" w:rsidP="00AC16A8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>Министерством здравоохранения Республики Саха (Якутия) дано разъяснение.</w:t>
            </w:r>
          </w:p>
          <w:p w:rsidR="00023E31" w:rsidRPr="00F63DFC" w:rsidRDefault="00023E31" w:rsidP="00AC16A8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>Ежегодно набирается группа по направлению «Стоматология» в ГБОУ СПО РС</w:t>
            </w:r>
            <w:r w:rsidR="00AC16A8" w:rsidRPr="00F6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DFC">
              <w:rPr>
                <w:rFonts w:ascii="Times New Roman" w:hAnsi="Times New Roman"/>
                <w:sz w:val="24"/>
                <w:szCs w:val="24"/>
              </w:rPr>
              <w:t>(Я) «Якутский медицинский колледж»</w:t>
            </w:r>
            <w:r w:rsidR="006A775E" w:rsidRPr="00F63DFC">
              <w:rPr>
                <w:rFonts w:ascii="Times New Roman" w:hAnsi="Times New Roman"/>
                <w:sz w:val="24"/>
                <w:szCs w:val="24"/>
              </w:rPr>
              <w:t>. О</w:t>
            </w:r>
            <w:r w:rsidRPr="00F63DFC">
              <w:rPr>
                <w:rFonts w:ascii="Times New Roman" w:hAnsi="Times New Roman"/>
                <w:sz w:val="24"/>
                <w:szCs w:val="24"/>
              </w:rPr>
              <w:t>сновн</w:t>
            </w:r>
            <w:r w:rsidR="006A775E" w:rsidRPr="00F63DFC">
              <w:rPr>
                <w:rFonts w:ascii="Times New Roman" w:hAnsi="Times New Roman"/>
                <w:sz w:val="24"/>
                <w:szCs w:val="24"/>
              </w:rPr>
              <w:t xml:space="preserve">ая часть </w:t>
            </w:r>
            <w:r w:rsidRPr="00F63DFC">
              <w:rPr>
                <w:rFonts w:ascii="Times New Roman" w:hAnsi="Times New Roman"/>
                <w:sz w:val="24"/>
                <w:szCs w:val="24"/>
              </w:rPr>
              <w:t>набор</w:t>
            </w:r>
            <w:r w:rsidR="006A775E" w:rsidRPr="00F63DFC">
              <w:rPr>
                <w:rFonts w:ascii="Times New Roman" w:hAnsi="Times New Roman"/>
                <w:sz w:val="24"/>
                <w:szCs w:val="24"/>
              </w:rPr>
              <w:t>а</w:t>
            </w:r>
            <w:r w:rsidRPr="00F63DFC">
              <w:rPr>
                <w:rFonts w:ascii="Times New Roman" w:hAnsi="Times New Roman"/>
                <w:sz w:val="24"/>
                <w:szCs w:val="24"/>
              </w:rPr>
              <w:t xml:space="preserve"> по данному направлению осуществляется на платной основе за счет средств обучающегося.</w:t>
            </w:r>
          </w:p>
          <w:p w:rsidR="003B7B78" w:rsidRPr="00F63DFC" w:rsidRDefault="00023E31" w:rsidP="00AC16A8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>В этой связи, частные клиники имеют возможность подать заявку в Министерство здравоохранения РС</w:t>
            </w:r>
            <w:r w:rsidR="00AC16A8" w:rsidRPr="00F6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DFC">
              <w:rPr>
                <w:rFonts w:ascii="Times New Roman" w:hAnsi="Times New Roman"/>
                <w:sz w:val="24"/>
                <w:szCs w:val="24"/>
              </w:rPr>
              <w:t>(Я) на подготовку кадров для нужд клиник</w:t>
            </w:r>
            <w:r w:rsidR="006A775E" w:rsidRPr="00F63DFC">
              <w:rPr>
                <w:rFonts w:ascii="Times New Roman" w:hAnsi="Times New Roman"/>
                <w:sz w:val="24"/>
                <w:szCs w:val="24"/>
              </w:rPr>
              <w:t xml:space="preserve"> или,</w:t>
            </w:r>
            <w:r w:rsidRPr="00F63DFC">
              <w:rPr>
                <w:rFonts w:ascii="Times New Roman" w:hAnsi="Times New Roman"/>
                <w:sz w:val="24"/>
                <w:szCs w:val="24"/>
              </w:rPr>
              <w:t xml:space="preserve"> при необходимости, будет предоставлена возможность проведения дополнительного отбора среди обучающихся для определения соответствия кандидатов особым требованиям частной клиники.</w:t>
            </w:r>
          </w:p>
        </w:tc>
      </w:tr>
      <w:tr w:rsidR="00AC16A8" w:rsidRPr="00F63DFC" w:rsidTr="00AF62E0">
        <w:tc>
          <w:tcPr>
            <w:tcW w:w="478" w:type="dxa"/>
            <w:shd w:val="clear" w:color="auto" w:fill="auto"/>
          </w:tcPr>
          <w:p w:rsidR="003B7B78" w:rsidRPr="00F63DFC" w:rsidRDefault="0008410B" w:rsidP="00C87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  <w:shd w:val="clear" w:color="auto" w:fill="auto"/>
          </w:tcPr>
          <w:p w:rsidR="003B7B78" w:rsidRPr="00F63DFC" w:rsidRDefault="0008410B" w:rsidP="00C87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="003B7B78" w:rsidRPr="00F63DFC">
              <w:rPr>
                <w:rFonts w:ascii="Times New Roman" w:hAnsi="Times New Roman"/>
                <w:sz w:val="24"/>
                <w:szCs w:val="24"/>
              </w:rPr>
              <w:t>Оказать содействие по информированию в средствах массовой информации о мероприятии «День ресторатора» 7 июня 2015 года в г. Якутске, проводимом НП «Ассоциация рестораторов Республики Саха (Якутия)»</w:t>
            </w:r>
          </w:p>
        </w:tc>
        <w:tc>
          <w:tcPr>
            <w:tcW w:w="1451" w:type="dxa"/>
            <w:shd w:val="clear" w:color="auto" w:fill="auto"/>
          </w:tcPr>
          <w:p w:rsidR="003B7B78" w:rsidRPr="00F63DFC" w:rsidRDefault="003B7B78" w:rsidP="00C87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>05</w:t>
            </w:r>
            <w:r w:rsidR="00B4609F" w:rsidRPr="00F63DFC">
              <w:rPr>
                <w:rFonts w:ascii="Times New Roman" w:hAnsi="Times New Roman"/>
                <w:sz w:val="24"/>
                <w:szCs w:val="24"/>
              </w:rPr>
              <w:t>.06.</w:t>
            </w:r>
            <w:r w:rsidRPr="00F63DF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65" w:type="dxa"/>
            <w:shd w:val="clear" w:color="auto" w:fill="auto"/>
          </w:tcPr>
          <w:p w:rsidR="00B4609F" w:rsidRPr="00F63DFC" w:rsidRDefault="003B7B78" w:rsidP="00C87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>Министерство по делам предпринимательства и развития туризма Республики Саха (Якутия)</w:t>
            </w:r>
          </w:p>
          <w:p w:rsidR="003B7B78" w:rsidRPr="00F63DFC" w:rsidRDefault="003B7B78" w:rsidP="00C87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 xml:space="preserve"> (Кормилицына Е.И.)</w:t>
            </w:r>
          </w:p>
        </w:tc>
        <w:tc>
          <w:tcPr>
            <w:tcW w:w="1577" w:type="dxa"/>
            <w:shd w:val="clear" w:color="auto" w:fill="auto"/>
          </w:tcPr>
          <w:p w:rsidR="003B7B78" w:rsidRPr="00F63DFC" w:rsidRDefault="00B4609F" w:rsidP="00C87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4389" w:type="dxa"/>
            <w:shd w:val="clear" w:color="auto" w:fill="auto"/>
          </w:tcPr>
          <w:p w:rsidR="003B7B78" w:rsidRPr="00F63DFC" w:rsidRDefault="0008410B" w:rsidP="00C87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 xml:space="preserve">Информация о </w:t>
            </w:r>
            <w:r w:rsidRPr="00F63DF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63DFC">
              <w:rPr>
                <w:rFonts w:ascii="Times New Roman" w:hAnsi="Times New Roman"/>
                <w:sz w:val="24"/>
                <w:szCs w:val="24"/>
              </w:rPr>
              <w:t xml:space="preserve"> Ежегодном городском фестивале еды, программа мероприятий размещены на официальном сайте Министерства по адресу </w:t>
            </w:r>
            <w:hyperlink r:id="rId8" w:history="1">
              <w:r w:rsidRPr="00F63DFC">
                <w:rPr>
                  <w:rStyle w:val="ab"/>
                  <w:rFonts w:ascii="Times New Roman" w:hAnsi="Times New Roman"/>
                  <w:sz w:val="24"/>
                  <w:szCs w:val="24"/>
                </w:rPr>
                <w:t>http://old.sakha.gov.ru/node/243715</w:t>
              </w:r>
            </w:hyperlink>
            <w:r w:rsidR="009D5F2F" w:rsidRPr="00F63D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235A" w:rsidRPr="00F63DFC">
              <w:rPr>
                <w:rFonts w:ascii="Times New Roman" w:hAnsi="Times New Roman"/>
                <w:sz w:val="24"/>
                <w:szCs w:val="24"/>
              </w:rPr>
              <w:t xml:space="preserve">Портале малого и среднего предпринимательства РС(Я) по адресу </w:t>
            </w:r>
            <w:r w:rsidR="005C4EB0" w:rsidRPr="00F63DFC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="005C4EB0" w:rsidRPr="00F63DFC">
              <w:rPr>
                <w:rFonts w:ascii="Times New Roman" w:hAnsi="Times New Roman"/>
                <w:sz w:val="24"/>
                <w:szCs w:val="24"/>
              </w:rPr>
              <w:t>.</w:t>
            </w:r>
            <w:r w:rsidR="005C4EB0" w:rsidRPr="00F63DF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5C4EB0" w:rsidRPr="00F63DFC">
              <w:rPr>
                <w:rFonts w:ascii="Times New Roman" w:hAnsi="Times New Roman"/>
                <w:sz w:val="24"/>
                <w:szCs w:val="24"/>
              </w:rPr>
              <w:t>14.</w:t>
            </w:r>
            <w:r w:rsidR="005C4EB0" w:rsidRPr="00F63DF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5C4EB0" w:rsidRPr="00F63D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C16A8" w:rsidRPr="00F63DFC" w:rsidTr="00AF62E0">
        <w:tc>
          <w:tcPr>
            <w:tcW w:w="478" w:type="dxa"/>
            <w:shd w:val="clear" w:color="auto" w:fill="auto"/>
          </w:tcPr>
          <w:p w:rsidR="0008410B" w:rsidRPr="00F63DFC" w:rsidRDefault="0008410B" w:rsidP="00C87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  <w:shd w:val="clear" w:color="auto" w:fill="auto"/>
          </w:tcPr>
          <w:p w:rsidR="0008410B" w:rsidRPr="00F63DFC" w:rsidRDefault="0008410B" w:rsidP="00C87AB8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F63DFC">
              <w:t xml:space="preserve">1.4. Направить информационные письма в исполнительные органы </w:t>
            </w:r>
            <w:r w:rsidRPr="00F63DFC">
              <w:lastRenderedPageBreak/>
              <w:t xml:space="preserve">государственной власти Республики Саха (Якутия) об оказании содействия в работе Координационного совета по предпринимательству при Главе Республики Саха (Якутия) согласно п. 4.3 Положения, утвержденного Указом Президента Республики Саха (Якутия) от 18 сентября 2013 г. № 2248. </w:t>
            </w:r>
          </w:p>
        </w:tc>
        <w:tc>
          <w:tcPr>
            <w:tcW w:w="1451" w:type="dxa"/>
            <w:shd w:val="clear" w:color="auto" w:fill="auto"/>
          </w:tcPr>
          <w:p w:rsidR="0008410B" w:rsidRPr="00F63DFC" w:rsidRDefault="0008410B" w:rsidP="00C87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B4609F" w:rsidRPr="00F63DFC">
              <w:rPr>
                <w:rFonts w:ascii="Times New Roman" w:hAnsi="Times New Roman"/>
                <w:sz w:val="24"/>
                <w:szCs w:val="24"/>
              </w:rPr>
              <w:t>.05.</w:t>
            </w:r>
            <w:r w:rsidRPr="00F63DF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65" w:type="dxa"/>
            <w:shd w:val="clear" w:color="auto" w:fill="auto"/>
          </w:tcPr>
          <w:p w:rsidR="00B4609F" w:rsidRPr="00F63DFC" w:rsidRDefault="0008410B" w:rsidP="00C87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 xml:space="preserve">Министерство по делам предпринимательства и </w:t>
            </w:r>
            <w:r w:rsidRPr="00F63DFC">
              <w:rPr>
                <w:rFonts w:ascii="Times New Roman" w:hAnsi="Times New Roman"/>
                <w:sz w:val="24"/>
                <w:szCs w:val="24"/>
              </w:rPr>
              <w:lastRenderedPageBreak/>
              <w:t>развития туризма Республики Саха (Якутия)</w:t>
            </w:r>
          </w:p>
          <w:p w:rsidR="0008410B" w:rsidRPr="00F63DFC" w:rsidRDefault="0008410B" w:rsidP="00C87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 xml:space="preserve"> (Кормилицына Е.И.)</w:t>
            </w:r>
          </w:p>
        </w:tc>
        <w:tc>
          <w:tcPr>
            <w:tcW w:w="1577" w:type="dxa"/>
            <w:shd w:val="clear" w:color="auto" w:fill="auto"/>
          </w:tcPr>
          <w:p w:rsidR="0008410B" w:rsidRPr="00F63DFC" w:rsidRDefault="00B4609F" w:rsidP="00C87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lastRenderedPageBreak/>
              <w:t>Исполнено</w:t>
            </w:r>
          </w:p>
        </w:tc>
        <w:tc>
          <w:tcPr>
            <w:tcW w:w="4389" w:type="dxa"/>
            <w:shd w:val="clear" w:color="auto" w:fill="auto"/>
          </w:tcPr>
          <w:p w:rsidR="0008410B" w:rsidRPr="00F63DFC" w:rsidRDefault="00B4609F" w:rsidP="00C87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>О</w:t>
            </w:r>
            <w:r w:rsidR="005C4EB0" w:rsidRPr="00F63DFC">
              <w:rPr>
                <w:rFonts w:ascii="Times New Roman" w:hAnsi="Times New Roman"/>
                <w:sz w:val="24"/>
                <w:szCs w:val="24"/>
              </w:rPr>
              <w:t>рганиз</w:t>
            </w:r>
            <w:r w:rsidRPr="00F63DFC">
              <w:rPr>
                <w:rFonts w:ascii="Times New Roman" w:hAnsi="Times New Roman"/>
                <w:sz w:val="24"/>
                <w:szCs w:val="24"/>
              </w:rPr>
              <w:t>овано</w:t>
            </w:r>
            <w:r w:rsidR="005C4EB0" w:rsidRPr="00F63DFC">
              <w:rPr>
                <w:rFonts w:ascii="Times New Roman" w:hAnsi="Times New Roman"/>
                <w:sz w:val="24"/>
                <w:szCs w:val="24"/>
              </w:rPr>
              <w:t xml:space="preserve"> взаимодействи</w:t>
            </w:r>
            <w:r w:rsidRPr="00F63DFC">
              <w:rPr>
                <w:rFonts w:ascii="Times New Roman" w:hAnsi="Times New Roman"/>
                <w:sz w:val="24"/>
                <w:szCs w:val="24"/>
              </w:rPr>
              <w:t>е</w:t>
            </w:r>
            <w:r w:rsidR="005C4EB0" w:rsidRPr="00F63DFC">
              <w:rPr>
                <w:rFonts w:ascii="Times New Roman" w:hAnsi="Times New Roman"/>
                <w:sz w:val="24"/>
                <w:szCs w:val="24"/>
              </w:rPr>
              <w:t xml:space="preserve"> с рабочими группами по утвержденным </w:t>
            </w:r>
            <w:r w:rsidR="005C4EB0" w:rsidRPr="00F63DFC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направлениям деятельности Координационного совета по предпринимательству при Главе РС</w:t>
            </w:r>
            <w:r w:rsidRPr="00F6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EB0" w:rsidRPr="00F63DFC">
              <w:rPr>
                <w:rFonts w:ascii="Times New Roman" w:hAnsi="Times New Roman"/>
                <w:sz w:val="24"/>
                <w:szCs w:val="24"/>
              </w:rPr>
              <w:t>(Я)</w:t>
            </w:r>
            <w:r w:rsidRPr="00F63DFC">
              <w:rPr>
                <w:rFonts w:ascii="Times New Roman" w:hAnsi="Times New Roman"/>
                <w:sz w:val="24"/>
                <w:szCs w:val="24"/>
              </w:rPr>
              <w:t>.</w:t>
            </w:r>
            <w:r w:rsidR="005C4EB0" w:rsidRPr="00F63D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F62E0" w:rsidRPr="00F63DFC" w:rsidTr="00AF62E0">
        <w:tc>
          <w:tcPr>
            <w:tcW w:w="478" w:type="dxa"/>
            <w:shd w:val="clear" w:color="auto" w:fill="auto"/>
          </w:tcPr>
          <w:p w:rsidR="00AF62E0" w:rsidRPr="00F63DFC" w:rsidRDefault="00AF62E0" w:rsidP="00AF6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16" w:type="dxa"/>
            <w:shd w:val="clear" w:color="auto" w:fill="auto"/>
          </w:tcPr>
          <w:p w:rsidR="00AF62E0" w:rsidRPr="00F63DFC" w:rsidRDefault="00AF62E0" w:rsidP="00AF6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 xml:space="preserve">2.1. Сформулировать предложения по увеличению квоты на привлечение иностранной рабочей силы в целях дальнейшего продвижения данной инициативы на заседаниях, проводимыми органами власти Республики Саха (Якутия).    </w:t>
            </w:r>
          </w:p>
        </w:tc>
        <w:tc>
          <w:tcPr>
            <w:tcW w:w="1451" w:type="dxa"/>
            <w:shd w:val="clear" w:color="auto" w:fill="auto"/>
          </w:tcPr>
          <w:p w:rsidR="00AF62E0" w:rsidRPr="00F63DFC" w:rsidRDefault="00AF62E0" w:rsidP="00AF6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>30.05.2015</w:t>
            </w:r>
          </w:p>
        </w:tc>
        <w:tc>
          <w:tcPr>
            <w:tcW w:w="3465" w:type="dxa"/>
            <w:shd w:val="clear" w:color="auto" w:fill="auto"/>
          </w:tcPr>
          <w:p w:rsidR="00AF62E0" w:rsidRPr="00F63DFC" w:rsidRDefault="00AF62E0" w:rsidP="00AF62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>НП «Ассоциация гостеприимства Республики Саха (Якутия)» (Тымырова Т.А.)</w:t>
            </w:r>
          </w:p>
        </w:tc>
        <w:tc>
          <w:tcPr>
            <w:tcW w:w="1577" w:type="dxa"/>
            <w:shd w:val="clear" w:color="auto" w:fill="auto"/>
          </w:tcPr>
          <w:p w:rsidR="00AF62E0" w:rsidRPr="00F63DFC" w:rsidRDefault="00AF62E0" w:rsidP="00AF6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  <w:tc>
          <w:tcPr>
            <w:tcW w:w="4389" w:type="dxa"/>
            <w:shd w:val="clear" w:color="auto" w:fill="auto"/>
          </w:tcPr>
          <w:p w:rsidR="00AF62E0" w:rsidRPr="00F63DFC" w:rsidRDefault="00AF62E0" w:rsidP="00AF62E0">
            <w:pPr>
              <w:shd w:val="clear" w:color="auto" w:fill="FFFFFF"/>
              <w:spacing w:after="0" w:line="240" w:lineRule="auto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 мае 2015 г.  </w:t>
            </w:r>
            <w:r w:rsidRPr="00F63DFC">
              <w:rPr>
                <w:rFonts w:ascii="Times New Roman" w:hAnsi="Times New Roman"/>
                <w:sz w:val="24"/>
                <w:szCs w:val="24"/>
              </w:rPr>
              <w:t>рассмотрен вопрос о внесении дополнений в основные подходы формирования предложений по привлечению иностранных работников в Республику Саха (Якутия), утвержденные постановлением Республиканской трехсторонней комиссии по регулированию социально-трудовых отношений о формировании предложений на привлечение иностранных работников в Республику Саха (Якутия (протокол №1 от 08 апреля 2015 года).</w:t>
            </w:r>
          </w:p>
          <w:p w:rsidR="00AF62E0" w:rsidRPr="00F63DFC" w:rsidRDefault="00AF62E0" w:rsidP="00AF62E0">
            <w:pPr>
              <w:shd w:val="clear" w:color="auto" w:fill="FFFFFF"/>
              <w:spacing w:after="0" w:line="240" w:lineRule="auto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 xml:space="preserve">Так, Решением № 6 Республиканской трехсторонней комиссии по регулированию социально-трудовых отношений от 26 июня 2015 года вид экономической деятельности «Деятельность  ресторанов и кафе» включен в перечень приоритетных отраслей экономики  и профессия </w:t>
            </w:r>
            <w:r w:rsidRPr="00F63DFC">
              <w:rPr>
                <w:rFonts w:ascii="Times New Roman" w:hAnsi="Times New Roman"/>
                <w:sz w:val="24"/>
                <w:szCs w:val="24"/>
              </w:rPr>
              <w:lastRenderedPageBreak/>
              <w:t>«шеф-повар» - в перечень профессий (специальностей, должностей) для формирования предложений по привлечению  иностранных работников в РС (Я) на 2016 год.</w:t>
            </w:r>
          </w:p>
          <w:p w:rsidR="00AF62E0" w:rsidRPr="00F63DFC" w:rsidRDefault="00AF62E0" w:rsidP="00AF62E0">
            <w:pPr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декабре 2015 г. квоты организаций включены в проект Приказа Министерства труда и социальной зашиты РФ о выделении квот на привлечение иностранной рабочей силы в Республику Саха (Якутия). </w:t>
            </w:r>
          </w:p>
          <w:p w:rsidR="00AF62E0" w:rsidRPr="00F63DFC" w:rsidRDefault="00AF62E0" w:rsidP="00AF62E0">
            <w:pPr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>Однако, по состоянию на «08» февраля 2016 г., по информации Департамента занятости PC (Я), приказ Министерства труда и социальной зашиты РФ не подписан (Министерством юстиции РФ было отказано в регистрации приказа по причине несоответствия сроков выдачи и оформления квот).</w:t>
            </w:r>
          </w:p>
          <w:p w:rsidR="00AF62E0" w:rsidRPr="00F63DFC" w:rsidRDefault="00AF62E0" w:rsidP="00AF62E0">
            <w:pPr>
              <w:autoSpaceDE w:val="0"/>
              <w:autoSpaceDN w:val="0"/>
              <w:adjustRightInd w:val="0"/>
              <w:spacing w:after="0" w:line="240" w:lineRule="auto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 xml:space="preserve">В этой связи, проблема </w:t>
            </w:r>
            <w:r w:rsidRPr="00F63D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получения квот на привлечение иностранной рабочей силы в республику остается неразрешенной. </w:t>
            </w:r>
          </w:p>
          <w:p w:rsidR="00AF62E0" w:rsidRPr="00F63DFC" w:rsidRDefault="00AF62E0" w:rsidP="00AF62E0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>Ассоциация гостеприимства PC (Я) направила на имя Уполномоченного по защите прав предпринимателей в РС (Я) Соколовой А.В. письмо с просьбой о разрешении проблем оформления квот на привлечение иностранной рабочей силы.</w:t>
            </w:r>
          </w:p>
          <w:p w:rsidR="00AF62E0" w:rsidRPr="00F63DFC" w:rsidRDefault="00AF62E0" w:rsidP="00AF62E0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t>Работа в данном направлении будет продолжена.</w:t>
            </w:r>
          </w:p>
        </w:tc>
      </w:tr>
      <w:tr w:rsidR="00AC16A8" w:rsidRPr="00F63DFC" w:rsidTr="00AF62E0">
        <w:tc>
          <w:tcPr>
            <w:tcW w:w="478" w:type="dxa"/>
            <w:shd w:val="clear" w:color="auto" w:fill="auto"/>
          </w:tcPr>
          <w:p w:rsidR="0008410B" w:rsidRPr="00F63DFC" w:rsidRDefault="0008410B" w:rsidP="00C87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16" w:type="dxa"/>
            <w:shd w:val="clear" w:color="auto" w:fill="auto"/>
          </w:tcPr>
          <w:p w:rsidR="0008410B" w:rsidRPr="00F63DFC" w:rsidRDefault="0008410B" w:rsidP="00C87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>2.2. Совместно с АУ ДПО «Бизнес школа РС</w:t>
            </w:r>
            <w:r w:rsidR="00230702" w:rsidRPr="00F6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DFC">
              <w:rPr>
                <w:rFonts w:ascii="Times New Roman" w:hAnsi="Times New Roman"/>
                <w:sz w:val="24"/>
                <w:szCs w:val="24"/>
              </w:rPr>
              <w:t>(Я)» организовать обучающие семинары в муниципальных образованиях Республики, направленные на повышение качества предоставляемых услуг.</w:t>
            </w:r>
          </w:p>
        </w:tc>
        <w:tc>
          <w:tcPr>
            <w:tcW w:w="1451" w:type="dxa"/>
            <w:shd w:val="clear" w:color="auto" w:fill="auto"/>
          </w:tcPr>
          <w:p w:rsidR="0008410B" w:rsidRPr="00F63DFC" w:rsidRDefault="0008410B" w:rsidP="00C87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63DFC">
              <w:rPr>
                <w:rFonts w:ascii="Times New Roman" w:hAnsi="Times New Roman"/>
                <w:sz w:val="24"/>
                <w:szCs w:val="24"/>
              </w:rPr>
              <w:t xml:space="preserve"> квартал 2015 года</w:t>
            </w:r>
          </w:p>
        </w:tc>
        <w:tc>
          <w:tcPr>
            <w:tcW w:w="3465" w:type="dxa"/>
            <w:shd w:val="clear" w:color="auto" w:fill="auto"/>
          </w:tcPr>
          <w:p w:rsidR="0008410B" w:rsidRPr="00F63DFC" w:rsidRDefault="0008410B" w:rsidP="00C87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>НП «Ассоциация гостеприимства Республики Саха (Якутия)» (Тымырова Т.А.), АУ ДПО «Бизнес-школа РС(Я)»</w:t>
            </w:r>
          </w:p>
        </w:tc>
        <w:tc>
          <w:tcPr>
            <w:tcW w:w="1577" w:type="dxa"/>
            <w:shd w:val="clear" w:color="auto" w:fill="auto"/>
          </w:tcPr>
          <w:p w:rsidR="0008410B" w:rsidRPr="00F63DFC" w:rsidRDefault="00C87AB8" w:rsidP="00C87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4389" w:type="dxa"/>
            <w:shd w:val="clear" w:color="auto" w:fill="auto"/>
          </w:tcPr>
          <w:p w:rsidR="0008410B" w:rsidRPr="00F63DFC" w:rsidRDefault="00F06B55" w:rsidP="00C87AB8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>АУ ДПО «Бизнес школа РС</w:t>
            </w:r>
            <w:r w:rsidR="00C87AB8" w:rsidRPr="00F6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DFC">
              <w:rPr>
                <w:rFonts w:ascii="Times New Roman" w:hAnsi="Times New Roman"/>
                <w:sz w:val="24"/>
                <w:szCs w:val="24"/>
              </w:rPr>
              <w:t>(Я)» совместно с НП «Ассоциация гостеприимства Республики Саха (Якутия)» были организованы следующие мероприятия:</w:t>
            </w:r>
          </w:p>
          <w:p w:rsidR="00F06B55" w:rsidRPr="00F63DFC" w:rsidRDefault="00F06B55" w:rsidP="00C87AB8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>- обучение на практикоориентированных курсах 19 (чел.) субъектов малого и среднего предпринимательства и их наемных работников в сфере ресторанного обслуживания по направлению «Официант» (10-19.08.2015 г.);</w:t>
            </w:r>
          </w:p>
          <w:p w:rsidR="00F06B55" w:rsidRPr="00F63DFC" w:rsidRDefault="00F06B55" w:rsidP="00C87AB8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>- обучение на практикоориентированных курсах 21 чел. субъектов малого и среднего предпринимательства и их наемных работников в сфере ресторанного обслуживания по направлению «Кухни народов мира» (21-30.09.2015 г.);</w:t>
            </w:r>
          </w:p>
          <w:p w:rsidR="00F06B55" w:rsidRPr="00F63DFC" w:rsidRDefault="00F06B55" w:rsidP="00C87AB8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>- организация образовательного семинара по работе с клиентами для субъектов малого и среднего предпринимательства и их наемных работников в рамках Форума предпринимателей РС</w:t>
            </w:r>
            <w:r w:rsidR="00C87AB8" w:rsidRPr="00F6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DFC">
              <w:rPr>
                <w:rFonts w:ascii="Times New Roman" w:hAnsi="Times New Roman"/>
                <w:sz w:val="24"/>
                <w:szCs w:val="24"/>
              </w:rPr>
              <w:t>(Я) 2015 г;</w:t>
            </w:r>
          </w:p>
          <w:p w:rsidR="00F06B55" w:rsidRPr="00F63DFC" w:rsidRDefault="00F06B55" w:rsidP="00C87AB8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 xml:space="preserve">- экспертиза бизнес-проектов участников Межшкольной конференции бизнес-инкубаторов «100 идей».   </w:t>
            </w:r>
          </w:p>
        </w:tc>
      </w:tr>
      <w:tr w:rsidR="00AC16A8" w:rsidRPr="00F63DFC" w:rsidTr="00AF62E0">
        <w:tc>
          <w:tcPr>
            <w:tcW w:w="478" w:type="dxa"/>
            <w:shd w:val="clear" w:color="auto" w:fill="auto"/>
          </w:tcPr>
          <w:p w:rsidR="0008410B" w:rsidRPr="00F63DFC" w:rsidRDefault="0008410B" w:rsidP="00C87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6" w:type="dxa"/>
            <w:shd w:val="clear" w:color="auto" w:fill="auto"/>
          </w:tcPr>
          <w:p w:rsidR="0008410B" w:rsidRPr="00F63DFC" w:rsidRDefault="0008410B" w:rsidP="00C87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 xml:space="preserve">3.1. Одобрить проект по составу рабочих групп при </w:t>
            </w:r>
            <w:r w:rsidRPr="00F63DFC">
              <w:rPr>
                <w:rFonts w:ascii="Times New Roman" w:hAnsi="Times New Roman"/>
                <w:sz w:val="24"/>
                <w:szCs w:val="24"/>
              </w:rPr>
              <w:lastRenderedPageBreak/>
              <w:t>Координационном совете по предпринимательству при Главе Республики Саха (Якутия), подключить к работе групп членов Организационного комитета по подготовке и проведению Года предпринимательства.</w:t>
            </w:r>
          </w:p>
        </w:tc>
        <w:tc>
          <w:tcPr>
            <w:tcW w:w="1451" w:type="dxa"/>
            <w:shd w:val="clear" w:color="auto" w:fill="auto"/>
          </w:tcPr>
          <w:p w:rsidR="0008410B" w:rsidRPr="00F63DFC" w:rsidRDefault="0008410B" w:rsidP="00C87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:rsidR="0008410B" w:rsidRPr="00F63DFC" w:rsidRDefault="0008410B" w:rsidP="00C87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 xml:space="preserve">Руководители отраслевых общественных объединений </w:t>
            </w:r>
            <w:r w:rsidRPr="00F63DFC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предпринимателей РС</w:t>
            </w:r>
            <w:r w:rsidR="00C87AB8" w:rsidRPr="00F6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DFC">
              <w:rPr>
                <w:rFonts w:ascii="Times New Roman" w:hAnsi="Times New Roman"/>
                <w:sz w:val="24"/>
                <w:szCs w:val="24"/>
              </w:rPr>
              <w:t>(Я), члены Совета</w:t>
            </w:r>
          </w:p>
        </w:tc>
        <w:tc>
          <w:tcPr>
            <w:tcW w:w="1577" w:type="dxa"/>
            <w:shd w:val="clear" w:color="auto" w:fill="auto"/>
          </w:tcPr>
          <w:p w:rsidR="0008410B" w:rsidRPr="00F63DFC" w:rsidRDefault="00C87AB8" w:rsidP="00C87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lastRenderedPageBreak/>
              <w:t>Исполнено</w:t>
            </w:r>
          </w:p>
        </w:tc>
        <w:tc>
          <w:tcPr>
            <w:tcW w:w="4389" w:type="dxa"/>
            <w:shd w:val="clear" w:color="auto" w:fill="auto"/>
          </w:tcPr>
          <w:p w:rsidR="0008410B" w:rsidRPr="00F63DFC" w:rsidRDefault="00FB39A0" w:rsidP="00C87AB8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 xml:space="preserve">Проект по составу рабочих групп одобрен и утвержден на заседании </w:t>
            </w:r>
            <w:r w:rsidRPr="00F63DFC">
              <w:rPr>
                <w:rFonts w:ascii="Times New Roman" w:hAnsi="Times New Roman"/>
                <w:sz w:val="24"/>
                <w:szCs w:val="24"/>
              </w:rPr>
              <w:lastRenderedPageBreak/>
              <w:t>Координационного совета по предпринимательству при Главе РС(Я) 07 мая 2016 года, в состав рабочих групп включены члены Организационного комитета по подготовке и проведению Года предпринимательства в РС(Я).</w:t>
            </w:r>
          </w:p>
        </w:tc>
      </w:tr>
      <w:tr w:rsidR="00AC16A8" w:rsidRPr="00F63DFC" w:rsidTr="00AF62E0">
        <w:tc>
          <w:tcPr>
            <w:tcW w:w="478" w:type="dxa"/>
            <w:shd w:val="clear" w:color="auto" w:fill="auto"/>
          </w:tcPr>
          <w:p w:rsidR="0008410B" w:rsidRPr="00F63DFC" w:rsidRDefault="0008410B" w:rsidP="00C87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16" w:type="dxa"/>
            <w:shd w:val="clear" w:color="auto" w:fill="auto"/>
          </w:tcPr>
          <w:p w:rsidR="0008410B" w:rsidRPr="00F63DFC" w:rsidRDefault="0008410B" w:rsidP="00C87AB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>3.2. Внести предложения по перечню предприятий, принимающих участие в работе круглого стола «Кризис-перезагрузка» 25 мая т.</w:t>
            </w:r>
            <w:r w:rsidR="00C87AB8" w:rsidRPr="00F6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DFC">
              <w:rPr>
                <w:rFonts w:ascii="Times New Roman" w:hAnsi="Times New Roman"/>
                <w:sz w:val="24"/>
                <w:szCs w:val="24"/>
              </w:rPr>
              <w:t xml:space="preserve">г. в г. Москве. </w:t>
            </w:r>
          </w:p>
        </w:tc>
        <w:tc>
          <w:tcPr>
            <w:tcW w:w="1451" w:type="dxa"/>
            <w:shd w:val="clear" w:color="auto" w:fill="auto"/>
          </w:tcPr>
          <w:p w:rsidR="0008410B" w:rsidRPr="00F63DFC" w:rsidRDefault="0008410B" w:rsidP="00C87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>15 мая 2015 года</w:t>
            </w:r>
          </w:p>
        </w:tc>
        <w:tc>
          <w:tcPr>
            <w:tcW w:w="3465" w:type="dxa"/>
            <w:shd w:val="clear" w:color="auto" w:fill="auto"/>
          </w:tcPr>
          <w:p w:rsidR="0008410B" w:rsidRPr="00F63DFC" w:rsidRDefault="0008410B" w:rsidP="00C87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>Руководители отраслевых общественных объединений предпринимателей РС</w:t>
            </w:r>
            <w:r w:rsidR="00C87AB8" w:rsidRPr="00F6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DFC">
              <w:rPr>
                <w:rFonts w:ascii="Times New Roman" w:hAnsi="Times New Roman"/>
                <w:sz w:val="24"/>
                <w:szCs w:val="24"/>
              </w:rPr>
              <w:t>(Я), члены Совета</w:t>
            </w:r>
          </w:p>
        </w:tc>
        <w:tc>
          <w:tcPr>
            <w:tcW w:w="1577" w:type="dxa"/>
            <w:shd w:val="clear" w:color="auto" w:fill="auto"/>
          </w:tcPr>
          <w:p w:rsidR="0008410B" w:rsidRPr="00F63DFC" w:rsidRDefault="00C87AB8" w:rsidP="00C87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4389" w:type="dxa"/>
            <w:shd w:val="clear" w:color="auto" w:fill="auto"/>
          </w:tcPr>
          <w:p w:rsidR="0008410B" w:rsidRPr="00F63DFC" w:rsidRDefault="004B44DF" w:rsidP="00C87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>Предложен</w:t>
            </w:r>
            <w:r w:rsidR="00C87AB8" w:rsidRPr="00F63DFC">
              <w:rPr>
                <w:rFonts w:ascii="Times New Roman" w:hAnsi="Times New Roman"/>
                <w:sz w:val="24"/>
                <w:szCs w:val="24"/>
              </w:rPr>
              <w:t xml:space="preserve">ные бизнес-сообществом </w:t>
            </w:r>
            <w:r w:rsidRPr="00F63DFC">
              <w:rPr>
                <w:rFonts w:ascii="Times New Roman" w:hAnsi="Times New Roman"/>
                <w:sz w:val="24"/>
                <w:szCs w:val="24"/>
              </w:rPr>
              <w:t>предприяти</w:t>
            </w:r>
            <w:r w:rsidR="00C87AB8" w:rsidRPr="00F63DFC">
              <w:rPr>
                <w:rFonts w:ascii="Times New Roman" w:hAnsi="Times New Roman"/>
                <w:sz w:val="24"/>
                <w:szCs w:val="24"/>
              </w:rPr>
              <w:t xml:space="preserve">я приняли участие </w:t>
            </w:r>
            <w:r w:rsidRPr="00F63DFC">
              <w:rPr>
                <w:rFonts w:ascii="Times New Roman" w:hAnsi="Times New Roman"/>
                <w:sz w:val="24"/>
                <w:szCs w:val="24"/>
              </w:rPr>
              <w:t xml:space="preserve">в работе круглого стола «Кризис-перезагрузка». </w:t>
            </w:r>
          </w:p>
        </w:tc>
      </w:tr>
      <w:tr w:rsidR="00AC16A8" w:rsidRPr="00F63DFC" w:rsidTr="00AF62E0">
        <w:tc>
          <w:tcPr>
            <w:tcW w:w="478" w:type="dxa"/>
            <w:shd w:val="clear" w:color="auto" w:fill="auto"/>
          </w:tcPr>
          <w:p w:rsidR="0008410B" w:rsidRPr="00F63DFC" w:rsidRDefault="0008410B" w:rsidP="00C87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16" w:type="dxa"/>
            <w:shd w:val="clear" w:color="auto" w:fill="auto"/>
          </w:tcPr>
          <w:p w:rsidR="0008410B" w:rsidRPr="00F63DFC" w:rsidRDefault="0008410B" w:rsidP="00C87AB8">
            <w:pPr>
              <w:spacing w:after="0" w:line="240" w:lineRule="auto"/>
              <w:ind w:hanging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 xml:space="preserve">3.3. Сформулировать проблемные вопросы для работы круглого стола «Кризис - перезагрузка» 25 мая т.г. в г. Москве. </w:t>
            </w:r>
          </w:p>
          <w:p w:rsidR="0008410B" w:rsidRPr="00F63DFC" w:rsidRDefault="0008410B" w:rsidP="00C87AB8">
            <w:pPr>
              <w:spacing w:after="0" w:line="240" w:lineRule="auto"/>
              <w:ind w:hanging="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08410B" w:rsidRPr="00F63DFC" w:rsidRDefault="0008410B" w:rsidP="00C87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>15 мая 2015 года</w:t>
            </w:r>
          </w:p>
        </w:tc>
        <w:tc>
          <w:tcPr>
            <w:tcW w:w="3465" w:type="dxa"/>
            <w:shd w:val="clear" w:color="auto" w:fill="auto"/>
          </w:tcPr>
          <w:p w:rsidR="0008410B" w:rsidRPr="00F63DFC" w:rsidRDefault="0008410B" w:rsidP="00C87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>Руководители отраслевых общественных объединений предпринимателей РС</w:t>
            </w:r>
            <w:r w:rsidR="00C87AB8" w:rsidRPr="00F6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DFC">
              <w:rPr>
                <w:rFonts w:ascii="Times New Roman" w:hAnsi="Times New Roman"/>
                <w:sz w:val="24"/>
                <w:szCs w:val="24"/>
              </w:rPr>
              <w:t>(Я), члены Совета</w:t>
            </w:r>
          </w:p>
        </w:tc>
        <w:tc>
          <w:tcPr>
            <w:tcW w:w="1577" w:type="dxa"/>
            <w:shd w:val="clear" w:color="auto" w:fill="auto"/>
          </w:tcPr>
          <w:p w:rsidR="0008410B" w:rsidRPr="00F63DFC" w:rsidRDefault="00C87AB8" w:rsidP="00C87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4389" w:type="dxa"/>
            <w:shd w:val="clear" w:color="auto" w:fill="auto"/>
          </w:tcPr>
          <w:p w:rsidR="0008410B" w:rsidRPr="00F63DFC" w:rsidRDefault="004B44DF" w:rsidP="00C87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>Проблемные вопросы</w:t>
            </w:r>
            <w:r w:rsidR="00C87AB8" w:rsidRPr="00F63DFC">
              <w:rPr>
                <w:rFonts w:ascii="Times New Roman" w:hAnsi="Times New Roman"/>
                <w:sz w:val="24"/>
                <w:szCs w:val="24"/>
              </w:rPr>
              <w:t xml:space="preserve">, представленные бизнес-сообществом внесены в протокол </w:t>
            </w:r>
            <w:r w:rsidRPr="00F63DFC">
              <w:rPr>
                <w:rFonts w:ascii="Times New Roman" w:hAnsi="Times New Roman"/>
                <w:sz w:val="24"/>
                <w:szCs w:val="24"/>
              </w:rPr>
              <w:t>круглого стола «Кризис - перезагрузка»</w:t>
            </w:r>
            <w:r w:rsidR="00C87AB8" w:rsidRPr="00F63D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16A8" w:rsidRPr="00F63DFC" w:rsidTr="00AF62E0">
        <w:tc>
          <w:tcPr>
            <w:tcW w:w="478" w:type="dxa"/>
            <w:shd w:val="clear" w:color="auto" w:fill="auto"/>
          </w:tcPr>
          <w:p w:rsidR="0008410B" w:rsidRPr="00F63DFC" w:rsidRDefault="0008410B" w:rsidP="00C87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16" w:type="dxa"/>
            <w:shd w:val="clear" w:color="auto" w:fill="auto"/>
          </w:tcPr>
          <w:p w:rsidR="0008410B" w:rsidRPr="00F63DFC" w:rsidRDefault="0008410B" w:rsidP="00C87AB8">
            <w:pPr>
              <w:spacing w:after="0" w:line="240" w:lineRule="auto"/>
              <w:ind w:hanging="52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>3.4. Направить предложения в отдел развития предпринимательства по Положению и составу Совета</w:t>
            </w:r>
          </w:p>
        </w:tc>
        <w:tc>
          <w:tcPr>
            <w:tcW w:w="1451" w:type="dxa"/>
            <w:shd w:val="clear" w:color="auto" w:fill="auto"/>
          </w:tcPr>
          <w:p w:rsidR="0008410B" w:rsidRPr="00F63DFC" w:rsidRDefault="0008410B" w:rsidP="00C87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>15 мая 2015 года</w:t>
            </w:r>
          </w:p>
        </w:tc>
        <w:tc>
          <w:tcPr>
            <w:tcW w:w="3465" w:type="dxa"/>
            <w:shd w:val="clear" w:color="auto" w:fill="auto"/>
          </w:tcPr>
          <w:p w:rsidR="0008410B" w:rsidRPr="00F63DFC" w:rsidRDefault="0008410B" w:rsidP="00C87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>Руководители отраслевых общественных объединений предпринимателей РС(Я), члены Совета</w:t>
            </w:r>
          </w:p>
        </w:tc>
        <w:tc>
          <w:tcPr>
            <w:tcW w:w="1577" w:type="dxa"/>
            <w:shd w:val="clear" w:color="auto" w:fill="auto"/>
          </w:tcPr>
          <w:p w:rsidR="0008410B" w:rsidRPr="00F63DFC" w:rsidRDefault="00C87AB8" w:rsidP="00C87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4389" w:type="dxa"/>
            <w:shd w:val="clear" w:color="auto" w:fill="auto"/>
          </w:tcPr>
          <w:p w:rsidR="0008410B" w:rsidRPr="00F63DFC" w:rsidRDefault="004B44DF" w:rsidP="00C87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>Предложения для работы круглого стола «Кризис - перезагрузка» представлены в Отдел развития предпринимательства Минпред РС(Я).</w:t>
            </w:r>
          </w:p>
        </w:tc>
      </w:tr>
      <w:tr w:rsidR="00AC16A8" w:rsidTr="00AF62E0">
        <w:tc>
          <w:tcPr>
            <w:tcW w:w="478" w:type="dxa"/>
            <w:shd w:val="clear" w:color="auto" w:fill="auto"/>
          </w:tcPr>
          <w:p w:rsidR="0008410B" w:rsidRPr="00F63DFC" w:rsidRDefault="0008410B" w:rsidP="00C87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16" w:type="dxa"/>
            <w:shd w:val="clear" w:color="auto" w:fill="auto"/>
          </w:tcPr>
          <w:p w:rsidR="0008410B" w:rsidRPr="00F63DFC" w:rsidRDefault="0008410B" w:rsidP="00C87AB8">
            <w:pPr>
              <w:spacing w:after="0" w:line="240" w:lineRule="auto"/>
              <w:ind w:hanging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 xml:space="preserve">3.5. Принять активное участие в торжественно-траурной церемонии возложения цветов «Поклонимся великим тем годам…», приуроченной к 70-летию Победы в Великой Отечественной Войне 1941-1945 гг. 8 мая т.г. на пл. Победы г. Якутска.  </w:t>
            </w:r>
          </w:p>
        </w:tc>
        <w:tc>
          <w:tcPr>
            <w:tcW w:w="1451" w:type="dxa"/>
            <w:shd w:val="clear" w:color="auto" w:fill="auto"/>
          </w:tcPr>
          <w:p w:rsidR="0008410B" w:rsidRPr="00F63DFC" w:rsidRDefault="0008410B" w:rsidP="00C87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auto"/>
          </w:tcPr>
          <w:p w:rsidR="0008410B" w:rsidRPr="00F63DFC" w:rsidRDefault="0008410B" w:rsidP="00C87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>Руководители отраслевых общественных объединений предпринимателей РС</w:t>
            </w:r>
            <w:r w:rsidR="00230702" w:rsidRPr="00F6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DFC">
              <w:rPr>
                <w:rFonts w:ascii="Times New Roman" w:hAnsi="Times New Roman"/>
                <w:sz w:val="24"/>
                <w:szCs w:val="24"/>
              </w:rPr>
              <w:t>(Я), члены Совета</w:t>
            </w:r>
          </w:p>
        </w:tc>
        <w:tc>
          <w:tcPr>
            <w:tcW w:w="1577" w:type="dxa"/>
            <w:shd w:val="clear" w:color="auto" w:fill="auto"/>
          </w:tcPr>
          <w:p w:rsidR="0008410B" w:rsidRPr="00F63DFC" w:rsidRDefault="00C87AB8" w:rsidP="00C87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4389" w:type="dxa"/>
            <w:shd w:val="clear" w:color="auto" w:fill="auto"/>
          </w:tcPr>
          <w:p w:rsidR="0008410B" w:rsidRPr="00E66CBA" w:rsidRDefault="004B44DF" w:rsidP="00C87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FC">
              <w:rPr>
                <w:rFonts w:ascii="Times New Roman" w:hAnsi="Times New Roman"/>
                <w:sz w:val="24"/>
                <w:szCs w:val="24"/>
              </w:rPr>
              <w:t>Участие принято отраслевыми общественными объединениями предпринимателей РС</w:t>
            </w:r>
            <w:r w:rsidR="00C87AB8" w:rsidRPr="00F63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3DFC">
              <w:rPr>
                <w:rFonts w:ascii="Times New Roman" w:hAnsi="Times New Roman"/>
                <w:sz w:val="24"/>
                <w:szCs w:val="24"/>
              </w:rPr>
              <w:t>(Я)</w:t>
            </w:r>
            <w:r w:rsidR="00EE7891" w:rsidRPr="00F63DFC">
              <w:rPr>
                <w:rFonts w:ascii="Times New Roman" w:hAnsi="Times New Roman"/>
                <w:sz w:val="24"/>
                <w:szCs w:val="24"/>
              </w:rPr>
              <w:t xml:space="preserve"> 08 мая 2015 года</w:t>
            </w:r>
            <w:r w:rsidRPr="00F63DFC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E66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A6027" w:rsidRDefault="006A6027" w:rsidP="00AC16A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6A6027" w:rsidSect="0008410B">
      <w:headerReference w:type="default" r:id="rId9"/>
      <w:pgSz w:w="16838" w:h="11906" w:orient="landscape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4C4" w:rsidRDefault="00FE24C4" w:rsidP="00B53D8C">
      <w:pPr>
        <w:spacing w:after="0" w:line="240" w:lineRule="auto"/>
      </w:pPr>
      <w:r>
        <w:separator/>
      </w:r>
    </w:p>
  </w:endnote>
  <w:endnote w:type="continuationSeparator" w:id="0">
    <w:p w:rsidR="00FE24C4" w:rsidRDefault="00FE24C4" w:rsidP="00B5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4C4" w:rsidRDefault="00FE24C4" w:rsidP="00B53D8C">
      <w:pPr>
        <w:spacing w:after="0" w:line="240" w:lineRule="auto"/>
      </w:pPr>
      <w:r>
        <w:separator/>
      </w:r>
    </w:p>
  </w:footnote>
  <w:footnote w:type="continuationSeparator" w:id="0">
    <w:p w:rsidR="00FE24C4" w:rsidRDefault="00FE24C4" w:rsidP="00B53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8C" w:rsidRDefault="00B53D8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63DFC">
      <w:rPr>
        <w:noProof/>
      </w:rPr>
      <w:t>2</w:t>
    </w:r>
    <w:r>
      <w:fldChar w:fldCharType="end"/>
    </w:r>
  </w:p>
  <w:p w:rsidR="00B53D8C" w:rsidRDefault="00B53D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0E8C"/>
    <w:multiLevelType w:val="hybridMultilevel"/>
    <w:tmpl w:val="19843EDE"/>
    <w:lvl w:ilvl="0" w:tplc="373412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2D03F92"/>
    <w:multiLevelType w:val="multilevel"/>
    <w:tmpl w:val="EF9E1B12"/>
    <w:lvl w:ilvl="0">
      <w:start w:val="1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6A074F18"/>
    <w:multiLevelType w:val="multilevel"/>
    <w:tmpl w:val="90DCD1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E1"/>
    <w:rsid w:val="00021ACC"/>
    <w:rsid w:val="00023E31"/>
    <w:rsid w:val="0008410B"/>
    <w:rsid w:val="00146022"/>
    <w:rsid w:val="00175FAD"/>
    <w:rsid w:val="00184D21"/>
    <w:rsid w:val="00190871"/>
    <w:rsid w:val="001C1183"/>
    <w:rsid w:val="001F2E83"/>
    <w:rsid w:val="002108E1"/>
    <w:rsid w:val="00230702"/>
    <w:rsid w:val="002D2903"/>
    <w:rsid w:val="003527F7"/>
    <w:rsid w:val="00365614"/>
    <w:rsid w:val="003A269C"/>
    <w:rsid w:val="003A26FF"/>
    <w:rsid w:val="003B2323"/>
    <w:rsid w:val="003B7B78"/>
    <w:rsid w:val="003C37B0"/>
    <w:rsid w:val="003C4B36"/>
    <w:rsid w:val="003F1CBA"/>
    <w:rsid w:val="00461D1A"/>
    <w:rsid w:val="0046447C"/>
    <w:rsid w:val="00466E3C"/>
    <w:rsid w:val="00467217"/>
    <w:rsid w:val="004733D3"/>
    <w:rsid w:val="004B44DF"/>
    <w:rsid w:val="004D2140"/>
    <w:rsid w:val="004F0BCA"/>
    <w:rsid w:val="004F13E4"/>
    <w:rsid w:val="00527918"/>
    <w:rsid w:val="005867D2"/>
    <w:rsid w:val="005A17A5"/>
    <w:rsid w:val="005A6FEB"/>
    <w:rsid w:val="005C4EB0"/>
    <w:rsid w:val="00646AE8"/>
    <w:rsid w:val="0066505B"/>
    <w:rsid w:val="00691DA2"/>
    <w:rsid w:val="006A6027"/>
    <w:rsid w:val="006A775E"/>
    <w:rsid w:val="006B72CA"/>
    <w:rsid w:val="006D11B7"/>
    <w:rsid w:val="00743679"/>
    <w:rsid w:val="00747711"/>
    <w:rsid w:val="007B3881"/>
    <w:rsid w:val="007C235A"/>
    <w:rsid w:val="007D3176"/>
    <w:rsid w:val="007E39D8"/>
    <w:rsid w:val="0083160E"/>
    <w:rsid w:val="008F3A2F"/>
    <w:rsid w:val="00907DBE"/>
    <w:rsid w:val="0097670C"/>
    <w:rsid w:val="00982220"/>
    <w:rsid w:val="009B05A1"/>
    <w:rsid w:val="009D4133"/>
    <w:rsid w:val="009D5F2F"/>
    <w:rsid w:val="009E48AB"/>
    <w:rsid w:val="00A63F7D"/>
    <w:rsid w:val="00A87AF1"/>
    <w:rsid w:val="00AC16A8"/>
    <w:rsid w:val="00AD3B09"/>
    <w:rsid w:val="00AF62E0"/>
    <w:rsid w:val="00B06CBE"/>
    <w:rsid w:val="00B2271C"/>
    <w:rsid w:val="00B42A20"/>
    <w:rsid w:val="00B44321"/>
    <w:rsid w:val="00B4609F"/>
    <w:rsid w:val="00B53D8C"/>
    <w:rsid w:val="00B6618C"/>
    <w:rsid w:val="00B96341"/>
    <w:rsid w:val="00BC6129"/>
    <w:rsid w:val="00BD5243"/>
    <w:rsid w:val="00C63BDF"/>
    <w:rsid w:val="00C74DF7"/>
    <w:rsid w:val="00C87AB8"/>
    <w:rsid w:val="00C91585"/>
    <w:rsid w:val="00C921D4"/>
    <w:rsid w:val="00C9635E"/>
    <w:rsid w:val="00CA6A2A"/>
    <w:rsid w:val="00CD607C"/>
    <w:rsid w:val="00D53A28"/>
    <w:rsid w:val="00D56738"/>
    <w:rsid w:val="00D939EF"/>
    <w:rsid w:val="00DD3492"/>
    <w:rsid w:val="00E436A1"/>
    <w:rsid w:val="00E551ED"/>
    <w:rsid w:val="00E66CBA"/>
    <w:rsid w:val="00E91375"/>
    <w:rsid w:val="00E9568D"/>
    <w:rsid w:val="00ED4287"/>
    <w:rsid w:val="00EE7891"/>
    <w:rsid w:val="00F04B12"/>
    <w:rsid w:val="00F06B55"/>
    <w:rsid w:val="00F1597B"/>
    <w:rsid w:val="00F15E3A"/>
    <w:rsid w:val="00F2347C"/>
    <w:rsid w:val="00F52B35"/>
    <w:rsid w:val="00F63DFC"/>
    <w:rsid w:val="00F64C00"/>
    <w:rsid w:val="00F6577F"/>
    <w:rsid w:val="00FB39A0"/>
    <w:rsid w:val="00FC5963"/>
    <w:rsid w:val="00FD5246"/>
    <w:rsid w:val="00FD7FF0"/>
    <w:rsid w:val="00FE0F7D"/>
    <w:rsid w:val="00F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95EC76-418F-4D54-A50B-8268D181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2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97B"/>
    <w:pPr>
      <w:ind w:left="720"/>
      <w:contextualSpacing/>
    </w:pPr>
  </w:style>
  <w:style w:type="character" w:styleId="a4">
    <w:name w:val="Strong"/>
    <w:uiPriority w:val="22"/>
    <w:qFormat/>
    <w:locked/>
    <w:rsid w:val="00B96341"/>
    <w:rPr>
      <w:b/>
      <w:bCs/>
    </w:rPr>
  </w:style>
  <w:style w:type="paragraph" w:styleId="a5">
    <w:name w:val="header"/>
    <w:basedOn w:val="a"/>
    <w:link w:val="a6"/>
    <w:uiPriority w:val="99"/>
    <w:unhideWhenUsed/>
    <w:rsid w:val="00B53D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53D8C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53D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53D8C"/>
    <w:rPr>
      <w:sz w:val="22"/>
      <w:szCs w:val="22"/>
    </w:rPr>
  </w:style>
  <w:style w:type="paragraph" w:styleId="a9">
    <w:name w:val="Normal (Web)"/>
    <w:basedOn w:val="a"/>
    <w:uiPriority w:val="99"/>
    <w:unhideWhenUsed/>
    <w:rsid w:val="00C74D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locked/>
    <w:rsid w:val="003B7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084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sakha.gov.ru/node/2437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2D281-A2DE-4A14-B346-6B527C5D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"Республиканский центр инфокоммуникационных тех"</Company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Кононова Лена Михайловна</cp:lastModifiedBy>
  <cp:revision>7</cp:revision>
  <cp:lastPrinted>2015-05-13T00:33:00Z</cp:lastPrinted>
  <dcterms:created xsi:type="dcterms:W3CDTF">2016-05-25T01:01:00Z</dcterms:created>
  <dcterms:modified xsi:type="dcterms:W3CDTF">2016-05-26T00:00:00Z</dcterms:modified>
</cp:coreProperties>
</file>