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2A" w:rsidRPr="00A6032A" w:rsidRDefault="00A6032A" w:rsidP="00A6032A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03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A6032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6032A" w:rsidRPr="00A6032A" w:rsidRDefault="00A6032A" w:rsidP="00A6032A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032A">
        <w:rPr>
          <w:rFonts w:ascii="Times New Roman" w:hAnsi="Times New Roman" w:cs="Times New Roman"/>
          <w:sz w:val="24"/>
          <w:szCs w:val="24"/>
        </w:rPr>
        <w:t xml:space="preserve">Администрации МР «Хангаласский улус» </w:t>
      </w:r>
    </w:p>
    <w:p w:rsidR="00A6032A" w:rsidRDefault="00A6032A" w:rsidP="00A6032A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032A">
        <w:rPr>
          <w:rFonts w:ascii="Times New Roman" w:hAnsi="Times New Roman" w:cs="Times New Roman"/>
          <w:sz w:val="24"/>
          <w:szCs w:val="24"/>
        </w:rPr>
        <w:t>от _____________ №_____</w:t>
      </w:r>
    </w:p>
    <w:p w:rsidR="00A6032A" w:rsidRDefault="00A6032A" w:rsidP="00A6032A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032A" w:rsidRDefault="00A6032A" w:rsidP="00A6032A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4D5A" w:rsidRPr="00994D5A" w:rsidRDefault="002208C3" w:rsidP="00A6032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</w:t>
      </w:r>
      <w:r w:rsidR="00994D5A" w:rsidRPr="00994D5A">
        <w:rPr>
          <w:rFonts w:ascii="Times New Roman" w:hAnsi="Times New Roman" w:cs="Times New Roman"/>
          <w:b/>
          <w:sz w:val="24"/>
          <w:szCs w:val="24"/>
        </w:rPr>
        <w:t xml:space="preserve"> И ПОРЯДОК</w:t>
      </w:r>
    </w:p>
    <w:p w:rsidR="00994D5A" w:rsidRDefault="00994D5A" w:rsidP="0057155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2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финансовой </w:t>
      </w:r>
      <w:r w:rsidRPr="00020082">
        <w:rPr>
          <w:rFonts w:ascii="Times New Roman" w:hAnsi="Times New Roman" w:cs="Times New Roman"/>
          <w:b/>
          <w:sz w:val="24"/>
          <w:szCs w:val="24"/>
        </w:rPr>
        <w:t>государственной и муниципальной поддержки субъектам малого и среднего предпринимательства</w:t>
      </w:r>
    </w:p>
    <w:p w:rsidR="008312F4" w:rsidRDefault="008312F4" w:rsidP="0057155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5A" w:rsidRPr="00994D5A" w:rsidRDefault="00994D5A" w:rsidP="0057155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5A">
        <w:rPr>
          <w:rFonts w:ascii="Times New Roman" w:hAnsi="Times New Roman" w:cs="Times New Roman"/>
          <w:b/>
          <w:sz w:val="24"/>
          <w:szCs w:val="24"/>
        </w:rPr>
        <w:t>Обязательные по всем мероприятиям конкурсного отбора условия и требования</w:t>
      </w:r>
    </w:p>
    <w:p w:rsidR="00571559" w:rsidRDefault="00571559" w:rsidP="0057155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0082" w:rsidRDefault="00020082" w:rsidP="0057155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00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1559" w:rsidRDefault="00571559" w:rsidP="00C90FAF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0082" w:rsidRPr="00285B18" w:rsidRDefault="0002008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18">
        <w:rPr>
          <w:rFonts w:ascii="Times New Roman" w:hAnsi="Times New Roman" w:cs="Times New Roman"/>
          <w:sz w:val="24"/>
          <w:szCs w:val="24"/>
        </w:rPr>
        <w:t>1.1. Основные понятия:</w:t>
      </w:r>
    </w:p>
    <w:p w:rsidR="00020082" w:rsidRPr="00285B18" w:rsidRDefault="0002008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18">
        <w:rPr>
          <w:rFonts w:ascii="Times New Roman" w:hAnsi="Times New Roman" w:cs="Times New Roman"/>
          <w:sz w:val="24"/>
          <w:szCs w:val="24"/>
        </w:rPr>
        <w:t xml:space="preserve">1.1.1.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г.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285B18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285B18">
        <w:rPr>
          <w:rFonts w:ascii="Times New Roman" w:hAnsi="Times New Roman" w:cs="Times New Roman"/>
          <w:sz w:val="24"/>
          <w:szCs w:val="24"/>
        </w:rPr>
        <w:t>, и средним предприятиям;</w:t>
      </w:r>
    </w:p>
    <w:p w:rsidR="00020082" w:rsidRPr="00285B18" w:rsidRDefault="0002008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18">
        <w:rPr>
          <w:rFonts w:ascii="Times New Roman" w:hAnsi="Times New Roman" w:cs="Times New Roman"/>
          <w:sz w:val="24"/>
          <w:szCs w:val="24"/>
        </w:rPr>
        <w:t>1.1.2. поддержка субъектов малого и среднего предпринимательства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 (далее 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среднего предпринимательства", осуществляемая в соответствии с Федеральным законом от 24 июля 2007 г. № 209-ФЗ «О развитии малого и среднего предпринимательства в Российской Федерации», в качестве института развития в сфере малого и среднего предпринимательства</w:t>
      </w:r>
      <w:r w:rsidR="006B5FCA" w:rsidRPr="00285B18">
        <w:rPr>
          <w:rFonts w:ascii="Times New Roman" w:hAnsi="Times New Roman" w:cs="Times New Roman"/>
          <w:sz w:val="24"/>
          <w:szCs w:val="24"/>
        </w:rPr>
        <w:t>, его дочерних обществ;</w:t>
      </w:r>
    </w:p>
    <w:p w:rsidR="006B5FCA" w:rsidRPr="00285B18" w:rsidRDefault="006B5FCA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18">
        <w:rPr>
          <w:rFonts w:ascii="Times New Roman" w:hAnsi="Times New Roman" w:cs="Times New Roman"/>
          <w:sz w:val="24"/>
          <w:szCs w:val="24"/>
        </w:rPr>
        <w:t xml:space="preserve">1.1.3. </w:t>
      </w:r>
      <w:r w:rsidR="009078B8">
        <w:rPr>
          <w:rFonts w:ascii="Times New Roman" w:hAnsi="Times New Roman" w:cs="Times New Roman"/>
          <w:sz w:val="24"/>
          <w:szCs w:val="24"/>
        </w:rPr>
        <w:t>о</w:t>
      </w:r>
      <w:r w:rsidRPr="00285B18">
        <w:rPr>
          <w:rFonts w:ascii="Times New Roman" w:hAnsi="Times New Roman" w:cs="Times New Roman"/>
          <w:sz w:val="24"/>
          <w:szCs w:val="24"/>
        </w:rPr>
        <w:t>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20082" w:rsidRPr="00285B18" w:rsidRDefault="00020082" w:rsidP="00C90FAF">
      <w:pPr>
        <w:pStyle w:val="Style36"/>
        <w:widowControl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t xml:space="preserve">1.2. </w:t>
      </w:r>
      <w:r w:rsidR="006B5FCA" w:rsidRPr="00285B18">
        <w:t>Финансовая г</w:t>
      </w:r>
      <w:r w:rsidRPr="00285B18">
        <w:rPr>
          <w:rStyle w:val="FontStyle97"/>
          <w:sz w:val="24"/>
          <w:szCs w:val="24"/>
          <w:lang w:val="ru-RU"/>
        </w:rPr>
        <w:t xml:space="preserve">осударственная и </w:t>
      </w:r>
      <w:proofErr w:type="gramStart"/>
      <w:r w:rsidRPr="00285B18">
        <w:rPr>
          <w:rStyle w:val="FontStyle97"/>
          <w:sz w:val="24"/>
          <w:szCs w:val="24"/>
          <w:lang w:val="ru-RU"/>
        </w:rPr>
        <w:t>муниципальная  поддержка</w:t>
      </w:r>
      <w:proofErr w:type="gramEnd"/>
      <w:r w:rsidR="006B5FCA" w:rsidRPr="00285B18">
        <w:rPr>
          <w:rStyle w:val="FontStyle97"/>
          <w:sz w:val="24"/>
          <w:szCs w:val="24"/>
          <w:lang w:val="ru-RU"/>
        </w:rPr>
        <w:t xml:space="preserve"> (далее – финансовая поддержка)</w:t>
      </w:r>
      <w:r w:rsidRPr="00285B18">
        <w:rPr>
          <w:rStyle w:val="FontStyle97"/>
          <w:sz w:val="24"/>
          <w:szCs w:val="24"/>
          <w:lang w:val="ru-RU"/>
        </w:rPr>
        <w:t xml:space="preserve"> предоставляется в пределах лимита денежных средств, предусмотренных на финансирование мероприятий муниципальной целевой программы «Развитие предпринимательства в МР «Хангаласский улус» на 2012-2019 годы» (далее – программа).</w:t>
      </w:r>
    </w:p>
    <w:p w:rsidR="00020082" w:rsidRPr="00285B18" w:rsidRDefault="00020082" w:rsidP="00C90FAF">
      <w:pPr>
        <w:pStyle w:val="Style36"/>
        <w:widowControl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 xml:space="preserve">1.3. Организатором отбора субъектов малого и среднего предпринимательства для оказания </w:t>
      </w:r>
      <w:r w:rsidR="006B5FCA" w:rsidRPr="00285B18">
        <w:rPr>
          <w:rStyle w:val="FontStyle97"/>
          <w:sz w:val="24"/>
          <w:szCs w:val="24"/>
          <w:lang w:val="ru-RU"/>
        </w:rPr>
        <w:t>финансовой</w:t>
      </w:r>
      <w:r w:rsidRPr="00285B18">
        <w:rPr>
          <w:rStyle w:val="FontStyle97"/>
          <w:sz w:val="24"/>
          <w:szCs w:val="24"/>
          <w:lang w:val="ru-RU"/>
        </w:rPr>
        <w:t xml:space="preserve"> поддержки на реализацию мероприятий </w:t>
      </w:r>
      <w:proofErr w:type="gramStart"/>
      <w:r w:rsidRPr="00285B18">
        <w:rPr>
          <w:rStyle w:val="FontStyle97"/>
          <w:sz w:val="24"/>
          <w:szCs w:val="24"/>
          <w:lang w:val="ru-RU"/>
        </w:rPr>
        <w:t>программы  (</w:t>
      </w:r>
      <w:proofErr w:type="gramEnd"/>
      <w:r w:rsidRPr="00285B18">
        <w:rPr>
          <w:rStyle w:val="FontStyle97"/>
          <w:sz w:val="24"/>
          <w:szCs w:val="24"/>
          <w:lang w:val="ru-RU"/>
        </w:rPr>
        <w:t>далее – Отбор) является Администрация муниципального района «Хангаласский улус» (далее – Администрация).</w:t>
      </w:r>
    </w:p>
    <w:p w:rsidR="000406CF" w:rsidRPr="00285B18" w:rsidRDefault="00020082" w:rsidP="00C90FAF">
      <w:pPr>
        <w:pStyle w:val="Style36"/>
        <w:widowControl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lastRenderedPageBreak/>
        <w:t xml:space="preserve">1.4. </w:t>
      </w:r>
      <w:r w:rsidR="005629DF" w:rsidRPr="00285B18">
        <w:rPr>
          <w:rStyle w:val="FontStyle97"/>
          <w:sz w:val="24"/>
          <w:szCs w:val="24"/>
          <w:lang w:val="ru-RU"/>
        </w:rPr>
        <w:t xml:space="preserve">Порядок обращения субъектов малого и среднего предпринимательства за получением </w:t>
      </w:r>
      <w:proofErr w:type="gramStart"/>
      <w:r w:rsidR="006B5FCA" w:rsidRPr="00285B18">
        <w:rPr>
          <w:rStyle w:val="FontStyle97"/>
          <w:sz w:val="24"/>
          <w:szCs w:val="24"/>
          <w:lang w:val="ru-RU"/>
        </w:rPr>
        <w:t>финансовой</w:t>
      </w:r>
      <w:r w:rsidR="005629DF" w:rsidRPr="00285B18">
        <w:rPr>
          <w:rStyle w:val="FontStyle97"/>
          <w:sz w:val="24"/>
          <w:szCs w:val="24"/>
          <w:lang w:val="ru-RU"/>
        </w:rPr>
        <w:t xml:space="preserve">  поддержки</w:t>
      </w:r>
      <w:proofErr w:type="gramEnd"/>
      <w:r w:rsidR="000406CF" w:rsidRPr="00285B18">
        <w:rPr>
          <w:rStyle w:val="FontStyle97"/>
          <w:sz w:val="24"/>
          <w:szCs w:val="24"/>
          <w:lang w:val="ru-RU"/>
        </w:rPr>
        <w:t xml:space="preserve"> носит заявительный характер.</w:t>
      </w:r>
    </w:p>
    <w:p w:rsidR="005B5435" w:rsidRPr="00285B18" w:rsidRDefault="000406CF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 xml:space="preserve">1.5. </w:t>
      </w:r>
      <w:r w:rsidR="005B5435" w:rsidRPr="00285B18">
        <w:rPr>
          <w:rStyle w:val="FontStyle97"/>
          <w:sz w:val="24"/>
          <w:szCs w:val="24"/>
          <w:lang w:val="ru-RU"/>
        </w:rPr>
        <w:t>Поддержка не может оказываться в отношении субъектов малого и среднего предпринимательства:</w:t>
      </w:r>
    </w:p>
    <w:p w:rsidR="005B5435" w:rsidRPr="00285B18" w:rsidRDefault="005B5435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>1.5.1.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B5435" w:rsidRPr="00285B18" w:rsidRDefault="005B5435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>1.5.2. являющихся участниками соглашений о разделе продукции;</w:t>
      </w:r>
    </w:p>
    <w:p w:rsidR="005B5435" w:rsidRPr="00285B18" w:rsidRDefault="005B5435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>1.5.3. осуществляющих предпринимательскую деятельность в сфере игорного бизнеса;</w:t>
      </w:r>
    </w:p>
    <w:p w:rsidR="00020082" w:rsidRPr="00285B18" w:rsidRDefault="005B5435" w:rsidP="00C90FAF">
      <w:pPr>
        <w:pStyle w:val="Style36"/>
        <w:widowControl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rPr>
          <w:rStyle w:val="FontStyle97"/>
          <w:sz w:val="24"/>
          <w:szCs w:val="24"/>
          <w:lang w:val="ru-RU"/>
        </w:rPr>
        <w:t>1.5.4. 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B5435" w:rsidRPr="00285B18" w:rsidRDefault="005B5435" w:rsidP="00C90FAF">
      <w:pPr>
        <w:pStyle w:val="Style36"/>
        <w:widowControl/>
        <w:spacing w:line="23" w:lineRule="atLeast"/>
        <w:ind w:firstLine="709"/>
      </w:pPr>
      <w:r w:rsidRPr="00285B18">
        <w:rPr>
          <w:rStyle w:val="FontStyle97"/>
          <w:sz w:val="24"/>
          <w:szCs w:val="24"/>
          <w:lang w:val="ru-RU"/>
        </w:rPr>
        <w:t>1.5.5.</w:t>
      </w:r>
      <w:r w:rsidRPr="00D21EC1">
        <w:t xml:space="preserve"> осуществляющим производство и (или) реализацию </w:t>
      </w:r>
      <w:hyperlink r:id="rId6" w:history="1">
        <w:r w:rsidRPr="00285B18">
          <w:t>подакцизных товаров</w:t>
        </w:r>
      </w:hyperlink>
      <w:r w:rsidRPr="00D21EC1">
        <w:t xml:space="preserve">, а также добычу и (или) реализацию полезных ископаемых, за исключением </w:t>
      </w:r>
      <w:hyperlink r:id="rId7" w:history="1">
        <w:r w:rsidRPr="00285B18">
          <w:t>общераспространенных полезных ископаемых</w:t>
        </w:r>
      </w:hyperlink>
      <w:r w:rsidRPr="00D21EC1">
        <w:t>.</w:t>
      </w:r>
    </w:p>
    <w:p w:rsidR="005B5435" w:rsidRPr="00285B18" w:rsidRDefault="005B5435" w:rsidP="00C90FAF">
      <w:pPr>
        <w:pStyle w:val="Style36"/>
        <w:spacing w:line="23" w:lineRule="atLeast"/>
        <w:ind w:firstLine="709"/>
      </w:pPr>
      <w:r w:rsidRPr="00285B18">
        <w:t>1.6. В оказании поддержки должно быть отказано в случае, если:</w:t>
      </w:r>
    </w:p>
    <w:p w:rsidR="005B5435" w:rsidRPr="00285B18" w:rsidRDefault="005B5435" w:rsidP="00C90FAF">
      <w:pPr>
        <w:pStyle w:val="Style36"/>
        <w:spacing w:line="23" w:lineRule="atLeast"/>
        <w:ind w:firstLine="709"/>
      </w:pPr>
      <w:r w:rsidRPr="00285B18">
        <w:t>1.6.1.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5B5435" w:rsidRPr="00285B18" w:rsidRDefault="005B5435" w:rsidP="00C90FAF">
      <w:pPr>
        <w:pStyle w:val="Style36"/>
        <w:spacing w:line="23" w:lineRule="atLeast"/>
        <w:ind w:firstLine="709"/>
      </w:pPr>
      <w:r w:rsidRPr="00285B18">
        <w:t>1.6.2. не выполнены условия оказания поддержки;</w:t>
      </w:r>
    </w:p>
    <w:p w:rsidR="005B5435" w:rsidRPr="00285B18" w:rsidRDefault="005B5435" w:rsidP="00C90FAF">
      <w:pPr>
        <w:pStyle w:val="Style36"/>
        <w:spacing w:line="23" w:lineRule="atLeast"/>
        <w:ind w:firstLine="709"/>
      </w:pPr>
      <w:r w:rsidRPr="00285B18">
        <w:t>1.6.3.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B5435" w:rsidRPr="00285B18" w:rsidRDefault="006A0CB1" w:rsidP="00C90FAF">
      <w:pPr>
        <w:pStyle w:val="Style36"/>
        <w:widowControl/>
        <w:spacing w:line="23" w:lineRule="atLeast"/>
        <w:ind w:firstLine="709"/>
      </w:pPr>
      <w:r w:rsidRPr="00285B18">
        <w:t xml:space="preserve">1.6.4. </w:t>
      </w:r>
      <w:r w:rsidR="005B5435" w:rsidRPr="00285B18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A0CB1" w:rsidRPr="00285B18" w:rsidRDefault="006A0CB1" w:rsidP="00C90FAF">
      <w:pPr>
        <w:pStyle w:val="Style36"/>
        <w:widowControl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 w:rsidRPr="00285B18">
        <w:t xml:space="preserve">1.7. </w:t>
      </w:r>
      <w:r w:rsidR="006B5FCA" w:rsidRPr="00285B18">
        <w:rPr>
          <w:rStyle w:val="FontStyle97"/>
          <w:sz w:val="24"/>
          <w:szCs w:val="24"/>
          <w:lang w:val="ru-RU"/>
        </w:rPr>
        <w:t>Финансовая поддержка предоставляется по следующим мероприятиям:</w:t>
      </w:r>
    </w:p>
    <w:p w:rsidR="006B5FCA" w:rsidRPr="00285B18" w:rsidRDefault="006B5FCA" w:rsidP="00C90FAF">
      <w:pPr>
        <w:pStyle w:val="Style36"/>
        <w:spacing w:line="23" w:lineRule="atLeast"/>
        <w:ind w:firstLine="709"/>
      </w:pPr>
      <w:r w:rsidRPr="00285B18">
        <w:t xml:space="preserve">- предоставление грантов начинающим субъектам малого </w:t>
      </w:r>
      <w:r w:rsidR="00731CCC">
        <w:t xml:space="preserve">и среднего </w:t>
      </w:r>
      <w:r w:rsidRPr="00285B18">
        <w:t>предпринимательства;</w:t>
      </w:r>
    </w:p>
    <w:p w:rsidR="006B5FCA" w:rsidRPr="00285B18" w:rsidRDefault="006B5FCA" w:rsidP="00C90FAF">
      <w:pPr>
        <w:pStyle w:val="Style36"/>
        <w:spacing w:line="23" w:lineRule="atLeast"/>
        <w:ind w:firstLine="709"/>
      </w:pPr>
      <w:r w:rsidRPr="00285B18">
        <w:t>- поддержка социально значимых услуг;</w:t>
      </w:r>
    </w:p>
    <w:p w:rsidR="006B5FCA" w:rsidRPr="00285B18" w:rsidRDefault="006B5FCA" w:rsidP="00C90FAF">
      <w:pPr>
        <w:pStyle w:val="Style36"/>
        <w:spacing w:line="23" w:lineRule="atLeast"/>
        <w:ind w:firstLine="709"/>
      </w:pPr>
      <w:r w:rsidRPr="00285B18">
        <w:t>- поддерж</w:t>
      </w:r>
      <w:r w:rsidR="00BA2EBD">
        <w:t>ка местных товаропроизводителей.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>1.8. Требования к участникам: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>1.8.1. Участниками конкурса являются субъекты малого и среднего предпринимательства, подавшие заявку для участия в конкурсе предоставления субсидий</w:t>
      </w:r>
      <w:r w:rsidR="00094B57">
        <w:t xml:space="preserve"> (гранта)</w:t>
      </w:r>
      <w:r>
        <w:t xml:space="preserve"> из государственного и муниципального бюджетов на реализацию мероп</w:t>
      </w:r>
      <w:r w:rsidR="00094B57">
        <w:t>риятий программы в Администрацию</w:t>
      </w:r>
      <w:r>
        <w:t xml:space="preserve"> муниципального района «Хангаласский улус»</w:t>
      </w:r>
      <w:r w:rsidR="00094B57">
        <w:t xml:space="preserve"> </w:t>
      </w:r>
      <w:r>
        <w:t>в установленные сроки.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>1.8.2. Участник отбора для предоставления субсидий на реализацию мероприятий программы не допускается к участию на любом этапе проведения в случае представления им недостоверных или неполных сведений, установленных документацией.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>1.8.3. Пакеты документов, поступившие после установленного срока подачи заявок, не подлежат рассмотрению для участия в отборе.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>1.8.4. Не допускается внесение изменений и дополнений в заявки после истечения срока приема документов.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 xml:space="preserve">1.9. Документы, подлежащие обязательному представлению в составе отборочной </w:t>
      </w:r>
      <w:r>
        <w:lastRenderedPageBreak/>
        <w:t>заявки, регламентированы нормативным правовым актом Администрацией муниципальн</w:t>
      </w:r>
      <w:r w:rsidR="00A81381">
        <w:t>ого района «Хангаласский улус</w:t>
      </w:r>
      <w:r w:rsidR="00A81381" w:rsidRPr="00A81381">
        <w:t>»</w:t>
      </w:r>
      <w:r w:rsidRPr="00A81381">
        <w:t>, утвержденной</w:t>
      </w:r>
      <w:r>
        <w:t xml:space="preserve"> настоящим постановлением.</w:t>
      </w:r>
    </w:p>
    <w:p w:rsidR="007935CA" w:rsidRDefault="007935CA" w:rsidP="00C90FAF">
      <w:pPr>
        <w:pStyle w:val="Style36"/>
        <w:spacing w:line="23" w:lineRule="atLeast"/>
        <w:ind w:firstLine="709"/>
      </w:pPr>
      <w:r>
        <w:t xml:space="preserve">1.10. Комплект документации может быть получен всеми претендентами с официального сайта Администрации муниципального района «Хангаласский </w:t>
      </w:r>
      <w:proofErr w:type="gramStart"/>
      <w:r>
        <w:t>улус»  по</w:t>
      </w:r>
      <w:proofErr w:type="gramEnd"/>
      <w:r>
        <w:t xml:space="preserve"> адресу: </w:t>
      </w:r>
      <w:hyperlink r:id="rId8" w:history="1">
        <w:r w:rsidR="00E80BE0" w:rsidRPr="00D431B3">
          <w:rPr>
            <w:rStyle w:val="a6"/>
          </w:rPr>
          <w:t>https://mr-hangalasskij.sakha.gov.ru</w:t>
        </w:r>
      </w:hyperlink>
      <w:r>
        <w:t>.</w:t>
      </w:r>
    </w:p>
    <w:p w:rsidR="00E80BE0" w:rsidRDefault="00E80BE0" w:rsidP="00C90FAF">
      <w:pPr>
        <w:pStyle w:val="Style36"/>
        <w:spacing w:line="23" w:lineRule="atLeast"/>
        <w:ind w:firstLine="709"/>
      </w:pPr>
      <w:r>
        <w:t xml:space="preserve">1.11. </w:t>
      </w:r>
      <w:r w:rsidRPr="00E80BE0">
        <w:t>Соблюдение субъектами малого и среднего предпринимательства правил осуществления наличных расчетов в соответствии с Указаниями ЦБР от 07.10.2013г. №3073-У.</w:t>
      </w:r>
    </w:p>
    <w:p w:rsidR="007935CA" w:rsidRDefault="00E80BE0" w:rsidP="00C90FAF">
      <w:pPr>
        <w:pStyle w:val="Style36"/>
        <w:spacing w:line="23" w:lineRule="atLeast"/>
        <w:ind w:firstLine="709"/>
      </w:pPr>
      <w:r>
        <w:t>1.12</w:t>
      </w:r>
      <w:r w:rsidR="007935CA">
        <w:t>. Заявки подготавливаются участниками в соответствии с требованиями настоящего Порядка.</w:t>
      </w:r>
    </w:p>
    <w:p w:rsidR="007935CA" w:rsidRDefault="00E80BE0" w:rsidP="00C90FAF">
      <w:pPr>
        <w:pStyle w:val="Style36"/>
        <w:spacing w:line="23" w:lineRule="atLeast"/>
        <w:ind w:firstLine="709"/>
      </w:pPr>
      <w:r>
        <w:t>1.13</w:t>
      </w:r>
      <w:r w:rsidR="007935CA">
        <w:t>. В состав заявки должны входить все документы, указанные в нормативно-правовом акте Администрации муниципального района «Хангаласский улус»</w:t>
      </w:r>
      <w:r w:rsidR="00A81381">
        <w:t>.</w:t>
      </w:r>
    </w:p>
    <w:p w:rsidR="00A827F2" w:rsidRDefault="00E80BE0" w:rsidP="00C90FAF">
      <w:pPr>
        <w:pStyle w:val="Style36"/>
        <w:spacing w:line="23" w:lineRule="atLeast"/>
        <w:ind w:firstLine="709"/>
      </w:pPr>
      <w:r>
        <w:t>1.14</w:t>
      </w:r>
      <w:r w:rsidR="00A827F2">
        <w:t xml:space="preserve">. </w:t>
      </w:r>
      <w:proofErr w:type="gramStart"/>
      <w:r w:rsidR="00A827F2" w:rsidRPr="002352ED">
        <w:t xml:space="preserve">Получатели  </w:t>
      </w:r>
      <w:r w:rsidR="00A827F2">
        <w:t>финансовой</w:t>
      </w:r>
      <w:proofErr w:type="gramEnd"/>
      <w:r w:rsidR="00A827F2" w:rsidRPr="002352ED">
        <w:t xml:space="preserve"> поддержки включаются  в реестр субъектов  малого  и среднего  предпринимательства – получателей  поддержки, предусмотренный  статьей 8  Федерального  закона от 24 июля 2007 года №</w:t>
      </w:r>
      <w:r w:rsidR="00A827F2">
        <w:t xml:space="preserve"> </w:t>
      </w:r>
      <w:r w:rsidR="00A827F2" w:rsidRPr="002352ED">
        <w:t>209 -ФЗ «О развитии  малого  и среднего  предпринимательства  в Российской Федерации».</w:t>
      </w:r>
    </w:p>
    <w:p w:rsidR="00A827F2" w:rsidRDefault="00A827F2" w:rsidP="00C90FA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F2">
        <w:rPr>
          <w:rFonts w:ascii="Times New Roman" w:hAnsi="Times New Roman" w:cs="Times New Roman"/>
          <w:sz w:val="24"/>
          <w:szCs w:val="24"/>
        </w:rPr>
        <w:t>1.1</w:t>
      </w:r>
      <w:r w:rsidR="00E80BE0">
        <w:rPr>
          <w:rFonts w:ascii="Times New Roman" w:hAnsi="Times New Roman" w:cs="Times New Roman"/>
          <w:sz w:val="24"/>
          <w:szCs w:val="24"/>
        </w:rPr>
        <w:t>5</w:t>
      </w:r>
      <w:r w:rsidRPr="00A827F2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gramStart"/>
      <w:r w:rsidRPr="00235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23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 и  эффективным  использованием  средств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Pr="0023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 улус</w:t>
      </w:r>
      <w:r w:rsidRPr="002352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средств государственного  бюджета  Республики  Саха  (Якутия) осуществляет  Администрация.</w:t>
      </w:r>
    </w:p>
    <w:p w:rsidR="00A827F2" w:rsidRDefault="00A827F2" w:rsidP="00571559">
      <w:pPr>
        <w:pStyle w:val="Style36"/>
        <w:spacing w:line="23" w:lineRule="atLeast"/>
        <w:ind w:firstLine="0"/>
      </w:pPr>
    </w:p>
    <w:p w:rsidR="00020082" w:rsidRDefault="001551D3" w:rsidP="00571559">
      <w:pPr>
        <w:pStyle w:val="Style36"/>
        <w:widowControl/>
        <w:spacing w:line="23" w:lineRule="atLeast"/>
        <w:ind w:firstLine="0"/>
        <w:jc w:val="center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>2. Целевое назначение, условие предоставления и расходования субсидий</w:t>
      </w:r>
      <w:r w:rsidR="00094B57">
        <w:rPr>
          <w:rStyle w:val="FontStyle97"/>
          <w:sz w:val="24"/>
          <w:szCs w:val="24"/>
          <w:lang w:val="ru-RU"/>
        </w:rPr>
        <w:t xml:space="preserve"> (гранта)</w:t>
      </w:r>
    </w:p>
    <w:p w:rsidR="001551D3" w:rsidRDefault="001551D3" w:rsidP="00571559">
      <w:pPr>
        <w:pStyle w:val="Style36"/>
        <w:widowControl/>
        <w:spacing w:line="23" w:lineRule="atLeast"/>
        <w:ind w:firstLine="0"/>
        <w:jc w:val="center"/>
        <w:rPr>
          <w:rStyle w:val="FontStyle97"/>
          <w:sz w:val="24"/>
          <w:szCs w:val="24"/>
          <w:lang w:val="ru-RU"/>
        </w:rPr>
      </w:pPr>
    </w:p>
    <w:p w:rsidR="001551D3" w:rsidRDefault="001551D3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 xml:space="preserve">2.1. </w:t>
      </w:r>
      <w:r w:rsidR="00936480">
        <w:rPr>
          <w:rStyle w:val="FontStyle97"/>
          <w:sz w:val="24"/>
          <w:szCs w:val="24"/>
          <w:lang w:val="ru-RU"/>
        </w:rPr>
        <w:t>Субсидии (</w:t>
      </w:r>
      <w:proofErr w:type="gramStart"/>
      <w:r w:rsidR="00936480">
        <w:rPr>
          <w:rStyle w:val="FontStyle97"/>
          <w:sz w:val="24"/>
          <w:szCs w:val="24"/>
          <w:lang w:val="ru-RU"/>
        </w:rPr>
        <w:t>грант)  предоставляю</w:t>
      </w:r>
      <w:r w:rsidR="00936480" w:rsidRPr="00936480">
        <w:rPr>
          <w:rStyle w:val="FontStyle97"/>
          <w:sz w:val="24"/>
          <w:szCs w:val="24"/>
          <w:lang w:val="ru-RU"/>
        </w:rPr>
        <w:t>тся</w:t>
      </w:r>
      <w:proofErr w:type="gramEnd"/>
      <w:r w:rsidR="00936480">
        <w:rPr>
          <w:rStyle w:val="FontStyle97"/>
          <w:sz w:val="24"/>
          <w:szCs w:val="24"/>
          <w:lang w:val="ru-RU"/>
        </w:rPr>
        <w:t xml:space="preserve"> </w:t>
      </w:r>
      <w:r w:rsidR="00936480" w:rsidRPr="00936480">
        <w:rPr>
          <w:rStyle w:val="FontStyle97"/>
          <w:sz w:val="24"/>
          <w:szCs w:val="24"/>
          <w:lang w:val="ru-RU"/>
        </w:rPr>
        <w:t xml:space="preserve">в целях возмещения части затрат </w:t>
      </w:r>
      <w:r w:rsidR="00936480">
        <w:rPr>
          <w:rStyle w:val="FontStyle97"/>
          <w:sz w:val="24"/>
          <w:szCs w:val="24"/>
          <w:lang w:val="ru-RU"/>
        </w:rPr>
        <w:t xml:space="preserve">субъектов малого и среднего предпринимательства </w:t>
      </w:r>
      <w:r w:rsidR="00936480" w:rsidRPr="00936480">
        <w:rPr>
          <w:rStyle w:val="FontStyle97"/>
          <w:sz w:val="24"/>
          <w:szCs w:val="24"/>
          <w:lang w:val="ru-RU"/>
        </w:rPr>
        <w:t>в рамках реализации</w:t>
      </w:r>
      <w:r w:rsidR="00936480">
        <w:rPr>
          <w:rStyle w:val="FontStyle97"/>
          <w:sz w:val="24"/>
          <w:szCs w:val="24"/>
          <w:lang w:val="ru-RU"/>
        </w:rPr>
        <w:t xml:space="preserve"> программы </w:t>
      </w:r>
      <w:r w:rsidR="00936480" w:rsidRPr="00936480">
        <w:rPr>
          <w:rStyle w:val="FontStyle97"/>
          <w:sz w:val="24"/>
          <w:szCs w:val="24"/>
          <w:lang w:val="ru-RU"/>
        </w:rPr>
        <w:t xml:space="preserve">по созданию и обеспечению благоприятных условий для развития и повышения конкурентоспособности малого и среднего предпринимательства на территории </w:t>
      </w:r>
      <w:r w:rsidR="00936480">
        <w:rPr>
          <w:rStyle w:val="FontStyle97"/>
          <w:sz w:val="24"/>
          <w:szCs w:val="24"/>
          <w:lang w:val="ru-RU"/>
        </w:rPr>
        <w:t>Хангаласского улуса</w:t>
      </w:r>
      <w:r w:rsidR="00936480" w:rsidRPr="00936480">
        <w:rPr>
          <w:rStyle w:val="FontStyle97"/>
          <w:sz w:val="24"/>
          <w:szCs w:val="24"/>
          <w:lang w:val="ru-RU"/>
        </w:rPr>
        <w:t>.</w:t>
      </w:r>
    </w:p>
    <w:p w:rsidR="00936480" w:rsidRDefault="00936480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 xml:space="preserve">2.2. </w:t>
      </w:r>
      <w:r w:rsidRPr="001A0012">
        <w:rPr>
          <w:rStyle w:val="FontStyle97"/>
          <w:sz w:val="24"/>
          <w:szCs w:val="24"/>
          <w:lang w:val="ru-RU"/>
        </w:rPr>
        <w:t>Условиями предоставления субсидий (гранта) субъектам малого и среднего предпринимательства</w:t>
      </w:r>
      <w:r w:rsidR="004F25CA" w:rsidRPr="001A0012">
        <w:rPr>
          <w:rStyle w:val="FontStyle97"/>
          <w:sz w:val="24"/>
          <w:szCs w:val="24"/>
          <w:lang w:val="ru-RU"/>
        </w:rPr>
        <w:t xml:space="preserve"> на момент подачи заявки</w:t>
      </w:r>
      <w:r w:rsidRPr="001A0012">
        <w:rPr>
          <w:rStyle w:val="FontStyle97"/>
          <w:sz w:val="24"/>
          <w:szCs w:val="24"/>
          <w:lang w:val="ru-RU"/>
        </w:rPr>
        <w:t xml:space="preserve"> являются:</w:t>
      </w:r>
    </w:p>
    <w:p w:rsidR="00062984" w:rsidRDefault="00936480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 xml:space="preserve">2.2.1. </w:t>
      </w:r>
      <w:r w:rsidRPr="00936480">
        <w:rPr>
          <w:rStyle w:val="FontStyle97"/>
          <w:sz w:val="24"/>
          <w:szCs w:val="24"/>
          <w:lang w:val="ru-RU"/>
        </w:rPr>
        <w:t>зарегистрированы   и     осуществляют   свою   деятельность   на   территории</w:t>
      </w:r>
      <w:r>
        <w:rPr>
          <w:rStyle w:val="FontStyle97"/>
          <w:sz w:val="24"/>
          <w:szCs w:val="24"/>
          <w:lang w:val="ru-RU"/>
        </w:rPr>
        <w:t xml:space="preserve"> Хангаласского улуса;</w:t>
      </w:r>
    </w:p>
    <w:p w:rsidR="00685CA6" w:rsidRDefault="00685CA6" w:rsidP="00C90FAF">
      <w:pPr>
        <w:pStyle w:val="Style36"/>
        <w:spacing w:line="23" w:lineRule="atLeast"/>
        <w:ind w:firstLine="709"/>
        <w:rPr>
          <w:rStyle w:val="FontStyle97"/>
          <w:sz w:val="24"/>
          <w:szCs w:val="24"/>
          <w:lang w:val="ru-RU"/>
        </w:rPr>
      </w:pPr>
      <w:r>
        <w:rPr>
          <w:rStyle w:val="FontStyle97"/>
          <w:sz w:val="24"/>
          <w:szCs w:val="24"/>
          <w:lang w:val="ru-RU"/>
        </w:rPr>
        <w:t xml:space="preserve">2.2.2. </w:t>
      </w:r>
      <w:r>
        <w:t>отсутствие у претендента просроченной задолженности по налоговым и (или) иным обязательным платежам в бюджетную систему Российской Федерации;</w:t>
      </w:r>
    </w:p>
    <w:p w:rsidR="00062984" w:rsidRPr="00B833A8" w:rsidRDefault="00685CA6" w:rsidP="00C90FAF">
      <w:pPr>
        <w:pStyle w:val="Style36"/>
        <w:spacing w:line="23" w:lineRule="atLeast"/>
        <w:ind w:firstLine="709"/>
      </w:pPr>
      <w:r>
        <w:rPr>
          <w:rStyle w:val="FontStyle97"/>
          <w:sz w:val="24"/>
          <w:szCs w:val="24"/>
          <w:lang w:val="ru-RU"/>
        </w:rPr>
        <w:t>2.2.3</w:t>
      </w:r>
      <w:r w:rsidR="00936480">
        <w:rPr>
          <w:rStyle w:val="FontStyle97"/>
          <w:sz w:val="24"/>
          <w:szCs w:val="24"/>
          <w:lang w:val="ru-RU"/>
        </w:rPr>
        <w:t>.</w:t>
      </w:r>
      <w:r w:rsidR="00062984" w:rsidRPr="00B833A8">
        <w:t>на </w:t>
      </w:r>
      <w:proofErr w:type="gramStart"/>
      <w:r w:rsidR="00062984" w:rsidRPr="00B833A8">
        <w:t>момент  формирования</w:t>
      </w:r>
      <w:proofErr w:type="gramEnd"/>
      <w:r w:rsidR="00062984" w:rsidRPr="00B833A8">
        <w:t>  заявки не является получателем аналогичной </w:t>
      </w:r>
      <w:r w:rsidR="00B833A8" w:rsidRPr="00B833A8">
        <w:t>финансовой поддержки</w:t>
      </w:r>
      <w:r w:rsidR="00C12991">
        <w:t xml:space="preserve"> (</w:t>
      </w:r>
      <w:r w:rsidR="00C12991" w:rsidRPr="00D21EC1">
        <w:t>поддержки, условия оказания которой совпадают, включая форму, вид поддержки и цели ее оказания) и сроки ее оказания не истекли</w:t>
      </w:r>
      <w:r w:rsidR="00C12991">
        <w:t>)</w:t>
      </w:r>
      <w:r w:rsidR="00B833A8" w:rsidRPr="00B833A8">
        <w:t>;</w:t>
      </w:r>
    </w:p>
    <w:p w:rsidR="00B833A8" w:rsidRDefault="00B833A8" w:rsidP="00C90FAF">
      <w:pPr>
        <w:pStyle w:val="Style36"/>
        <w:spacing w:line="23" w:lineRule="atLeast"/>
        <w:ind w:firstLine="709"/>
      </w:pPr>
      <w:r w:rsidRPr="00B833A8">
        <w:t>2.2.4. дать согласие на передачу и обработку персональных данных в соответствии с законодательством Российской Федерации.</w:t>
      </w:r>
    </w:p>
    <w:p w:rsidR="00685CA6" w:rsidRDefault="004F25CA" w:rsidP="00C90FAF">
      <w:pPr>
        <w:pStyle w:val="Style36"/>
        <w:spacing w:line="23" w:lineRule="atLeast"/>
        <w:ind w:firstLine="709"/>
      </w:pPr>
      <w:r>
        <w:t xml:space="preserve">2.3. </w:t>
      </w:r>
      <w:r w:rsidRPr="001A0012">
        <w:rPr>
          <w:rStyle w:val="FontStyle97"/>
          <w:sz w:val="24"/>
          <w:szCs w:val="24"/>
          <w:lang w:val="ru-RU"/>
        </w:rPr>
        <w:t xml:space="preserve">Условиями предоставления субсидий (гранта) субъектам малого и среднего предпринимательства </w:t>
      </w:r>
      <w:r w:rsidR="001A0012" w:rsidRPr="001A0012">
        <w:rPr>
          <w:rStyle w:val="FontStyle97"/>
          <w:sz w:val="24"/>
          <w:szCs w:val="24"/>
          <w:lang w:val="ru-RU"/>
        </w:rPr>
        <w:t>в случае признания победителем</w:t>
      </w:r>
      <w:r w:rsidRPr="001A0012">
        <w:rPr>
          <w:rStyle w:val="FontStyle97"/>
          <w:sz w:val="24"/>
          <w:szCs w:val="24"/>
          <w:lang w:val="ru-RU"/>
        </w:rPr>
        <w:t>: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2.3.1.</w:t>
      </w:r>
      <w:r w:rsidRPr="0039684F">
        <w:rPr>
          <w:bCs/>
          <w:sz w:val="24"/>
          <w:szCs w:val="24"/>
        </w:rPr>
        <w:t xml:space="preserve"> заключить Договор с Администрацией муниципального района «Хангаласский улус» Республики Саха (Якутия);</w:t>
      </w:r>
    </w:p>
    <w:p w:rsidR="001F57F9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2.3.2. </w:t>
      </w:r>
      <w:r w:rsidRPr="0039684F">
        <w:rPr>
          <w:bCs/>
          <w:sz w:val="24"/>
          <w:szCs w:val="24"/>
        </w:rPr>
        <w:t>осуществлять предпринимательскую деятельность в течение не менее трех лет с момента получения субсидии</w:t>
      </w:r>
      <w:r w:rsidR="00094B57">
        <w:rPr>
          <w:bCs/>
          <w:sz w:val="24"/>
          <w:szCs w:val="24"/>
        </w:rPr>
        <w:t xml:space="preserve"> (гранта)</w:t>
      </w:r>
      <w:r w:rsidRPr="0039684F">
        <w:rPr>
          <w:bCs/>
          <w:sz w:val="24"/>
          <w:szCs w:val="24"/>
        </w:rPr>
        <w:t xml:space="preserve"> из бюджета муниципального района «Хангаласский улус»;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2.3.3. </w:t>
      </w:r>
      <w:r w:rsidRPr="0039684F">
        <w:rPr>
          <w:bCs/>
          <w:sz w:val="24"/>
          <w:szCs w:val="24"/>
        </w:rPr>
        <w:t>предоставлять отчетность и необходимые материалы в запрашиваемые сроки;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2.3.4. </w:t>
      </w:r>
      <w:r w:rsidRPr="0039684F">
        <w:rPr>
          <w:bCs/>
          <w:sz w:val="24"/>
          <w:szCs w:val="24"/>
        </w:rPr>
        <w:t>принимать участие в мероприятиях, проводимых по линии Министерства по делам предпринимательства и развития туризма Республики Саха (Якутия) и Администрации муниципального района «Хангаласский улус»;</w:t>
      </w:r>
    </w:p>
    <w:p w:rsidR="001F57F9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2.3.5. </w:t>
      </w:r>
      <w:r w:rsidRPr="0039684F">
        <w:rPr>
          <w:bCs/>
          <w:sz w:val="24"/>
          <w:szCs w:val="24"/>
        </w:rPr>
        <w:t>дать согласие на передачу и обработку персональных данных в соответствии с законодательством Российской Федерации.</w:t>
      </w:r>
    </w:p>
    <w:p w:rsidR="001F57F9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2.3.6. создать постоянное рабочее место в случае получения субсидии</w:t>
      </w:r>
      <w:r w:rsidR="00094B57">
        <w:rPr>
          <w:bCs/>
          <w:sz w:val="24"/>
          <w:szCs w:val="24"/>
        </w:rPr>
        <w:t xml:space="preserve"> (гранта)</w:t>
      </w:r>
      <w:r>
        <w:rPr>
          <w:bCs/>
          <w:sz w:val="24"/>
          <w:szCs w:val="24"/>
        </w:rPr>
        <w:t xml:space="preserve"> в размере: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Pr="0039684F">
        <w:rPr>
          <w:bCs/>
          <w:sz w:val="24"/>
          <w:szCs w:val="24"/>
        </w:rPr>
        <w:t>от 0-250 тысяч рублей – 1 рабочее место;</w:t>
      </w:r>
    </w:p>
    <w:p w:rsidR="001F57F9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9684F">
        <w:rPr>
          <w:bCs/>
          <w:sz w:val="24"/>
          <w:szCs w:val="24"/>
        </w:rPr>
        <w:t>свыше 250-500 тысяч рублей – 2 рабочих мест</w:t>
      </w:r>
      <w:r>
        <w:rPr>
          <w:bCs/>
          <w:sz w:val="24"/>
          <w:szCs w:val="24"/>
        </w:rPr>
        <w:t>.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2.3.7. п</w:t>
      </w:r>
      <w:r w:rsidRPr="0039684F">
        <w:rPr>
          <w:bCs/>
          <w:sz w:val="24"/>
          <w:szCs w:val="24"/>
        </w:rPr>
        <w:t xml:space="preserve">редоставлять Администрации финансовые и иные документы, касающиеся </w:t>
      </w:r>
      <w:r>
        <w:rPr>
          <w:bCs/>
          <w:sz w:val="24"/>
          <w:szCs w:val="24"/>
        </w:rPr>
        <w:t>моей</w:t>
      </w:r>
      <w:r w:rsidRPr="0039684F">
        <w:rPr>
          <w:bCs/>
          <w:sz w:val="24"/>
          <w:szCs w:val="24"/>
        </w:rPr>
        <w:t xml:space="preserve"> предпринимательской деятельности, обеспечить Администрации возможность проведения мониторинга эффективности оказания государственной и муниципальной поддержки</w:t>
      </w:r>
      <w:r>
        <w:rPr>
          <w:bCs/>
          <w:sz w:val="24"/>
          <w:szCs w:val="24"/>
        </w:rPr>
        <w:t>;</w:t>
      </w:r>
      <w:r w:rsidRPr="0039684F">
        <w:rPr>
          <w:bCs/>
          <w:sz w:val="24"/>
          <w:szCs w:val="24"/>
        </w:rPr>
        <w:t xml:space="preserve"> 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2.3.8. в</w:t>
      </w:r>
      <w:r w:rsidRPr="0039684F">
        <w:rPr>
          <w:bCs/>
          <w:sz w:val="24"/>
          <w:szCs w:val="24"/>
        </w:rPr>
        <w:t xml:space="preserve"> срок до 31 числа месяца, следующего за отчетным периодом – один календарный год, предоставлять документы, подтверждающие ведение предпринимательской деятельности и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суммах уплаченных налогов и сборов и др., согласно формам, утвержденным Администрацией (Приложение № 1 «Отчет о ведении предпринимательской деятельности» к договору о предоставлении субсидии</w:t>
      </w:r>
      <w:r w:rsidR="00094B57">
        <w:rPr>
          <w:bCs/>
          <w:sz w:val="24"/>
          <w:szCs w:val="24"/>
        </w:rPr>
        <w:t xml:space="preserve"> (гранта</w:t>
      </w:r>
      <w:r w:rsidRPr="0039684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1F57F9" w:rsidRPr="0039684F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2.3.9. е</w:t>
      </w:r>
      <w:r w:rsidRPr="0039684F">
        <w:rPr>
          <w:bCs/>
          <w:sz w:val="24"/>
          <w:szCs w:val="24"/>
        </w:rPr>
        <w:t>жегодно в течение 3 (трех) лет, предоставлять по требованию Администрации сведения о ведении предпринимательской деятельности в целях мониторинга эффективности ока</w:t>
      </w:r>
      <w:r>
        <w:rPr>
          <w:bCs/>
          <w:sz w:val="24"/>
          <w:szCs w:val="24"/>
        </w:rPr>
        <w:t>зания государственной поддержки;</w:t>
      </w:r>
    </w:p>
    <w:p w:rsidR="001F57F9" w:rsidRDefault="001F57F9" w:rsidP="00C90FAF">
      <w:pPr>
        <w:pStyle w:val="a9"/>
        <w:spacing w:line="23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2.3.10. в</w:t>
      </w:r>
      <w:r w:rsidRPr="0039684F">
        <w:rPr>
          <w:bCs/>
          <w:sz w:val="24"/>
          <w:szCs w:val="24"/>
        </w:rPr>
        <w:t xml:space="preserve"> случае изменения почтовых и банковских реквизитов, контактных номеров телефонов, состава учредителей и руководящих лиц, изменения места постановки на налоговый учет, внесения изменений и дополнений в учредительные документы письменно сообщить об этом Администрации в течение 10 (десяти) рабочих дней.</w:t>
      </w:r>
    </w:p>
    <w:p w:rsidR="00C67F89" w:rsidRPr="00C6072C" w:rsidRDefault="00C67F89" w:rsidP="00C90FAF">
      <w:pPr>
        <w:pStyle w:val="Style36"/>
        <w:spacing w:line="23" w:lineRule="atLeast"/>
        <w:ind w:firstLine="709"/>
      </w:pPr>
      <w:r>
        <w:t xml:space="preserve">2.4. </w:t>
      </w:r>
      <w:r w:rsidR="00EA6A79">
        <w:t>Для участия в мероприятиях по предоставлению финансовой поддержки, с</w:t>
      </w:r>
      <w:r w:rsidRPr="00C67F89">
        <w:t xml:space="preserve">убъекты </w:t>
      </w:r>
      <w:r w:rsidRPr="00C6072C">
        <w:t>малого и среднего предпринимательства должны представить докум</w:t>
      </w:r>
      <w:r w:rsidR="00EA6A79" w:rsidRPr="00C6072C">
        <w:t>енты с предъявлением оригиналов или заверенные в соответствии с действующим законодательством.</w:t>
      </w:r>
    </w:p>
    <w:p w:rsidR="00EA6A79" w:rsidRPr="00C6072C" w:rsidRDefault="00EA6A79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2C">
        <w:rPr>
          <w:rFonts w:ascii="Times New Roman" w:hAnsi="Times New Roman" w:cs="Times New Roman"/>
          <w:sz w:val="24"/>
          <w:szCs w:val="24"/>
        </w:rPr>
        <w:t>2.5. Претендент несет полную ответственность за достоверность представленных документов.</w:t>
      </w:r>
    </w:p>
    <w:p w:rsidR="00B869DC" w:rsidRDefault="00EA6A79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2C">
        <w:rPr>
          <w:rFonts w:ascii="Times New Roman" w:hAnsi="Times New Roman" w:cs="Times New Roman"/>
          <w:sz w:val="24"/>
          <w:szCs w:val="24"/>
        </w:rPr>
        <w:t xml:space="preserve">2.6. </w:t>
      </w:r>
      <w:r w:rsidRPr="00B869DC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имеет право по</w:t>
      </w:r>
      <w:r w:rsidR="00B869DC">
        <w:rPr>
          <w:rFonts w:ascii="Times New Roman" w:hAnsi="Times New Roman" w:cs="Times New Roman"/>
          <w:sz w:val="24"/>
          <w:szCs w:val="24"/>
        </w:rPr>
        <w:t>лучить субсидию (грант), если не является получателем аналогичной государственной и муниципальной поддержки за предшествующий календарный год и текущий го</w:t>
      </w:r>
      <w:r w:rsidR="00C90FAF">
        <w:rPr>
          <w:rFonts w:ascii="Times New Roman" w:hAnsi="Times New Roman" w:cs="Times New Roman"/>
          <w:sz w:val="24"/>
          <w:szCs w:val="24"/>
        </w:rPr>
        <w:t>д</w:t>
      </w:r>
      <w:r w:rsidR="00571559">
        <w:rPr>
          <w:rFonts w:ascii="Times New Roman" w:hAnsi="Times New Roman" w:cs="Times New Roman"/>
          <w:sz w:val="24"/>
          <w:szCs w:val="24"/>
        </w:rPr>
        <w:t>. По истечении двух лет со дня получения субсидии (гранта) субъект малого и среднего предпринимательства может обратиться за аналогичной финансовой государственной и муниципальной поддержкой.</w:t>
      </w:r>
    </w:p>
    <w:p w:rsidR="00C6072C" w:rsidRPr="00C6072C" w:rsidRDefault="00EA6A79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2C">
        <w:rPr>
          <w:rFonts w:ascii="Times New Roman" w:hAnsi="Times New Roman" w:cs="Times New Roman"/>
          <w:sz w:val="24"/>
          <w:szCs w:val="24"/>
        </w:rPr>
        <w:t>2.7. К возмещению принимаются затраты, произведенные не ранее 1 января предыдущего календарного года.</w:t>
      </w:r>
    </w:p>
    <w:p w:rsidR="00EA6A79" w:rsidRPr="00C6072C" w:rsidRDefault="00C6072C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2C">
        <w:rPr>
          <w:rFonts w:ascii="Times New Roman" w:hAnsi="Times New Roman" w:cs="Times New Roman"/>
          <w:sz w:val="24"/>
          <w:szCs w:val="24"/>
        </w:rPr>
        <w:t xml:space="preserve">2.8. </w:t>
      </w:r>
      <w:r w:rsidR="00EA6A79" w:rsidRPr="00C6072C">
        <w:rPr>
          <w:rFonts w:ascii="Times New Roman" w:hAnsi="Times New Roman" w:cs="Times New Roman"/>
          <w:sz w:val="24"/>
          <w:szCs w:val="24"/>
        </w:rPr>
        <w:t>Конкурсный отбор претендентов на получение субсидии</w:t>
      </w:r>
      <w:r w:rsidRPr="00C6072C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EA6A79" w:rsidRPr="00C6072C">
        <w:rPr>
          <w:rFonts w:ascii="Times New Roman" w:hAnsi="Times New Roman" w:cs="Times New Roman"/>
          <w:sz w:val="24"/>
          <w:szCs w:val="24"/>
        </w:rPr>
        <w:t xml:space="preserve"> осуществляет Комиссия по распределению</w:t>
      </w:r>
      <w:r w:rsidRPr="00C6072C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6A79" w:rsidRPr="00C6072C">
        <w:rPr>
          <w:rFonts w:ascii="Times New Roman" w:hAnsi="Times New Roman" w:cs="Times New Roman"/>
          <w:sz w:val="24"/>
          <w:szCs w:val="24"/>
        </w:rPr>
        <w:t xml:space="preserve">(далее - Комиссия). В состав Комиссии, в том числе входят представители </w:t>
      </w:r>
      <w:proofErr w:type="gramStart"/>
      <w:r w:rsidRPr="00C6072C">
        <w:rPr>
          <w:rFonts w:ascii="Times New Roman" w:hAnsi="Times New Roman" w:cs="Times New Roman"/>
          <w:sz w:val="24"/>
          <w:szCs w:val="24"/>
        </w:rPr>
        <w:t>Администрации,  Центра</w:t>
      </w:r>
      <w:proofErr w:type="gramEnd"/>
      <w:r w:rsidRPr="00C6072C">
        <w:rPr>
          <w:rFonts w:ascii="Times New Roman" w:hAnsi="Times New Roman" w:cs="Times New Roman"/>
          <w:sz w:val="24"/>
          <w:szCs w:val="24"/>
        </w:rPr>
        <w:t xml:space="preserve"> поддержки предпринимательства РС (Я) в Хангаласском улусе, МКУ «Департамента сельского хозяйства», ГКУ «Центра занятости населения Хангаласского улуса», Управления Министерства труда и социального развития Республики Саха (Якутия) в Хангаласском улусе, МРИ ФНС России №8 по РС (Я), общественных организаций и</w:t>
      </w:r>
      <w:r w:rsidR="00EA6A79" w:rsidRPr="00C6072C">
        <w:rPr>
          <w:rFonts w:ascii="Times New Roman" w:hAnsi="Times New Roman" w:cs="Times New Roman"/>
          <w:sz w:val="24"/>
          <w:szCs w:val="24"/>
        </w:rPr>
        <w:t xml:space="preserve"> других заинтересованных органов исполнительной власти.</w:t>
      </w:r>
    </w:p>
    <w:p w:rsidR="00C6072C" w:rsidRDefault="00C6072C" w:rsidP="00571559">
      <w:pPr>
        <w:widowControl w:val="0"/>
        <w:autoSpaceDE w:val="0"/>
        <w:autoSpaceDN w:val="0"/>
        <w:adjustRightInd w:val="0"/>
        <w:spacing w:after="0" w:line="23" w:lineRule="atLeast"/>
        <w:jc w:val="both"/>
      </w:pPr>
    </w:p>
    <w:p w:rsidR="00C12991" w:rsidRDefault="00A73F14" w:rsidP="00571559">
      <w:pPr>
        <w:pStyle w:val="Style36"/>
        <w:widowControl/>
        <w:spacing w:line="23" w:lineRule="atLeast"/>
        <w:ind w:firstLine="0"/>
        <w:jc w:val="center"/>
      </w:pPr>
      <w:r>
        <w:t xml:space="preserve">3. </w:t>
      </w:r>
      <w:r w:rsidRPr="00A73F14">
        <w:t>Критерии отбора заявок на полу</w:t>
      </w:r>
      <w:r>
        <w:t>чение финансовой поддержки</w:t>
      </w:r>
    </w:p>
    <w:p w:rsidR="00A73F14" w:rsidRDefault="00A73F14" w:rsidP="00571559">
      <w:pPr>
        <w:pStyle w:val="Style36"/>
        <w:widowControl/>
        <w:spacing w:line="23" w:lineRule="atLeast"/>
        <w:ind w:firstLine="0"/>
        <w:jc w:val="center"/>
      </w:pPr>
    </w:p>
    <w:p w:rsidR="00A73F14" w:rsidRDefault="00A73F14" w:rsidP="00C90FAF">
      <w:pPr>
        <w:pStyle w:val="Style36"/>
        <w:widowControl/>
        <w:spacing w:line="23" w:lineRule="atLeast"/>
        <w:ind w:firstLine="709"/>
      </w:pPr>
      <w:r>
        <w:t xml:space="preserve">3.1. </w:t>
      </w:r>
      <w:r w:rsidRPr="00C729D5">
        <w:t>Вид деятельности субъекта малого и среднего предпринимательства:</w:t>
      </w:r>
    </w:p>
    <w:p w:rsidR="00A73F14" w:rsidRDefault="00A73F14" w:rsidP="00C90FAF">
      <w:pPr>
        <w:pStyle w:val="Style36"/>
        <w:widowControl/>
        <w:spacing w:line="23" w:lineRule="atLeast"/>
        <w:ind w:firstLine="709"/>
      </w:pPr>
      <w:r w:rsidRPr="00C729D5">
        <w:t>- производство продукции, товаров - 10 баллов</w:t>
      </w:r>
      <w:r>
        <w:t>;</w:t>
      </w:r>
    </w:p>
    <w:p w:rsidR="00A73F14" w:rsidRDefault="00A73F14" w:rsidP="00C90FAF">
      <w:pPr>
        <w:pStyle w:val="Style36"/>
        <w:widowControl/>
        <w:spacing w:line="23" w:lineRule="atLeast"/>
        <w:ind w:firstLine="709"/>
      </w:pPr>
      <w:r w:rsidRPr="00C729D5">
        <w:t xml:space="preserve">- оказание социально значимых услуг - </w:t>
      </w:r>
      <w:r w:rsidR="0009189D">
        <w:t>8</w:t>
      </w:r>
      <w:r w:rsidRPr="00C729D5">
        <w:t xml:space="preserve"> баллов</w:t>
      </w:r>
      <w:r>
        <w:t>;</w:t>
      </w:r>
    </w:p>
    <w:p w:rsidR="002E15F0" w:rsidRDefault="00A73F14" w:rsidP="00C90FAF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729D5">
        <w:rPr>
          <w:rFonts w:ascii="Times New Roman" w:hAnsi="Times New Roman" w:cs="Times New Roman"/>
          <w:sz w:val="24"/>
          <w:szCs w:val="24"/>
        </w:rPr>
        <w:t xml:space="preserve">- иные направления - </w:t>
      </w:r>
      <w:r w:rsidR="0009189D">
        <w:rPr>
          <w:rFonts w:ascii="Times New Roman" w:hAnsi="Times New Roman" w:cs="Times New Roman"/>
          <w:sz w:val="24"/>
          <w:szCs w:val="24"/>
        </w:rPr>
        <w:t>5</w:t>
      </w:r>
      <w:r w:rsidRPr="00C729D5">
        <w:rPr>
          <w:rFonts w:ascii="Times New Roman" w:hAnsi="Times New Roman" w:cs="Times New Roman"/>
          <w:sz w:val="24"/>
          <w:szCs w:val="24"/>
        </w:rPr>
        <w:t xml:space="preserve"> балл</w:t>
      </w:r>
      <w:r w:rsidR="00EF392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14" w:rsidRPr="002E15F0" w:rsidRDefault="00A73F14" w:rsidP="00C90FAF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E15F0">
        <w:rPr>
          <w:rFonts w:ascii="Times New Roman" w:hAnsi="Times New Roman" w:cs="Times New Roman"/>
          <w:sz w:val="24"/>
          <w:szCs w:val="24"/>
        </w:rPr>
        <w:t>3.2.</w:t>
      </w:r>
      <w:r>
        <w:t xml:space="preserve"> </w:t>
      </w:r>
      <w:r w:rsidRPr="00C729D5">
        <w:rPr>
          <w:rFonts w:ascii="Times New Roman" w:hAnsi="Times New Roman" w:cs="Times New Roman"/>
          <w:sz w:val="24"/>
          <w:szCs w:val="24"/>
        </w:rPr>
        <w:t>Место ведения предпринимательской деятельности:</w:t>
      </w:r>
      <w:r>
        <w:t xml:space="preserve"> </w:t>
      </w:r>
    </w:p>
    <w:p w:rsidR="00A73F14" w:rsidRDefault="00A73F14" w:rsidP="00C90FAF">
      <w:pPr>
        <w:pStyle w:val="Style36"/>
        <w:widowControl/>
        <w:spacing w:line="23" w:lineRule="atLeast"/>
        <w:ind w:firstLine="709"/>
      </w:pPr>
      <w:r w:rsidRPr="00C729D5">
        <w:t>- труднодоступные населенные пункты Хангаласского улуса - 10 баллов</w:t>
      </w:r>
      <w:r>
        <w:t>;</w:t>
      </w:r>
    </w:p>
    <w:p w:rsidR="00A73F14" w:rsidRDefault="00A73F14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 w:rsidRPr="00C729D5">
        <w:lastRenderedPageBreak/>
        <w:t>- иные населённые пункты - 7 балл</w:t>
      </w:r>
      <w:r>
        <w:t>ов;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 w:rsidRPr="00C729D5">
        <w:t xml:space="preserve">- </w:t>
      </w:r>
      <w:r>
        <w:t xml:space="preserve">городское </w:t>
      </w:r>
      <w:proofErr w:type="gramStart"/>
      <w:r>
        <w:t>поселение  -</w:t>
      </w:r>
      <w:proofErr w:type="gramEnd"/>
      <w:r>
        <w:t xml:space="preserve"> 4 балла.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hAnsi="Times New Roman" w:cs="Times New Roman"/>
          <w:sz w:val="24"/>
          <w:szCs w:val="24"/>
        </w:rPr>
        <w:t>3.3.</w:t>
      </w:r>
      <w:r w:rsidRPr="00A81381">
        <w:t xml:space="preserve"> </w:t>
      </w:r>
      <w:r w:rsidR="00EF3920" w:rsidRPr="00A81381">
        <w:rPr>
          <w:rFonts w:ascii="Times New Roman" w:eastAsia="Calibri" w:hAnsi="Times New Roman" w:cs="Times New Roman"/>
          <w:sz w:val="24"/>
          <w:szCs w:val="24"/>
        </w:rPr>
        <w:t>П</w:t>
      </w:r>
      <w:r w:rsidRPr="00A81381">
        <w:rPr>
          <w:rFonts w:ascii="Times New Roman" w:eastAsia="Calibri" w:hAnsi="Times New Roman" w:cs="Times New Roman"/>
          <w:sz w:val="24"/>
          <w:szCs w:val="24"/>
        </w:rPr>
        <w:t xml:space="preserve">риоритетные целевые группы – </w:t>
      </w:r>
      <w:r w:rsidR="00512365">
        <w:rPr>
          <w:rFonts w:ascii="Times New Roman" w:eastAsia="Calibri" w:hAnsi="Times New Roman" w:cs="Times New Roman"/>
          <w:sz w:val="24"/>
          <w:szCs w:val="24"/>
        </w:rPr>
        <w:t>10</w:t>
      </w:r>
      <w:r w:rsidRPr="00A81381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 xml:space="preserve">К приоритетным целевым группам получателей субсидии (гранта) относятся: 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>-  военнослужащие, уволенные в запас в связи с сокращением Вооруженных Сил Российской Федерации;</w:t>
      </w:r>
    </w:p>
    <w:p w:rsidR="00EF7B30" w:rsidRPr="00A81381" w:rsidRDefault="00EF7B3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F3920" w:rsidRPr="00A81381">
        <w:rPr>
          <w:rFonts w:ascii="Times New Roman" w:eastAsia="Calibri" w:hAnsi="Times New Roman" w:cs="Times New Roman"/>
          <w:sz w:val="24"/>
          <w:szCs w:val="24"/>
        </w:rPr>
        <w:t>зарегистрированные безработные;</w:t>
      </w:r>
    </w:p>
    <w:p w:rsidR="00EF3920" w:rsidRPr="00A81381" w:rsidRDefault="00EF392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>- инвалиды</w:t>
      </w:r>
      <w:r w:rsidR="00DC501F" w:rsidRPr="00A81381">
        <w:rPr>
          <w:rFonts w:ascii="Times New Roman" w:eastAsia="Calibri" w:hAnsi="Times New Roman" w:cs="Times New Roman"/>
          <w:sz w:val="24"/>
          <w:szCs w:val="24"/>
        </w:rPr>
        <w:t xml:space="preserve"> и (или) наличие постоянных работников-инвалидов 1,2,3 групп.</w:t>
      </w:r>
    </w:p>
    <w:p w:rsidR="00EF3920" w:rsidRDefault="00EF3920" w:rsidP="00EF7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eastAsia="Calibri" w:hAnsi="Times New Roman" w:cs="Times New Roman"/>
          <w:sz w:val="24"/>
          <w:szCs w:val="24"/>
        </w:rPr>
        <w:t>В случае принадлежности к приоритетным целевым группам обязательно предоставление документа, подтверждающего принадлежность претендента к целевой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группе, в составе заявки.</w:t>
      </w:r>
      <w:r w:rsidR="00DC501F">
        <w:rPr>
          <w:rFonts w:ascii="Times New Roman" w:eastAsia="Calibri" w:hAnsi="Times New Roman" w:cs="Times New Roman"/>
          <w:sz w:val="24"/>
          <w:szCs w:val="24"/>
        </w:rPr>
        <w:t xml:space="preserve"> При отсутствии подтверждающих документов – 0 баллов.</w:t>
      </w:r>
    </w:p>
    <w:p w:rsidR="002E15F0" w:rsidRDefault="00DC501F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>3.4</w:t>
      </w:r>
      <w:r w:rsidR="002E15F0">
        <w:t xml:space="preserve">. </w:t>
      </w:r>
      <w:r w:rsidR="002E15F0" w:rsidRPr="00C729D5">
        <w:t>Численность сохраненных рабочих мест: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>1</w:t>
      </w:r>
      <w:r>
        <w:t>1</w:t>
      </w:r>
      <w:r w:rsidRPr="00C729D5">
        <w:t xml:space="preserve"> и более – 15 баллов</w:t>
      </w:r>
      <w:r>
        <w:t>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 xml:space="preserve">от </w:t>
      </w:r>
      <w:r>
        <w:t>4 до 10</w:t>
      </w:r>
      <w:r w:rsidRPr="00C729D5">
        <w:t xml:space="preserve"> – 10 баллов</w:t>
      </w:r>
      <w:r>
        <w:t>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 xml:space="preserve">от 1 до </w:t>
      </w:r>
      <w:r>
        <w:t xml:space="preserve">3 </w:t>
      </w:r>
      <w:r w:rsidRPr="00C729D5">
        <w:t>– 5 баллов</w:t>
      </w:r>
      <w:r>
        <w:t>.</w:t>
      </w:r>
    </w:p>
    <w:p w:rsidR="002E15F0" w:rsidRDefault="00DC501F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>3.5</w:t>
      </w:r>
      <w:r w:rsidR="002E15F0">
        <w:t xml:space="preserve">. </w:t>
      </w:r>
      <w:r w:rsidR="002E15F0" w:rsidRPr="00C729D5">
        <w:t>Численность вновь созданных рабочих мест (включая вновь зарегистрированных индивидуальных предпринимателей):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>1</w:t>
      </w:r>
      <w:r>
        <w:t>1</w:t>
      </w:r>
      <w:r w:rsidRPr="00C729D5">
        <w:t xml:space="preserve"> и более – 15 баллов</w:t>
      </w:r>
      <w:r>
        <w:t>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 xml:space="preserve">от </w:t>
      </w:r>
      <w:r>
        <w:t>4 до 10</w:t>
      </w:r>
      <w:r w:rsidRPr="00C729D5">
        <w:t xml:space="preserve"> – 10 баллов</w:t>
      </w:r>
      <w:r>
        <w:t>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</w:t>
      </w:r>
      <w:r w:rsidRPr="00C729D5">
        <w:t xml:space="preserve">от 1 до </w:t>
      </w:r>
      <w:r>
        <w:t xml:space="preserve">3 </w:t>
      </w:r>
      <w:r w:rsidRPr="00C729D5">
        <w:t>– 5 баллов</w:t>
      </w:r>
      <w:r>
        <w:t>.</w:t>
      </w:r>
    </w:p>
    <w:p w:rsidR="00A73F14" w:rsidRDefault="00DC501F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>3.6</w:t>
      </w:r>
      <w:r w:rsidR="002E15F0">
        <w:t xml:space="preserve">. </w:t>
      </w:r>
      <w:r w:rsidR="002E15F0" w:rsidRPr="00C729D5">
        <w:t>Социальная значимость реализации проекта на территории осуществления предпринимательской деятельности</w:t>
      </w:r>
      <w:r w:rsidR="002E15F0">
        <w:t>: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от </w:t>
      </w:r>
      <w:r w:rsidR="001C518D">
        <w:t xml:space="preserve">5 </w:t>
      </w:r>
      <w:r w:rsidRPr="00C729D5">
        <w:t xml:space="preserve">до </w:t>
      </w:r>
      <w:r w:rsidR="001C518D">
        <w:t>20</w:t>
      </w:r>
      <w:r w:rsidRPr="00C729D5">
        <w:t xml:space="preserve"> баллов</w:t>
      </w:r>
      <w:r>
        <w:t>.</w:t>
      </w:r>
    </w:p>
    <w:p w:rsidR="002E15F0" w:rsidRDefault="00DC501F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>3.7</w:t>
      </w:r>
      <w:r w:rsidR="002E15F0">
        <w:t>. Претенденты: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- Молодежь (до 30 лет) – </w:t>
      </w:r>
      <w:r w:rsidR="00512365">
        <w:t>10</w:t>
      </w:r>
      <w:r>
        <w:t xml:space="preserve"> балла;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rPr>
          <w:b/>
        </w:rPr>
        <w:t xml:space="preserve">- </w:t>
      </w:r>
      <w:r w:rsidR="00512365">
        <w:t>Иные категории – 5</w:t>
      </w:r>
      <w:r>
        <w:t xml:space="preserve"> балл</w:t>
      </w:r>
      <w:r w:rsidR="00512365">
        <w:t>ов.</w:t>
      </w:r>
    </w:p>
    <w:p w:rsidR="002E15F0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  <w:rPr>
          <w:lang w:eastAsia="ar-SA"/>
        </w:rPr>
      </w:pPr>
      <w:r>
        <w:t>3.</w:t>
      </w:r>
      <w:r w:rsidR="00DC501F">
        <w:t>8</w:t>
      </w:r>
      <w:r>
        <w:t xml:space="preserve">. </w:t>
      </w:r>
      <w:r w:rsidRPr="00ED3202">
        <w:t>Возможность вернуть полученную субсидию</w:t>
      </w:r>
      <w:r w:rsidR="00094B57">
        <w:t xml:space="preserve"> (грант)</w:t>
      </w:r>
      <w:r w:rsidRPr="00ED3202">
        <w:t xml:space="preserve"> в виде </w:t>
      </w:r>
      <w:proofErr w:type="gramStart"/>
      <w:r w:rsidRPr="00ED3202">
        <w:rPr>
          <w:lang w:eastAsia="ar-SA"/>
        </w:rPr>
        <w:t>страховых  взносов</w:t>
      </w:r>
      <w:proofErr w:type="gramEnd"/>
      <w:r w:rsidRPr="00ED3202">
        <w:rPr>
          <w:lang w:eastAsia="ar-SA"/>
        </w:rPr>
        <w:t xml:space="preserve"> </w:t>
      </w:r>
      <w:r w:rsidR="00054EA8">
        <w:rPr>
          <w:lang w:eastAsia="ar-SA"/>
        </w:rPr>
        <w:t>в  государственные внебюджетные</w:t>
      </w:r>
      <w:r w:rsidRPr="00ED3202">
        <w:rPr>
          <w:lang w:eastAsia="ar-SA"/>
        </w:rPr>
        <w:t xml:space="preserve"> фонды, налоговых и иных  обязательных  платежей в  бюджетную  систему  Российской  Федерации:</w:t>
      </w:r>
    </w:p>
    <w:p w:rsidR="002E15F0" w:rsidRDefault="002E15F0" w:rsidP="00C90FAF">
      <w:pPr>
        <w:pStyle w:val="Style55"/>
        <w:spacing w:line="23" w:lineRule="atLeast"/>
        <w:ind w:firstLine="709"/>
        <w:jc w:val="left"/>
      </w:pPr>
      <w:r>
        <w:t xml:space="preserve">- в течение двух лет с </w:t>
      </w:r>
      <w:proofErr w:type="gramStart"/>
      <w:r>
        <w:t>момента  предоставления</w:t>
      </w:r>
      <w:proofErr w:type="gramEnd"/>
      <w:r>
        <w:t xml:space="preserve">  средств  поддержки  - </w:t>
      </w:r>
      <w:r w:rsidR="00512365">
        <w:t xml:space="preserve">10 </w:t>
      </w:r>
      <w:r>
        <w:t xml:space="preserve">баллов;              </w:t>
      </w:r>
    </w:p>
    <w:p w:rsidR="005B2625" w:rsidRDefault="002E15F0" w:rsidP="00C90FAF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>- в период от двух до трех лет с момента предоставления средств поддержки –</w:t>
      </w:r>
      <w:r w:rsidR="00512365">
        <w:t>7 баллов</w:t>
      </w:r>
      <w:r>
        <w:t xml:space="preserve">;                                                   </w:t>
      </w:r>
    </w:p>
    <w:p w:rsidR="00EF7B30" w:rsidRDefault="002E15F0" w:rsidP="00EF7B30">
      <w:pPr>
        <w:pStyle w:val="Style55"/>
        <w:tabs>
          <w:tab w:val="left" w:pos="1260"/>
        </w:tabs>
        <w:spacing w:line="23" w:lineRule="atLeast"/>
        <w:ind w:firstLine="709"/>
        <w:jc w:val="left"/>
      </w:pPr>
      <w:r>
        <w:t xml:space="preserve"> </w:t>
      </w:r>
      <w:r w:rsidRPr="008407FA">
        <w:t xml:space="preserve">- свыше трех лет с момента предоставления средств поддержки- </w:t>
      </w:r>
      <w:r w:rsidR="00512365">
        <w:t>4 балла.</w:t>
      </w:r>
    </w:p>
    <w:p w:rsidR="00EF7B30" w:rsidRPr="00A81381" w:rsidRDefault="002E15F0" w:rsidP="00EF7B30">
      <w:pPr>
        <w:pStyle w:val="Style55"/>
        <w:tabs>
          <w:tab w:val="left" w:pos="1260"/>
        </w:tabs>
        <w:spacing w:line="23" w:lineRule="atLeast"/>
        <w:ind w:firstLine="709"/>
        <w:rPr>
          <w:b/>
        </w:rPr>
      </w:pPr>
      <w:r w:rsidRPr="00A81381">
        <w:t>3.</w:t>
      </w:r>
      <w:r w:rsidR="00DC501F" w:rsidRPr="00A81381">
        <w:t>9</w:t>
      </w:r>
      <w:r w:rsidRPr="00A81381">
        <w:t>.</w:t>
      </w:r>
      <w:r w:rsidR="00EF7B30" w:rsidRPr="00A81381">
        <w:t xml:space="preserve"> К труднодоступным и отдаленным населенным пунктам относятся населенные пункты в соответствии с постановлением Правительства Республики Саха (Якутия) от 27 декабря 2012 года №604 «О мерах по совершенствованию системы обеспечения продовольственными товарами труднодоступных, отдаленных населенных пунктов Республики Саха (Якутия)».</w:t>
      </w:r>
    </w:p>
    <w:p w:rsidR="002E15F0" w:rsidRPr="008407FA" w:rsidRDefault="00EF7B30" w:rsidP="00C90FAF">
      <w:pPr>
        <w:pStyle w:val="Style36"/>
        <w:widowControl/>
        <w:spacing w:line="23" w:lineRule="atLeast"/>
        <w:ind w:firstLine="709"/>
      </w:pPr>
      <w:r w:rsidRPr="00A81381">
        <w:t>3.</w:t>
      </w:r>
      <w:r w:rsidR="00DC501F" w:rsidRPr="00A81381">
        <w:t>10</w:t>
      </w:r>
      <w:r w:rsidRPr="00A81381">
        <w:t>.</w:t>
      </w:r>
      <w:r w:rsidR="002E15F0" w:rsidRPr="00A81381">
        <w:t xml:space="preserve"> Победители конкурсного отбора определяются исходя из количества набранных баллов и лимита бюджетных ассигнований</w:t>
      </w:r>
      <w:r w:rsidR="002E15F0" w:rsidRPr="008407FA">
        <w:t xml:space="preserve"> на реализацию мероприятия, осуществляемого в рамках </w:t>
      </w:r>
      <w:r w:rsidR="008407FA">
        <w:t>оказания финансовой поддержки субъектам малого и среднего предпринимательства</w:t>
      </w:r>
      <w:r w:rsidR="008407FA" w:rsidRPr="008407FA">
        <w:t xml:space="preserve">. </w:t>
      </w:r>
    </w:p>
    <w:p w:rsidR="002E15F0" w:rsidRPr="008407FA" w:rsidRDefault="00EF7B30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C501F">
        <w:rPr>
          <w:rFonts w:ascii="Times New Roman" w:hAnsi="Times New Roman" w:cs="Times New Roman"/>
          <w:sz w:val="24"/>
          <w:szCs w:val="24"/>
        </w:rPr>
        <w:t>1</w:t>
      </w:r>
      <w:r w:rsidR="008407FA" w:rsidRPr="008407FA">
        <w:rPr>
          <w:rFonts w:ascii="Times New Roman" w:hAnsi="Times New Roman" w:cs="Times New Roman"/>
          <w:sz w:val="24"/>
          <w:szCs w:val="24"/>
        </w:rPr>
        <w:t>.</w:t>
      </w:r>
      <w:r w:rsidR="002E15F0" w:rsidRPr="008407FA">
        <w:rPr>
          <w:rFonts w:ascii="Times New Roman" w:hAnsi="Times New Roman" w:cs="Times New Roman"/>
          <w:sz w:val="24"/>
          <w:szCs w:val="24"/>
        </w:rPr>
        <w:t xml:space="preserve"> При равном количестве набранных баллов победители конкурсного отбора </w:t>
      </w:r>
      <w:r w:rsidR="002E15F0" w:rsidRPr="008407FA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по дате поступления заявления на оказание </w:t>
      </w:r>
      <w:r w:rsidR="008407FA" w:rsidRPr="008407FA">
        <w:rPr>
          <w:rFonts w:ascii="Times New Roman" w:hAnsi="Times New Roman" w:cs="Times New Roman"/>
          <w:sz w:val="24"/>
          <w:szCs w:val="24"/>
        </w:rPr>
        <w:t>финансовой</w:t>
      </w:r>
      <w:r w:rsidR="002E15F0" w:rsidRPr="008407FA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2E15F0" w:rsidRPr="008407FA" w:rsidRDefault="00DC501F" w:rsidP="00C90FA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8407FA">
        <w:rPr>
          <w:rFonts w:ascii="Times New Roman" w:hAnsi="Times New Roman" w:cs="Times New Roman"/>
          <w:sz w:val="24"/>
          <w:szCs w:val="24"/>
        </w:rPr>
        <w:t>.</w:t>
      </w:r>
      <w:r w:rsidR="002E15F0" w:rsidRPr="008407FA">
        <w:rPr>
          <w:rFonts w:ascii="Times New Roman" w:hAnsi="Times New Roman" w:cs="Times New Roman"/>
          <w:sz w:val="24"/>
          <w:szCs w:val="24"/>
        </w:rPr>
        <w:t xml:space="preserve"> Победителям конкурсного отбора предоставляется максимальный размер субсидий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2E15F0" w:rsidRPr="008407FA">
        <w:rPr>
          <w:rFonts w:ascii="Times New Roman" w:hAnsi="Times New Roman" w:cs="Times New Roman"/>
          <w:sz w:val="24"/>
          <w:szCs w:val="24"/>
        </w:rPr>
        <w:t>.</w:t>
      </w:r>
    </w:p>
    <w:p w:rsidR="00571559" w:rsidRDefault="00571559" w:rsidP="00571559">
      <w:pPr>
        <w:pStyle w:val="1"/>
        <w:spacing w:before="0" w:after="0" w:line="23" w:lineRule="atLeast"/>
        <w:rPr>
          <w:rFonts w:ascii="Times New Roman" w:hAnsi="Times New Roman" w:cs="Times New Roman"/>
          <w:b w:val="0"/>
        </w:rPr>
      </w:pPr>
      <w:bookmarkStart w:id="0" w:name="sub_600"/>
    </w:p>
    <w:p w:rsidR="004D3FE0" w:rsidRPr="00A96BA9" w:rsidRDefault="00A73F14" w:rsidP="00571559">
      <w:pPr>
        <w:pStyle w:val="1"/>
        <w:spacing w:before="0" w:after="0" w:line="23" w:lineRule="atLeast"/>
        <w:rPr>
          <w:rFonts w:ascii="Times New Roman" w:hAnsi="Times New Roman" w:cs="Times New Roman"/>
          <w:b w:val="0"/>
        </w:rPr>
      </w:pPr>
      <w:r w:rsidRPr="00591B1D">
        <w:rPr>
          <w:rFonts w:ascii="Times New Roman" w:hAnsi="Times New Roman" w:cs="Times New Roman"/>
          <w:b w:val="0"/>
        </w:rPr>
        <w:t>4</w:t>
      </w:r>
      <w:r w:rsidR="00A521B9" w:rsidRPr="00591B1D">
        <w:rPr>
          <w:rFonts w:ascii="Times New Roman" w:hAnsi="Times New Roman" w:cs="Times New Roman"/>
          <w:b w:val="0"/>
        </w:rPr>
        <w:t>.</w:t>
      </w:r>
      <w:r w:rsidR="004D3FE0" w:rsidRPr="00591B1D">
        <w:rPr>
          <w:rFonts w:ascii="Times New Roman" w:hAnsi="Times New Roman" w:cs="Times New Roman"/>
          <w:b w:val="0"/>
        </w:rPr>
        <w:t xml:space="preserve"> Порядок перечисления субсидий </w:t>
      </w:r>
      <w:r w:rsidR="00A521B9" w:rsidRPr="00591B1D">
        <w:rPr>
          <w:rFonts w:ascii="Times New Roman" w:hAnsi="Times New Roman" w:cs="Times New Roman"/>
          <w:b w:val="0"/>
        </w:rPr>
        <w:t>(гранта)</w:t>
      </w:r>
      <w:r w:rsidR="005408E2" w:rsidRPr="00591B1D">
        <w:rPr>
          <w:rFonts w:ascii="Times New Roman" w:hAnsi="Times New Roman" w:cs="Times New Roman"/>
          <w:b w:val="0"/>
        </w:rPr>
        <w:t xml:space="preserve"> и</w:t>
      </w:r>
      <w:r w:rsidR="004D3FE0" w:rsidRPr="00591B1D">
        <w:rPr>
          <w:rFonts w:ascii="Times New Roman" w:hAnsi="Times New Roman" w:cs="Times New Roman"/>
          <w:b w:val="0"/>
        </w:rPr>
        <w:t xml:space="preserve"> возврат</w:t>
      </w:r>
      <w:r w:rsidR="004D3FE0" w:rsidRPr="00A96BA9">
        <w:rPr>
          <w:rFonts w:ascii="Times New Roman" w:hAnsi="Times New Roman" w:cs="Times New Roman"/>
          <w:b w:val="0"/>
        </w:rPr>
        <w:t xml:space="preserve"> </w:t>
      </w:r>
    </w:p>
    <w:p w:rsidR="00571559" w:rsidRDefault="00571559" w:rsidP="0057155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1"/>
      <w:bookmarkEnd w:id="0"/>
    </w:p>
    <w:p w:rsidR="004D3FE0" w:rsidRPr="00675750" w:rsidRDefault="00665CC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.1. В течение </w:t>
      </w:r>
      <w:r w:rsidR="0020359D">
        <w:rPr>
          <w:rFonts w:ascii="Times New Roman" w:hAnsi="Times New Roman" w:cs="Times New Roman"/>
          <w:sz w:val="24"/>
          <w:szCs w:val="24"/>
        </w:rPr>
        <w:t>14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календарных дней со дня утверждения нормативного правового акта </w:t>
      </w:r>
      <w:r w:rsidR="00A96BA9" w:rsidRPr="00675750">
        <w:rPr>
          <w:rFonts w:ascii="Times New Roman" w:hAnsi="Times New Roman" w:cs="Times New Roman"/>
          <w:sz w:val="24"/>
          <w:szCs w:val="24"/>
        </w:rPr>
        <w:t>Администрации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о распределении субсидий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96BA9" w:rsidRPr="00675750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</w:t>
      </w:r>
      <w:proofErr w:type="gramStart"/>
      <w:r w:rsidR="00A96BA9" w:rsidRPr="00675750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заключаются</w:t>
      </w:r>
      <w:proofErr w:type="gramEnd"/>
      <w:r w:rsidR="004D3FE0" w:rsidRPr="00675750">
        <w:rPr>
          <w:rFonts w:ascii="Times New Roman" w:hAnsi="Times New Roman" w:cs="Times New Roman"/>
          <w:sz w:val="24"/>
          <w:szCs w:val="24"/>
        </w:rPr>
        <w:t xml:space="preserve"> </w:t>
      </w:r>
      <w:r w:rsidR="0020359D">
        <w:rPr>
          <w:rFonts w:ascii="Times New Roman" w:hAnsi="Times New Roman" w:cs="Times New Roman"/>
          <w:sz w:val="24"/>
          <w:szCs w:val="24"/>
        </w:rPr>
        <w:t>Договор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96BA9" w:rsidRPr="00675750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 и </w:t>
      </w:r>
      <w:r w:rsidR="00A96BA9" w:rsidRPr="0067575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D3FE0" w:rsidRPr="00675750">
        <w:rPr>
          <w:rFonts w:ascii="Times New Roman" w:hAnsi="Times New Roman" w:cs="Times New Roman"/>
          <w:sz w:val="24"/>
          <w:szCs w:val="24"/>
        </w:rPr>
        <w:t>в соответствии с Типовой формой, приведенной в к настоящему Порядку, которое включает в себя следующие положения:</w:t>
      </w:r>
    </w:p>
    <w:p w:rsidR="004D3FE0" w:rsidRPr="00591B1D" w:rsidRDefault="004D3FE0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11"/>
      <w:bookmarkEnd w:id="1"/>
      <w:r w:rsidRPr="00591B1D">
        <w:rPr>
          <w:rFonts w:ascii="Times New Roman" w:hAnsi="Times New Roman" w:cs="Times New Roman"/>
          <w:sz w:val="24"/>
          <w:szCs w:val="24"/>
        </w:rPr>
        <w:t>а) размер предоставляемой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591B1D">
        <w:rPr>
          <w:rFonts w:ascii="Times New Roman" w:hAnsi="Times New Roman" w:cs="Times New Roman"/>
          <w:sz w:val="24"/>
          <w:szCs w:val="24"/>
        </w:rPr>
        <w:t>;</w:t>
      </w:r>
    </w:p>
    <w:p w:rsidR="004D3FE0" w:rsidRPr="00591B1D" w:rsidRDefault="00A96BA9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616"/>
      <w:bookmarkEnd w:id="2"/>
      <w:r w:rsidRPr="00591B1D">
        <w:rPr>
          <w:rFonts w:ascii="Times New Roman" w:hAnsi="Times New Roman" w:cs="Times New Roman"/>
          <w:sz w:val="24"/>
          <w:szCs w:val="24"/>
        </w:rPr>
        <w:t>б</w:t>
      </w:r>
      <w:r w:rsidR="004D3FE0" w:rsidRPr="00591B1D">
        <w:rPr>
          <w:rFonts w:ascii="Times New Roman" w:hAnsi="Times New Roman" w:cs="Times New Roman"/>
          <w:sz w:val="24"/>
          <w:szCs w:val="24"/>
        </w:rPr>
        <w:t>) сроки и формы представления отчетности</w:t>
      </w:r>
      <w:r w:rsidR="00A827F2" w:rsidRPr="00591B1D">
        <w:rPr>
          <w:rFonts w:ascii="Times New Roman" w:hAnsi="Times New Roman" w:cs="Times New Roman"/>
          <w:sz w:val="24"/>
          <w:szCs w:val="24"/>
        </w:rPr>
        <w:t>;</w:t>
      </w:r>
    </w:p>
    <w:p w:rsidR="004D3FE0" w:rsidRPr="00591B1D" w:rsidRDefault="00A827F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17"/>
      <w:bookmarkEnd w:id="3"/>
      <w:r w:rsidRPr="00591B1D">
        <w:rPr>
          <w:rFonts w:ascii="Times New Roman" w:hAnsi="Times New Roman" w:cs="Times New Roman"/>
          <w:sz w:val="24"/>
          <w:szCs w:val="24"/>
        </w:rPr>
        <w:t>в</w:t>
      </w:r>
      <w:r w:rsidR="004D3FE0" w:rsidRPr="00591B1D">
        <w:rPr>
          <w:rFonts w:ascii="Times New Roman" w:hAnsi="Times New Roman" w:cs="Times New Roman"/>
          <w:sz w:val="24"/>
          <w:szCs w:val="24"/>
        </w:rPr>
        <w:t xml:space="preserve">) осуществление контроля за соблюдением </w:t>
      </w:r>
      <w:r w:rsidRPr="00591B1D">
        <w:rPr>
          <w:rFonts w:ascii="Times New Roman" w:hAnsi="Times New Roman" w:cs="Times New Roman"/>
          <w:sz w:val="24"/>
          <w:szCs w:val="24"/>
        </w:rPr>
        <w:t>субъектом малого и среднего предпринимательства</w:t>
      </w:r>
      <w:r w:rsidR="004D3FE0" w:rsidRPr="00591B1D">
        <w:rPr>
          <w:rFonts w:ascii="Times New Roman" w:hAnsi="Times New Roman" w:cs="Times New Roman"/>
          <w:sz w:val="24"/>
          <w:szCs w:val="24"/>
        </w:rPr>
        <w:t xml:space="preserve"> условий, установленных при предоставлении субсидии</w:t>
      </w:r>
      <w:r w:rsidRPr="00591B1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4D3FE0" w:rsidRPr="00591B1D">
        <w:rPr>
          <w:rFonts w:ascii="Times New Roman" w:hAnsi="Times New Roman" w:cs="Times New Roman"/>
          <w:sz w:val="24"/>
          <w:szCs w:val="24"/>
        </w:rPr>
        <w:t>;</w:t>
      </w:r>
    </w:p>
    <w:p w:rsidR="004D3FE0" w:rsidRPr="00591B1D" w:rsidRDefault="00A827F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18"/>
      <w:bookmarkEnd w:id="4"/>
      <w:r w:rsidRPr="00591B1D">
        <w:rPr>
          <w:rFonts w:ascii="Times New Roman" w:hAnsi="Times New Roman" w:cs="Times New Roman"/>
          <w:sz w:val="24"/>
          <w:szCs w:val="24"/>
        </w:rPr>
        <w:t>г</w:t>
      </w:r>
      <w:r w:rsidR="004D3FE0" w:rsidRPr="00591B1D">
        <w:rPr>
          <w:rFonts w:ascii="Times New Roman" w:hAnsi="Times New Roman" w:cs="Times New Roman"/>
          <w:sz w:val="24"/>
          <w:szCs w:val="24"/>
        </w:rPr>
        <w:t xml:space="preserve">) ответственность за </w:t>
      </w:r>
      <w:proofErr w:type="spellStart"/>
      <w:r w:rsidR="004D3FE0" w:rsidRPr="00591B1D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4D3FE0" w:rsidRPr="00591B1D">
        <w:rPr>
          <w:rFonts w:ascii="Times New Roman" w:hAnsi="Times New Roman" w:cs="Times New Roman"/>
          <w:sz w:val="24"/>
          <w:szCs w:val="24"/>
        </w:rPr>
        <w:t xml:space="preserve"> установленных значений показателей результативности предоставления субсидий</w:t>
      </w:r>
      <w:r w:rsidRPr="00591B1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4D3FE0" w:rsidRPr="00591B1D">
        <w:rPr>
          <w:rFonts w:ascii="Times New Roman" w:hAnsi="Times New Roman" w:cs="Times New Roman"/>
          <w:sz w:val="24"/>
          <w:szCs w:val="24"/>
        </w:rPr>
        <w:t>;</w:t>
      </w:r>
    </w:p>
    <w:p w:rsidR="004D3FE0" w:rsidRPr="00591B1D" w:rsidRDefault="00A827F2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19"/>
      <w:bookmarkEnd w:id="5"/>
      <w:r w:rsidRPr="00591B1D">
        <w:rPr>
          <w:rFonts w:ascii="Times New Roman" w:hAnsi="Times New Roman" w:cs="Times New Roman"/>
          <w:sz w:val="24"/>
          <w:szCs w:val="24"/>
        </w:rPr>
        <w:t>д</w:t>
      </w:r>
      <w:r w:rsidR="004D3FE0" w:rsidRPr="00591B1D">
        <w:rPr>
          <w:rFonts w:ascii="Times New Roman" w:hAnsi="Times New Roman" w:cs="Times New Roman"/>
          <w:sz w:val="24"/>
          <w:szCs w:val="24"/>
        </w:rPr>
        <w:t xml:space="preserve">) </w:t>
      </w:r>
      <w:r w:rsidR="0020359D" w:rsidRPr="00591B1D">
        <w:rPr>
          <w:rFonts w:ascii="Times New Roman" w:hAnsi="Times New Roman" w:cs="Times New Roman"/>
          <w:sz w:val="24"/>
          <w:szCs w:val="24"/>
        </w:rPr>
        <w:t>порядок предоставления субсидии</w:t>
      </w:r>
      <w:r w:rsidRPr="00591B1D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20359D" w:rsidRPr="00591B1D">
        <w:rPr>
          <w:rFonts w:ascii="Times New Roman" w:hAnsi="Times New Roman" w:cs="Times New Roman"/>
          <w:sz w:val="24"/>
          <w:szCs w:val="24"/>
        </w:rPr>
        <w:t>;</w:t>
      </w:r>
    </w:p>
    <w:p w:rsidR="0020359D" w:rsidRPr="00591B1D" w:rsidRDefault="0020359D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1D">
        <w:rPr>
          <w:rFonts w:ascii="Times New Roman" w:hAnsi="Times New Roman" w:cs="Times New Roman"/>
          <w:sz w:val="24"/>
          <w:szCs w:val="24"/>
        </w:rPr>
        <w:t>е) отчетность и контроль;</w:t>
      </w:r>
    </w:p>
    <w:p w:rsidR="0020359D" w:rsidRPr="00591B1D" w:rsidRDefault="0020359D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1D">
        <w:rPr>
          <w:rFonts w:ascii="Times New Roman" w:hAnsi="Times New Roman" w:cs="Times New Roman"/>
          <w:sz w:val="24"/>
          <w:szCs w:val="24"/>
        </w:rPr>
        <w:t>ж) порядок разрешения споров.</w:t>
      </w:r>
    </w:p>
    <w:p w:rsidR="005C7977" w:rsidRDefault="00665CC1" w:rsidP="00C90FAF">
      <w:pPr>
        <w:tabs>
          <w:tab w:val="left" w:pos="567"/>
          <w:tab w:val="left" w:pos="72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63"/>
      <w:bookmarkEnd w:id="6"/>
      <w:r>
        <w:rPr>
          <w:rFonts w:ascii="Times New Roman" w:hAnsi="Times New Roman" w:cs="Times New Roman"/>
          <w:sz w:val="24"/>
          <w:szCs w:val="24"/>
        </w:rPr>
        <w:t>4</w:t>
      </w:r>
      <w:r w:rsidR="00675750">
        <w:rPr>
          <w:rFonts w:ascii="Times New Roman" w:hAnsi="Times New Roman" w:cs="Times New Roman"/>
          <w:sz w:val="24"/>
          <w:szCs w:val="24"/>
        </w:rPr>
        <w:t>.2</w:t>
      </w:r>
      <w:r w:rsidR="004D3FE0" w:rsidRPr="006757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установления  факта    нарушения получателем субсидии  (гранта) условий,  установленных при  их предоставлении  соответствующим  </w:t>
      </w:r>
      <w:r w:rsidR="0059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5C79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субсидия (грант) подлежит возврату  в доход  государственного и муниципального  бюджетов.</w:t>
      </w:r>
    </w:p>
    <w:p w:rsidR="005C7977" w:rsidRDefault="00665CC1" w:rsidP="00C90FA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01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невозврате</w:t>
      </w:r>
      <w:proofErr w:type="gramEnd"/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09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(гранта)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 пятнадцати календарных  дней с момента  направления  соответствующего требования Администрация  принимает меры  по  взысканию подлежащей  возврату  субсидии</w:t>
      </w:r>
      <w:r w:rsidR="0009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(гранта)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 порядке.</w:t>
      </w:r>
    </w:p>
    <w:p w:rsidR="00FB4B48" w:rsidRDefault="00665CC1" w:rsidP="00C90FAF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FB4B48" w:rsidRPr="00675750">
        <w:rPr>
          <w:rFonts w:ascii="Times New Roman" w:hAnsi="Times New Roman" w:cs="Times New Roman"/>
          <w:sz w:val="24"/>
          <w:szCs w:val="24"/>
        </w:rPr>
        <w:t xml:space="preserve">В случае невозможности реализации получателем субсидии (гранта) </w:t>
      </w:r>
      <w:r w:rsidR="00591B1D">
        <w:rPr>
          <w:rFonts w:ascii="Times New Roman" w:hAnsi="Times New Roman" w:cs="Times New Roman"/>
          <w:sz w:val="24"/>
          <w:szCs w:val="24"/>
        </w:rPr>
        <w:t>Договора</w:t>
      </w:r>
      <w:r w:rsidR="00FB4B48" w:rsidRPr="00675750">
        <w:rPr>
          <w:rFonts w:ascii="Times New Roman" w:hAnsi="Times New Roman" w:cs="Times New Roman"/>
          <w:sz w:val="24"/>
          <w:szCs w:val="24"/>
        </w:rPr>
        <w:t xml:space="preserve">, а также нарушения им установленных </w:t>
      </w:r>
      <w:r w:rsidR="00591B1D">
        <w:rPr>
          <w:rFonts w:ascii="Times New Roman" w:hAnsi="Times New Roman" w:cs="Times New Roman"/>
          <w:sz w:val="24"/>
          <w:szCs w:val="24"/>
        </w:rPr>
        <w:t>Договором</w:t>
      </w:r>
      <w:r w:rsidR="00FB4B48" w:rsidRPr="00675750">
        <w:rPr>
          <w:rFonts w:ascii="Times New Roman" w:hAnsi="Times New Roman" w:cs="Times New Roman"/>
          <w:sz w:val="24"/>
          <w:szCs w:val="24"/>
        </w:rPr>
        <w:t xml:space="preserve"> условий, </w:t>
      </w:r>
      <w:r w:rsidR="00591B1D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FB4B48" w:rsidRPr="00675750">
        <w:rPr>
          <w:rFonts w:ascii="Times New Roman" w:hAnsi="Times New Roman" w:cs="Times New Roman"/>
          <w:sz w:val="24"/>
          <w:szCs w:val="24"/>
        </w:rPr>
        <w:t xml:space="preserve"> подлежит расторжению в одностороннем порядке по инициативе Администрации, а также по соглашению сторон.</w:t>
      </w:r>
    </w:p>
    <w:p w:rsidR="00B630D5" w:rsidRDefault="00665CC1" w:rsidP="00C90FAF">
      <w:pPr>
        <w:tabs>
          <w:tab w:val="left" w:pos="567"/>
          <w:tab w:val="left" w:pos="72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4B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</w:t>
      </w:r>
      <w:proofErr w:type="gramEnd"/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финансового контроля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 </w:t>
      </w:r>
      <w:r w:rsidR="00FB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5 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B4B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Бюджетного  кодекса Российской Федерации,  осу</w:t>
      </w:r>
      <w:r w:rsidR="00B630D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обязательную проверку:</w:t>
      </w:r>
    </w:p>
    <w:p w:rsidR="00B630D5" w:rsidRPr="00B630D5" w:rsidRDefault="00B630D5" w:rsidP="00C90FAF">
      <w:pPr>
        <w:tabs>
          <w:tab w:val="left" w:pos="567"/>
          <w:tab w:val="left" w:pos="72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достоверности сведений, предоставляемых претендентом на получение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(гранта)</w:t>
      </w:r>
      <w:r w:rsidRPr="00B630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D5" w:rsidRDefault="00B630D5" w:rsidP="00C90FAF">
      <w:pPr>
        <w:tabs>
          <w:tab w:val="left" w:pos="567"/>
          <w:tab w:val="left" w:pos="72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получателем условий, целей и порядка их предоставления.</w:t>
      </w:r>
    </w:p>
    <w:p w:rsidR="00FB4B48" w:rsidRPr="00FB4B48" w:rsidRDefault="00FB4B48" w:rsidP="00571559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4D3FE0" w:rsidRDefault="00BA2EBD" w:rsidP="00571559">
      <w:pPr>
        <w:pStyle w:val="1"/>
        <w:spacing w:before="0" w:after="0" w:line="23" w:lineRule="atLeast"/>
        <w:rPr>
          <w:rFonts w:ascii="Times New Roman" w:hAnsi="Times New Roman" w:cs="Times New Roman"/>
          <w:b w:val="0"/>
        </w:rPr>
      </w:pPr>
      <w:bookmarkStart w:id="8" w:name="sub_800"/>
      <w:bookmarkEnd w:id="7"/>
      <w:r>
        <w:rPr>
          <w:rFonts w:ascii="Times New Roman" w:hAnsi="Times New Roman" w:cs="Times New Roman"/>
          <w:b w:val="0"/>
        </w:rPr>
        <w:t>5</w:t>
      </w:r>
      <w:r w:rsidR="00675750" w:rsidRPr="00675750">
        <w:rPr>
          <w:rFonts w:ascii="Times New Roman" w:hAnsi="Times New Roman" w:cs="Times New Roman"/>
          <w:b w:val="0"/>
        </w:rPr>
        <w:t>.</w:t>
      </w:r>
      <w:r w:rsidR="004D3FE0" w:rsidRPr="00675750">
        <w:rPr>
          <w:rFonts w:ascii="Times New Roman" w:hAnsi="Times New Roman" w:cs="Times New Roman"/>
          <w:b w:val="0"/>
        </w:rPr>
        <w:t> Отчетность, меры ответственности и контроль</w:t>
      </w:r>
    </w:p>
    <w:p w:rsidR="005C7977" w:rsidRPr="00596973" w:rsidRDefault="005C7977" w:rsidP="0057155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BD" w:rsidRPr="00646F00" w:rsidRDefault="00BA2EBD" w:rsidP="00C90FAF">
      <w:pPr>
        <w:pStyle w:val="ConsNonformat"/>
        <w:widowControl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81"/>
      <w:bookmarkEnd w:id="8"/>
      <w:r w:rsidRPr="000D3D19">
        <w:rPr>
          <w:rFonts w:ascii="Times New Roman" w:hAnsi="Times New Roman" w:cs="Times New Roman"/>
          <w:sz w:val="24"/>
          <w:szCs w:val="24"/>
        </w:rPr>
        <w:t>5</w:t>
      </w:r>
      <w:r w:rsidR="00596973" w:rsidRPr="000D3D19">
        <w:rPr>
          <w:rFonts w:ascii="Times New Roman" w:hAnsi="Times New Roman" w:cs="Times New Roman"/>
          <w:sz w:val="24"/>
          <w:szCs w:val="24"/>
        </w:rPr>
        <w:t>.1.</w:t>
      </w:r>
      <w:r w:rsidR="00B630D5" w:rsidRPr="000D3D19">
        <w:rPr>
          <w:rFonts w:ascii="Times New Roman" w:hAnsi="Times New Roman" w:cs="Times New Roman"/>
          <w:sz w:val="24"/>
          <w:szCs w:val="24"/>
        </w:rPr>
        <w:t xml:space="preserve"> </w:t>
      </w:r>
      <w:r w:rsidRPr="00646F00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6F00">
        <w:rPr>
          <w:rFonts w:ascii="Times New Roman" w:hAnsi="Times New Roman" w:cs="Times New Roman"/>
          <w:sz w:val="24"/>
          <w:szCs w:val="24"/>
        </w:rPr>
        <w:t>1 числа месяца, следующего за отчетным п</w:t>
      </w:r>
      <w:r>
        <w:rPr>
          <w:rFonts w:ascii="Times New Roman" w:hAnsi="Times New Roman" w:cs="Times New Roman"/>
          <w:sz w:val="24"/>
          <w:szCs w:val="24"/>
        </w:rPr>
        <w:t>ериодом – один календарный год, предоставлять</w:t>
      </w:r>
      <w:r w:rsidRPr="00646F00">
        <w:rPr>
          <w:rFonts w:ascii="Times New Roman" w:hAnsi="Times New Roman" w:cs="Times New Roman"/>
          <w:sz w:val="24"/>
          <w:szCs w:val="24"/>
        </w:rPr>
        <w:t xml:space="preserve"> документы, подтверждающие ведение предпринимательской деятельности и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суммах уплаченных налогов и сборов и др., согласно формам, утвержд</w:t>
      </w:r>
      <w:r>
        <w:rPr>
          <w:rFonts w:ascii="Times New Roman" w:hAnsi="Times New Roman" w:cs="Times New Roman"/>
          <w:sz w:val="24"/>
          <w:szCs w:val="24"/>
        </w:rPr>
        <w:t>енным</w:t>
      </w:r>
      <w:r w:rsidRPr="00646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646F00">
        <w:rPr>
          <w:rFonts w:ascii="Times New Roman" w:hAnsi="Times New Roman" w:cs="Times New Roman"/>
          <w:sz w:val="24"/>
          <w:szCs w:val="24"/>
        </w:rPr>
        <w:t xml:space="preserve"> (Приложение № 1 «Отчет о ведении предпринимательской деятельности» к договору о предоставлении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</w:t>
      </w:r>
      <w:r w:rsidRPr="00646F00">
        <w:rPr>
          <w:rFonts w:ascii="Times New Roman" w:hAnsi="Times New Roman" w:cs="Times New Roman"/>
          <w:sz w:val="24"/>
          <w:szCs w:val="24"/>
        </w:rPr>
        <w:t>).</w:t>
      </w:r>
    </w:p>
    <w:p w:rsidR="00D80348" w:rsidRPr="00387191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91">
        <w:rPr>
          <w:rFonts w:ascii="Times New Roman" w:hAnsi="Times New Roman" w:cs="Times New Roman"/>
          <w:sz w:val="24"/>
          <w:szCs w:val="24"/>
        </w:rPr>
        <w:t>5</w:t>
      </w:r>
      <w:r w:rsidR="00D80348" w:rsidRPr="00387191">
        <w:rPr>
          <w:rFonts w:ascii="Times New Roman" w:hAnsi="Times New Roman" w:cs="Times New Roman"/>
          <w:sz w:val="24"/>
          <w:szCs w:val="24"/>
        </w:rPr>
        <w:t>.2. Администрация и орган государственного финансового контроля обязаны произвести проверку соблюдения условий, целей и порядка предоставления субсидии (гранта) их получателем, а получатель предоставить необходимые для такой проверки документы по запросу.</w:t>
      </w:r>
    </w:p>
    <w:p w:rsidR="004D3FE0" w:rsidRPr="00D60A9E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83"/>
      <w:bookmarkEnd w:id="9"/>
      <w:r w:rsidRPr="00D60A9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D3FE0" w:rsidRPr="00D60A9E">
        <w:rPr>
          <w:rFonts w:ascii="Times New Roman" w:hAnsi="Times New Roman" w:cs="Times New Roman"/>
          <w:sz w:val="24"/>
          <w:szCs w:val="24"/>
        </w:rPr>
        <w:t>.</w:t>
      </w:r>
      <w:r w:rsidR="00D60A9E" w:rsidRPr="00D60A9E">
        <w:rPr>
          <w:rFonts w:ascii="Times New Roman" w:hAnsi="Times New Roman" w:cs="Times New Roman"/>
          <w:sz w:val="24"/>
          <w:szCs w:val="24"/>
        </w:rPr>
        <w:t>3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4D3FE0" w:rsidRPr="00D60A9E">
        <w:rPr>
          <w:rFonts w:ascii="Times New Roman" w:hAnsi="Times New Roman" w:cs="Times New Roman"/>
          <w:sz w:val="24"/>
          <w:szCs w:val="24"/>
        </w:rPr>
        <w:t xml:space="preserve">случае  </w:t>
      </w:r>
      <w:r w:rsidR="00D60A9E" w:rsidRPr="00D60A9E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="00D60A9E" w:rsidRPr="00D60A9E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субсидий (гранта) и 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</w:t>
      </w:r>
      <w:r w:rsidR="007A1D08" w:rsidRPr="00D60A9E">
        <w:rPr>
          <w:rFonts w:ascii="Times New Roman" w:hAnsi="Times New Roman" w:cs="Times New Roman"/>
          <w:sz w:val="24"/>
          <w:szCs w:val="24"/>
        </w:rPr>
        <w:t>Администрация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="004D3FE0" w:rsidRPr="00D60A9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158</w:t>
        </w:r>
      </w:hyperlink>
      <w:r w:rsidR="004D3FE0" w:rsidRPr="00D60A9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взыскивает выделенные средства.</w:t>
      </w:r>
    </w:p>
    <w:p w:rsidR="004D3FE0" w:rsidRPr="00EC7F35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84"/>
      <w:bookmarkEnd w:id="10"/>
      <w:r w:rsidRPr="00D60A9E">
        <w:rPr>
          <w:rFonts w:ascii="Times New Roman" w:hAnsi="Times New Roman" w:cs="Times New Roman"/>
          <w:sz w:val="24"/>
          <w:szCs w:val="24"/>
        </w:rPr>
        <w:t>5</w:t>
      </w:r>
      <w:r w:rsidR="004A4F96" w:rsidRPr="00D60A9E">
        <w:rPr>
          <w:rFonts w:ascii="Times New Roman" w:hAnsi="Times New Roman" w:cs="Times New Roman"/>
          <w:sz w:val="24"/>
          <w:szCs w:val="24"/>
        </w:rPr>
        <w:t>.</w:t>
      </w:r>
      <w:r w:rsidR="00D60A9E" w:rsidRPr="00D60A9E">
        <w:rPr>
          <w:rFonts w:ascii="Times New Roman" w:hAnsi="Times New Roman" w:cs="Times New Roman"/>
          <w:sz w:val="24"/>
          <w:szCs w:val="24"/>
        </w:rPr>
        <w:t>4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. </w:t>
      </w:r>
      <w:r w:rsidR="00D60A9E" w:rsidRPr="00D60A9E">
        <w:rPr>
          <w:rFonts w:ascii="Times New Roman" w:hAnsi="Times New Roman" w:cs="Times New Roman"/>
          <w:sz w:val="24"/>
          <w:szCs w:val="24"/>
        </w:rPr>
        <w:t xml:space="preserve">В случае нарушения условий предоставления субсидий (гранта) и договора предоставления субсидии (гранта) Получатель не имеет права претендовать на государственную и муниципальную поддержку в течение 3 (трех) лет с момента </w:t>
      </w:r>
      <w:r w:rsidR="00D60A9E" w:rsidRPr="00EC7F35">
        <w:rPr>
          <w:rFonts w:ascii="Times New Roman" w:hAnsi="Times New Roman" w:cs="Times New Roman"/>
          <w:sz w:val="24"/>
          <w:szCs w:val="24"/>
        </w:rPr>
        <w:t>совершения нарушения</w:t>
      </w:r>
      <w:r w:rsidR="007A1D08" w:rsidRPr="00EC7F35">
        <w:rPr>
          <w:rFonts w:ascii="Times New Roman" w:hAnsi="Times New Roman" w:cs="Times New Roman"/>
          <w:sz w:val="24"/>
          <w:szCs w:val="24"/>
        </w:rPr>
        <w:t>.</w:t>
      </w:r>
    </w:p>
    <w:p w:rsidR="004D3FE0" w:rsidRPr="00EC7F35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88"/>
      <w:bookmarkEnd w:id="11"/>
      <w:r w:rsidRPr="00EC7F35">
        <w:rPr>
          <w:rFonts w:ascii="Times New Roman" w:hAnsi="Times New Roman" w:cs="Times New Roman"/>
          <w:sz w:val="24"/>
          <w:szCs w:val="24"/>
        </w:rPr>
        <w:t>5</w:t>
      </w:r>
      <w:r w:rsidR="00C67F89" w:rsidRPr="00EC7F35">
        <w:rPr>
          <w:rFonts w:ascii="Times New Roman" w:hAnsi="Times New Roman" w:cs="Times New Roman"/>
          <w:sz w:val="24"/>
          <w:szCs w:val="24"/>
        </w:rPr>
        <w:t>.</w:t>
      </w:r>
      <w:r w:rsidR="000D3D19">
        <w:rPr>
          <w:rFonts w:ascii="Times New Roman" w:hAnsi="Times New Roman" w:cs="Times New Roman"/>
          <w:sz w:val="24"/>
          <w:szCs w:val="24"/>
        </w:rPr>
        <w:t>5</w:t>
      </w:r>
      <w:r w:rsidR="004D3FE0" w:rsidRPr="00EC7F35">
        <w:rPr>
          <w:rFonts w:ascii="Times New Roman" w:hAnsi="Times New Roman" w:cs="Times New Roman"/>
          <w:sz w:val="24"/>
          <w:szCs w:val="24"/>
        </w:rPr>
        <w:t xml:space="preserve">. В случае выявления фактов несоответствия и (или) разногласия сведений в представленных отчетах, </w:t>
      </w:r>
      <w:r w:rsidR="007A1D08" w:rsidRPr="00EC7F35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4D3FE0" w:rsidRPr="00EC7F35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7A1D08" w:rsidRPr="00EC7F35">
        <w:rPr>
          <w:rFonts w:ascii="Times New Roman" w:hAnsi="Times New Roman" w:cs="Times New Roman"/>
          <w:sz w:val="24"/>
          <w:szCs w:val="24"/>
        </w:rPr>
        <w:t>Администрации</w:t>
      </w:r>
      <w:r w:rsidR="004D3FE0" w:rsidRPr="00EC7F35">
        <w:rPr>
          <w:rFonts w:ascii="Times New Roman" w:hAnsi="Times New Roman" w:cs="Times New Roman"/>
          <w:sz w:val="24"/>
          <w:szCs w:val="24"/>
        </w:rPr>
        <w:t xml:space="preserve"> в течение 5 рабочих дней представляют информацию с указанием разъяснений и приложением подтверждающих документов.</w:t>
      </w:r>
    </w:p>
    <w:p w:rsidR="004A4F96" w:rsidRPr="00EC7F35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35">
        <w:rPr>
          <w:rFonts w:ascii="Times New Roman" w:hAnsi="Times New Roman" w:cs="Times New Roman"/>
          <w:sz w:val="24"/>
          <w:szCs w:val="24"/>
        </w:rPr>
        <w:t>5</w:t>
      </w:r>
      <w:r w:rsidR="000D3D19">
        <w:rPr>
          <w:rFonts w:ascii="Times New Roman" w:hAnsi="Times New Roman" w:cs="Times New Roman"/>
          <w:sz w:val="24"/>
          <w:szCs w:val="24"/>
        </w:rPr>
        <w:t>.6</w:t>
      </w:r>
      <w:r w:rsidR="004A4F96" w:rsidRPr="00EC7F35">
        <w:rPr>
          <w:rFonts w:ascii="Times New Roman" w:hAnsi="Times New Roman" w:cs="Times New Roman"/>
          <w:sz w:val="24"/>
          <w:szCs w:val="24"/>
        </w:rPr>
        <w:t>.</w:t>
      </w:r>
      <w:r w:rsidR="004A4F96" w:rsidRPr="00EC7F35">
        <w:rPr>
          <w:rFonts w:ascii="Times New Roman" w:hAnsi="Times New Roman" w:cs="Times New Roman"/>
          <w:sz w:val="24"/>
          <w:szCs w:val="24"/>
        </w:rPr>
        <w:tab/>
        <w:t>Субсидия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(грант)</w:t>
      </w:r>
      <w:r w:rsidR="004A4F96" w:rsidRPr="00EC7F35">
        <w:rPr>
          <w:rFonts w:ascii="Times New Roman" w:hAnsi="Times New Roman" w:cs="Times New Roman"/>
          <w:sz w:val="24"/>
          <w:szCs w:val="24"/>
        </w:rPr>
        <w:t xml:space="preserve"> подлежит возврату:</w:t>
      </w:r>
    </w:p>
    <w:p w:rsidR="004A4F96" w:rsidRPr="00EC7F35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F35">
        <w:rPr>
          <w:rFonts w:ascii="Times New Roman" w:hAnsi="Times New Roman" w:cs="Times New Roman"/>
          <w:sz w:val="24"/>
          <w:szCs w:val="24"/>
        </w:rPr>
        <w:t>5</w:t>
      </w:r>
      <w:r w:rsidR="000D3D19">
        <w:rPr>
          <w:rFonts w:ascii="Times New Roman" w:hAnsi="Times New Roman" w:cs="Times New Roman"/>
          <w:sz w:val="24"/>
          <w:szCs w:val="24"/>
        </w:rPr>
        <w:t>.6</w:t>
      </w:r>
      <w:r w:rsidR="004A4F96" w:rsidRPr="00EC7F35">
        <w:rPr>
          <w:rFonts w:ascii="Times New Roman" w:hAnsi="Times New Roman" w:cs="Times New Roman"/>
          <w:sz w:val="24"/>
          <w:szCs w:val="24"/>
        </w:rPr>
        <w:t>.</w:t>
      </w:r>
      <w:r w:rsidR="00CE483F" w:rsidRPr="00EC7F35">
        <w:rPr>
          <w:rFonts w:ascii="Times New Roman" w:hAnsi="Times New Roman" w:cs="Times New Roman"/>
          <w:sz w:val="24"/>
          <w:szCs w:val="24"/>
        </w:rPr>
        <w:t>1</w:t>
      </w:r>
      <w:r w:rsidR="004A4F96" w:rsidRPr="00EC7F35">
        <w:rPr>
          <w:rFonts w:ascii="Times New Roman" w:hAnsi="Times New Roman" w:cs="Times New Roman"/>
          <w:sz w:val="24"/>
          <w:szCs w:val="24"/>
        </w:rPr>
        <w:t>.</w:t>
      </w:r>
      <w:r w:rsidR="004A4F96" w:rsidRPr="00EC7F35">
        <w:rPr>
          <w:rFonts w:ascii="Times New Roman" w:hAnsi="Times New Roman" w:cs="Times New Roman"/>
          <w:sz w:val="24"/>
          <w:szCs w:val="24"/>
        </w:rPr>
        <w:tab/>
        <w:t xml:space="preserve">При несоблюдении условий </w:t>
      </w:r>
      <w:r w:rsidR="00EC7F35" w:rsidRPr="00EC7F35">
        <w:rPr>
          <w:rFonts w:ascii="Times New Roman" w:hAnsi="Times New Roman" w:cs="Times New Roman"/>
          <w:sz w:val="24"/>
          <w:szCs w:val="24"/>
        </w:rPr>
        <w:t xml:space="preserve">настоящего Порядка и </w:t>
      </w:r>
      <w:r w:rsidR="00EE38D9" w:rsidRPr="00EC7F35">
        <w:rPr>
          <w:rFonts w:ascii="Times New Roman" w:hAnsi="Times New Roman" w:cs="Times New Roman"/>
          <w:sz w:val="24"/>
          <w:szCs w:val="24"/>
        </w:rPr>
        <w:t>Договора</w:t>
      </w:r>
      <w:r w:rsidR="00CE483F" w:rsidRPr="00EC7F35">
        <w:rPr>
          <w:rFonts w:ascii="Times New Roman" w:hAnsi="Times New Roman" w:cs="Times New Roman"/>
          <w:sz w:val="24"/>
          <w:szCs w:val="24"/>
        </w:rPr>
        <w:t xml:space="preserve"> о выделении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4A4F96" w:rsidRPr="00EC7F35">
        <w:rPr>
          <w:rFonts w:ascii="Times New Roman" w:hAnsi="Times New Roman" w:cs="Times New Roman"/>
          <w:sz w:val="24"/>
          <w:szCs w:val="24"/>
        </w:rPr>
        <w:t>;</w:t>
      </w:r>
    </w:p>
    <w:p w:rsidR="00EC7F35" w:rsidRPr="00D60A9E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A9E">
        <w:rPr>
          <w:rFonts w:ascii="Times New Roman" w:hAnsi="Times New Roman" w:cs="Times New Roman"/>
          <w:sz w:val="24"/>
          <w:szCs w:val="24"/>
        </w:rPr>
        <w:t>5</w:t>
      </w:r>
      <w:r w:rsidR="000D3D19">
        <w:rPr>
          <w:rFonts w:ascii="Times New Roman" w:hAnsi="Times New Roman" w:cs="Times New Roman"/>
          <w:sz w:val="24"/>
          <w:szCs w:val="24"/>
        </w:rPr>
        <w:t>.6</w:t>
      </w:r>
      <w:r w:rsidR="004A4F96" w:rsidRPr="00D60A9E">
        <w:rPr>
          <w:rFonts w:ascii="Times New Roman" w:hAnsi="Times New Roman" w:cs="Times New Roman"/>
          <w:sz w:val="24"/>
          <w:szCs w:val="24"/>
        </w:rPr>
        <w:t>.</w:t>
      </w:r>
      <w:r w:rsidR="00CE483F" w:rsidRPr="00D60A9E">
        <w:rPr>
          <w:rFonts w:ascii="Times New Roman" w:hAnsi="Times New Roman" w:cs="Times New Roman"/>
          <w:sz w:val="24"/>
          <w:szCs w:val="24"/>
        </w:rPr>
        <w:t>2</w:t>
      </w:r>
      <w:r w:rsidR="004A4F96" w:rsidRPr="00D60A9E">
        <w:rPr>
          <w:rFonts w:ascii="Times New Roman" w:hAnsi="Times New Roman" w:cs="Times New Roman"/>
          <w:sz w:val="24"/>
          <w:szCs w:val="24"/>
        </w:rPr>
        <w:t>.</w:t>
      </w:r>
      <w:r w:rsidR="004A4F96" w:rsidRPr="00D60A9E">
        <w:rPr>
          <w:rFonts w:ascii="Times New Roman" w:hAnsi="Times New Roman" w:cs="Times New Roman"/>
          <w:sz w:val="24"/>
          <w:szCs w:val="24"/>
        </w:rPr>
        <w:tab/>
        <w:t xml:space="preserve">При выявлении фактов </w:t>
      </w:r>
      <w:r w:rsidR="00EC7F35" w:rsidRPr="00EC7F35">
        <w:rPr>
          <w:rFonts w:ascii="Times New Roman" w:hAnsi="Times New Roman" w:cs="Times New Roman"/>
          <w:sz w:val="24"/>
          <w:szCs w:val="24"/>
        </w:rPr>
        <w:t>аналогичной финансовой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EC7F35">
        <w:rPr>
          <w:rFonts w:ascii="Times New Roman" w:hAnsi="Times New Roman" w:cs="Times New Roman"/>
          <w:sz w:val="24"/>
          <w:szCs w:val="24"/>
        </w:rPr>
        <w:t>;</w:t>
      </w:r>
      <w:r w:rsidR="00EC7F35" w:rsidRPr="00EC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96" w:rsidRPr="00D60A9E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A9E">
        <w:rPr>
          <w:rFonts w:ascii="Times New Roman" w:hAnsi="Times New Roman" w:cs="Times New Roman"/>
          <w:sz w:val="24"/>
          <w:szCs w:val="24"/>
        </w:rPr>
        <w:t>5</w:t>
      </w:r>
      <w:r w:rsidR="004A4F96" w:rsidRPr="00D60A9E">
        <w:rPr>
          <w:rFonts w:ascii="Times New Roman" w:hAnsi="Times New Roman" w:cs="Times New Roman"/>
          <w:sz w:val="24"/>
          <w:szCs w:val="24"/>
        </w:rPr>
        <w:t>.</w:t>
      </w:r>
      <w:r w:rsidR="00571559">
        <w:rPr>
          <w:rFonts w:ascii="Times New Roman" w:hAnsi="Times New Roman" w:cs="Times New Roman"/>
          <w:sz w:val="24"/>
          <w:szCs w:val="24"/>
        </w:rPr>
        <w:t>7</w:t>
      </w:r>
      <w:r w:rsidR="00CE483F" w:rsidRPr="00D60A9E">
        <w:rPr>
          <w:rFonts w:ascii="Times New Roman" w:hAnsi="Times New Roman" w:cs="Times New Roman"/>
          <w:sz w:val="24"/>
          <w:szCs w:val="24"/>
        </w:rPr>
        <w:t>.</w:t>
      </w:r>
      <w:r w:rsidR="00B869DC">
        <w:rPr>
          <w:rFonts w:ascii="Times New Roman" w:hAnsi="Times New Roman" w:cs="Times New Roman"/>
          <w:sz w:val="24"/>
          <w:szCs w:val="24"/>
        </w:rPr>
        <w:tab/>
        <w:t>Срок возврата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B869DC">
        <w:rPr>
          <w:rFonts w:ascii="Times New Roman" w:hAnsi="Times New Roman" w:cs="Times New Roman"/>
          <w:sz w:val="24"/>
          <w:szCs w:val="24"/>
        </w:rPr>
        <w:t xml:space="preserve"> – </w:t>
      </w:r>
      <w:r w:rsidR="00D60A9E" w:rsidRPr="00D60A9E">
        <w:rPr>
          <w:rFonts w:ascii="Times New Roman" w:hAnsi="Times New Roman" w:cs="Times New Roman"/>
          <w:sz w:val="24"/>
          <w:szCs w:val="24"/>
        </w:rPr>
        <w:t>15</w:t>
      </w:r>
      <w:r w:rsidR="004A4F96" w:rsidRPr="00D60A9E">
        <w:rPr>
          <w:rFonts w:ascii="Times New Roman" w:hAnsi="Times New Roman" w:cs="Times New Roman"/>
          <w:sz w:val="24"/>
          <w:szCs w:val="24"/>
        </w:rPr>
        <w:t xml:space="preserve"> </w:t>
      </w:r>
      <w:r w:rsidR="00D60A9E">
        <w:rPr>
          <w:rFonts w:ascii="Times New Roman" w:hAnsi="Times New Roman"/>
          <w:sz w:val="24"/>
          <w:szCs w:val="24"/>
        </w:rPr>
        <w:t>банковских дней с момента получения соответствующего требования</w:t>
      </w:r>
      <w:r w:rsidR="00D60A9E" w:rsidRPr="0060373B">
        <w:rPr>
          <w:rFonts w:ascii="Times New Roman" w:hAnsi="Times New Roman"/>
          <w:sz w:val="24"/>
          <w:szCs w:val="24"/>
        </w:rPr>
        <w:t>.</w:t>
      </w:r>
    </w:p>
    <w:p w:rsidR="004D3FE0" w:rsidRPr="00C67F89" w:rsidRDefault="00387191" w:rsidP="00C90FA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9"/>
      <w:bookmarkEnd w:id="12"/>
      <w:r w:rsidRPr="00D60A9E">
        <w:rPr>
          <w:rFonts w:ascii="Times New Roman" w:hAnsi="Times New Roman" w:cs="Times New Roman"/>
          <w:sz w:val="24"/>
          <w:szCs w:val="24"/>
        </w:rPr>
        <w:t>5</w:t>
      </w:r>
      <w:r w:rsidR="000D3D19">
        <w:rPr>
          <w:rFonts w:ascii="Times New Roman" w:hAnsi="Times New Roman" w:cs="Times New Roman"/>
          <w:sz w:val="24"/>
          <w:szCs w:val="24"/>
        </w:rPr>
        <w:t>.</w:t>
      </w:r>
      <w:r w:rsidR="00571559">
        <w:rPr>
          <w:rFonts w:ascii="Times New Roman" w:hAnsi="Times New Roman" w:cs="Times New Roman"/>
          <w:sz w:val="24"/>
          <w:szCs w:val="24"/>
        </w:rPr>
        <w:t>8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. Контроль за расходованием и использованием субсидий </w:t>
      </w:r>
      <w:r w:rsidR="007A1D08" w:rsidRPr="00D60A9E">
        <w:rPr>
          <w:rFonts w:ascii="Times New Roman" w:hAnsi="Times New Roman" w:cs="Times New Roman"/>
          <w:sz w:val="24"/>
          <w:szCs w:val="24"/>
        </w:rPr>
        <w:t xml:space="preserve">(гранта) </w:t>
      </w:r>
      <w:r w:rsidR="004D3FE0" w:rsidRPr="00D60A9E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7A1D08" w:rsidRPr="00D60A9E">
        <w:rPr>
          <w:rFonts w:ascii="Times New Roman" w:hAnsi="Times New Roman" w:cs="Times New Roman"/>
          <w:sz w:val="24"/>
          <w:szCs w:val="24"/>
        </w:rPr>
        <w:t>Администрацию</w:t>
      </w:r>
      <w:r w:rsidR="004D3FE0" w:rsidRPr="00D60A9E">
        <w:rPr>
          <w:rFonts w:ascii="Times New Roman" w:hAnsi="Times New Roman" w:cs="Times New Roman"/>
          <w:sz w:val="24"/>
          <w:szCs w:val="24"/>
        </w:rPr>
        <w:t>.</w:t>
      </w:r>
      <w:r w:rsidR="00B869D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3"/>
    <w:p w:rsidR="00936480" w:rsidRDefault="00936480" w:rsidP="00571559">
      <w:pPr>
        <w:pStyle w:val="Style36"/>
        <w:spacing w:line="23" w:lineRule="atLeast"/>
        <w:ind w:firstLine="0"/>
        <w:rPr>
          <w:rStyle w:val="FontStyle97"/>
          <w:sz w:val="24"/>
          <w:szCs w:val="24"/>
          <w:lang w:val="ru-RU"/>
        </w:rPr>
      </w:pPr>
    </w:p>
    <w:p w:rsidR="000D3D19" w:rsidRDefault="000D3D19" w:rsidP="00571559">
      <w:pPr>
        <w:pStyle w:val="Style55"/>
        <w:tabs>
          <w:tab w:val="left" w:pos="1260"/>
        </w:tabs>
        <w:spacing w:line="23" w:lineRule="atLeast"/>
        <w:jc w:val="right"/>
        <w:rPr>
          <w:highlight w:val="yellow"/>
        </w:rPr>
        <w:sectPr w:rsidR="000D3D19" w:rsidSect="006E0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020" w:rsidRPr="00C90FAF" w:rsidRDefault="00DD2020" w:rsidP="00DD2020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0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0FAF" w:rsidRPr="00C90FAF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C90FAF" w:rsidRPr="00C90FAF" w:rsidRDefault="00A81381" w:rsidP="00DD2020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Условию и П</w:t>
      </w:r>
      <w:r w:rsidR="00C90FAF" w:rsidRPr="00C90FAF">
        <w:rPr>
          <w:rFonts w:ascii="Times New Roman" w:hAnsi="Times New Roman" w:cs="Times New Roman"/>
          <w:sz w:val="24"/>
          <w:szCs w:val="24"/>
        </w:rPr>
        <w:t>орядку</w:t>
      </w:r>
    </w:p>
    <w:p w:rsidR="00C90FAF" w:rsidRDefault="00C90FAF" w:rsidP="00DD2020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 xml:space="preserve">Типовая форма договора </w:t>
      </w:r>
    </w:p>
    <w:p w:rsidR="00DD2020" w:rsidRPr="00601C3E" w:rsidRDefault="00DD2020" w:rsidP="00601C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  <w:r w:rsidR="00094B57"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b/>
          <w:sz w:val="24"/>
          <w:szCs w:val="24"/>
        </w:rPr>
        <w:t xml:space="preserve"> №__________________</w:t>
      </w:r>
    </w:p>
    <w:p w:rsidR="00DD2020" w:rsidRPr="00601C3E" w:rsidRDefault="00DD2020" w:rsidP="0060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20" w:rsidRPr="00601C3E" w:rsidRDefault="00601C3E" w:rsidP="0060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г.Покровск</w:t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Pr="00601C3E">
        <w:rPr>
          <w:rFonts w:ascii="Times New Roman" w:hAnsi="Times New Roman" w:cs="Times New Roman"/>
          <w:sz w:val="24"/>
          <w:szCs w:val="24"/>
        </w:rPr>
        <w:tab/>
      </w:r>
      <w:r w:rsidR="00DD2020" w:rsidRPr="00601C3E">
        <w:rPr>
          <w:rFonts w:ascii="Times New Roman" w:hAnsi="Times New Roman" w:cs="Times New Roman"/>
          <w:sz w:val="24"/>
          <w:szCs w:val="24"/>
        </w:rPr>
        <w:t xml:space="preserve"> «__» ________ 20__г.</w:t>
      </w:r>
    </w:p>
    <w:p w:rsidR="00DD2020" w:rsidRPr="00601C3E" w:rsidRDefault="00DD2020" w:rsidP="0060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20" w:rsidRPr="00601C3E" w:rsidRDefault="00DD2020" w:rsidP="00601C3E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Администрация муниципального района «Хангаласский улус» Республики Саха (Якутия), в лице главы Алексеева Гаврила Юрьевича, действующего на основании Устава, (далее «Администрация</w:t>
      </w:r>
      <w:r w:rsidRPr="00601C3E">
        <w:rPr>
          <w:rFonts w:ascii="Times New Roman" w:hAnsi="Times New Roman" w:cs="Times New Roman"/>
          <w:b/>
          <w:sz w:val="24"/>
          <w:szCs w:val="24"/>
        </w:rPr>
        <w:t>»</w:t>
      </w:r>
      <w:r w:rsidRPr="00601C3E">
        <w:rPr>
          <w:rFonts w:ascii="Times New Roman" w:hAnsi="Times New Roman" w:cs="Times New Roman"/>
          <w:sz w:val="24"/>
          <w:szCs w:val="24"/>
        </w:rPr>
        <w:t>) с одной стороны, и организация/индивидуальный предприниматель</w:t>
      </w:r>
      <w:r w:rsidRPr="00601C3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__________________________, в лице _______________________________, действующий на основании _________________ </w:t>
      </w:r>
      <w:r w:rsidRPr="00601C3E">
        <w:rPr>
          <w:rFonts w:ascii="Times New Roman" w:hAnsi="Times New Roman" w:cs="Times New Roman"/>
          <w:sz w:val="24"/>
          <w:szCs w:val="24"/>
        </w:rPr>
        <w:t>(далее «Получатель</w:t>
      </w:r>
      <w:r w:rsidRPr="00601C3E">
        <w:rPr>
          <w:rFonts w:ascii="Times New Roman" w:hAnsi="Times New Roman" w:cs="Times New Roman"/>
          <w:b/>
          <w:sz w:val="24"/>
          <w:szCs w:val="24"/>
        </w:rPr>
        <w:t>»</w:t>
      </w:r>
      <w:r w:rsidRPr="00601C3E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DD2020" w:rsidRPr="00601C3E" w:rsidRDefault="00DD2020" w:rsidP="00601C3E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1.1. Администрация предоставляет Получателю субсидию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в размере _____________ (______________________) рублей 00 копеек на возмещение части затрат, понесенных субъектами малого и среднего предпринимательства на _______________________________.</w:t>
      </w:r>
    </w:p>
    <w:p w:rsidR="00DD2020" w:rsidRPr="00601C3E" w:rsidRDefault="00DD2020" w:rsidP="0060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1.2. Финансирование по настоящему договору осуществляется  в соответствии с Бюджетным кодексом Российской Федерации, в соответствии с муниципальной целевой программой «Развитие предпринимательства в МР «Хангаласский улус» на 2012-2019 годы», утвержденной постановлением Администрации МР «Хангаласский улус» от 30.10.2014г. №250 (далее – муниципальная программа) и Соглашением между Министерством по делам предпринимательства и развития туризма Республики Саха (Якутия) и Администрацией муниципального района «Хангаласский улус» о предоставлении 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 </w:t>
      </w:r>
      <w:r w:rsidRPr="00601C3E">
        <w:rPr>
          <w:rFonts w:ascii="Times New Roman" w:hAnsi="Times New Roman" w:cs="Times New Roman"/>
          <w:sz w:val="24"/>
          <w:szCs w:val="24"/>
        </w:rPr>
        <w:t>и из государственного бюджета Республики Саха (Якутия) №____________ от «__» ______ 201_г.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1.3. Основанием для финансирования являются: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- протокол конкурсной Комиссии МР «Хангаласский улус» по распределению средств, предусмотренных на государственную и муниципальную поддержку малого и среднего предпринимательства № __ от __ _________ 201_ года;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- распоряжение о предоставлении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4B57">
        <w:rPr>
          <w:rFonts w:ascii="Times New Roman" w:hAnsi="Times New Roman" w:cs="Times New Roman"/>
          <w:sz w:val="24"/>
          <w:szCs w:val="24"/>
        </w:rPr>
        <w:t xml:space="preserve">гранта) </w:t>
      </w:r>
      <w:r w:rsidRPr="00601C3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____ от _______ 201_г.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1.4. Субсидия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предоставляется по мероприятию «______________________________».</w:t>
      </w: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 Получатель обязуется: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2.1.1. Осуществлять предпринимательскую деятельность на территории муниципального района «Хангаласский улус», согласно, документам, представленным для участия в конкурсном отборе.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2.1.2. Исполнять выполнение показателей социально-экономической эффективности, предусмотренных в соответствии с пунктом 2.1.3. настоящего Договора.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2.1.3. В случае предоставления Администрации недостоверных либо фальсифицированных документов для получения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, а также при </w:t>
      </w:r>
      <w:proofErr w:type="spellStart"/>
      <w:r w:rsidRPr="00601C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01C3E">
        <w:rPr>
          <w:rFonts w:ascii="Times New Roman" w:hAnsi="Times New Roman" w:cs="Times New Roman"/>
          <w:sz w:val="24"/>
          <w:szCs w:val="24"/>
        </w:rPr>
        <w:t xml:space="preserve"> по результатам отчетного года планируемых показателей более чем на 20 процентов:</w:t>
      </w:r>
    </w:p>
    <w:p w:rsidR="00DD2020" w:rsidRPr="000D3D19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- количество рабочих мест (сохраненных/созданных) _________________ ед.;</w:t>
      </w:r>
    </w:p>
    <w:p w:rsidR="00DD2020" w:rsidRPr="000D3D19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- налоговые отчисления __________________________ рублей;</w:t>
      </w:r>
    </w:p>
    <w:p w:rsidR="00DD2020" w:rsidRPr="000D3D19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lastRenderedPageBreak/>
        <w:t>- выручка от реализации товаров (работ, услуг) без учета НДС ____________________ рублей;</w:t>
      </w:r>
    </w:p>
    <w:p w:rsidR="00DD2020" w:rsidRPr="000D3D19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- средняя месячная заработная плата работников___________________ рублей.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0D3D19">
        <w:rPr>
          <w:rFonts w:ascii="Times New Roman" w:hAnsi="Times New Roman" w:cs="Times New Roman"/>
          <w:sz w:val="24"/>
          <w:szCs w:val="24"/>
        </w:rPr>
        <w:t xml:space="preserve"> обязан возвратить сумму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0D3D19">
        <w:rPr>
          <w:rFonts w:ascii="Times New Roman" w:hAnsi="Times New Roman" w:cs="Times New Roman"/>
          <w:sz w:val="24"/>
          <w:szCs w:val="24"/>
        </w:rPr>
        <w:t>, указанную в п.1.1.</w:t>
      </w:r>
      <w:r w:rsidRPr="00601C3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2.1.4. Незамедлительно информировать Администрацию об обнаруженной Получателем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невозможности реализовать проект в целом, либо нецелесообразности его осуществления по иным причинам и в течение 10 (десяти) банковских дней осуществить возврат Администрации суммы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>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2.1.5. Предоставлять Администрации финансовые и иные документы, касающиеся его предпринимательской деятельности, обеспечить Администрации возможность проведения мониторинга эффективности оказания государственной и муниципальной поддержки. 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2.1.6. В срок до 31 числа месяца, следующего за отчетным периодом – один календарный год, предоставлять документы, подтверждающие ведение предпринимательской деятельности и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суммах уплаченных налогов и сборов и др., согласно формам, утвержденным Администрацией (Приложение № 1 «Отчет о ведении предпринимательской деятельности» к договору о предоставлении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</w:t>
      </w:r>
      <w:r w:rsidRPr="00601C3E">
        <w:rPr>
          <w:rFonts w:ascii="Times New Roman" w:hAnsi="Times New Roman" w:cs="Times New Roman"/>
          <w:sz w:val="24"/>
          <w:szCs w:val="24"/>
        </w:rPr>
        <w:t>).</w:t>
      </w:r>
    </w:p>
    <w:p w:rsidR="00DD2020" w:rsidRPr="00601C3E" w:rsidRDefault="00DD2020" w:rsidP="00601C3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2.1.7. Ежегодно в течение 3 (трех) лет, предоставлять по требованию Администрации сведения о ведении предпринимательской деятельности в целях мониторинга эффективности оказания государственной поддержки.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2.1.8. В случае изменения почтовых и банковских реквизитов, контактных номеров телефонов Получателя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>, состава учредителей и руководящих лиц, изменения места постановки на налоговый учет, внесения изменений и дополнений в учредительные документы письменно сообщить об этом Администрации в течение 10 (десяти) рабочих дней.</w:t>
      </w:r>
    </w:p>
    <w:p w:rsidR="00EC7F35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2.1.9. В случае нарушения условий, обусловленных п.2.1.2. – 2.1.3. настоящего Договора, Получатель не имеет права претендовать на государственную и муниципальную поддержку в течение 3 (трех) лет с момента совершения нарушения.</w:t>
      </w:r>
    </w:p>
    <w:p w:rsidR="00DD2020" w:rsidRPr="00601C3E" w:rsidRDefault="00EC7F35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Pr="00EC7F35">
        <w:rPr>
          <w:rFonts w:ascii="Times New Roman" w:hAnsi="Times New Roman" w:cs="Times New Roman"/>
          <w:sz w:val="24"/>
          <w:szCs w:val="24"/>
        </w:rPr>
        <w:t>В случае выявления фактов несоответствия и (или) разногласия све</w:t>
      </w:r>
      <w:r>
        <w:rPr>
          <w:rFonts w:ascii="Times New Roman" w:hAnsi="Times New Roman" w:cs="Times New Roman"/>
          <w:sz w:val="24"/>
          <w:szCs w:val="24"/>
        </w:rPr>
        <w:t xml:space="preserve">дений в представленных отчетах </w:t>
      </w:r>
      <w:r w:rsidRPr="00EC7F35">
        <w:rPr>
          <w:rFonts w:ascii="Times New Roman" w:hAnsi="Times New Roman" w:cs="Times New Roman"/>
          <w:sz w:val="24"/>
          <w:szCs w:val="24"/>
        </w:rPr>
        <w:t xml:space="preserve">по запросу Администрации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EC7F35">
        <w:rPr>
          <w:rFonts w:ascii="Times New Roman" w:hAnsi="Times New Roman" w:cs="Times New Roman"/>
          <w:sz w:val="24"/>
          <w:szCs w:val="24"/>
        </w:rPr>
        <w:t>рабочих дней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7F35">
        <w:rPr>
          <w:rFonts w:ascii="Times New Roman" w:hAnsi="Times New Roman" w:cs="Times New Roman"/>
          <w:sz w:val="24"/>
          <w:szCs w:val="24"/>
        </w:rPr>
        <w:t>ставить информацию с указанием разъяснений и приложением подтверждающих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2020" w:rsidRPr="00601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2.2. Администрация обязуется: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2.2.1. Выплатить Получателю субсидию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в размере, указанном в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пункте  1.1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>, в течение 10 (десяти) рабочих дней с момента подписания настоящего Договора.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2.3. Администрация имеет право: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2.3.1. Осуществлять контроль за выполнением Получателем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возложенных на него обязанностей в соответствии с настоящим Договором.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2.3.2. Запрашивать у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Получателя  субсидии</w:t>
      </w:r>
      <w:proofErr w:type="gramEnd"/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финансовые и иные документы, касающиеся его предпринимательской деятельности, в целях мониторинга эффективности оказания государственной и муниципальной поддержки.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2.3.3. Запрашивать документы, подтверждающие ведение предпринимательской деятельности и содержание сведения о количестве сохраненных и созданных рабочих мест, размере среднемесячной заработной платы работников, объемах производства продукции, работ и услуг, суммах уплаченных налогов и сборов и др. 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2.3.4. Осуществлять проверку достоверности сведений и документов, представляемых получателем </w:t>
      </w:r>
      <w:r w:rsidRPr="00094B57">
        <w:rPr>
          <w:rFonts w:ascii="Times New Roman" w:hAnsi="Times New Roman" w:cs="Times New Roman"/>
          <w:sz w:val="24"/>
          <w:szCs w:val="24"/>
        </w:rPr>
        <w:t>субсидии</w:t>
      </w:r>
      <w:r w:rsidR="00094B57" w:rsidRP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094B57">
        <w:rPr>
          <w:rFonts w:ascii="Times New Roman" w:hAnsi="Times New Roman" w:cs="Times New Roman"/>
          <w:sz w:val="24"/>
          <w:szCs w:val="24"/>
        </w:rPr>
        <w:t>.</w:t>
      </w:r>
    </w:p>
    <w:p w:rsidR="00DD2020" w:rsidRPr="00601C3E" w:rsidRDefault="00DD2020" w:rsidP="0060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20" w:rsidRPr="00601C3E" w:rsidRDefault="00DD2020" w:rsidP="00601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3.  Порядок предоставления субсидии (гранта)</w:t>
      </w:r>
    </w:p>
    <w:p w:rsidR="00DD2020" w:rsidRPr="00601C3E" w:rsidRDefault="00DD2020" w:rsidP="00601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lastRenderedPageBreak/>
        <w:t xml:space="preserve">3.1. Перечисление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субсидий  осуществляется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Администрацией единовременно на банковский счет Получателя.  </w:t>
      </w:r>
    </w:p>
    <w:p w:rsidR="00DD2020" w:rsidRPr="00601C3E" w:rsidRDefault="00DD2020" w:rsidP="00601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4. Отчетность и контроль</w:t>
      </w:r>
    </w:p>
    <w:p w:rsidR="00DD2020" w:rsidRPr="00601C3E" w:rsidRDefault="00DD2020" w:rsidP="0060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4.1. Отчет о ведении предпринимательской деятельности (далее – Ежегодный отчет)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представляется  Получателем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 в Администрацию до 31  числа месяца, следующего  за  отчетным  периодом – один календарный год, или  по достижению  планируемых показателей, указанных в п.2.1.3. настоящего Договора (Приложение  №1 к настоящему  Договору).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4.2. К Ежегодному отчету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Получатель  субсидии</w:t>
      </w:r>
      <w:proofErr w:type="gramEnd"/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прикладывает  документы, касающиеся  его предпринимательской деятельности (в  соответствии со своей организационно – правовой формой, а  также  режимом  налогообложения), согласно Приложению  № 1 к настоящему Договору. 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Администрация  вправе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истребовать  иные  документы, подтверждающие данные Ежегодного  отчета и имеющие отношение к его предпринимательской деятельности.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4.4. В случае если эти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сведения  не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 позволяют оценить  исполнение Получателем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601C3E">
        <w:rPr>
          <w:rFonts w:ascii="Times New Roman" w:hAnsi="Times New Roman" w:cs="Times New Roman"/>
          <w:sz w:val="24"/>
          <w:szCs w:val="24"/>
        </w:rPr>
        <w:t xml:space="preserve"> обязательств по  настоящему договору, Администрация вправе осуществить выездную  проверку по  месту фактической реализации проекта.</w:t>
      </w:r>
    </w:p>
    <w:p w:rsidR="00DD2020" w:rsidRPr="00601C3E" w:rsidRDefault="00DD2020" w:rsidP="0060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4.5. Ежегодно в течение 3 (трех) лет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Получатель  предоставляет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в Администрацию сведения о ведении предпринимательской  деятельности в целях мониторинга эффективности оказания  муниципальной  поддержки.</w:t>
      </w:r>
    </w:p>
    <w:p w:rsidR="00DD2020" w:rsidRPr="00601C3E" w:rsidRDefault="00DD2020" w:rsidP="0060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DD2020" w:rsidRPr="00601C3E" w:rsidRDefault="00DD2020" w:rsidP="0060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 xml:space="preserve">5.1. Настоящий договор действует с момента его подписания до выполнения </w:t>
      </w:r>
      <w:proofErr w:type="gramStart"/>
      <w:r w:rsidRPr="00601C3E">
        <w:rPr>
          <w:rFonts w:ascii="Times New Roman" w:hAnsi="Times New Roman" w:cs="Times New Roman"/>
          <w:sz w:val="24"/>
          <w:szCs w:val="24"/>
        </w:rPr>
        <w:t>сторонами  своих</w:t>
      </w:r>
      <w:proofErr w:type="gramEnd"/>
      <w:r w:rsidRPr="00601C3E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DD2020" w:rsidRPr="00601C3E" w:rsidRDefault="00DD2020" w:rsidP="0060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6. Порядок разрешения споров</w:t>
      </w:r>
    </w:p>
    <w:p w:rsidR="00DD2020" w:rsidRPr="00601C3E" w:rsidRDefault="00DD2020" w:rsidP="00601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C3E">
        <w:rPr>
          <w:rFonts w:ascii="Times New Roman" w:hAnsi="Times New Roman" w:cs="Times New Roman"/>
          <w:sz w:val="24"/>
          <w:szCs w:val="24"/>
        </w:rPr>
        <w:t>6.1. В случае невыполнения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DD2020" w:rsidRPr="00601C3E" w:rsidRDefault="00DD2020" w:rsidP="00601C3E">
      <w:pPr>
        <w:pStyle w:val="a7"/>
        <w:autoSpaceDE w:val="0"/>
        <w:autoSpaceDN w:val="0"/>
        <w:adjustRightInd w:val="0"/>
        <w:ind w:left="0" w:firstLine="709"/>
        <w:jc w:val="both"/>
        <w:outlineLvl w:val="0"/>
      </w:pPr>
      <w:r w:rsidRPr="00601C3E">
        <w:t>6.2. В случае выявления нарушения Получателем субсидии</w:t>
      </w:r>
      <w:r w:rsidR="00094B57">
        <w:t xml:space="preserve"> (гранта)</w:t>
      </w:r>
      <w:r w:rsidRPr="00601C3E">
        <w:t xml:space="preserve"> обязательств, предусмотренных п.2.1. настоящего Договора, условий предоставления субсидии</w:t>
      </w:r>
      <w:r w:rsidR="00094B57">
        <w:t xml:space="preserve"> (гранта)</w:t>
      </w:r>
      <w:r w:rsidRPr="00601C3E">
        <w:t>, установленных Порядком и условиями, предусмотренными в Муниципальной целевой программе, Получатель обязан в бесспорном порядке по письменному требованию Администрации возвратить полученную субсидию</w:t>
      </w:r>
      <w:r w:rsidR="00094B57">
        <w:t xml:space="preserve"> (грант)</w:t>
      </w:r>
      <w:r w:rsidRPr="00601C3E">
        <w:t xml:space="preserve"> в полном объеме в бюджет муниципального района «Хангаласский улус» в течение 15 (пятнадцати) банковских дней с момента получения соответствующего требования. В случае не возврата субсидии</w:t>
      </w:r>
      <w:r w:rsidR="00094B57">
        <w:t xml:space="preserve"> (гранта)</w:t>
      </w:r>
      <w:r w:rsidRPr="00601C3E">
        <w:t xml:space="preserve"> Администрация принимает меры по взысканию подлежащей возврату субсидии</w:t>
      </w:r>
      <w:r w:rsidR="00094B57">
        <w:t xml:space="preserve"> (гранта)</w:t>
      </w:r>
      <w:r w:rsidRPr="00601C3E">
        <w:t xml:space="preserve"> в судебном порядке. </w:t>
      </w:r>
    </w:p>
    <w:p w:rsidR="00DD2020" w:rsidRPr="00601C3E" w:rsidRDefault="00DD2020" w:rsidP="00601C3E">
      <w:pPr>
        <w:pStyle w:val="a7"/>
        <w:autoSpaceDE w:val="0"/>
        <w:autoSpaceDN w:val="0"/>
        <w:adjustRightInd w:val="0"/>
        <w:ind w:left="0" w:firstLine="709"/>
        <w:jc w:val="both"/>
        <w:outlineLvl w:val="0"/>
      </w:pPr>
      <w:r w:rsidRPr="00601C3E">
        <w:t>6.3. В случае невозможности реализации получателем субсидии</w:t>
      </w:r>
      <w:r w:rsidR="00094B57">
        <w:t xml:space="preserve"> (гранта)</w:t>
      </w:r>
      <w:r w:rsidRPr="00601C3E">
        <w:t xml:space="preserve"> Договора, а также нарушения им установленных Договором условий, настоящий Договор подлежит расторжению в одностороннем порядке по инициативе Администрации, а также по соглашению Сторон</w:t>
      </w:r>
    </w:p>
    <w:p w:rsidR="00601C3E" w:rsidRDefault="00601C3E" w:rsidP="00601C3E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20" w:rsidRPr="00601C3E" w:rsidRDefault="00DD2020" w:rsidP="00601C3E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DD2020" w:rsidRPr="00601C3E" w:rsidRDefault="00DD2020" w:rsidP="00601C3E">
      <w:pPr>
        <w:pStyle w:val="a7"/>
        <w:ind w:left="0"/>
        <w:jc w:val="both"/>
      </w:pPr>
    </w:p>
    <w:p w:rsidR="00DD2020" w:rsidRPr="00601C3E" w:rsidRDefault="00DD2020" w:rsidP="00601C3E">
      <w:pPr>
        <w:pStyle w:val="a7"/>
        <w:ind w:left="0" w:firstLine="709"/>
        <w:jc w:val="both"/>
      </w:pPr>
      <w:r w:rsidRPr="00601C3E">
        <w:t>7.1. Отношения, не регулируемые настоящим Договором, регулируются в соответствии с действующим законодательством Российской Федерации.</w:t>
      </w:r>
    </w:p>
    <w:p w:rsidR="00601C3E" w:rsidRDefault="00DD2020" w:rsidP="00601C3E">
      <w:pPr>
        <w:pStyle w:val="a7"/>
        <w:ind w:left="0" w:firstLine="709"/>
        <w:jc w:val="both"/>
      </w:pPr>
      <w:r w:rsidRPr="00601C3E">
        <w:t>7.2.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Получателем субсидии</w:t>
      </w:r>
      <w:r w:rsidR="00094B57">
        <w:t xml:space="preserve"> (гранта)</w:t>
      </w:r>
      <w:r w:rsidRPr="00601C3E">
        <w:t xml:space="preserve"> при выявлении им очевидной </w:t>
      </w:r>
      <w:r w:rsidRPr="00601C3E">
        <w:lastRenderedPageBreak/>
        <w:t>невозможности получения ожидаемых результатов по проекту и иных случаев, предусмотренных настоящим Договором.</w:t>
      </w:r>
    </w:p>
    <w:p w:rsidR="00DD2020" w:rsidRPr="00601C3E" w:rsidRDefault="00DD2020" w:rsidP="00601C3E">
      <w:pPr>
        <w:pStyle w:val="a7"/>
        <w:ind w:left="0" w:firstLine="709"/>
        <w:jc w:val="both"/>
      </w:pPr>
      <w:r w:rsidRPr="00601C3E">
        <w:t>7.3. Настоящий договор составлен в 2 (двух) экземплярах, имеющих одинаковую юридическую силу, по 1 (одному) экземпляру для каждой из сторон.</w:t>
      </w:r>
    </w:p>
    <w:p w:rsidR="00DD2020" w:rsidRPr="00601C3E" w:rsidRDefault="00DD2020" w:rsidP="00601C3E">
      <w:pPr>
        <w:pStyle w:val="a7"/>
        <w:ind w:left="0" w:firstLine="709"/>
        <w:jc w:val="both"/>
      </w:pPr>
      <w:r w:rsidRPr="00601C3E">
        <w:t>7.4. Подписанием настоящего договора Получатель субсидии</w:t>
      </w:r>
      <w:r w:rsidR="00094B57">
        <w:t xml:space="preserve"> (гранта)</w:t>
      </w:r>
      <w:r w:rsidRPr="00601C3E">
        <w:t xml:space="preserve"> выражает свое согласие на обработку Администрацией его персональных данных, содержащихся в настоящем договоре и </w:t>
      </w:r>
      <w:proofErr w:type="gramStart"/>
      <w:r w:rsidRPr="00601C3E">
        <w:t>в любых иных документах</w:t>
      </w:r>
      <w:proofErr w:type="gramEnd"/>
      <w:r w:rsidRPr="00601C3E">
        <w:t xml:space="preserve"> предоставленных им Администрации, в целях исполнения настоящего договора, в соответствии с Федеральным законом от 27 июля 2006 г. № 152-ФЗ. В рамках вышеуказанного Федерального закона, Администрация может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блокировать и уничтожать персональные данные Получателя субсидии</w:t>
      </w:r>
      <w:r w:rsidR="00094B57">
        <w:t xml:space="preserve"> (гранта)</w:t>
      </w:r>
      <w:r w:rsidRPr="00601C3E">
        <w:t xml:space="preserve">. </w:t>
      </w:r>
    </w:p>
    <w:p w:rsidR="00DD2020" w:rsidRPr="00601C3E" w:rsidRDefault="00DD2020" w:rsidP="00601C3E">
      <w:pPr>
        <w:pStyle w:val="a7"/>
        <w:ind w:left="0" w:firstLine="709"/>
        <w:jc w:val="both"/>
      </w:pPr>
    </w:p>
    <w:p w:rsidR="00DD2020" w:rsidRPr="00601C3E" w:rsidRDefault="00DD2020" w:rsidP="00601C3E">
      <w:pPr>
        <w:pStyle w:val="a7"/>
        <w:ind w:left="0" w:firstLine="709"/>
        <w:jc w:val="center"/>
        <w:rPr>
          <w:b/>
        </w:rPr>
      </w:pPr>
      <w:r w:rsidRPr="00601C3E">
        <w:rPr>
          <w:b/>
        </w:rPr>
        <w:t>8. Приложения к настоящему Договору</w:t>
      </w:r>
    </w:p>
    <w:p w:rsidR="00DD2020" w:rsidRPr="00601C3E" w:rsidRDefault="00DD2020" w:rsidP="00601C3E">
      <w:pPr>
        <w:pStyle w:val="a7"/>
        <w:ind w:left="0"/>
        <w:jc w:val="both"/>
      </w:pPr>
    </w:p>
    <w:p w:rsidR="00DD2020" w:rsidRPr="00601C3E" w:rsidRDefault="00DD2020" w:rsidP="00601C3E">
      <w:pPr>
        <w:pStyle w:val="a7"/>
        <w:ind w:left="0"/>
        <w:jc w:val="both"/>
      </w:pPr>
      <w:r w:rsidRPr="00601C3E">
        <w:t xml:space="preserve">Приложение №1 </w:t>
      </w:r>
      <w:proofErr w:type="gramStart"/>
      <w:r w:rsidRPr="00601C3E">
        <w:t>–  Отчет</w:t>
      </w:r>
      <w:proofErr w:type="gramEnd"/>
      <w:r w:rsidRPr="00601C3E">
        <w:t xml:space="preserve"> о ведении предпринимательской деятельности.</w:t>
      </w:r>
    </w:p>
    <w:p w:rsidR="00DD2020" w:rsidRPr="00601C3E" w:rsidRDefault="00DD2020" w:rsidP="00601C3E">
      <w:pPr>
        <w:pStyle w:val="a7"/>
        <w:ind w:left="0"/>
        <w:jc w:val="both"/>
      </w:pPr>
    </w:p>
    <w:p w:rsidR="00DD2020" w:rsidRPr="00601C3E" w:rsidRDefault="00DD2020" w:rsidP="00601C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C3E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601C3E">
        <w:rPr>
          <w:rFonts w:ascii="Times New Roman" w:hAnsi="Times New Roman" w:cs="Times New Roman"/>
          <w:b/>
          <w:sz w:val="24"/>
          <w:szCs w:val="24"/>
        </w:rPr>
        <w:t>Адреса  и</w:t>
      </w:r>
      <w:proofErr w:type="gramEnd"/>
      <w:r w:rsidRPr="00601C3E">
        <w:rPr>
          <w:rFonts w:ascii="Times New Roman" w:hAnsi="Times New Roman" w:cs="Times New Roman"/>
          <w:b/>
          <w:sz w:val="24"/>
          <w:szCs w:val="24"/>
        </w:rPr>
        <w:t xml:space="preserve"> реквизиты Сторон</w:t>
      </w:r>
    </w:p>
    <w:tbl>
      <w:tblPr>
        <w:tblW w:w="9879" w:type="dxa"/>
        <w:jc w:val="center"/>
        <w:tblLayout w:type="fixed"/>
        <w:tblLook w:val="04A0" w:firstRow="1" w:lastRow="0" w:firstColumn="1" w:lastColumn="0" w:noHBand="0" w:noVBand="1"/>
      </w:tblPr>
      <w:tblGrid>
        <w:gridCol w:w="5180"/>
        <w:gridCol w:w="4699"/>
      </w:tblGrid>
      <w:tr w:rsidR="00DD2020" w:rsidRPr="00601C3E" w:rsidTr="00B869DC">
        <w:trPr>
          <w:trHeight w:val="183"/>
          <w:jc w:val="center"/>
        </w:trPr>
        <w:tc>
          <w:tcPr>
            <w:tcW w:w="5180" w:type="dxa"/>
            <w:hideMark/>
          </w:tcPr>
          <w:p w:rsidR="00DD2020" w:rsidRPr="00601C3E" w:rsidRDefault="00DD2020" w:rsidP="0060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Администрация:</w:t>
            </w:r>
          </w:p>
        </w:tc>
        <w:tc>
          <w:tcPr>
            <w:tcW w:w="4699" w:type="dxa"/>
            <w:hideMark/>
          </w:tcPr>
          <w:p w:rsidR="00DD2020" w:rsidRPr="00601C3E" w:rsidRDefault="00DD2020" w:rsidP="0060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</w:tc>
      </w:tr>
      <w:tr w:rsidR="00DD2020" w:rsidRPr="00601C3E" w:rsidTr="00B869DC">
        <w:trPr>
          <w:trHeight w:val="462"/>
          <w:jc w:val="center"/>
        </w:trPr>
        <w:tc>
          <w:tcPr>
            <w:tcW w:w="5180" w:type="dxa"/>
          </w:tcPr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района «Хангаласский улус» Республики Саха (Якутия)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678000, Республика Саха (Якутия), Хангаласский улус, г.Покровск, ул. Орджоникидзе, д.26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ИНН/КПП 1431007771/143101001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тел./факс (41144) 41413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D2020" w:rsidRPr="00601C3E" w:rsidRDefault="00DD2020" w:rsidP="00601C3E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. 40204810100000000430</w:t>
            </w:r>
          </w:p>
          <w:p w:rsidR="00DD2020" w:rsidRPr="00601C3E" w:rsidRDefault="00DD2020" w:rsidP="00601C3E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В УФК по РС (Я) (Управление финансов МР «Хангаласский улус» Администрация муниципального района «Хангаласский улус» Республики Саха (Якутия)) </w:t>
            </w:r>
          </w:p>
          <w:p w:rsidR="00DD2020" w:rsidRPr="00601C3E" w:rsidRDefault="00DD2020" w:rsidP="00601C3E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Отделение-НБ РС (Я) Банка России г. Якутск</w:t>
            </w:r>
          </w:p>
          <w:p w:rsidR="00DD2020" w:rsidRPr="00601C3E" w:rsidRDefault="00DD2020" w:rsidP="00601C3E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БИК 049805001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__________________/ Г.Ю. Алексеев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4699" w:type="dxa"/>
          </w:tcPr>
          <w:p w:rsidR="00DD2020" w:rsidRPr="00601C3E" w:rsidRDefault="00DD2020" w:rsidP="00601C3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020" w:rsidRDefault="00B869DC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869DC" w:rsidRPr="00601C3E" w:rsidRDefault="00B869DC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678000, Республика Саха (Якутия), Хангаласский улус, 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ИНН/КПП ____________/______________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тел./факс 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: 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. ________________________________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. ________________________________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Наименование банка___________________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AF" w:rsidRDefault="00C90FAF" w:rsidP="0060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020" w:rsidRPr="00601C3E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60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____________/___________</w:t>
            </w:r>
          </w:p>
          <w:p w:rsidR="00DD2020" w:rsidRDefault="00DD2020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м.п.</w:t>
            </w:r>
          </w:p>
          <w:p w:rsidR="00B869DC" w:rsidRPr="00601C3E" w:rsidRDefault="00B869DC" w:rsidP="0060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020" w:rsidRPr="00601C3E" w:rsidRDefault="00DD2020" w:rsidP="0060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D3D19" w:rsidSect="001F57F9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62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42"/>
        <w:gridCol w:w="289"/>
        <w:gridCol w:w="136"/>
        <w:gridCol w:w="567"/>
        <w:gridCol w:w="567"/>
        <w:gridCol w:w="425"/>
        <w:gridCol w:w="993"/>
        <w:gridCol w:w="283"/>
        <w:gridCol w:w="709"/>
        <w:gridCol w:w="992"/>
      </w:tblGrid>
      <w:tr w:rsidR="000D3D19" w:rsidRPr="000D3D19" w:rsidTr="00B869DC">
        <w:trPr>
          <w:trHeight w:val="360"/>
        </w:trPr>
        <w:tc>
          <w:tcPr>
            <w:tcW w:w="10456" w:type="dxa"/>
            <w:gridSpan w:val="13"/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Приложение №1 </w:t>
            </w:r>
          </w:p>
          <w:p w:rsidR="000D3D19" w:rsidRPr="000D3D19" w:rsidRDefault="000D3D19" w:rsidP="000D3D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к Договору о предоставлении субсидии</w:t>
            </w:r>
            <w:r w:rsidR="00094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(гранта)</w:t>
            </w: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3D19" w:rsidRPr="000D3D19" w:rsidRDefault="000D3D19" w:rsidP="000D3D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№ _________________ от «__» __________ 20__ г.</w:t>
            </w:r>
          </w:p>
        </w:tc>
      </w:tr>
      <w:tr w:rsidR="000D3D19" w:rsidRPr="000D3D19" w:rsidTr="00B869DC">
        <w:trPr>
          <w:trHeight w:val="360"/>
        </w:trPr>
        <w:tc>
          <w:tcPr>
            <w:tcW w:w="10456" w:type="dxa"/>
            <w:gridSpan w:val="13"/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360"/>
        </w:trPr>
        <w:tc>
          <w:tcPr>
            <w:tcW w:w="1045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о ведении предпринимательской деятельности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(отчет предоставляется до 31 января в течение трех лет)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(сведения предоставляются по ОКВЭД, согласно которому была предоставлена субсидия</w:t>
            </w:r>
            <w:r w:rsidR="00094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(грант</w:t>
            </w: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360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информация о субъекте малого или среднего предпринимательства - получателе поддержки</w:t>
            </w:r>
          </w:p>
        </w:tc>
      </w:tr>
      <w:tr w:rsidR="000D3D19" w:rsidRPr="000D3D19" w:rsidTr="00B869DC">
        <w:trPr>
          <w:trHeight w:val="57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0D3D19" w:rsidRPr="000D3D19" w:rsidTr="00B869DC">
        <w:trPr>
          <w:trHeight w:val="45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0D3D19" w:rsidRPr="000D3D19" w:rsidTr="00B869DC">
        <w:trPr>
          <w:trHeight w:val="33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0D3D19" w:rsidRPr="000D3D19" w:rsidTr="00B869DC">
        <w:trPr>
          <w:trHeight w:val="48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фактический адрес ведения экономической деятельности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(вид деятельности по ОКВЭД)</w:t>
            </w:r>
          </w:p>
        </w:tc>
      </w:tr>
      <w:tr w:rsidR="000D3D19" w:rsidRPr="000D3D19" w:rsidTr="00B869DC">
        <w:trPr>
          <w:trHeight w:val="699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numPr>
                <w:ilvl w:val="0"/>
                <w:numId w:val="14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оказываемой поддержки:</w:t>
            </w:r>
          </w:p>
        </w:tc>
      </w:tr>
      <w:tr w:rsidR="000D3D19" w:rsidRPr="000D3D19" w:rsidTr="00B869DC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Мероприятие, по которому была получена государственная финансовая поддержка</w:t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Объем поддержки (рублей)</w:t>
            </w:r>
          </w:p>
        </w:tc>
      </w:tr>
      <w:tr w:rsidR="000D3D19" w:rsidRPr="000D3D19" w:rsidTr="00B869DC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3D19" w:rsidRPr="000D3D19" w:rsidTr="00B869DC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D19" w:rsidRPr="000D3D19" w:rsidRDefault="000D3D19" w:rsidP="000D3D19">
            <w:pPr>
              <w:numPr>
                <w:ilvl w:val="0"/>
                <w:numId w:val="14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финансово-экономические показатели субъекта малого и среднего предпринимателя получателя поддержки:</w:t>
            </w:r>
          </w:p>
        </w:tc>
      </w:tr>
      <w:tr w:rsidR="000D3D19" w:rsidRPr="000D3D19" w:rsidTr="00B869DC">
        <w:trPr>
          <w:trHeight w:val="4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измер</w:t>
            </w:r>
            <w:proofErr w:type="spellEnd"/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20__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20__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20__ год</w:t>
            </w:r>
          </w:p>
        </w:tc>
      </w:tr>
      <w:tr w:rsidR="000D3D19" w:rsidRPr="000D3D19" w:rsidTr="00B869DC">
        <w:trPr>
          <w:trHeight w:val="4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произведенной продукции,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(без внешних совместителей)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Кол-во дополнительно созданных рабочих мест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работников, нанятых через Центр занятости населения (из числа безработных)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начисленная заработная плата работников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Сумма  налогов</w:t>
            </w:r>
            <w:proofErr w:type="gramEnd"/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капитал, всего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из них: привлечено в рамках программ государственной поддержки (сведения о ранее полученных грантах/субсидиях)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оборотные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435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3D19" w:rsidRPr="000D3D19" w:rsidRDefault="000D3D19" w:rsidP="000D3D19">
            <w:pPr>
              <w:numPr>
                <w:ilvl w:val="0"/>
                <w:numId w:val="14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Принадлежность работников получателя поддержки к следующим категориям (сведения предоставляются для мониторинга)</w:t>
            </w:r>
          </w:p>
        </w:tc>
      </w:tr>
      <w:tr w:rsidR="000D3D19" w:rsidRPr="000D3D19" w:rsidTr="00B869DC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индивидуального предпринимателя (для юр.лиц – сведения руководителя-учредителя предприятия):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 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 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 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</w:tr>
      <w:tr w:rsidR="000D3D19" w:rsidRPr="000D3D19" w:rsidTr="00B869DC">
        <w:trPr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F440AD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3D19" w:rsidRPr="000D3D19">
              <w:rPr>
                <w:rFonts w:ascii="Times New Roman" w:hAnsi="Times New Roman" w:cs="Times New Roman"/>
                <w:sz w:val="20"/>
                <w:szCs w:val="20"/>
              </w:rPr>
              <w:t>ужчина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F440AD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D3D19" w:rsidRPr="000D3D19">
              <w:rPr>
                <w:rFonts w:ascii="Times New Roman" w:hAnsi="Times New Roman" w:cs="Times New Roman"/>
                <w:sz w:val="20"/>
                <w:szCs w:val="20"/>
              </w:rPr>
              <w:t>енщина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многодетная семья (трое и более детей)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семья, воспитывающая детей инвалидов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женщина, имеющая детей в возрасте до 7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человек пенсионного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житель </w:t>
            </w:r>
            <w:proofErr w:type="spellStart"/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монопрофильного</w:t>
            </w:r>
            <w:proofErr w:type="spellEnd"/>
            <w:r w:rsidRPr="000D3D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военнослужащий, уволенный в запас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субъект молодежного предпринимательства (до 30 лет)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F440AD" w:rsidP="000D3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3D19" w:rsidRPr="000D3D19">
              <w:rPr>
                <w:rFonts w:ascii="Times New Roman" w:hAnsi="Times New Roman" w:cs="Times New Roman"/>
                <w:sz w:val="20"/>
                <w:szCs w:val="20"/>
              </w:rPr>
              <w:t>нвалид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состояли ли Вы на учете в Центре занятости населения как безработный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Данные  работников</w:t>
            </w:r>
            <w:proofErr w:type="gramEnd"/>
            <w:r w:rsidRPr="000D3D19">
              <w:rPr>
                <w:rFonts w:ascii="Times New Roman" w:hAnsi="Times New Roman" w:cs="Times New Roman"/>
                <w:b/>
                <w:sz w:val="20"/>
                <w:szCs w:val="20"/>
              </w:rPr>
              <w:t>, трудоустроенных у предпринимателя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 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 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20__год</w:t>
            </w:r>
          </w:p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выбрать)</w:t>
            </w: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мужчин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женщин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женщин, воспитывающих детей в возрасте до 3 лет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инвалидов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лиц, имеющих детей-инвалидов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сирот, выпускников детских домов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людей пожилого возраста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лиц, находящихся в трудной жизненной ситуации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военнослужащих, уволенных в запас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лиц, имеющих трех и более детей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выпускников образовательных учреждений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лиц в возрасте до 30 лет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19" w:rsidRPr="000D3D19" w:rsidTr="00B869D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19">
              <w:rPr>
                <w:rFonts w:ascii="Times New Roman" w:hAnsi="Times New Roman" w:cs="Times New Roman"/>
                <w:sz w:val="20"/>
                <w:szCs w:val="20"/>
              </w:rPr>
              <w:t>кол-во лиц в возрасте до 35 лет (чел.)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3D19" w:rsidRP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Заявитель несет полную ответственность за достоверность предоставленных сведений</w:t>
      </w: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</w:t>
      </w: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3260"/>
      </w:tblGrid>
      <w:tr w:rsidR="000D3D19" w:rsidRPr="000D3D19" w:rsidTr="00B869DC">
        <w:tc>
          <w:tcPr>
            <w:tcW w:w="3085" w:type="dxa"/>
            <w:tcBorders>
              <w:bottom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19" w:rsidRPr="000D3D19" w:rsidTr="00B869DC">
        <w:tc>
          <w:tcPr>
            <w:tcW w:w="3085" w:type="dxa"/>
            <w:tcBorders>
              <w:top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19">
              <w:rPr>
                <w:rFonts w:ascii="Times New Roman" w:hAnsi="Times New Roman" w:cs="Times New Roman"/>
                <w:sz w:val="24"/>
                <w:szCs w:val="24"/>
              </w:rPr>
              <w:t>(руководитель организации, индивидуальный предприниматель)</w:t>
            </w:r>
          </w:p>
        </w:tc>
        <w:tc>
          <w:tcPr>
            <w:tcW w:w="425" w:type="dxa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3D19" w:rsidRPr="000D3D19" w:rsidRDefault="000D3D19" w:rsidP="000D3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1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М.П.</w:t>
      </w:r>
    </w:p>
    <w:p w:rsidR="000D3D19" w:rsidRPr="000D3D19" w:rsidRDefault="000D3D19" w:rsidP="000D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0D3D19" w:rsidRP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(заполняется индивидуальными предпринимателями)</w:t>
      </w:r>
    </w:p>
    <w:p w:rsidR="000D3D19" w:rsidRPr="000D3D19" w:rsidRDefault="000D3D19" w:rsidP="000D3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A526CD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0D3D19" w:rsidRPr="000D3D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паспорт серии ____________ N _______________, выдан _______________________________________________ «____»______________ _______ г., код подразделения _______________, даю согласие в соответствии  со статьей 9  Федерального закона от 27 июля 2006 г. N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с целью участия в конкурсном отборе на предоставление субсидии</w:t>
      </w:r>
      <w:r w:rsidR="00094B57">
        <w:rPr>
          <w:rFonts w:ascii="Times New Roman" w:hAnsi="Times New Roman" w:cs="Times New Roman"/>
          <w:sz w:val="24"/>
          <w:szCs w:val="24"/>
        </w:rPr>
        <w:t xml:space="preserve"> (гранта)</w:t>
      </w:r>
      <w:r w:rsidR="000D3D19" w:rsidRPr="000D3D19">
        <w:rPr>
          <w:rFonts w:ascii="Times New Roman" w:hAnsi="Times New Roman" w:cs="Times New Roman"/>
          <w:sz w:val="24"/>
          <w:szCs w:val="24"/>
        </w:rPr>
        <w:t xml:space="preserve"> в Администрации МР «Хангаласский улус».</w:t>
      </w: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D3D19">
        <w:rPr>
          <w:rFonts w:ascii="Times New Roman" w:hAnsi="Times New Roman" w:cs="Times New Roman"/>
          <w:sz w:val="24"/>
          <w:szCs w:val="24"/>
        </w:rPr>
        <w:tab/>
      </w:r>
      <w:r w:rsidRPr="000D3D19">
        <w:rPr>
          <w:rFonts w:ascii="Times New Roman" w:hAnsi="Times New Roman" w:cs="Times New Roman"/>
          <w:sz w:val="24"/>
          <w:szCs w:val="24"/>
        </w:rPr>
        <w:tab/>
        <w:t xml:space="preserve">/_____________________________/ </w:t>
      </w:r>
    </w:p>
    <w:p w:rsidR="000D3D19" w:rsidRPr="000D3D19" w:rsidRDefault="000D3D19" w:rsidP="000D3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3D19">
        <w:rPr>
          <w:rFonts w:ascii="Times New Roman" w:hAnsi="Times New Roman" w:cs="Times New Roman"/>
          <w:sz w:val="24"/>
          <w:szCs w:val="24"/>
        </w:rPr>
        <w:t>(подпись)</w:t>
      </w:r>
      <w:r w:rsidRPr="000D3D19">
        <w:rPr>
          <w:rFonts w:ascii="Times New Roman" w:hAnsi="Times New Roman" w:cs="Times New Roman"/>
          <w:sz w:val="24"/>
          <w:szCs w:val="24"/>
        </w:rPr>
        <w:tab/>
      </w:r>
      <w:r w:rsidRPr="000D3D19">
        <w:rPr>
          <w:rFonts w:ascii="Times New Roman" w:hAnsi="Times New Roman" w:cs="Times New Roman"/>
          <w:sz w:val="24"/>
          <w:szCs w:val="24"/>
        </w:rPr>
        <w:tab/>
      </w:r>
      <w:r w:rsidRPr="000D3D19">
        <w:rPr>
          <w:rFonts w:ascii="Times New Roman" w:hAnsi="Times New Roman" w:cs="Times New Roman"/>
          <w:sz w:val="24"/>
          <w:szCs w:val="24"/>
        </w:rPr>
        <w:tab/>
      </w:r>
      <w:r w:rsidRPr="000D3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D3D19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19" w:rsidRPr="000D3D19" w:rsidRDefault="000D3D19" w:rsidP="000D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19">
        <w:rPr>
          <w:rFonts w:ascii="Times New Roman" w:hAnsi="Times New Roman" w:cs="Times New Roman"/>
          <w:sz w:val="24"/>
          <w:szCs w:val="24"/>
        </w:rPr>
        <w:t>«_______»___________________ 20 ______ г.</w:t>
      </w:r>
    </w:p>
    <w:p w:rsidR="000D3D19" w:rsidRPr="00906F50" w:rsidRDefault="000D3D19" w:rsidP="000D3D19">
      <w:pPr>
        <w:jc w:val="both"/>
        <w:rPr>
          <w:rFonts w:ascii="Arial" w:hAnsi="Arial"/>
          <w:sz w:val="20"/>
          <w:szCs w:val="20"/>
        </w:rPr>
      </w:pPr>
    </w:p>
    <w:p w:rsidR="000D3D19" w:rsidRDefault="000D3D19" w:rsidP="000D3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3D19" w:rsidSect="001F57F9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:rsidR="002208C3" w:rsidRPr="001B7D34" w:rsidRDefault="002208C3" w:rsidP="002208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D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Условие и порядок</w:t>
      </w:r>
      <w:r w:rsidR="00FF2751" w:rsidRPr="001B7D34">
        <w:rPr>
          <w:rFonts w:ascii="Times New Roman" w:hAnsi="Times New Roman"/>
          <w:b/>
          <w:sz w:val="24"/>
          <w:szCs w:val="24"/>
        </w:rPr>
        <w:t xml:space="preserve"> </w:t>
      </w:r>
    </w:p>
    <w:p w:rsidR="00A111E0" w:rsidRPr="00063887" w:rsidRDefault="00FF2751" w:rsidP="00A111E0">
      <w:pPr>
        <w:pStyle w:val="ConsPlusNormal"/>
        <w:widowControl/>
        <w:spacing w:line="276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7D34">
        <w:rPr>
          <w:rFonts w:ascii="Times New Roman" w:hAnsi="Times New Roman"/>
          <w:b/>
          <w:sz w:val="24"/>
          <w:szCs w:val="24"/>
        </w:rPr>
        <w:t xml:space="preserve"> </w:t>
      </w:r>
      <w:r w:rsidR="00A111E0" w:rsidRPr="00063887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r w:rsidR="00A111E0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A111E0" w:rsidRPr="0006388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111E0">
        <w:rPr>
          <w:rFonts w:ascii="Times New Roman" w:hAnsi="Times New Roman" w:cs="Times New Roman"/>
          <w:b/>
          <w:sz w:val="24"/>
          <w:szCs w:val="24"/>
        </w:rPr>
        <w:t xml:space="preserve">убъектами малого предпринимательства по мероприятию </w:t>
      </w:r>
      <w:r w:rsidR="00A111E0" w:rsidRPr="00CF0D7C">
        <w:rPr>
          <w:rFonts w:ascii="Times New Roman" w:hAnsi="Times New Roman" w:cs="Times New Roman"/>
          <w:b/>
          <w:sz w:val="24"/>
          <w:szCs w:val="24"/>
        </w:rPr>
        <w:t>«</w:t>
      </w:r>
      <w:r w:rsidR="00A111E0">
        <w:rPr>
          <w:rFonts w:ascii="Times New Roman" w:hAnsi="Times New Roman"/>
          <w:b/>
          <w:sz w:val="24"/>
          <w:szCs w:val="24"/>
        </w:rPr>
        <w:t>Поддержка местных товаропроизводителей</w:t>
      </w:r>
      <w:r w:rsidR="00A111E0" w:rsidRPr="00CF0D7C">
        <w:rPr>
          <w:rFonts w:ascii="Times New Roman" w:hAnsi="Times New Roman"/>
          <w:b/>
          <w:sz w:val="24"/>
          <w:szCs w:val="24"/>
        </w:rPr>
        <w:t>»</w:t>
      </w:r>
    </w:p>
    <w:p w:rsidR="002208C3" w:rsidRPr="001B7D34" w:rsidRDefault="002208C3" w:rsidP="002208C3">
      <w:pPr>
        <w:pStyle w:val="4"/>
        <w:shd w:val="clear" w:color="auto" w:fill="auto"/>
        <w:tabs>
          <w:tab w:val="left" w:pos="1147"/>
          <w:tab w:val="left" w:pos="2593"/>
          <w:tab w:val="left" w:pos="5825"/>
        </w:tabs>
        <w:spacing w:line="277" w:lineRule="exact"/>
        <w:ind w:right="20" w:firstLine="0"/>
        <w:rPr>
          <w:b/>
          <w:sz w:val="24"/>
          <w:szCs w:val="24"/>
        </w:rPr>
      </w:pPr>
    </w:p>
    <w:p w:rsidR="002208C3" w:rsidRPr="001B7D34" w:rsidRDefault="002208C3" w:rsidP="002208C3">
      <w:pPr>
        <w:pStyle w:val="6"/>
        <w:numPr>
          <w:ilvl w:val="0"/>
          <w:numId w:val="11"/>
        </w:numPr>
        <w:shd w:val="clear" w:color="auto" w:fill="auto"/>
        <w:tabs>
          <w:tab w:val="left" w:pos="284"/>
        </w:tabs>
        <w:spacing w:after="153" w:line="276" w:lineRule="auto"/>
        <w:ind w:right="1040" w:hanging="1429"/>
        <w:rPr>
          <w:sz w:val="24"/>
          <w:szCs w:val="24"/>
        </w:rPr>
      </w:pPr>
      <w:r w:rsidRPr="001B7D34">
        <w:rPr>
          <w:sz w:val="24"/>
          <w:szCs w:val="24"/>
        </w:rPr>
        <w:t>Общие положения</w:t>
      </w:r>
    </w:p>
    <w:p w:rsidR="002208C3" w:rsidRPr="001B7D34" w:rsidRDefault="002208C3" w:rsidP="002208C3">
      <w:pPr>
        <w:pStyle w:val="4"/>
        <w:numPr>
          <w:ilvl w:val="1"/>
          <w:numId w:val="12"/>
        </w:numPr>
        <w:shd w:val="clear" w:color="auto" w:fill="auto"/>
        <w:tabs>
          <w:tab w:val="left" w:pos="1136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Настоящий Порядок определяет условия конкурсного отбора для предоставления поддержки местным товаропроизводителям.</w:t>
      </w:r>
    </w:p>
    <w:p w:rsidR="002208C3" w:rsidRPr="001B7D34" w:rsidRDefault="002208C3" w:rsidP="002208C3">
      <w:pPr>
        <w:pStyle w:val="4"/>
        <w:numPr>
          <w:ilvl w:val="1"/>
          <w:numId w:val="12"/>
        </w:numPr>
        <w:shd w:val="clear" w:color="auto" w:fill="auto"/>
        <w:tabs>
          <w:tab w:val="left" w:pos="1136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Субсидия предоставляется по конкурсу на безвозмездной основе субъектам малого и среднего предпринимательства.</w:t>
      </w:r>
    </w:p>
    <w:p w:rsidR="002208C3" w:rsidRPr="001B7D34" w:rsidRDefault="002208C3" w:rsidP="00852B08">
      <w:pPr>
        <w:pStyle w:val="4"/>
        <w:shd w:val="clear" w:color="auto" w:fill="auto"/>
        <w:tabs>
          <w:tab w:val="left" w:pos="1136"/>
        </w:tabs>
        <w:spacing w:line="276" w:lineRule="auto"/>
        <w:ind w:left="709" w:right="20" w:firstLine="0"/>
        <w:jc w:val="both"/>
        <w:rPr>
          <w:sz w:val="24"/>
          <w:szCs w:val="24"/>
        </w:rPr>
      </w:pPr>
      <w:bookmarkStart w:id="14" w:name="_GoBack"/>
      <w:bookmarkEnd w:id="14"/>
    </w:p>
    <w:p w:rsidR="002208C3" w:rsidRPr="001B7D34" w:rsidRDefault="002208C3" w:rsidP="00852B08">
      <w:pPr>
        <w:pStyle w:val="4"/>
        <w:numPr>
          <w:ilvl w:val="0"/>
          <w:numId w:val="12"/>
        </w:numPr>
        <w:shd w:val="clear" w:color="auto" w:fill="auto"/>
        <w:spacing w:line="276" w:lineRule="auto"/>
        <w:ind w:left="284" w:right="20" w:hanging="284"/>
        <w:rPr>
          <w:sz w:val="24"/>
          <w:szCs w:val="24"/>
        </w:rPr>
      </w:pPr>
      <w:r w:rsidRPr="001B7D34">
        <w:rPr>
          <w:sz w:val="24"/>
          <w:szCs w:val="24"/>
        </w:rPr>
        <w:t>Условия предоставления субсидии.</w:t>
      </w:r>
    </w:p>
    <w:p w:rsidR="002208C3" w:rsidRPr="001B7D34" w:rsidRDefault="002208C3" w:rsidP="00852B08">
      <w:pPr>
        <w:pStyle w:val="4"/>
        <w:shd w:val="clear" w:color="auto" w:fill="auto"/>
        <w:spacing w:line="276" w:lineRule="auto"/>
        <w:ind w:left="360" w:right="20" w:firstLine="0"/>
        <w:jc w:val="left"/>
        <w:rPr>
          <w:sz w:val="24"/>
          <w:szCs w:val="24"/>
        </w:rPr>
      </w:pP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  <w:tab w:val="left" w:pos="2593"/>
          <w:tab w:val="left" w:pos="582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Субсидии предоставляются на компенсацию следующих затрат субъектов малого и среднего предпринимательства: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арендная плата за имущество, используемое в производственном процессе;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проведение кадастровых работ в отношении полученных земельных участков для осуществления предпринимательской деятельности;</w:t>
      </w:r>
    </w:p>
    <w:p w:rsidR="002208C3" w:rsidRPr="001B7D34" w:rsidRDefault="002208C3" w:rsidP="00852B08">
      <w:pPr>
        <w:pStyle w:val="4"/>
        <w:shd w:val="clear" w:color="auto" w:fill="auto"/>
        <w:tabs>
          <w:tab w:val="left" w:pos="709"/>
          <w:tab w:val="left" w:pos="1134"/>
          <w:tab w:val="left" w:pos="2593"/>
          <w:tab w:val="left" w:pos="5825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ab/>
        <w:t>- модернизация</w:t>
      </w:r>
      <w:proofErr w:type="gramStart"/>
      <w:r w:rsidRPr="001B7D34">
        <w:rPr>
          <w:sz w:val="24"/>
          <w:szCs w:val="24"/>
        </w:rPr>
        <w:tab/>
        <w:t>(</w:t>
      </w:r>
      <w:proofErr w:type="gramEnd"/>
      <w:r w:rsidRPr="001B7D34">
        <w:rPr>
          <w:sz w:val="24"/>
          <w:szCs w:val="24"/>
        </w:rPr>
        <w:t>приобретение        и    (или)</w:t>
      </w:r>
      <w:r w:rsidRPr="001B7D34">
        <w:rPr>
          <w:sz w:val="24"/>
          <w:szCs w:val="24"/>
        </w:rPr>
        <w:tab/>
        <w:t>обновление) производственного оборудования;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технологическое присоединение к сетям инженерно-технического обеспечения;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транспортные расходы по доставке производственного оборудования;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 w:rsidRPr="001B7D34">
        <w:rPr>
          <w:sz w:val="24"/>
          <w:szCs w:val="24"/>
        </w:rPr>
        <w:t>брендинга</w:t>
      </w:r>
      <w:proofErr w:type="spellEnd"/>
      <w:r w:rsidRPr="001B7D34">
        <w:rPr>
          <w:sz w:val="24"/>
          <w:szCs w:val="24"/>
        </w:rPr>
        <w:t xml:space="preserve"> компании, непосредственно связанного с производством продукции);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внедрение мероприятий по </w:t>
      </w:r>
      <w:proofErr w:type="spellStart"/>
      <w:r w:rsidRPr="001B7D34">
        <w:rPr>
          <w:sz w:val="24"/>
          <w:szCs w:val="24"/>
        </w:rPr>
        <w:t>энергоресурсосбережению</w:t>
      </w:r>
      <w:proofErr w:type="spellEnd"/>
      <w:r w:rsidRPr="001B7D34">
        <w:rPr>
          <w:sz w:val="24"/>
          <w:szCs w:val="24"/>
        </w:rPr>
        <w:t>;</w:t>
      </w:r>
    </w:p>
    <w:p w:rsidR="00914DED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по платежам за коммунальные услуги, в том числе дровяное отопление, субъектов малого и среднего предпринимательства, занятым в сфере производства хлеба и хлебобулочных изделий;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8"/>
          <w:tab w:val="left" w:pos="1134"/>
        </w:tabs>
        <w:spacing w:line="276" w:lineRule="auto"/>
        <w:ind w:left="20" w:right="20" w:firstLine="700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 приобретение муки для производства хлеба и хлебобулочных изделий в труднодоступных и отдаленных населенных пунктах Хангаласского улуса, в соответствии с постановлением Правительства Республики Саха (Якутия) от 27 декабря 2012 года №604 «О мерах по совершенствованию системы обеспечения продовольственными товарами труднодоступных, отдаленных населенных пунктов Республики Саха (Якутия)»</w:t>
      </w:r>
      <w:r w:rsidR="00914DED" w:rsidRPr="001B7D34">
        <w:rPr>
          <w:sz w:val="24"/>
          <w:szCs w:val="24"/>
        </w:rPr>
        <w:t>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  <w:tab w:val="left" w:pos="1340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Максимальный размер субсидии на компенсацию части затрат на арендную плату за имущество одному субъекту малого и среднего предпринимательства составляет не более 50 процентов документально подтвержденных расходов. Сумм</w:t>
      </w:r>
      <w:r w:rsidR="00914DED" w:rsidRPr="001B7D34">
        <w:rPr>
          <w:sz w:val="24"/>
          <w:szCs w:val="24"/>
        </w:rPr>
        <w:t>а субсидии не должна превышать 2</w:t>
      </w:r>
      <w:r w:rsidRPr="001B7D34">
        <w:rPr>
          <w:sz w:val="24"/>
          <w:szCs w:val="24"/>
        </w:rPr>
        <w:t>00 000 (пятьсот тысяч) рублей.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Размер субсидии на компенсацию части затрат субъектов малого и среднего предпринимательства на проведение кадастровых работ в отношении полученных земельных участков для осуществления предпринимательской деятельности не более 50 процентов произведенных затрат. Сумма субсидии не должна превышать 50 000 (пятьдесят тысяч) рублей.</w:t>
      </w:r>
    </w:p>
    <w:p w:rsidR="002208C3" w:rsidRPr="001B7D34" w:rsidRDefault="002208C3" w:rsidP="00852B08">
      <w:pPr>
        <w:pStyle w:val="4"/>
        <w:numPr>
          <w:ilvl w:val="2"/>
          <w:numId w:val="12"/>
        </w:numPr>
        <w:shd w:val="clear" w:color="auto" w:fill="auto"/>
        <w:tabs>
          <w:tab w:val="left" w:pos="1276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Возмещению подлежат затраты на проведение кадастровых работ в отношении полученных земельных участков для осуществления предпринимательской деятельности в течение двух лет, предшествующих подаче заявления субъектом малого и </w:t>
      </w:r>
      <w:r w:rsidRPr="001B7D34">
        <w:rPr>
          <w:sz w:val="24"/>
          <w:szCs w:val="24"/>
        </w:rPr>
        <w:lastRenderedPageBreak/>
        <w:t>среднего предпринимательства для участия в конкурсном отборе.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Максимальный размер субсидии на возмещение части затрат на приобретение и (или) обновление производственного оборудования, предоставляемой одному субъекту малого и среднего предпринимательства составляет 80 процентов, фактически произведенных и документально подтвержденных затрат. Сумма субсидии не должна превышать 500 000 (пятьсот тысяч) рублей.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Предельный размер субсидии одному получателю на технологическое присоединение составляет 50 процентов от суммы по договору о технологическом присоединении к сетям инженерно-технического обеспечения, заключенному субъектом малого или среднего предпринимательства, осуществляющим деятельность в сфере производства продукции, но не более 500 000 (пятьсот тысяч) рублей одному субъекту малого и среднего предпринимательства.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Максимальный размер субсидии на компенсацию части транспортных расходов по доставке производственного оборудования одному субъекту малого и среднего предпринимательства составляет 100 000 (сто тысяч) рублей.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Максимальный размер субсидии на компенсацию затрат субъекта малого и среднего предпринимательства на продвижение продукции на рынок (расходы по рекламе, маркетинговым исследования, сертификации, разработке дизайна продукции, </w:t>
      </w:r>
      <w:proofErr w:type="spellStart"/>
      <w:r w:rsidRPr="001B7D34">
        <w:rPr>
          <w:sz w:val="24"/>
          <w:szCs w:val="24"/>
        </w:rPr>
        <w:t>брендинга</w:t>
      </w:r>
      <w:proofErr w:type="spellEnd"/>
      <w:r w:rsidRPr="001B7D34">
        <w:rPr>
          <w:sz w:val="24"/>
          <w:szCs w:val="24"/>
        </w:rPr>
        <w:t xml:space="preserve"> компании, непосредственно связанного с производством продукции) составляет 100 000 (сто тысяч) рублей.</w:t>
      </w:r>
    </w:p>
    <w:p w:rsidR="002208C3" w:rsidRPr="001B7D34" w:rsidRDefault="002208C3" w:rsidP="00852B08">
      <w:pPr>
        <w:pStyle w:val="4"/>
        <w:numPr>
          <w:ilvl w:val="2"/>
          <w:numId w:val="12"/>
        </w:numPr>
        <w:shd w:val="clear" w:color="auto" w:fill="auto"/>
        <w:tabs>
          <w:tab w:val="left" w:pos="1503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Субсидии, указанные в п. 2.7 настоящего Порядка, предоставляются субъектам малого и среднего предпринимательства на компенсацию затрат, связанных с расходами:</w:t>
      </w:r>
    </w:p>
    <w:p w:rsidR="002208C3" w:rsidRPr="001B7D34" w:rsidRDefault="002208C3" w:rsidP="00852B08">
      <w:pPr>
        <w:pStyle w:val="4"/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по рекламе (реклама в телепрограммах и телепередачах; реклама в радиопрограммах и радиопередачах; реклама в периодических и печатных изданиях; реклама, распространяемая при кино- и </w:t>
      </w:r>
      <w:proofErr w:type="spellStart"/>
      <w:r w:rsidRPr="001B7D34">
        <w:rPr>
          <w:sz w:val="24"/>
          <w:szCs w:val="24"/>
        </w:rPr>
        <w:t>видеообслуживании</w:t>
      </w:r>
      <w:proofErr w:type="spellEnd"/>
      <w:r w:rsidRPr="001B7D34">
        <w:rPr>
          <w:sz w:val="24"/>
          <w:szCs w:val="24"/>
        </w:rPr>
        <w:t>; наружная реклама и установка рекламных конструкций; реклама на транспортных средствах и с их использованием; изготовление полиграфической рекламы), кроме расходов на рекламу подакцизных товаров, косвенной и скрытой рекламы, расходов на выплату заработной платы сотрудников, связанных с рекламной деятельностью субъекта малого и среднего предпринимательства;</w:t>
      </w:r>
    </w:p>
    <w:p w:rsidR="002208C3" w:rsidRPr="001B7D34" w:rsidRDefault="002208C3" w:rsidP="00852B08">
      <w:pPr>
        <w:pStyle w:val="4"/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по проведению маркетинговых исследований, маркетингового анализа (изучение, прогноз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рынок, увеличения их сбыта, продаж);</w:t>
      </w:r>
    </w:p>
    <w:p w:rsidR="002208C3" w:rsidRPr="001B7D34" w:rsidRDefault="002208C3" w:rsidP="00852B08">
      <w:pPr>
        <w:pStyle w:val="4"/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по сертификации продукции (кроме добровольной сертификации системы менеджмента качества по стандарту </w:t>
      </w:r>
      <w:r w:rsidRPr="001B7D34">
        <w:rPr>
          <w:sz w:val="24"/>
          <w:szCs w:val="24"/>
          <w:lang w:val="en-US"/>
        </w:rPr>
        <w:t>ISO</w:t>
      </w:r>
      <w:r w:rsidRPr="001B7D34">
        <w:rPr>
          <w:sz w:val="24"/>
          <w:szCs w:val="24"/>
        </w:rPr>
        <w:t>9001:2008);</w:t>
      </w:r>
    </w:p>
    <w:p w:rsidR="002208C3" w:rsidRPr="001B7D34" w:rsidRDefault="002208C3" w:rsidP="00852B08">
      <w:pPr>
        <w:pStyle w:val="4"/>
        <w:shd w:val="clear" w:color="auto" w:fill="auto"/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по организации других мероприятий, связанных с </w:t>
      </w:r>
      <w:proofErr w:type="spellStart"/>
      <w:r w:rsidRPr="001B7D34">
        <w:rPr>
          <w:sz w:val="24"/>
          <w:szCs w:val="24"/>
        </w:rPr>
        <w:t>брендингом</w:t>
      </w:r>
      <w:proofErr w:type="spellEnd"/>
      <w:r w:rsidRPr="001B7D34">
        <w:rPr>
          <w:sz w:val="24"/>
          <w:szCs w:val="24"/>
        </w:rPr>
        <w:t xml:space="preserve"> продукции, в том числе по разработке дизайна продукции, упаковки продукции.</w:t>
      </w:r>
    </w:p>
    <w:p w:rsidR="002208C3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Предельный размер субсидии субъектам малого и среднего предпринимательства на компенсацию затрат на внедрение мероприятий по </w:t>
      </w:r>
      <w:proofErr w:type="spellStart"/>
      <w:r w:rsidRPr="001B7D34">
        <w:rPr>
          <w:sz w:val="24"/>
          <w:szCs w:val="24"/>
        </w:rPr>
        <w:t>энергоресурсосбережению</w:t>
      </w:r>
      <w:proofErr w:type="spellEnd"/>
      <w:r w:rsidRPr="001B7D34">
        <w:rPr>
          <w:sz w:val="24"/>
          <w:szCs w:val="24"/>
        </w:rPr>
        <w:t xml:space="preserve"> составляет 50 процентов произведенных затрат. Сумма субсидии не должна превышать 500 000 (пятьсот тысяч) рублей.</w:t>
      </w:r>
    </w:p>
    <w:p w:rsidR="002208C3" w:rsidRPr="001B7D34" w:rsidRDefault="002208C3" w:rsidP="00852B08">
      <w:pPr>
        <w:pStyle w:val="4"/>
        <w:numPr>
          <w:ilvl w:val="2"/>
          <w:numId w:val="12"/>
        </w:numPr>
        <w:shd w:val="clear" w:color="auto" w:fill="auto"/>
        <w:tabs>
          <w:tab w:val="left" w:pos="1276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Субсидии, указанные в п. 2.8 настоящего Порядка, предоставляются субъектам малого и среднего предпринимательства, осуществляющим деятельность в сфере производства продукции, на возмещение следующих затрат: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5"/>
        </w:tabs>
        <w:spacing w:line="276" w:lineRule="auto"/>
        <w:ind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lastRenderedPageBreak/>
        <w:t>проведение энергетических обследований;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реализация программ по энергосбережению и повышению энергетической эффективности в рамках </w:t>
      </w:r>
      <w:proofErr w:type="spellStart"/>
      <w:r w:rsidRPr="001B7D34">
        <w:rPr>
          <w:sz w:val="24"/>
          <w:szCs w:val="24"/>
        </w:rPr>
        <w:t>энергосервисных</w:t>
      </w:r>
      <w:proofErr w:type="spellEnd"/>
      <w:r w:rsidRPr="001B7D34">
        <w:rPr>
          <w:sz w:val="24"/>
          <w:szCs w:val="24"/>
        </w:rPr>
        <w:t xml:space="preserve"> договоров;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приобретение и (или) внедрение автоматики регулирования эффективного использования всех видов энергоресурсов, в том числе приборов учета электроэнергии, газа, тепловой энергии, воды;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5"/>
        </w:tabs>
        <w:spacing w:line="276" w:lineRule="auto"/>
        <w:ind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перевод котельных на природный газ;</w:t>
      </w:r>
    </w:p>
    <w:p w:rsidR="002208C3" w:rsidRPr="001B7D34" w:rsidRDefault="002208C3" w:rsidP="00852B08">
      <w:pPr>
        <w:pStyle w:val="4"/>
        <w:numPr>
          <w:ilvl w:val="0"/>
          <w:numId w:val="5"/>
        </w:numPr>
        <w:shd w:val="clear" w:color="auto" w:fill="auto"/>
        <w:tabs>
          <w:tab w:val="left" w:pos="855"/>
        </w:tabs>
        <w:spacing w:line="276" w:lineRule="auto"/>
        <w:ind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ресурсов.</w:t>
      </w:r>
    </w:p>
    <w:p w:rsidR="00914DED" w:rsidRPr="001B7D34" w:rsidRDefault="002208C3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 xml:space="preserve">Субсидии на возмещение части затрат по платежам за коммунальные услуги, в том числе за дровяное отопление, предоставляются субъектам малого и среднего предпринимательства, занятым в сфере производства хлеба и хлебобулочных изделий, из расчета 50 </w:t>
      </w:r>
      <w:proofErr w:type="gramStart"/>
      <w:r w:rsidRPr="001B7D34">
        <w:rPr>
          <w:sz w:val="24"/>
          <w:szCs w:val="24"/>
        </w:rPr>
        <w:t>процентов</w:t>
      </w:r>
      <w:proofErr w:type="gramEnd"/>
      <w:r w:rsidRPr="001B7D34">
        <w:rPr>
          <w:sz w:val="24"/>
          <w:szCs w:val="24"/>
        </w:rPr>
        <w:t xml:space="preserve"> произведенных субъектами малого и среднего предпринимательства затрат по платежам за коммунальные услуги. Сумма субсидии не должна превышать 200 000 (двести тысяч) рублей на одного получателя.</w:t>
      </w:r>
    </w:p>
    <w:p w:rsidR="00852B08" w:rsidRPr="001B7D34" w:rsidRDefault="00914DED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Максимальный размер субсидии одному получателю на приобретение муки составляет не более 80% фактически произведенных и документально подтвержденных затрат. Сумма субсидии не должна превышать 300,0 тыс. рублей.</w:t>
      </w:r>
    </w:p>
    <w:p w:rsidR="00852B08" w:rsidRPr="001B7D34" w:rsidRDefault="00852B08" w:rsidP="00852B08">
      <w:pPr>
        <w:pStyle w:val="4"/>
        <w:numPr>
          <w:ilvl w:val="1"/>
          <w:numId w:val="12"/>
        </w:numPr>
        <w:shd w:val="clear" w:color="auto" w:fill="auto"/>
        <w:tabs>
          <w:tab w:val="left" w:pos="1134"/>
        </w:tabs>
        <w:spacing w:line="276" w:lineRule="auto"/>
        <w:ind w:left="0" w:right="40" w:firstLine="709"/>
        <w:jc w:val="both"/>
        <w:rPr>
          <w:sz w:val="24"/>
          <w:szCs w:val="24"/>
        </w:rPr>
      </w:pPr>
      <w:r w:rsidRPr="001B7D34">
        <w:rPr>
          <w:sz w:val="24"/>
          <w:szCs w:val="24"/>
        </w:rPr>
        <w:t>Субсидии предоставляются субъектам МСП, осуществляющим предпринимательскую деятельность в сфере производства продукции на территории Хангаласского улуса.</w:t>
      </w:r>
    </w:p>
    <w:p w:rsidR="002208C3" w:rsidRPr="002B3084" w:rsidRDefault="002208C3" w:rsidP="002208C3">
      <w:pPr>
        <w:pStyle w:val="4"/>
        <w:shd w:val="clear" w:color="auto" w:fill="auto"/>
        <w:tabs>
          <w:tab w:val="left" w:pos="1136"/>
        </w:tabs>
        <w:ind w:left="709" w:right="20" w:firstLine="0"/>
        <w:jc w:val="both"/>
        <w:rPr>
          <w:sz w:val="22"/>
          <w:szCs w:val="22"/>
        </w:rPr>
      </w:pPr>
    </w:p>
    <w:p w:rsidR="00852B08" w:rsidRPr="001B7D34" w:rsidRDefault="00852B08" w:rsidP="00852B08">
      <w:pPr>
        <w:pStyle w:val="4"/>
        <w:shd w:val="clear" w:color="auto" w:fill="auto"/>
        <w:tabs>
          <w:tab w:val="left" w:pos="1340"/>
          <w:tab w:val="left" w:pos="3119"/>
        </w:tabs>
        <w:spacing w:line="274" w:lineRule="exact"/>
        <w:ind w:left="360" w:right="20" w:firstLine="0"/>
        <w:rPr>
          <w:rFonts w:cs="Times New Roman"/>
          <w:sz w:val="24"/>
          <w:szCs w:val="24"/>
        </w:rPr>
      </w:pPr>
      <w:r w:rsidRPr="001B7D34">
        <w:rPr>
          <w:rFonts w:cs="Times New Roman"/>
          <w:sz w:val="24"/>
          <w:szCs w:val="24"/>
        </w:rPr>
        <w:t>3.Перечень документов,</w:t>
      </w:r>
    </w:p>
    <w:p w:rsidR="00852B08" w:rsidRPr="001B7D34" w:rsidRDefault="00852B08" w:rsidP="00852B08">
      <w:pPr>
        <w:pStyle w:val="4"/>
        <w:shd w:val="clear" w:color="auto" w:fill="auto"/>
        <w:tabs>
          <w:tab w:val="left" w:pos="1340"/>
        </w:tabs>
        <w:spacing w:line="274" w:lineRule="exact"/>
        <w:ind w:left="360" w:right="20" w:firstLine="0"/>
        <w:rPr>
          <w:rFonts w:cs="Times New Roman"/>
          <w:sz w:val="24"/>
          <w:szCs w:val="24"/>
        </w:rPr>
      </w:pPr>
      <w:r w:rsidRPr="001B7D34">
        <w:rPr>
          <w:rFonts w:cs="Times New Roman"/>
          <w:sz w:val="24"/>
          <w:szCs w:val="24"/>
        </w:rPr>
        <w:t>необходимых для участия в конкурсном отборе</w:t>
      </w:r>
    </w:p>
    <w:p w:rsidR="00852B08" w:rsidRPr="001B7D34" w:rsidRDefault="00852B08" w:rsidP="00852B08">
      <w:pPr>
        <w:pStyle w:val="4"/>
        <w:shd w:val="clear" w:color="auto" w:fill="auto"/>
        <w:tabs>
          <w:tab w:val="left" w:pos="1340"/>
        </w:tabs>
        <w:spacing w:line="274" w:lineRule="exact"/>
        <w:ind w:left="360" w:right="20" w:firstLine="0"/>
        <w:rPr>
          <w:rFonts w:cs="Times New Roman"/>
          <w:sz w:val="24"/>
          <w:szCs w:val="24"/>
        </w:rPr>
      </w:pPr>
    </w:p>
    <w:p w:rsidR="00852B08" w:rsidRPr="001B7D34" w:rsidRDefault="00852B08" w:rsidP="00D11F9C">
      <w:pPr>
        <w:tabs>
          <w:tab w:val="left" w:pos="225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D3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1B7D34">
        <w:rPr>
          <w:rFonts w:ascii="Times New Roman" w:eastAsia="Calibri" w:hAnsi="Times New Roman" w:cs="Times New Roman"/>
          <w:sz w:val="24"/>
          <w:szCs w:val="24"/>
        </w:rPr>
        <w:t>Для  получения</w:t>
      </w:r>
      <w:proofErr w:type="gramEnd"/>
      <w:r w:rsidRPr="001B7D34">
        <w:rPr>
          <w:rFonts w:ascii="Times New Roman" w:eastAsia="Calibri" w:hAnsi="Times New Roman" w:cs="Times New Roman"/>
          <w:sz w:val="24"/>
          <w:szCs w:val="24"/>
        </w:rPr>
        <w:t xml:space="preserve"> субсидии предоставляются  следующие документы за период с 01 января предыдущего календарного года по момент подачи конкурсной заявки: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индивидуального предпринимателя или руководителя юридического лица;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2) заявка на участие в конкурсном отборе, согласно утвержденной форме;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pacing w:val="-1"/>
          <w:sz w:val="24"/>
          <w:szCs w:val="24"/>
        </w:rPr>
        <w:t xml:space="preserve">3) </w:t>
      </w:r>
      <w:r w:rsidRPr="00A111E0">
        <w:rPr>
          <w:rFonts w:ascii="Times New Roman" w:eastAsia="Calibri" w:hAnsi="Times New Roman" w:cs="Times New Roman"/>
          <w:sz w:val="24"/>
          <w:szCs w:val="24"/>
        </w:rPr>
        <w:t>копия идентификационного номера налогоплательщика (ИНН);</w:t>
      </w:r>
    </w:p>
    <w:p w:rsidR="00A111E0" w:rsidRPr="00A111E0" w:rsidRDefault="00A111E0" w:rsidP="00D11F9C">
      <w:pPr>
        <w:tabs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pacing w:val="-1"/>
          <w:sz w:val="24"/>
          <w:szCs w:val="24"/>
        </w:rPr>
        <w:t xml:space="preserve">4) </w:t>
      </w:r>
      <w:r w:rsidRPr="00A111E0">
        <w:rPr>
          <w:rFonts w:ascii="Times New Roman" w:eastAsia="Calibri" w:hAnsi="Times New Roman" w:cs="Times New Roman"/>
          <w:sz w:val="24"/>
          <w:szCs w:val="24"/>
        </w:rPr>
        <w:t>копия свидетельства Единого государственного реестра юридических лиц (ЕГРЮЛ) и (</w:t>
      </w:r>
      <w:proofErr w:type="gramStart"/>
      <w:r w:rsidRPr="00A111E0">
        <w:rPr>
          <w:rFonts w:ascii="Times New Roman" w:eastAsia="Calibri" w:hAnsi="Times New Roman" w:cs="Times New Roman"/>
          <w:sz w:val="24"/>
          <w:szCs w:val="24"/>
        </w:rPr>
        <w:t>или)  Единого</w:t>
      </w:r>
      <w:proofErr w:type="gramEnd"/>
      <w:r w:rsidRPr="00A111E0">
        <w:rPr>
          <w:rFonts w:ascii="Times New Roman" w:eastAsia="Calibri" w:hAnsi="Times New Roman" w:cs="Times New Roman"/>
          <w:sz w:val="24"/>
          <w:szCs w:val="24"/>
        </w:rPr>
        <w:t xml:space="preserve">  государственного реестра индивидуальных  предпринимателей (ЕГРИП);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один месяц до даты подачи заявки на участие в конкурсном отборе;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6) справка об отсутствии задолженности перед Федеральной налоговой службой;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7) справка об отсутствии задолженности перед Пенсионным фондом России;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8) справка об отсутствии задолженности перед Фондом социального страхования;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pacing w:val="-1"/>
          <w:sz w:val="24"/>
          <w:szCs w:val="24"/>
        </w:rPr>
        <w:t>9) сведения о средней численности работников (при наличии работников предоставляются сведения по формам: 2-НДФЛ или 6-НДФЛ, РСВ-1 ПФР – за предшествующий календарный год и текущий год [1];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pacing w:val="-1"/>
          <w:sz w:val="24"/>
          <w:szCs w:val="24"/>
        </w:rPr>
        <w:t>10) сведения о выручке от реализации товаров (работ, услуг) за предшествующий календарный год, при наличии – за текущий год (</w:t>
      </w:r>
      <w:proofErr w:type="gramStart"/>
      <w:r w:rsidRPr="00A111E0">
        <w:rPr>
          <w:rFonts w:ascii="Times New Roman" w:eastAsia="Calibri" w:hAnsi="Times New Roman" w:cs="Times New Roman"/>
          <w:sz w:val="24"/>
          <w:szCs w:val="24"/>
        </w:rPr>
        <w:t>налоговая  декларация</w:t>
      </w:r>
      <w:proofErr w:type="gramEnd"/>
      <w:r w:rsidRPr="00A111E0">
        <w:rPr>
          <w:rFonts w:ascii="Times New Roman" w:eastAsia="Calibri" w:hAnsi="Times New Roman" w:cs="Times New Roman"/>
          <w:sz w:val="24"/>
          <w:szCs w:val="24"/>
        </w:rPr>
        <w:t>: ЕНВД – квартальная; УСН – годовая</w:t>
      </w:r>
      <w:r w:rsidRPr="00A111E0">
        <w:rPr>
          <w:rFonts w:ascii="Times New Roman" w:hAnsi="Times New Roman" w:cs="Times New Roman"/>
          <w:spacing w:val="-1"/>
          <w:sz w:val="24"/>
          <w:szCs w:val="24"/>
        </w:rPr>
        <w:t xml:space="preserve">), при регистрации в текущем году – выписка из банка и </w:t>
      </w:r>
      <w:r w:rsidRPr="00A111E0">
        <w:rPr>
          <w:rFonts w:ascii="Times New Roman" w:hAnsi="Times New Roman" w:cs="Times New Roman"/>
          <w:spacing w:val="-1"/>
          <w:sz w:val="24"/>
          <w:szCs w:val="24"/>
        </w:rPr>
        <w:lastRenderedPageBreak/>
        <w:t>выписки из книги учета доходов;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11) анкета получателя поддержки, согласно форме №2;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12) обязательство, согласно форме №3;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pacing w:val="-1"/>
          <w:sz w:val="24"/>
          <w:szCs w:val="24"/>
        </w:rPr>
        <w:t xml:space="preserve">13) </w:t>
      </w:r>
      <w:r w:rsidRPr="00A111E0">
        <w:rPr>
          <w:rFonts w:ascii="Times New Roman" w:hAnsi="Times New Roman" w:cs="Times New Roman"/>
          <w:sz w:val="24"/>
          <w:szCs w:val="24"/>
        </w:rPr>
        <w:t>ходатайство муниципального образования, на территории которого осуществляется предпринимательская деятельность, согласно форме №4;</w:t>
      </w:r>
    </w:p>
    <w:p w:rsidR="00A111E0" w:rsidRPr="00A111E0" w:rsidRDefault="00A111E0" w:rsidP="00D11F9C">
      <w:pPr>
        <w:widowControl w:val="0"/>
        <w:shd w:val="clear" w:color="auto" w:fill="FFFFFF"/>
        <w:tabs>
          <w:tab w:val="left" w:pos="1013"/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 xml:space="preserve">14) расчет эффективности использования субсидии, согласно форме №5; </w:t>
      </w:r>
    </w:p>
    <w:p w:rsidR="00A111E0" w:rsidRPr="00A111E0" w:rsidRDefault="00A111E0" w:rsidP="00D11F9C">
      <w:pPr>
        <w:tabs>
          <w:tab w:val="left" w:pos="22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15) документы, подтверждающие фактически понесенные расходы в соответствии с п. 2.2-2.10 настоящего Порядка: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арендную плату за имущество, используемое в производственном процессе: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40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40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заверенные субъектом малого и (или) среднего предпринимательства копии договоров, актов, платежных документов, подтверждающих фактическое осуществление затрат на аренду (субаренду) объектов нежилого фонда, оборудования в связи с производством продукции при осуществлении предпринимательской деятельности.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40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проведение кадастровых работ в отношении полученных земельных участков для осуществления предпринимательской деятельности: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правоустанавливающих документов на имущество;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заверенные копии договоров, заключенных между субъектом малого и среднего предпринимательства и организацией, выполняющей кадастровые работы, документов, подтверждающих исполнение договора (актов);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документы, подтверждающие фактическую оплату расходов по проведению кадастровых работ.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модернизацию (приобретение и (или) обновление) производственного оборудования: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правоустанавливающих документов на имущество (при наличии).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технологическое присоединение к сетям инженерно-технического обеспечения: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42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копия договора о технологическом присоединении к сетям инженерно-технического обеспечения, заключенного заявителем с соответствующей организацией;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 xml:space="preserve">- документы, подтверждающие фактически понесенные затраты заявителя на </w:t>
      </w:r>
      <w:r w:rsidRPr="00A111E0">
        <w:rPr>
          <w:sz w:val="24"/>
          <w:szCs w:val="24"/>
        </w:rPr>
        <w:lastRenderedPageBreak/>
        <w:t xml:space="preserve">технологическое присоединение к сетям </w:t>
      </w:r>
      <w:proofErr w:type="spellStart"/>
      <w:r w:rsidRPr="00A111E0">
        <w:rPr>
          <w:sz w:val="24"/>
          <w:szCs w:val="24"/>
        </w:rPr>
        <w:t>инженерно</w:t>
      </w:r>
      <w:r w:rsidRPr="00A111E0">
        <w:rPr>
          <w:sz w:val="24"/>
          <w:szCs w:val="24"/>
        </w:rPr>
        <w:softHyphen/>
        <w:t>технического</w:t>
      </w:r>
      <w:proofErr w:type="spellEnd"/>
      <w:r w:rsidRPr="00A111E0">
        <w:rPr>
          <w:sz w:val="24"/>
          <w:szCs w:val="24"/>
        </w:rPr>
        <w:t xml:space="preserve"> обеспечения;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правоустанавливающие документы, подтверждающие наличие строящихся, реконструируемых или построенных объектов капитального строительства, необходимых для реализации проекта;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необходимых для реализации проекта лицензий и разрешений.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транспортные расходы по доставке производственного оборудования: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21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21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товарно-транспортных накладных;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21"/>
          <w:tab w:val="left" w:pos="2254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документы, подтверждающие фактическую оплату услуг по перевозке оборудования.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21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 xml:space="preserve">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 w:rsidRPr="00A111E0">
        <w:rPr>
          <w:i/>
          <w:sz w:val="24"/>
          <w:szCs w:val="24"/>
        </w:rPr>
        <w:t>брендинга</w:t>
      </w:r>
      <w:proofErr w:type="spellEnd"/>
      <w:r w:rsidRPr="00A111E0">
        <w:rPr>
          <w:i/>
          <w:sz w:val="24"/>
          <w:szCs w:val="24"/>
        </w:rPr>
        <w:t xml:space="preserve"> компании, непосредственно связанного с производством продукции):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правоустанавливающих документов на имущество (при наличии).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проведение энергетических обследований: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b/>
          <w:sz w:val="24"/>
          <w:szCs w:val="24"/>
        </w:rPr>
        <w:t>-</w:t>
      </w:r>
      <w:r w:rsidRPr="00A111E0">
        <w:rPr>
          <w:sz w:val="24"/>
          <w:szCs w:val="24"/>
        </w:rPr>
        <w:t xml:space="preserve"> копия договора субъекта малого и среднего предпринимательства на проведение энергетического обследования с предприятием, являющимся членом саморегулируемой организации в области энергетического обследования;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копия свидетельства о допуске и свидетельства о членстве в саморегулируемой организации;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документы, подтверждающие фактическую оплату услуг по проведению энергетического обследования;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 xml:space="preserve"> - копия энергетического паспорта для субъектов малого и среднего предпринимательства, прошедших энергетическое обследование;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993"/>
          <w:tab w:val="left" w:pos="225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правоустанавливающих документов на имущество, используемое в предпринимательской деятельности.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 xml:space="preserve">На реализацию программ по энергосбережению и повышению энергетической эффективности в рамках </w:t>
      </w:r>
      <w:proofErr w:type="spellStart"/>
      <w:r w:rsidRPr="00A111E0">
        <w:rPr>
          <w:i/>
          <w:sz w:val="24"/>
          <w:szCs w:val="24"/>
        </w:rPr>
        <w:t>энергосервисных</w:t>
      </w:r>
      <w:proofErr w:type="spellEnd"/>
      <w:r w:rsidRPr="00A111E0">
        <w:rPr>
          <w:i/>
          <w:sz w:val="24"/>
          <w:szCs w:val="24"/>
        </w:rPr>
        <w:t xml:space="preserve"> договоров: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15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 xml:space="preserve">- копия </w:t>
      </w:r>
      <w:proofErr w:type="spellStart"/>
      <w:r w:rsidRPr="00A111E0">
        <w:rPr>
          <w:sz w:val="24"/>
          <w:szCs w:val="24"/>
        </w:rPr>
        <w:t>энергосервисного</w:t>
      </w:r>
      <w:proofErr w:type="spellEnd"/>
      <w:r w:rsidRPr="00A111E0">
        <w:rPr>
          <w:sz w:val="24"/>
          <w:szCs w:val="24"/>
        </w:rPr>
        <w:t xml:space="preserve"> договора (контракта), заключенного с </w:t>
      </w:r>
      <w:proofErr w:type="spellStart"/>
      <w:r w:rsidRPr="00A111E0">
        <w:rPr>
          <w:sz w:val="24"/>
          <w:szCs w:val="24"/>
        </w:rPr>
        <w:t>энергосервисной</w:t>
      </w:r>
      <w:proofErr w:type="spellEnd"/>
      <w:r w:rsidRPr="00A111E0">
        <w:rPr>
          <w:sz w:val="24"/>
          <w:szCs w:val="24"/>
        </w:rPr>
        <w:t xml:space="preserve"> компанией, с указанием перечня работ по энергосбережению и повышению энергетической эффективности;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15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платежные поручения, подтверждающие фактически произведенные расходы на реализацию мероприятий по энергосбережению, заверенные банком,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1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lastRenderedPageBreak/>
        <w:t>- копии правоустанавливающих документов на имущество, используемое в предпринимательской деятельности.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приобретение и (или) внедрение автоматики регулирования эффективного использования всех видов энергоресурсов, в том числе приборов учета электроэнергии, газа, тепловой энергии, воды; перевод котельных на природный газ; 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1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 xml:space="preserve">- программа энергосбережения (перечень мероприятий по энергосбережению) с приложением пояснительной записки, содержащей сроки и цели мероприятий, источники финансирования, </w:t>
      </w:r>
      <w:proofErr w:type="spellStart"/>
      <w:r w:rsidRPr="00A111E0">
        <w:rPr>
          <w:sz w:val="24"/>
          <w:szCs w:val="24"/>
        </w:rPr>
        <w:t>технико</w:t>
      </w:r>
      <w:r w:rsidRPr="00A111E0">
        <w:rPr>
          <w:sz w:val="24"/>
          <w:szCs w:val="24"/>
        </w:rPr>
        <w:softHyphen/>
        <w:t>экономическую</w:t>
      </w:r>
      <w:proofErr w:type="spellEnd"/>
      <w:r w:rsidRPr="00A111E0">
        <w:rPr>
          <w:sz w:val="24"/>
          <w:szCs w:val="24"/>
        </w:rPr>
        <w:t xml:space="preserve"> оценку эффективности реализации мероприятий по энергосбережению;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1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платежные поручения, подтверждающие фактически произведенные расходы на реализацию мероприятий по энергосбережению, заверенные банком, а также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Федерации), заверенную руководителем.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Копии договоров, платежных документов, счетов, квитанций, актов по платежам за коммунальные услуги, в том числе дровяное отопление.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3"/>
          <w:tab w:val="left" w:pos="2254"/>
        </w:tabs>
        <w:spacing w:after="0" w:line="276" w:lineRule="auto"/>
        <w:jc w:val="both"/>
        <w:rPr>
          <w:i/>
          <w:sz w:val="24"/>
          <w:szCs w:val="24"/>
        </w:rPr>
      </w:pPr>
      <w:r w:rsidRPr="00A111E0">
        <w:rPr>
          <w:i/>
          <w:sz w:val="24"/>
          <w:szCs w:val="24"/>
        </w:rPr>
        <w:t>На приобретение муки: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</w:r>
      <w:proofErr w:type="spellStart"/>
      <w:r w:rsidRPr="00A111E0">
        <w:rPr>
          <w:sz w:val="24"/>
          <w:szCs w:val="24"/>
        </w:rPr>
        <w:t>пром</w:t>
      </w:r>
      <w:proofErr w:type="spellEnd"/>
      <w:r w:rsidRPr="00A111E0">
        <w:rPr>
          <w:sz w:val="24"/>
          <w:szCs w:val="24"/>
        </w:rPr>
        <w:t xml:space="preserve"> (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), ПМ-</w:t>
      </w:r>
      <w:proofErr w:type="spellStart"/>
      <w:r w:rsidRPr="00A111E0">
        <w:rPr>
          <w:sz w:val="24"/>
          <w:szCs w:val="24"/>
        </w:rPr>
        <w:t>рег</w:t>
      </w:r>
      <w:proofErr w:type="spellEnd"/>
      <w:r w:rsidRPr="00A111E0">
        <w:rPr>
          <w:sz w:val="24"/>
          <w:szCs w:val="24"/>
        </w:rPr>
        <w:t>, 2-фермер, 3-фермер и иные формы статистической отчетности);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</w:r>
    </w:p>
    <w:p w:rsidR="00A111E0" w:rsidRPr="00A111E0" w:rsidRDefault="00A111E0" w:rsidP="00D11F9C">
      <w:pPr>
        <w:pStyle w:val="6"/>
        <w:shd w:val="clear" w:color="auto" w:fill="auto"/>
        <w:tabs>
          <w:tab w:val="left" w:pos="10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- копии правоустанавливающих документов на имущество (при наличии).</w:t>
      </w:r>
    </w:p>
    <w:p w:rsidR="007B6539" w:rsidRDefault="00A111E0" w:rsidP="00D11F9C">
      <w:pPr>
        <w:pStyle w:val="6"/>
        <w:shd w:val="clear" w:color="auto" w:fill="auto"/>
        <w:tabs>
          <w:tab w:val="left" w:pos="11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16) банковские реквизиты (расчетный счет, на</w:t>
      </w:r>
      <w:r>
        <w:rPr>
          <w:sz w:val="24"/>
          <w:szCs w:val="24"/>
        </w:rPr>
        <w:t>именование банка, корсчет, БИК);</w:t>
      </w:r>
    </w:p>
    <w:p w:rsidR="007B6539" w:rsidRPr="00A81381" w:rsidRDefault="007B6539" w:rsidP="00D11F9C">
      <w:pPr>
        <w:pStyle w:val="6"/>
        <w:shd w:val="clear" w:color="auto" w:fill="auto"/>
        <w:tabs>
          <w:tab w:val="left" w:pos="1134"/>
          <w:tab w:val="left" w:pos="22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A81381">
        <w:rPr>
          <w:sz w:val="24"/>
          <w:szCs w:val="24"/>
        </w:rPr>
        <w:t>17) документ, подтверждающий принадлежность претендента к целевой группе, в соответствии с п.3.3. Критериев отбора заявок на получение финансовой поддержки настоящего Условия и порядка (при наличии);</w:t>
      </w:r>
    </w:p>
    <w:p w:rsidR="00A111E0" w:rsidRPr="00C24F23" w:rsidRDefault="007B6539" w:rsidP="00D11F9C">
      <w:pPr>
        <w:tabs>
          <w:tab w:val="left" w:pos="225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381">
        <w:rPr>
          <w:rFonts w:ascii="Times New Roman" w:hAnsi="Times New Roman" w:cs="Times New Roman"/>
          <w:sz w:val="24"/>
          <w:szCs w:val="24"/>
        </w:rPr>
        <w:t>18</w:t>
      </w:r>
      <w:r w:rsidR="00A111E0" w:rsidRPr="00A81381">
        <w:rPr>
          <w:rFonts w:ascii="Times New Roman" w:hAnsi="Times New Roman" w:cs="Times New Roman"/>
          <w:sz w:val="24"/>
          <w:szCs w:val="24"/>
        </w:rPr>
        <w:t xml:space="preserve">) </w:t>
      </w:r>
      <w:r w:rsidR="00A111E0" w:rsidRPr="00A81381">
        <w:rPr>
          <w:rFonts w:ascii="Times New Roman" w:eastAsia="Calibri" w:hAnsi="Times New Roman" w:cs="Times New Roman"/>
          <w:sz w:val="24"/>
          <w:szCs w:val="24"/>
        </w:rPr>
        <w:t>иные документы, определенные настоящей Программой</w:t>
      </w:r>
      <w:r w:rsidR="00A111E0" w:rsidRPr="00A111E0">
        <w:rPr>
          <w:rFonts w:ascii="Times New Roman" w:eastAsia="Calibri" w:hAnsi="Times New Roman" w:cs="Times New Roman"/>
          <w:sz w:val="24"/>
          <w:szCs w:val="24"/>
        </w:rPr>
        <w:t xml:space="preserve"> с предъявлением</w:t>
      </w:r>
      <w:r w:rsidR="00A111E0" w:rsidRPr="00C24F23">
        <w:rPr>
          <w:rFonts w:ascii="Times New Roman" w:eastAsia="Calibri" w:hAnsi="Times New Roman" w:cs="Times New Roman"/>
          <w:sz w:val="24"/>
          <w:szCs w:val="24"/>
        </w:rPr>
        <w:t xml:space="preserve"> оригиналов или заверенные копии в соответствии с действующим законодательством РФ.</w:t>
      </w:r>
    </w:p>
    <w:p w:rsidR="00A111E0" w:rsidRDefault="00A20101" w:rsidP="00A111E0">
      <w:pPr>
        <w:pStyle w:val="6"/>
        <w:shd w:val="clear" w:color="auto" w:fill="auto"/>
        <w:tabs>
          <w:tab w:val="left" w:pos="1134"/>
        </w:tabs>
        <w:spacing w:after="372" w:line="276" w:lineRule="auto"/>
        <w:ind w:right="20" w:firstLine="709"/>
        <w:jc w:val="both"/>
        <w:rPr>
          <w:sz w:val="24"/>
          <w:szCs w:val="24"/>
        </w:rPr>
        <w:sectPr w:rsidR="00A111E0" w:rsidSect="006E0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7D34">
        <w:rPr>
          <w:sz w:val="24"/>
          <w:szCs w:val="24"/>
        </w:rPr>
        <w:t xml:space="preserve">3.2. </w:t>
      </w:r>
      <w:r w:rsidR="00852B08" w:rsidRPr="001B7D34">
        <w:rPr>
          <w:sz w:val="24"/>
          <w:szCs w:val="24"/>
        </w:rPr>
        <w:t>Претендент несет полную ответственность за достоверность представленных документов.</w:t>
      </w:r>
    </w:p>
    <w:p w:rsidR="00A111E0" w:rsidRPr="00A111E0" w:rsidRDefault="00A111E0" w:rsidP="00A111E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lastRenderedPageBreak/>
        <w:t>Форма 1</w:t>
      </w:r>
    </w:p>
    <w:p w:rsidR="00A111E0" w:rsidRPr="00A111E0" w:rsidRDefault="00A111E0" w:rsidP="00A111E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на участие в конкурсном отборе</w:t>
      </w:r>
    </w:p>
    <w:p w:rsidR="00A111E0" w:rsidRPr="00A111E0" w:rsidRDefault="00A111E0" w:rsidP="00A111E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на получение субсидии субъектами малого предпринимательства по мероприятию «Поддержка местных товаропроизводителей»</w:t>
      </w:r>
    </w:p>
    <w:p w:rsidR="00A111E0" w:rsidRPr="00A111E0" w:rsidRDefault="00A111E0" w:rsidP="00A111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6043"/>
      </w:tblGrid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субъекта малого и среднего предпринимательства из ЕГРЮЛ (ЕГРИП)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 ведения предпринимательской деятельности 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Руководитель (Ф.И.О., должность, телефон)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Главный бухгалтер (Ф.И.О., должность, телефон)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A1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ЕГРЮЛ или </w:t>
            </w:r>
          </w:p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ЕГРИП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ИНН, ОГРН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Вид деятельности (код вида экономической деятельности по ОКВЭД с расшифровкой)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Сумма понесенных расходов (в руб.)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jc w:val="center"/>
        </w:trPr>
        <w:tc>
          <w:tcPr>
            <w:tcW w:w="648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  <w:tc>
          <w:tcPr>
            <w:tcW w:w="6043" w:type="dxa"/>
          </w:tcPr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1) копия паспорта гражданина Российской Федерации индивидуального предпринимателя или руководителя юридического лица;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2) заявка на участие в конкурсном отборе, согласно утвержденной форме;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3) </w:t>
            </w:r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>копия идентификационного номера налогоплательщика (ИНН);</w:t>
            </w:r>
          </w:p>
          <w:p w:rsidR="00A111E0" w:rsidRPr="00A111E0" w:rsidRDefault="00A111E0" w:rsidP="00A1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4) </w:t>
            </w:r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Единого государственного реестра юридических лиц (ЕГРЮЛ) и (</w:t>
            </w:r>
            <w:proofErr w:type="gramStart"/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>или)  Единого</w:t>
            </w:r>
            <w:proofErr w:type="gramEnd"/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государственного реестра индивидуальных  предпринимателей (ЕГРИП);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5) выписка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один месяц до даты подачи заявки на участие в конкурсном отборе;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6) справка об отсутствии задолженности перед Федеральной налоговой службой;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7) справка об отсутствии задолженности перед 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Пенсионным фондом России;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8) справка об отсутствии задолженности перед Фондом социального страхования;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9) сведения о средней численности работников (при наличии работников предоставляются сведения по формам: 2-НДФЛ или 6-НДФЛ, РСВ-1 ПФР – за предшествующий календарный год и текущий год [1];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10) сведения о выручке от реализации товаров (работ, услуг) за предшествующий календарный год, при наличии – за текущий год (</w:t>
            </w:r>
            <w:proofErr w:type="gramStart"/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>налоговая  декларация</w:t>
            </w:r>
            <w:proofErr w:type="gramEnd"/>
            <w:r w:rsidRPr="00A111E0">
              <w:rPr>
                <w:rFonts w:ascii="Times New Roman" w:eastAsia="Calibri" w:hAnsi="Times New Roman" w:cs="Times New Roman"/>
                <w:sz w:val="24"/>
                <w:szCs w:val="24"/>
              </w:rPr>
              <w:t>: ЕНВД – квартальная; УСН – годовая</w:t>
            </w: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), при регистрации в текущем году – выписка из банка и выписки из книги учета доходов;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11) анкета получателя поддержки, согласно форме №2;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12) обязательство, согласно форме №3;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13) 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ходатайство муниципального образования, на территории которого осуществляется предпринимательская деятельность, согласно форме №4;</w:t>
            </w:r>
          </w:p>
          <w:p w:rsidR="00A111E0" w:rsidRPr="00A111E0" w:rsidRDefault="00A111E0" w:rsidP="00A111E0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14) расчет эффективности использования субсидии, согласно форме №5; </w:t>
            </w:r>
          </w:p>
          <w:p w:rsidR="00A111E0" w:rsidRPr="00A111E0" w:rsidRDefault="00A111E0" w:rsidP="00A1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15) документы, подтверждающие фактически понесенные расходы в соответствии с п. 2.2-2.10 настоящего Порядка: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арендную плату за имущество, используемое в производственном процессе: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40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40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заверенные субъектом малого и (или) среднего предпринимательства копии договоров, актов, платежных документов, подтверждающих фактическое осуществление затрат на аренду (субаренду) объектов нежилого фонда, оборудования в связи с производством продукции при осуществлении предпринимательской деятельности.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40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проведение кадастровых работ в отношении полученных земельных участков для осуществления предпринимательской деятельности: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 xml:space="preserve">- заверенные копии договоров, заключенных между субъектом малого и среднего предпринимательства и организацией, выполняющей </w:t>
            </w:r>
            <w:r w:rsidRPr="00A111E0">
              <w:rPr>
                <w:sz w:val="24"/>
                <w:szCs w:val="24"/>
              </w:rPr>
              <w:lastRenderedPageBreak/>
              <w:t>кадастровые работы, документов, подтверждающих исполнение договора (актов);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документы, подтверждающие фактическую оплату расходов по проведению кадастровых работ.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модернизацию (приобретение и (или) обновление) производственного оборудования: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 (при наличии).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технологическое присоединение к сетям инженерно-технического обеспечения: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42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копия договора о технологическом присоединении к сетям инженерно-технического обеспечения, заключенного заявителем с соответствующей организацией;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 xml:space="preserve">- документы, подтверждающие фактически понесенные затраты заявителя на технологическое присоединение к сетям </w:t>
            </w:r>
            <w:proofErr w:type="spellStart"/>
            <w:r w:rsidRPr="00A111E0">
              <w:rPr>
                <w:sz w:val="24"/>
                <w:szCs w:val="24"/>
              </w:rPr>
              <w:t>инженерно</w:t>
            </w:r>
            <w:r w:rsidRPr="00A111E0">
              <w:rPr>
                <w:sz w:val="24"/>
                <w:szCs w:val="24"/>
              </w:rPr>
              <w:softHyphen/>
              <w:t>технического</w:t>
            </w:r>
            <w:proofErr w:type="spellEnd"/>
            <w:r w:rsidRPr="00A111E0">
              <w:rPr>
                <w:sz w:val="24"/>
                <w:szCs w:val="24"/>
              </w:rPr>
              <w:t xml:space="preserve"> обеспечения;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правоустанавливающие документы, подтверждающие наличие строящихся, реконструируемых или построенных объектов капитального строительства, необходимых для реализации проекта;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необходимых для реализации проекта лицензий и разрешений.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транспортные расходы по доставке производственного оборудования: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21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21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товарно-транспортных накладных;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21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документы, подтверждающие фактическую оплату услуг по перевозке оборудования.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21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 xml:space="preserve">Продвижение продукции на рынок (расходы по рекламе, </w:t>
            </w:r>
            <w:r w:rsidRPr="00A111E0">
              <w:rPr>
                <w:i/>
                <w:sz w:val="24"/>
                <w:szCs w:val="24"/>
              </w:rPr>
              <w:lastRenderedPageBreak/>
              <w:t xml:space="preserve">маркетинговым исследованиям, сертификации, разработке дизайна продукции, </w:t>
            </w:r>
            <w:proofErr w:type="spellStart"/>
            <w:r w:rsidRPr="00A111E0">
              <w:rPr>
                <w:i/>
                <w:sz w:val="24"/>
                <w:szCs w:val="24"/>
              </w:rPr>
              <w:t>брендинга</w:t>
            </w:r>
            <w:proofErr w:type="spellEnd"/>
            <w:r w:rsidRPr="00A111E0">
              <w:rPr>
                <w:i/>
                <w:sz w:val="24"/>
                <w:szCs w:val="24"/>
              </w:rPr>
              <w:t xml:space="preserve"> компании, непосредственно связанного с производством продукции):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 (при наличии).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проведение энергетических обследований: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-</w:t>
            </w:r>
            <w:r w:rsidRPr="00A111E0">
              <w:rPr>
                <w:sz w:val="24"/>
                <w:szCs w:val="24"/>
              </w:rPr>
              <w:t xml:space="preserve"> копия договора субъекта малого и среднего предпринимательства на проведение энергетического обследования с предприятием, являющимся членом саморегулируемой организации в области энергетического обследования;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копия свидетельства о допуске и свидетельства о членстве в саморегулируемой организации;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документы, подтверждающие фактическую оплату услуг по проведению энергетического обследования;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 xml:space="preserve"> - копия энергетического паспорта для субъектов малого и среднего предпринимательства, прошедших энергетическое обследование;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993"/>
              </w:tabs>
              <w:spacing w:after="0" w:line="240" w:lineRule="auto"/>
              <w:ind w:firstLine="740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имущество, используемое в предпринимательской деятельности.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 xml:space="preserve">На реализацию программ по энергосбережению и повышению энергетической эффективности в рамках </w:t>
            </w:r>
            <w:proofErr w:type="spellStart"/>
            <w:r w:rsidRPr="00A111E0">
              <w:rPr>
                <w:i/>
                <w:sz w:val="24"/>
                <w:szCs w:val="24"/>
              </w:rPr>
              <w:t>энергосервисных</w:t>
            </w:r>
            <w:proofErr w:type="spellEnd"/>
            <w:r w:rsidRPr="00A111E0">
              <w:rPr>
                <w:i/>
                <w:sz w:val="24"/>
                <w:szCs w:val="24"/>
              </w:rPr>
              <w:t xml:space="preserve"> договоров: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15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 xml:space="preserve">- копия </w:t>
            </w:r>
            <w:proofErr w:type="spellStart"/>
            <w:r w:rsidRPr="00A111E0">
              <w:rPr>
                <w:sz w:val="24"/>
                <w:szCs w:val="24"/>
              </w:rPr>
              <w:t>энергосервисного</w:t>
            </w:r>
            <w:proofErr w:type="spellEnd"/>
            <w:r w:rsidRPr="00A111E0">
              <w:rPr>
                <w:sz w:val="24"/>
                <w:szCs w:val="24"/>
              </w:rPr>
              <w:t xml:space="preserve"> договора (контракта), заключенного с </w:t>
            </w:r>
            <w:proofErr w:type="spellStart"/>
            <w:r w:rsidRPr="00A111E0">
              <w:rPr>
                <w:sz w:val="24"/>
                <w:szCs w:val="24"/>
              </w:rPr>
              <w:t>энергосервисной</w:t>
            </w:r>
            <w:proofErr w:type="spellEnd"/>
            <w:r w:rsidRPr="00A111E0">
              <w:rPr>
                <w:sz w:val="24"/>
                <w:szCs w:val="24"/>
              </w:rPr>
              <w:t xml:space="preserve"> компанией, с указанием перечня работ по энергосбережению и повышению энергетической эффективности;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15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платежные поручения, подтверждающие фактически произведенные расходы на реализацию мероприятий по энергосбережению, заверенные банком,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1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имущество, используемое в предпринимательской деятельности.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 xml:space="preserve">На приобретение и (или) внедрение автоматики регулирования эффективного использования всех видов </w:t>
            </w:r>
            <w:r w:rsidRPr="00A111E0">
              <w:rPr>
                <w:i/>
                <w:sz w:val="24"/>
                <w:szCs w:val="24"/>
              </w:rPr>
              <w:lastRenderedPageBreak/>
              <w:t>энергоресурсов, в том числе приборов учета электроэнергии, газа, тепловой энергии, воды; перевод котельных на природный газ; 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1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 xml:space="preserve">- программа энергосбережения (перечень мероприятий по энергосбережению) с приложением пояснительной записки, содержащей сроки и цели мероприятий, источники финансирования, </w:t>
            </w:r>
            <w:proofErr w:type="spellStart"/>
            <w:r w:rsidRPr="00A111E0">
              <w:rPr>
                <w:sz w:val="24"/>
                <w:szCs w:val="24"/>
              </w:rPr>
              <w:t>технико</w:t>
            </w:r>
            <w:r w:rsidRPr="00A111E0">
              <w:rPr>
                <w:sz w:val="24"/>
                <w:szCs w:val="24"/>
              </w:rPr>
              <w:softHyphen/>
              <w:t>экономическую</w:t>
            </w:r>
            <w:proofErr w:type="spellEnd"/>
            <w:r w:rsidRPr="00A111E0">
              <w:rPr>
                <w:sz w:val="24"/>
                <w:szCs w:val="24"/>
              </w:rPr>
              <w:t xml:space="preserve"> оценку эффективности реализации мероприятий по энергосбережению;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1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платежные поручения, подтверждающие фактически произведенные расходы на реализацию мероприятий по энергосбережению, заверенные банком, а также договоры, акты, подтверждающие фактически произведенные расходы на реализацию мероприятий по энергосбережению, в том числе на выполнение работ (оказание услуг), необходимых для осуществления мероприятий по энергосбережению;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Федерации), заверенную руководителем.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Копии договоров, платежных документов, счетов, квитанций, актов по платежам за коммунальные услуги, в том числе дровяное отопление.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111E0">
              <w:rPr>
                <w:i/>
                <w:sz w:val="24"/>
                <w:szCs w:val="24"/>
              </w:rPr>
              <w:t>На приобретение муки: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статистическая отчетность по производству готовой продукции в соответствии с видом деятельности, формой организации и категорией субъекта малого или среднего предпринимательства (ПМ-</w:t>
            </w:r>
            <w:proofErr w:type="spellStart"/>
            <w:r w:rsidRPr="00A111E0">
              <w:rPr>
                <w:sz w:val="24"/>
                <w:szCs w:val="24"/>
              </w:rPr>
              <w:t>пром</w:t>
            </w:r>
            <w:proofErr w:type="spellEnd"/>
            <w:r w:rsidRPr="00A111E0">
              <w:rPr>
                <w:sz w:val="24"/>
                <w:szCs w:val="24"/>
              </w:rPr>
              <w:t xml:space="preserve"> (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), ПМ-</w:t>
            </w:r>
            <w:proofErr w:type="spellStart"/>
            <w:r w:rsidRPr="00A111E0">
              <w:rPr>
                <w:sz w:val="24"/>
                <w:szCs w:val="24"/>
              </w:rPr>
              <w:t>рег</w:t>
            </w:r>
            <w:proofErr w:type="spellEnd"/>
            <w:r w:rsidRPr="00A111E0">
              <w:rPr>
                <w:sz w:val="24"/>
                <w:szCs w:val="24"/>
              </w:rPr>
              <w:t>, 2-фермер, 3-фермер и иные формы статистической отчетности);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      </w:r>
          </w:p>
          <w:p w:rsidR="00A111E0" w:rsidRPr="00A111E0" w:rsidRDefault="00A111E0" w:rsidP="00A111E0">
            <w:pPr>
              <w:pStyle w:val="6"/>
              <w:shd w:val="clear" w:color="auto" w:fill="auto"/>
              <w:tabs>
                <w:tab w:val="left" w:pos="103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- копии правоустанавливающих документов на имущество (при наличии).</w:t>
            </w:r>
          </w:p>
          <w:p w:rsidR="00A111E0" w:rsidRDefault="00A111E0" w:rsidP="00A111E0">
            <w:pPr>
              <w:widowControl w:val="0"/>
              <w:shd w:val="clear" w:color="auto" w:fill="FFFFFF"/>
              <w:tabs>
                <w:tab w:val="left" w:pos="1013"/>
                <w:tab w:val="left" w:pos="2794"/>
                <w:tab w:val="left" w:pos="5510"/>
                <w:tab w:val="left" w:pos="7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16) банковские реквизиты (расчетный счет, наименование банка, корсчет, БИК)</w:t>
            </w:r>
            <w:r w:rsidR="007B65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539" w:rsidRPr="00A111E0" w:rsidRDefault="007B6539" w:rsidP="007B6539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381">
              <w:rPr>
                <w:rFonts w:ascii="Times New Roman" w:hAnsi="Times New Roman" w:cs="Times New Roman"/>
                <w:sz w:val="24"/>
                <w:szCs w:val="24"/>
              </w:rPr>
              <w:t>17) документ, подтверждающий принадлежность претендента к целевой группе, в соответствии с п.3.3. Критериев отбора заявок на получение финансовой поддержки настоящего Условия и порядка (при наличии).</w:t>
            </w:r>
          </w:p>
          <w:p w:rsidR="00A111E0" w:rsidRPr="00A111E0" w:rsidRDefault="00A111E0" w:rsidP="00A1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11E0" w:rsidRPr="00A111E0" w:rsidRDefault="00A111E0" w:rsidP="00A111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11E0" w:rsidRPr="00A111E0" w:rsidRDefault="00A111E0" w:rsidP="00A111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Заявитель несет полную ответственность за достоверность представленных документов.</w:t>
      </w:r>
    </w:p>
    <w:p w:rsidR="00A111E0" w:rsidRPr="00A111E0" w:rsidRDefault="00A111E0" w:rsidP="00A111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подтверждаю:  </w:t>
      </w:r>
    </w:p>
    <w:p w:rsidR="00A111E0" w:rsidRPr="00A111E0" w:rsidRDefault="00A111E0" w:rsidP="00A111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и в соответствии с Федеральным законом от 24.07.2009 года №209-ФЗ «О развитии малого и среднего предпринимательства в Российской Федерации»:</w:t>
      </w:r>
    </w:p>
    <w:p w:rsidR="00A111E0" w:rsidRPr="00A111E0" w:rsidRDefault="00A111E0" w:rsidP="00A111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- являюсь субъектом малого и среднего предпринимательства;</w:t>
      </w:r>
    </w:p>
    <w:p w:rsidR="00A111E0" w:rsidRPr="00A111E0" w:rsidRDefault="00A111E0" w:rsidP="00A111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 xml:space="preserve">-    соответствую требованиям п.3 и п.4 ст.14 Федерального закона от 24.07.2009 года №209-ФЗ «О развитии малого и среднего предпринимательства в Российской Федерации» (субъекта малого и среднего предпринимательства). </w:t>
      </w:r>
    </w:p>
    <w:p w:rsidR="00A111E0" w:rsidRPr="00A111E0" w:rsidRDefault="00A111E0" w:rsidP="00A111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 xml:space="preserve">Уведомляю, что на </w:t>
      </w:r>
      <w:proofErr w:type="gramStart"/>
      <w:r w:rsidRPr="00A111E0">
        <w:rPr>
          <w:rFonts w:ascii="Times New Roman" w:hAnsi="Times New Roman" w:cs="Times New Roman"/>
          <w:sz w:val="24"/>
          <w:szCs w:val="24"/>
        </w:rPr>
        <w:t>момент  формирования</w:t>
      </w:r>
      <w:proofErr w:type="gramEnd"/>
      <w:r w:rsidRPr="00A111E0">
        <w:rPr>
          <w:rFonts w:ascii="Times New Roman" w:hAnsi="Times New Roman" w:cs="Times New Roman"/>
          <w:sz w:val="24"/>
          <w:szCs w:val="24"/>
        </w:rPr>
        <w:t xml:space="preserve">  заявки не являюсь получателем аналогичной государственной и муниципальной поддержки за предшествующий календарный год и текущий год, задолженности по налогам не имею.</w:t>
      </w:r>
    </w:p>
    <w:p w:rsidR="00A111E0" w:rsidRPr="00A111E0" w:rsidRDefault="00A111E0" w:rsidP="00A111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1E0" w:rsidRPr="00A111E0" w:rsidRDefault="00A111E0" w:rsidP="00A111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1E0">
        <w:rPr>
          <w:rFonts w:ascii="Times New Roman" w:hAnsi="Times New Roman" w:cs="Times New Roman"/>
          <w:i/>
          <w:sz w:val="24"/>
          <w:szCs w:val="24"/>
        </w:rPr>
        <w:t>Все строки должны быть заполнены. В случае отсутствия данных ставится прочерк.</w:t>
      </w:r>
    </w:p>
    <w:p w:rsidR="00A111E0" w:rsidRPr="00A111E0" w:rsidRDefault="00A111E0" w:rsidP="00A111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1E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111E0" w:rsidRPr="00A111E0" w:rsidRDefault="00A111E0" w:rsidP="00A111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 xml:space="preserve">Руководитель заявителя    ________________     </w:t>
      </w:r>
      <w:r w:rsidRPr="00A111E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</w:t>
      </w:r>
    </w:p>
    <w:p w:rsidR="00A111E0" w:rsidRPr="00A111E0" w:rsidRDefault="00A111E0" w:rsidP="00A111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</w:rPr>
        <w:t xml:space="preserve">         (</w:t>
      </w:r>
      <w:proofErr w:type="gramStart"/>
      <w:r w:rsidRPr="00A111E0">
        <w:rPr>
          <w:rFonts w:ascii="Times New Roman" w:hAnsi="Times New Roman" w:cs="Times New Roman"/>
        </w:rPr>
        <w:t xml:space="preserve">подпись)   </w:t>
      </w:r>
      <w:proofErr w:type="gramEnd"/>
      <w:r w:rsidRPr="00A111E0">
        <w:rPr>
          <w:rFonts w:ascii="Times New Roman" w:hAnsi="Times New Roman" w:cs="Times New Roman"/>
        </w:rPr>
        <w:t xml:space="preserve">                                                (расшифровка подписи)</w:t>
      </w:r>
    </w:p>
    <w:p w:rsidR="00A111E0" w:rsidRPr="00A111E0" w:rsidRDefault="00A111E0" w:rsidP="00A111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ab/>
        <w:t xml:space="preserve">М.П. </w:t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</w:r>
      <w:r w:rsidRPr="00A111E0">
        <w:rPr>
          <w:rFonts w:ascii="Times New Roman" w:hAnsi="Times New Roman" w:cs="Times New Roman"/>
          <w:sz w:val="24"/>
          <w:szCs w:val="24"/>
        </w:rPr>
        <w:tab/>
        <w:t>«___» ___________________ 201_г.</w:t>
      </w:r>
    </w:p>
    <w:p w:rsidR="00A111E0" w:rsidRPr="00A111E0" w:rsidRDefault="00A111E0" w:rsidP="00A111E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11E0" w:rsidRPr="00A111E0" w:rsidRDefault="00A111E0" w:rsidP="00A111E0">
      <w:pPr>
        <w:pStyle w:val="a9"/>
        <w:rPr>
          <w:bCs/>
          <w:sz w:val="24"/>
          <w:szCs w:val="24"/>
        </w:rPr>
      </w:pPr>
    </w:p>
    <w:p w:rsidR="00A111E0" w:rsidRPr="00A111E0" w:rsidRDefault="00A111E0" w:rsidP="00A111E0">
      <w:pPr>
        <w:pStyle w:val="a9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 xml:space="preserve">Согласие на обработку персональных данных </w:t>
      </w:r>
    </w:p>
    <w:p w:rsidR="00A111E0" w:rsidRPr="00A111E0" w:rsidRDefault="00A111E0" w:rsidP="00A111E0">
      <w:pPr>
        <w:pStyle w:val="a9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>(заполняется индивидуальными предпринимателями)</w:t>
      </w:r>
    </w:p>
    <w:p w:rsidR="00A111E0" w:rsidRPr="00A111E0" w:rsidRDefault="00A111E0" w:rsidP="00A111E0">
      <w:pPr>
        <w:pStyle w:val="a9"/>
        <w:rPr>
          <w:bCs/>
          <w:sz w:val="24"/>
          <w:szCs w:val="24"/>
        </w:rPr>
      </w:pPr>
    </w:p>
    <w:p w:rsidR="00A111E0" w:rsidRPr="00A111E0" w:rsidRDefault="00A111E0" w:rsidP="00A111E0">
      <w:pPr>
        <w:pStyle w:val="a9"/>
        <w:ind w:firstLine="709"/>
        <w:jc w:val="both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>Я, _______________________________________________________________________,</w:t>
      </w:r>
    </w:p>
    <w:p w:rsidR="00A111E0" w:rsidRPr="00A111E0" w:rsidRDefault="00A111E0" w:rsidP="00A111E0">
      <w:pPr>
        <w:pStyle w:val="a9"/>
        <w:jc w:val="both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>паспорт серия ___________ № __________________________, выдан ___________________</w:t>
      </w:r>
    </w:p>
    <w:p w:rsidR="00A111E0" w:rsidRPr="00A111E0" w:rsidRDefault="00A111E0" w:rsidP="00A111E0">
      <w:pPr>
        <w:pStyle w:val="a9"/>
        <w:jc w:val="both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>_______________________________________________________________________________</w:t>
      </w:r>
    </w:p>
    <w:p w:rsidR="00A111E0" w:rsidRPr="00A111E0" w:rsidRDefault="00A111E0" w:rsidP="00A111E0">
      <w:pPr>
        <w:pStyle w:val="a9"/>
        <w:jc w:val="both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>от «__» ______________ _______ г., код подразделения _______________________________,</w:t>
      </w:r>
    </w:p>
    <w:p w:rsidR="00A111E0" w:rsidRPr="00A111E0" w:rsidRDefault="00A111E0" w:rsidP="00A111E0">
      <w:pPr>
        <w:pStyle w:val="a9"/>
        <w:jc w:val="both"/>
        <w:rPr>
          <w:bCs/>
          <w:sz w:val="24"/>
          <w:szCs w:val="24"/>
        </w:rPr>
      </w:pPr>
      <w:r w:rsidRPr="00A111E0">
        <w:rPr>
          <w:bCs/>
          <w:sz w:val="24"/>
          <w:szCs w:val="24"/>
        </w:rPr>
        <w:t xml:space="preserve">даю согласие в соответствии со статьей 9 Федерального закона от 27 июля 2006г. №152-ФЗ «О персональных данных» на </w:t>
      </w:r>
      <w:proofErr w:type="gramStart"/>
      <w:r w:rsidRPr="00A111E0">
        <w:rPr>
          <w:bCs/>
          <w:sz w:val="24"/>
          <w:szCs w:val="24"/>
        </w:rPr>
        <w:t>автоматизированную,  а</w:t>
      </w:r>
      <w:proofErr w:type="gramEnd"/>
      <w:r w:rsidRPr="00A111E0">
        <w:rPr>
          <w:bCs/>
          <w:sz w:val="24"/>
          <w:szCs w:val="24"/>
        </w:rPr>
        <w:t xml:space="preserve">  также без  использования средств автоматизации, обработку  и  использование  моих персональных   данных,   содержащихся   в  настоящей   заявке, с целью участия в конкурсном отборе на предоставление субсидии</w:t>
      </w:r>
      <w:r w:rsidRPr="00A111E0">
        <w:rPr>
          <w:sz w:val="24"/>
          <w:szCs w:val="24"/>
        </w:rPr>
        <w:t xml:space="preserve"> </w:t>
      </w:r>
      <w:r w:rsidRPr="00A111E0">
        <w:rPr>
          <w:bCs/>
          <w:sz w:val="24"/>
          <w:szCs w:val="24"/>
        </w:rPr>
        <w:t>в Администрации муниципального района «Хангаласский улус» Республики Саха (Якутия).</w:t>
      </w:r>
    </w:p>
    <w:p w:rsidR="00A111E0" w:rsidRPr="00A111E0" w:rsidRDefault="00A111E0" w:rsidP="00A111E0">
      <w:pPr>
        <w:pStyle w:val="a9"/>
        <w:jc w:val="both"/>
        <w:rPr>
          <w:bCs/>
          <w:sz w:val="24"/>
          <w:szCs w:val="24"/>
        </w:rPr>
      </w:pPr>
    </w:p>
    <w:p w:rsidR="00A111E0" w:rsidRPr="00E7172C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</w:p>
    <w:p w:rsidR="00A111E0" w:rsidRPr="00063887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</w:t>
      </w:r>
      <w:r w:rsidRPr="00063887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1E0" w:rsidRPr="00915579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15579">
        <w:rPr>
          <w:rFonts w:ascii="Times New Roman" w:hAnsi="Times New Roman" w:cs="Times New Roman"/>
        </w:rPr>
        <w:t xml:space="preserve">  (</w:t>
      </w:r>
      <w:proofErr w:type="gramStart"/>
      <w:r w:rsidRPr="00915579">
        <w:rPr>
          <w:rFonts w:ascii="Times New Roman" w:hAnsi="Times New Roman" w:cs="Times New Roman"/>
        </w:rPr>
        <w:t xml:space="preserve">подпись)   </w:t>
      </w:r>
      <w:proofErr w:type="gramEnd"/>
      <w:r w:rsidRPr="009155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579">
        <w:rPr>
          <w:rFonts w:ascii="Times New Roman" w:hAnsi="Times New Roman" w:cs="Times New Roman"/>
        </w:rPr>
        <w:t xml:space="preserve"> (расшифровка подписи)</w:t>
      </w:r>
    </w:p>
    <w:p w:rsidR="00A111E0" w:rsidRPr="00E7172C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72C">
        <w:rPr>
          <w:rFonts w:ascii="Times New Roman" w:hAnsi="Times New Roman" w:cs="Times New Roman"/>
          <w:sz w:val="24"/>
          <w:szCs w:val="24"/>
        </w:rPr>
        <w:t>«___» ___________________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172C">
        <w:rPr>
          <w:rFonts w:ascii="Times New Roman" w:hAnsi="Times New Roman" w:cs="Times New Roman"/>
          <w:sz w:val="24"/>
          <w:szCs w:val="24"/>
        </w:rPr>
        <w:t>г.</w:t>
      </w:r>
    </w:p>
    <w:p w:rsidR="00A111E0" w:rsidRDefault="00A111E0" w:rsidP="00A111E0">
      <w:pPr>
        <w:pStyle w:val="a9"/>
        <w:spacing w:line="276" w:lineRule="auto"/>
        <w:jc w:val="right"/>
        <w:rPr>
          <w:b/>
          <w:bCs/>
          <w:sz w:val="24"/>
          <w:szCs w:val="24"/>
        </w:rPr>
      </w:pPr>
    </w:p>
    <w:p w:rsidR="00A111E0" w:rsidRDefault="00A111E0" w:rsidP="00A111E0">
      <w:pPr>
        <w:jc w:val="both"/>
        <w:rPr>
          <w:sz w:val="20"/>
          <w:szCs w:val="20"/>
        </w:rPr>
      </w:pPr>
    </w:p>
    <w:p w:rsidR="00A111E0" w:rsidRDefault="00A111E0" w:rsidP="00A111E0">
      <w:pPr>
        <w:jc w:val="both"/>
        <w:rPr>
          <w:sz w:val="20"/>
          <w:szCs w:val="20"/>
        </w:rPr>
      </w:pPr>
    </w:p>
    <w:p w:rsidR="00A111E0" w:rsidRDefault="00A111E0" w:rsidP="00A111E0">
      <w:pPr>
        <w:jc w:val="both"/>
        <w:rPr>
          <w:sz w:val="20"/>
          <w:szCs w:val="20"/>
        </w:rPr>
      </w:pPr>
    </w:p>
    <w:p w:rsidR="00A111E0" w:rsidRPr="00601C3E" w:rsidRDefault="00A111E0" w:rsidP="00A111E0">
      <w:pPr>
        <w:jc w:val="both"/>
        <w:rPr>
          <w:b/>
          <w:sz w:val="20"/>
          <w:szCs w:val="20"/>
        </w:rPr>
      </w:pPr>
      <w:r w:rsidRPr="00601C3E">
        <w:rPr>
          <w:rFonts w:ascii="Times New Roman" w:hAnsi="Times New Roman" w:cs="Times New Roman"/>
          <w:sz w:val="20"/>
          <w:szCs w:val="20"/>
        </w:rPr>
        <w:t>[1] Данные сведения учитываются конкурсной комиссией для определения критериев отбора заявок на получение государственной поддержки</w:t>
      </w:r>
      <w:r w:rsidRPr="00601C3E">
        <w:rPr>
          <w:sz w:val="20"/>
          <w:szCs w:val="20"/>
        </w:rPr>
        <w:t xml:space="preserve">. </w:t>
      </w:r>
    </w:p>
    <w:p w:rsidR="00A111E0" w:rsidRDefault="00A111E0" w:rsidP="00A111E0">
      <w:pPr>
        <w:pStyle w:val="ConsPlusNormal"/>
        <w:widowControl/>
        <w:spacing w:line="276" w:lineRule="auto"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  <w:sectPr w:rsidR="00A111E0" w:rsidSect="00B869DC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:rsidR="00A111E0" w:rsidRPr="00A111E0" w:rsidRDefault="00A111E0" w:rsidP="00A111E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</w:p>
    <w:p w:rsidR="00A111E0" w:rsidRPr="00A111E0" w:rsidRDefault="00A111E0" w:rsidP="00A111E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 xml:space="preserve">Анкета заявителя на </w:t>
      </w:r>
    </w:p>
    <w:p w:rsidR="00A111E0" w:rsidRPr="00A111E0" w:rsidRDefault="00A111E0" w:rsidP="00A111E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получение государственной и муниципальной финансовой поддержки</w:t>
      </w:r>
    </w:p>
    <w:p w:rsidR="00A111E0" w:rsidRPr="00A111E0" w:rsidRDefault="00A111E0" w:rsidP="00A111E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11E0">
        <w:rPr>
          <w:rFonts w:ascii="Times New Roman" w:hAnsi="Times New Roman" w:cs="Times New Roman"/>
          <w:b/>
          <w:sz w:val="24"/>
          <w:szCs w:val="24"/>
        </w:rPr>
        <w:t>. Общая информация о субъекте малого и среднего предпринимательства</w:t>
      </w: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ab/>
        <w:t xml:space="preserve">   (полное наименование субъекта малого и среднего предпринимательства)</w:t>
      </w: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11E0">
        <w:rPr>
          <w:rFonts w:ascii="Times New Roman" w:hAnsi="Times New Roman" w:cs="Times New Roman"/>
          <w:b/>
          <w:sz w:val="24"/>
          <w:szCs w:val="24"/>
        </w:rPr>
        <w:t>. Основные финансово-экономические показатели СМСП:</w:t>
      </w:r>
    </w:p>
    <w:p w:rsidR="00A111E0" w:rsidRPr="00A111E0" w:rsidRDefault="00A111E0" w:rsidP="00A1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063"/>
        <w:gridCol w:w="729"/>
        <w:gridCol w:w="1276"/>
        <w:gridCol w:w="1371"/>
        <w:gridCol w:w="1327"/>
        <w:gridCol w:w="1327"/>
        <w:gridCol w:w="1327"/>
      </w:tblGrid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прказателя</w:t>
            </w:r>
            <w:proofErr w:type="spellEnd"/>
          </w:p>
        </w:tc>
        <w:tc>
          <w:tcPr>
            <w:tcW w:w="729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A111E0" w:rsidRPr="00A111E0" w:rsidRDefault="00A111E0" w:rsidP="00C9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за 20</w:t>
            </w:r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gramStart"/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  <w:proofErr w:type="gramEnd"/>
          </w:p>
        </w:tc>
        <w:tc>
          <w:tcPr>
            <w:tcW w:w="1371" w:type="dxa"/>
          </w:tcPr>
          <w:p w:rsidR="00A111E0" w:rsidRPr="00A111E0" w:rsidRDefault="00A111E0" w:rsidP="00C9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за  текущий</w:t>
            </w:r>
            <w:proofErr w:type="gramEnd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на момент подачи заявки</w:t>
            </w:r>
          </w:p>
        </w:tc>
        <w:tc>
          <w:tcPr>
            <w:tcW w:w="1327" w:type="dxa"/>
          </w:tcPr>
          <w:p w:rsidR="00A111E0" w:rsidRPr="00A111E0" w:rsidRDefault="00A111E0" w:rsidP="00C9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 по итогам 20</w:t>
            </w:r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</w:t>
            </w:r>
          </w:p>
        </w:tc>
        <w:tc>
          <w:tcPr>
            <w:tcW w:w="1327" w:type="dxa"/>
          </w:tcPr>
          <w:p w:rsidR="00A111E0" w:rsidRPr="00A111E0" w:rsidRDefault="00A111E0" w:rsidP="00C9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 по итогам 20</w:t>
            </w:r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</w:t>
            </w:r>
          </w:p>
        </w:tc>
        <w:tc>
          <w:tcPr>
            <w:tcW w:w="1327" w:type="dxa"/>
          </w:tcPr>
          <w:p w:rsidR="00A111E0" w:rsidRPr="00A111E0" w:rsidRDefault="00A111E0" w:rsidP="00C9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 по итогам 20</w:t>
            </w:r>
            <w:r w:rsidR="00C90FA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Оборот предприятия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налога на добавленную стоимость, акцизов и иных обязательных платежей) или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объем выручки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от  продажи</w:t>
            </w:r>
            <w:proofErr w:type="gramEnd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продукции, работ и услуг для индивидуальных предпринимателей (без учета НДС, акцизов и иных обязательных платежей)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налоговых отчислений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всех уровней бюджетной системы (включая страховые взносы и уплату НДФЛ работников) 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заемных (кредитных)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, вложенных в основной капитал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собственных </w:t>
            </w:r>
            <w:proofErr w:type="gramStart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,  вложенных</w:t>
            </w:r>
            <w:proofErr w:type="gramEnd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из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числа выпускников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высших учебных заведений 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нанятых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через Центр занятости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(из числа безработных) 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одного работника</w:t>
            </w:r>
          </w:p>
        </w:tc>
        <w:tc>
          <w:tcPr>
            <w:tcW w:w="729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vAlign w:val="bottom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   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ХХХХХ</w:t>
            </w:r>
          </w:p>
        </w:tc>
        <w:tc>
          <w:tcPr>
            <w:tcW w:w="1327" w:type="dxa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A111E0" w:rsidRPr="00A111E0" w:rsidTr="00C90FAF">
        <w:tc>
          <w:tcPr>
            <w:tcW w:w="435" w:type="dxa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A111E0" w:rsidRPr="00601C3E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ранее полученных </w:t>
            </w:r>
            <w:r w:rsidRPr="00601C3E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субсидиях\грантах</w:t>
            </w: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орган власти, предоставивший субсидию\грант, наименование субсидии\гранта, </w:t>
            </w:r>
            <w:proofErr w:type="spellStart"/>
            <w:proofErr w:type="gramStart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сумма,год</w:t>
            </w:r>
            <w:proofErr w:type="spellEnd"/>
            <w:proofErr w:type="gramEnd"/>
            <w:r w:rsidRPr="00601C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субсидии/ гранта за предшествующий календарный год и текущий год</w:t>
            </w:r>
          </w:p>
        </w:tc>
        <w:tc>
          <w:tcPr>
            <w:tcW w:w="729" w:type="dxa"/>
            <w:vAlign w:val="center"/>
          </w:tcPr>
          <w:p w:rsidR="00A111E0" w:rsidRPr="00601C3E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628" w:type="dxa"/>
            <w:gridSpan w:val="5"/>
            <w:vAlign w:val="bottom"/>
          </w:tcPr>
          <w:p w:rsidR="00A111E0" w:rsidRPr="00A111E0" w:rsidRDefault="00A111E0" w:rsidP="00A1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pStyle w:val="a9"/>
        <w:jc w:val="both"/>
        <w:rPr>
          <w:sz w:val="24"/>
          <w:szCs w:val="24"/>
        </w:rPr>
      </w:pPr>
    </w:p>
    <w:p w:rsidR="00A111E0" w:rsidRPr="00A111E0" w:rsidRDefault="00A111E0" w:rsidP="00A111E0">
      <w:pPr>
        <w:pStyle w:val="a9"/>
        <w:jc w:val="both"/>
        <w:rPr>
          <w:b/>
          <w:sz w:val="24"/>
          <w:szCs w:val="24"/>
        </w:rPr>
      </w:pPr>
      <w:r w:rsidRPr="00A111E0">
        <w:rPr>
          <w:b/>
          <w:sz w:val="24"/>
          <w:szCs w:val="24"/>
          <w:lang w:val="en-US"/>
        </w:rPr>
        <w:t>III</w:t>
      </w:r>
      <w:r w:rsidRPr="00A111E0">
        <w:rPr>
          <w:b/>
          <w:sz w:val="24"/>
          <w:szCs w:val="24"/>
        </w:rPr>
        <w:t>. Принадлежность субъекта малого и среднего предпринимательства к следующим категориям (сведения предоставляются для мониторинга)</w:t>
      </w:r>
    </w:p>
    <w:p w:rsidR="00A111E0" w:rsidRPr="00A111E0" w:rsidRDefault="00A111E0" w:rsidP="00A111E0">
      <w:pPr>
        <w:pStyle w:val="a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383"/>
      </w:tblGrid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 xml:space="preserve">Сведения индивидуального предпринимателя (для </w:t>
            </w:r>
            <w:r w:rsidRPr="00A111E0">
              <w:rPr>
                <w:b/>
                <w:sz w:val="24"/>
                <w:szCs w:val="24"/>
              </w:rPr>
              <w:lastRenderedPageBreak/>
              <w:t>юр.лиц – сведения руководителя-учредителя предприятия):</w:t>
            </w:r>
          </w:p>
        </w:tc>
        <w:tc>
          <w:tcPr>
            <w:tcW w:w="2801" w:type="dxa"/>
            <w:gridSpan w:val="2"/>
          </w:tcPr>
          <w:p w:rsidR="00A111E0" w:rsidRPr="00A111E0" w:rsidRDefault="00A111E0" w:rsidP="00A111E0">
            <w:pPr>
              <w:pStyle w:val="a9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lastRenderedPageBreak/>
              <w:t>Нужное выбрать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многодетная семья (трое и более детей)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1.5.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семья, воспитывающая детей инвалидов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женщина, имеющая детей в возрасте до 7 лет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человек пенсионного возраста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1.8.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житель </w:t>
            </w:r>
            <w:proofErr w:type="spellStart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монопрофильного</w:t>
            </w:r>
            <w:proofErr w:type="spellEnd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1.9.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военнослужащий, уволенный в запас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1.10.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субъект молодежного предпринимательства (до 30 лет)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1.11.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1.12.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состояли ли Вы на учете в Центре занятости населения как безработный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Данные  работников</w:t>
            </w:r>
            <w:proofErr w:type="gramEnd"/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, трудоустроенных у предпринимателя</w:t>
            </w:r>
          </w:p>
        </w:tc>
        <w:tc>
          <w:tcPr>
            <w:tcW w:w="2801" w:type="dxa"/>
            <w:gridSpan w:val="2"/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количество человек</w:t>
            </w: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мужчин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женщин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женщин, воспитывающих детей в возрасте до 3 лет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2.5.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инвалидов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2.6.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лиц, имеющих детей-инвалидов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2.7.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сирот, выпускников детских домов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2.8.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людей пожилого возраста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2.9.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лиц, находящихся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2.10.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военнослужащих, уволенных в запас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2.11.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лиц, имеющих трех и более детей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2.12.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выпускников образовательных учреждений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2.13.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лиц в возрасте до 30 лет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817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2.14.</w:t>
            </w:r>
          </w:p>
        </w:tc>
        <w:tc>
          <w:tcPr>
            <w:tcW w:w="6237" w:type="dxa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кол-во лиц в возрасте до 35 лет</w:t>
            </w:r>
          </w:p>
        </w:tc>
        <w:tc>
          <w:tcPr>
            <w:tcW w:w="1418" w:type="dxa"/>
            <w:vAlign w:val="center"/>
          </w:tcPr>
          <w:p w:rsidR="00A111E0" w:rsidRPr="00A111E0" w:rsidRDefault="00A111E0" w:rsidP="00A111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A111E0" w:rsidRPr="00A111E0" w:rsidRDefault="00A111E0" w:rsidP="00A111E0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pStyle w:val="a9"/>
        <w:jc w:val="both"/>
        <w:rPr>
          <w:sz w:val="24"/>
          <w:szCs w:val="24"/>
        </w:rPr>
      </w:pPr>
    </w:p>
    <w:p w:rsidR="00A111E0" w:rsidRPr="00A111E0" w:rsidRDefault="00A111E0" w:rsidP="00A111E0">
      <w:pPr>
        <w:pStyle w:val="a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Заявитель несет полную ответственность за достоверность предоставленных сведений</w:t>
      </w:r>
    </w:p>
    <w:p w:rsidR="00A111E0" w:rsidRPr="00A111E0" w:rsidRDefault="00A111E0" w:rsidP="00A111E0">
      <w:pPr>
        <w:pStyle w:val="a9"/>
        <w:jc w:val="both"/>
        <w:rPr>
          <w:b/>
          <w:sz w:val="24"/>
          <w:szCs w:val="24"/>
        </w:rPr>
      </w:pPr>
    </w:p>
    <w:p w:rsidR="00A111E0" w:rsidRPr="00A111E0" w:rsidRDefault="00A111E0" w:rsidP="00A111E0">
      <w:pPr>
        <w:pStyle w:val="a9"/>
        <w:jc w:val="both"/>
        <w:rPr>
          <w:sz w:val="24"/>
          <w:szCs w:val="24"/>
        </w:rPr>
      </w:pPr>
      <w:r w:rsidRPr="00A111E0">
        <w:rPr>
          <w:sz w:val="24"/>
          <w:szCs w:val="24"/>
        </w:rPr>
        <w:t>Достоверность представленной информации подтверждаю</w:t>
      </w:r>
    </w:p>
    <w:p w:rsidR="00A111E0" w:rsidRPr="00A111E0" w:rsidRDefault="00A111E0" w:rsidP="00A111E0">
      <w:pPr>
        <w:pStyle w:val="a9"/>
        <w:jc w:val="both"/>
        <w:rPr>
          <w:b/>
          <w:bCs/>
          <w:sz w:val="24"/>
          <w:szCs w:val="24"/>
        </w:rPr>
      </w:pPr>
    </w:p>
    <w:p w:rsidR="00A111E0" w:rsidRPr="00A111E0" w:rsidRDefault="00A111E0" w:rsidP="00A111E0">
      <w:pPr>
        <w:pStyle w:val="a9"/>
        <w:jc w:val="both"/>
        <w:rPr>
          <w:bCs/>
          <w:i/>
          <w:sz w:val="24"/>
          <w:szCs w:val="24"/>
        </w:rPr>
      </w:pPr>
      <w:r w:rsidRPr="00A111E0">
        <w:rPr>
          <w:bCs/>
          <w:i/>
          <w:sz w:val="24"/>
          <w:szCs w:val="24"/>
        </w:rPr>
        <w:t>Все строки должны быть заполнены. В случае отсутствия данных ставится прочерк.</w:t>
      </w:r>
    </w:p>
    <w:p w:rsidR="00A111E0" w:rsidRPr="00A111E0" w:rsidRDefault="00A111E0" w:rsidP="00A111E0">
      <w:pPr>
        <w:pStyle w:val="a9"/>
        <w:jc w:val="both"/>
        <w:rPr>
          <w:b/>
          <w:bCs/>
          <w:sz w:val="24"/>
          <w:szCs w:val="24"/>
        </w:rPr>
      </w:pPr>
    </w:p>
    <w:p w:rsidR="00A111E0" w:rsidRPr="00A111E0" w:rsidRDefault="00A111E0" w:rsidP="00A111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11E0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1E0" w:rsidRPr="00063887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</w:t>
      </w:r>
      <w:r w:rsidRPr="00063887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1E0" w:rsidRPr="00915579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15579">
        <w:rPr>
          <w:rFonts w:ascii="Times New Roman" w:hAnsi="Times New Roman" w:cs="Times New Roman"/>
        </w:rPr>
        <w:t xml:space="preserve">  (</w:t>
      </w:r>
      <w:proofErr w:type="gramStart"/>
      <w:r w:rsidRPr="00915579">
        <w:rPr>
          <w:rFonts w:ascii="Times New Roman" w:hAnsi="Times New Roman" w:cs="Times New Roman"/>
        </w:rPr>
        <w:t xml:space="preserve">подпись)   </w:t>
      </w:r>
      <w:proofErr w:type="gramEnd"/>
      <w:r w:rsidRPr="009155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579">
        <w:rPr>
          <w:rFonts w:ascii="Times New Roman" w:hAnsi="Times New Roman" w:cs="Times New Roman"/>
        </w:rPr>
        <w:t xml:space="preserve"> (расшифровка подписи)</w:t>
      </w:r>
    </w:p>
    <w:p w:rsidR="00A111E0" w:rsidRPr="00E7172C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72C">
        <w:rPr>
          <w:rFonts w:ascii="Times New Roman" w:hAnsi="Times New Roman" w:cs="Times New Roman"/>
          <w:sz w:val="24"/>
          <w:szCs w:val="24"/>
        </w:rPr>
        <w:t>«___» ___________________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172C">
        <w:rPr>
          <w:rFonts w:ascii="Times New Roman" w:hAnsi="Times New Roman" w:cs="Times New Roman"/>
          <w:sz w:val="24"/>
          <w:szCs w:val="24"/>
        </w:rPr>
        <w:t>г.</w:t>
      </w:r>
    </w:p>
    <w:p w:rsidR="00A111E0" w:rsidRDefault="00A111E0" w:rsidP="00A111E0">
      <w:pPr>
        <w:pStyle w:val="a9"/>
        <w:spacing w:line="276" w:lineRule="auto"/>
        <w:jc w:val="both"/>
        <w:rPr>
          <w:b/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jc w:val="both"/>
        <w:rPr>
          <w:b/>
          <w:bCs/>
          <w:sz w:val="24"/>
          <w:szCs w:val="24"/>
        </w:rPr>
        <w:sectPr w:rsidR="00A111E0" w:rsidSect="00B869DC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:rsidR="00A111E0" w:rsidRDefault="00A111E0" w:rsidP="00A111E0">
      <w:pPr>
        <w:pStyle w:val="a9"/>
        <w:spacing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3</w:t>
      </w:r>
    </w:p>
    <w:p w:rsidR="00A111E0" w:rsidRDefault="00A111E0" w:rsidP="00A111E0">
      <w:pPr>
        <w:pStyle w:val="a9"/>
        <w:spacing w:line="276" w:lineRule="auto"/>
        <w:jc w:val="right"/>
        <w:rPr>
          <w:b/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ОБЯЗАТЕЛЬСТВА</w:t>
      </w:r>
    </w:p>
    <w:p w:rsidR="00A111E0" w:rsidRDefault="00A111E0" w:rsidP="00A111E0">
      <w:pPr>
        <w:pStyle w:val="a9"/>
        <w:spacing w:line="276" w:lineRule="auto"/>
        <w:rPr>
          <w:b/>
          <w:bCs/>
          <w:sz w:val="24"/>
          <w:szCs w:val="24"/>
        </w:rPr>
      </w:pPr>
    </w:p>
    <w:p w:rsidR="00A111E0" w:rsidRPr="00572324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rPr>
          <w:bCs/>
          <w:sz w:val="24"/>
          <w:szCs w:val="24"/>
        </w:rPr>
      </w:pPr>
      <w:r w:rsidRPr="00572324">
        <w:rPr>
          <w:bCs/>
          <w:sz w:val="24"/>
          <w:szCs w:val="24"/>
        </w:rPr>
        <w:t>(полное наименование субъекта малого и среднего предпринимательства)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 лице</w:t>
      </w:r>
      <w:proofErr w:type="gramEnd"/>
      <w:r>
        <w:rPr>
          <w:bCs/>
          <w:sz w:val="24"/>
          <w:szCs w:val="24"/>
        </w:rPr>
        <w:t xml:space="preserve"> _________________________________________________________________________,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действующего(-ей) на основании __________________________________________________, 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ИНН/КПП _________________/________________________, в случае признания меня получателем субсидии обязуюсь: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 w:rsidRPr="0039684F">
        <w:rPr>
          <w:bCs/>
          <w:sz w:val="24"/>
          <w:szCs w:val="24"/>
        </w:rPr>
        <w:t>1) заключить Договор с Администрацией муниципального района «Хангаласский улус» Республики Саха (Якутия);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 w:rsidRPr="0039684F">
        <w:rPr>
          <w:bCs/>
          <w:sz w:val="24"/>
          <w:szCs w:val="24"/>
        </w:rPr>
        <w:t>2) осуществлять предпринимательскую деятельность в течение не менее трех лет с момента получения субсидии из бюджета муниципального района «Хангаласский улус»;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 w:rsidRPr="0039684F">
        <w:rPr>
          <w:bCs/>
          <w:sz w:val="24"/>
          <w:szCs w:val="24"/>
        </w:rPr>
        <w:t>3) предоставлять отчетность и необходимые материалы в запрашиваемые сроки;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 w:rsidRPr="0039684F">
        <w:rPr>
          <w:bCs/>
          <w:sz w:val="24"/>
          <w:szCs w:val="24"/>
        </w:rPr>
        <w:t>4) принимать участие в мероприятиях, проводимых по линии Министерства по делам предпринимательства и развития туризма Республики Саха (Якутия) и Администрации муниципального района «Хангаласский улус»;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 w:rsidRPr="0039684F">
        <w:rPr>
          <w:bCs/>
          <w:sz w:val="24"/>
          <w:szCs w:val="24"/>
        </w:rPr>
        <w:t>5) дать согласие на передачу и обработку персональных данных в соответствии с законодательством Российской Федерации.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 создать постоянное рабочее место в случае получения субсидии в размере:</w:t>
      </w:r>
    </w:p>
    <w:p w:rsidR="00A111E0" w:rsidRPr="0039684F" w:rsidRDefault="00A111E0" w:rsidP="00A111E0">
      <w:pPr>
        <w:pStyle w:val="a9"/>
        <w:spacing w:line="276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6.1.)</w:t>
      </w:r>
      <w:r w:rsidRPr="0039684F">
        <w:rPr>
          <w:bCs/>
          <w:sz w:val="24"/>
          <w:szCs w:val="24"/>
        </w:rPr>
        <w:t xml:space="preserve"> от 0-250 тысяч рублей – 1 рабочее место;</w:t>
      </w:r>
    </w:p>
    <w:p w:rsidR="00A111E0" w:rsidRDefault="00A111E0" w:rsidP="00A111E0">
      <w:pPr>
        <w:pStyle w:val="a9"/>
        <w:spacing w:line="276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6.2.)</w:t>
      </w:r>
      <w:r w:rsidRPr="0039684F">
        <w:rPr>
          <w:bCs/>
          <w:sz w:val="24"/>
          <w:szCs w:val="24"/>
        </w:rPr>
        <w:t xml:space="preserve"> свыше 250-500 тысяч рублей – 2 рабочих мест</w:t>
      </w:r>
      <w:r>
        <w:rPr>
          <w:bCs/>
          <w:sz w:val="24"/>
          <w:szCs w:val="24"/>
        </w:rPr>
        <w:t>.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7) п</w:t>
      </w:r>
      <w:r w:rsidRPr="0039684F">
        <w:rPr>
          <w:bCs/>
          <w:sz w:val="24"/>
          <w:szCs w:val="24"/>
        </w:rPr>
        <w:t xml:space="preserve">редоставлять Администрации финансовые и иные документы, касающиеся </w:t>
      </w:r>
      <w:r>
        <w:rPr>
          <w:bCs/>
          <w:sz w:val="24"/>
          <w:szCs w:val="24"/>
        </w:rPr>
        <w:t>моей</w:t>
      </w:r>
      <w:r w:rsidRPr="0039684F">
        <w:rPr>
          <w:bCs/>
          <w:sz w:val="24"/>
          <w:szCs w:val="24"/>
        </w:rPr>
        <w:t xml:space="preserve"> предпринимательской деятельности, обеспечить Администрации возможность проведения мониторинга эффективности оказания государственной и муниципальной поддержки</w:t>
      </w:r>
      <w:r>
        <w:rPr>
          <w:bCs/>
          <w:sz w:val="24"/>
          <w:szCs w:val="24"/>
        </w:rPr>
        <w:t>;</w:t>
      </w:r>
      <w:r w:rsidRPr="0039684F">
        <w:rPr>
          <w:bCs/>
          <w:sz w:val="24"/>
          <w:szCs w:val="24"/>
        </w:rPr>
        <w:t xml:space="preserve"> 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8) в</w:t>
      </w:r>
      <w:r w:rsidRPr="0039684F">
        <w:rPr>
          <w:bCs/>
          <w:sz w:val="24"/>
          <w:szCs w:val="24"/>
        </w:rPr>
        <w:t xml:space="preserve"> срок до 31 числа месяца, следующего за отчетным периодом – один календарный год, предоставлять документы, подтверждающие ведение предпринимательской деятельности и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суммах уплаченных налогов и сборов и др., согласно формам, утвержденным Администрацией (Приложение № 1 «Отчет о ведении предпринимательской деятельности» к договору о предоставлении субсидии)</w:t>
      </w:r>
      <w:r>
        <w:rPr>
          <w:bCs/>
          <w:sz w:val="24"/>
          <w:szCs w:val="24"/>
        </w:rPr>
        <w:t>;</w:t>
      </w:r>
    </w:p>
    <w:p w:rsidR="00A111E0" w:rsidRPr="0039684F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</w:t>
      </w:r>
      <w:r w:rsidRPr="003968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е</w:t>
      </w:r>
      <w:r w:rsidRPr="0039684F">
        <w:rPr>
          <w:bCs/>
          <w:sz w:val="24"/>
          <w:szCs w:val="24"/>
        </w:rPr>
        <w:t>жегодно в течение 3 (трех) лет, предоставлять по требованию Администрации сведения о ведении предпринимательской деятельности в целях мониторинга эффективности ока</w:t>
      </w:r>
      <w:r>
        <w:rPr>
          <w:bCs/>
          <w:sz w:val="24"/>
          <w:szCs w:val="24"/>
        </w:rPr>
        <w:t>зания государственной поддержки;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10)</w:t>
      </w:r>
      <w:r w:rsidRPr="003968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39684F">
        <w:rPr>
          <w:bCs/>
          <w:sz w:val="24"/>
          <w:szCs w:val="24"/>
        </w:rPr>
        <w:t xml:space="preserve"> случае изменения почтовых и банковских реквизитов, контактных номеров телефонов, состава учредителей и руководящих лиц, изменения места постановки на налоговый учет, внесения изменений и дополнений в учредительные документы письменно сообщить об этом Администрации в течение 10 (десяти) рабочих дней.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</w:p>
    <w:p w:rsidR="00A111E0" w:rsidRPr="00063887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</w:t>
      </w:r>
      <w:r w:rsidRPr="00063887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1E0" w:rsidRPr="00915579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15579">
        <w:rPr>
          <w:rFonts w:ascii="Times New Roman" w:hAnsi="Times New Roman" w:cs="Times New Roman"/>
        </w:rPr>
        <w:t xml:space="preserve">  (</w:t>
      </w:r>
      <w:proofErr w:type="gramStart"/>
      <w:r w:rsidRPr="00915579">
        <w:rPr>
          <w:rFonts w:ascii="Times New Roman" w:hAnsi="Times New Roman" w:cs="Times New Roman"/>
        </w:rPr>
        <w:t xml:space="preserve">подпись)   </w:t>
      </w:r>
      <w:proofErr w:type="gramEnd"/>
      <w:r w:rsidRPr="009155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579">
        <w:rPr>
          <w:rFonts w:ascii="Times New Roman" w:hAnsi="Times New Roman" w:cs="Times New Roman"/>
        </w:rPr>
        <w:t xml:space="preserve"> (расшифровка подписи)</w:t>
      </w:r>
    </w:p>
    <w:p w:rsidR="00A111E0" w:rsidRDefault="00A111E0" w:rsidP="00A111E0">
      <w:pPr>
        <w:pStyle w:val="ConsPlusNonformat"/>
        <w:widowControl/>
        <w:spacing w:line="276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72C">
        <w:rPr>
          <w:rFonts w:ascii="Times New Roman" w:hAnsi="Times New Roman" w:cs="Times New Roman"/>
          <w:sz w:val="24"/>
          <w:szCs w:val="24"/>
        </w:rPr>
        <w:t>«___» ___________________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172C">
        <w:rPr>
          <w:rFonts w:ascii="Times New Roman" w:hAnsi="Times New Roman" w:cs="Times New Roman"/>
          <w:sz w:val="24"/>
          <w:szCs w:val="24"/>
        </w:rPr>
        <w:t>г.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  <w:sectPr w:rsidR="00A111E0" w:rsidSect="00B869DC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:rsidR="00A111E0" w:rsidRDefault="00A111E0" w:rsidP="00A111E0">
      <w:pPr>
        <w:pStyle w:val="a9"/>
        <w:spacing w:line="276" w:lineRule="auto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Форма 4</w:t>
      </w:r>
    </w:p>
    <w:p w:rsidR="00A111E0" w:rsidRDefault="00A111E0" w:rsidP="00A111E0">
      <w:pPr>
        <w:pStyle w:val="a9"/>
        <w:spacing w:line="276" w:lineRule="auto"/>
        <w:ind w:firstLine="709"/>
        <w:jc w:val="right"/>
        <w:rPr>
          <w:b/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бланке администрации </w:t>
      </w:r>
    </w:p>
    <w:p w:rsidR="00A111E0" w:rsidRDefault="00A111E0" w:rsidP="00A111E0">
      <w:pPr>
        <w:pStyle w:val="a9"/>
        <w:spacing w:line="276" w:lineRule="auto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</w:p>
    <w:p w:rsidR="00A111E0" w:rsidRDefault="00A111E0" w:rsidP="00A111E0">
      <w:pPr>
        <w:pStyle w:val="a9"/>
        <w:spacing w:line="276" w:lineRule="auto"/>
        <w:ind w:firstLine="709"/>
        <w:rPr>
          <w:bCs/>
          <w:sz w:val="24"/>
          <w:szCs w:val="24"/>
        </w:rPr>
      </w:pPr>
    </w:p>
    <w:p w:rsidR="00A111E0" w:rsidRPr="004A6422" w:rsidRDefault="00A111E0" w:rsidP="00A111E0">
      <w:pPr>
        <w:pStyle w:val="a9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4A6422">
        <w:rPr>
          <w:b/>
          <w:bCs/>
          <w:sz w:val="24"/>
          <w:szCs w:val="24"/>
        </w:rPr>
        <w:t xml:space="preserve">В конкурсную комиссию по отбору субъектов малого </w:t>
      </w:r>
    </w:p>
    <w:p w:rsidR="00A111E0" w:rsidRPr="004A6422" w:rsidRDefault="00A111E0" w:rsidP="00A111E0">
      <w:pPr>
        <w:pStyle w:val="a9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4A6422">
        <w:rPr>
          <w:b/>
          <w:bCs/>
          <w:sz w:val="24"/>
          <w:szCs w:val="24"/>
        </w:rPr>
        <w:t>и среднего предпринимательства на предоставление</w:t>
      </w:r>
    </w:p>
    <w:p w:rsidR="00A111E0" w:rsidRPr="004A6422" w:rsidRDefault="00A111E0" w:rsidP="00A111E0">
      <w:pPr>
        <w:pStyle w:val="a9"/>
        <w:spacing w:line="276" w:lineRule="auto"/>
        <w:ind w:firstLine="709"/>
        <w:jc w:val="right"/>
        <w:rPr>
          <w:b/>
          <w:bCs/>
          <w:sz w:val="24"/>
          <w:szCs w:val="24"/>
        </w:rPr>
      </w:pPr>
      <w:r w:rsidRPr="004A6422">
        <w:rPr>
          <w:b/>
          <w:bCs/>
          <w:sz w:val="24"/>
          <w:szCs w:val="24"/>
        </w:rPr>
        <w:t xml:space="preserve"> финансовой государственной и муниципальной поддержки</w:t>
      </w:r>
    </w:p>
    <w:p w:rsidR="00A111E0" w:rsidRDefault="00A111E0" w:rsidP="00A111E0">
      <w:pPr>
        <w:pStyle w:val="a9"/>
        <w:spacing w:line="276" w:lineRule="auto"/>
        <w:ind w:firstLine="709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РЕКОМЕНДАЦИЯ </w:t>
      </w:r>
    </w:p>
    <w:p w:rsidR="00A111E0" w:rsidRDefault="00A111E0" w:rsidP="00A111E0">
      <w:pPr>
        <w:pStyle w:val="a9"/>
        <w:spacing w:line="276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(ходатайство)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Администрация муниципального образования 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:rsidR="00A111E0" w:rsidRPr="009F2BF0" w:rsidRDefault="00A111E0" w:rsidP="00A111E0">
      <w:pPr>
        <w:pStyle w:val="a9"/>
        <w:spacing w:line="276" w:lineRule="auto"/>
        <w:rPr>
          <w:bCs/>
          <w:sz w:val="20"/>
          <w:szCs w:val="20"/>
        </w:rPr>
      </w:pPr>
      <w:r w:rsidRPr="009F2BF0">
        <w:rPr>
          <w:bCs/>
          <w:sz w:val="20"/>
          <w:szCs w:val="20"/>
        </w:rPr>
        <w:t>(наименование органа, выдавшего рекомендацию)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«Хангаласский улус», в лице 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_____________________________________________________________________________,</w:t>
      </w:r>
    </w:p>
    <w:p w:rsidR="00A111E0" w:rsidRPr="009F2BF0" w:rsidRDefault="00A111E0" w:rsidP="00A111E0">
      <w:pPr>
        <w:pStyle w:val="a9"/>
        <w:spacing w:line="276" w:lineRule="auto"/>
        <w:rPr>
          <w:bCs/>
          <w:sz w:val="20"/>
          <w:szCs w:val="20"/>
        </w:rPr>
      </w:pPr>
      <w:r w:rsidRPr="009F2BF0">
        <w:rPr>
          <w:bCs/>
          <w:sz w:val="20"/>
          <w:szCs w:val="20"/>
        </w:rPr>
        <w:t>(должность, фамилия, имя, отчество)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действующего на основании _____________________________________________________</w:t>
      </w:r>
    </w:p>
    <w:p w:rsidR="00A111E0" w:rsidRPr="009F2BF0" w:rsidRDefault="00A111E0" w:rsidP="00A111E0">
      <w:pPr>
        <w:pStyle w:val="a9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</w:t>
      </w:r>
      <w:r w:rsidRPr="009F2BF0">
        <w:rPr>
          <w:bCs/>
          <w:sz w:val="20"/>
          <w:szCs w:val="20"/>
        </w:rPr>
        <w:t>(нормативный акт, подтверждающий полномочия)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ходатайствует о рассмотрении Конкурсной комиссией заявки</w:t>
      </w:r>
    </w:p>
    <w:p w:rsidR="00A111E0" w:rsidRDefault="00A111E0" w:rsidP="00A111E0">
      <w:pPr>
        <w:pStyle w:val="a9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Pr="00BA3130" w:rsidRDefault="00A111E0" w:rsidP="00A111E0">
      <w:pPr>
        <w:pStyle w:val="a9"/>
        <w:spacing w:line="276" w:lineRule="auto"/>
        <w:rPr>
          <w:bCs/>
          <w:sz w:val="20"/>
          <w:szCs w:val="20"/>
        </w:rPr>
      </w:pPr>
      <w:r w:rsidRPr="00BA3130">
        <w:rPr>
          <w:bCs/>
          <w:sz w:val="20"/>
          <w:szCs w:val="20"/>
        </w:rPr>
        <w:t>(полное наименование субъекта малого и среднего предпринимательства)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на получение финансовой государственной и муниципальной поддержки.</w:t>
      </w:r>
    </w:p>
    <w:p w:rsidR="00A111E0" w:rsidRDefault="00A111E0" w:rsidP="00A111E0">
      <w:pPr>
        <w:pStyle w:val="a9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Общая информация о субъекте малого и среднего предпринимательства: вид деятельности, стаж работы, наличие земельного участка, прав собственности на недвижимое имущество, наличие оборудования, техники, количество наемных работников, сезонность и т.д.</w:t>
      </w:r>
    </w:p>
    <w:p w:rsidR="00A111E0" w:rsidRDefault="00A111E0" w:rsidP="00A111E0">
      <w:pPr>
        <w:pStyle w:val="a9"/>
        <w:spacing w:line="276" w:lineRule="auto"/>
        <w:ind w:firstLine="709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Характеристика: 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</w:p>
    <w:p w:rsidR="00A111E0" w:rsidRDefault="00A111E0" w:rsidP="00A111E0">
      <w:pPr>
        <w:pStyle w:val="a9"/>
        <w:spacing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_________________________</w:t>
      </w:r>
    </w:p>
    <w:p w:rsidR="00A111E0" w:rsidRDefault="00A111E0" w:rsidP="00A111E0">
      <w:pPr>
        <w:pStyle w:val="a9"/>
        <w:spacing w:line="276" w:lineRule="auto"/>
        <w:jc w:val="left"/>
        <w:rPr>
          <w:bCs/>
          <w:sz w:val="20"/>
          <w:szCs w:val="20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A6422">
        <w:rPr>
          <w:bCs/>
          <w:sz w:val="20"/>
          <w:szCs w:val="20"/>
        </w:rPr>
        <w:t>(подпись)</w:t>
      </w:r>
    </w:p>
    <w:p w:rsidR="00A111E0" w:rsidRPr="00A111E0" w:rsidRDefault="00A111E0" w:rsidP="00A111E0">
      <w:pPr>
        <w:pStyle w:val="a9"/>
        <w:spacing w:line="276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A111E0" w:rsidRPr="00A111E0" w:rsidRDefault="00A111E0" w:rsidP="00A111E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highlight w:val="yellow"/>
        </w:rPr>
      </w:pPr>
      <w:r w:rsidRPr="00A111E0">
        <w:rPr>
          <w:rFonts w:ascii="Times New Roman" w:hAnsi="Times New Roman" w:cs="Times New Roman"/>
          <w:bCs/>
          <w:sz w:val="20"/>
          <w:szCs w:val="20"/>
        </w:rPr>
        <w:t>М.П.</w:t>
      </w:r>
    </w:p>
    <w:p w:rsidR="00A20101" w:rsidRPr="001B7D34" w:rsidRDefault="00A20101" w:rsidP="00A20101">
      <w:pPr>
        <w:pStyle w:val="6"/>
        <w:shd w:val="clear" w:color="auto" w:fill="auto"/>
        <w:tabs>
          <w:tab w:val="left" w:pos="1134"/>
        </w:tabs>
        <w:spacing w:after="372" w:line="276" w:lineRule="auto"/>
        <w:ind w:right="20" w:firstLine="709"/>
        <w:jc w:val="both"/>
        <w:rPr>
          <w:sz w:val="24"/>
          <w:szCs w:val="24"/>
        </w:rPr>
      </w:pPr>
    </w:p>
    <w:p w:rsidR="00852B08" w:rsidRPr="00A111E0" w:rsidRDefault="00852B08" w:rsidP="00A11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Форма 5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 xml:space="preserve"> эффективности использования субсидии</w:t>
      </w:r>
    </w:p>
    <w:p w:rsidR="00A111E0" w:rsidRPr="00A111E0" w:rsidRDefault="00A111E0" w:rsidP="00A11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sz w:val="24"/>
          <w:szCs w:val="24"/>
        </w:rPr>
        <w:t>Ф.И.О заявителя____________________________________________________</w:t>
      </w:r>
      <w:r w:rsidRPr="00A111E0">
        <w:rPr>
          <w:rFonts w:ascii="Times New Roman" w:hAnsi="Times New Roman" w:cs="Times New Roman"/>
          <w:sz w:val="24"/>
          <w:szCs w:val="24"/>
        </w:rPr>
        <w:br/>
        <w:t>Наименование предприятия_________________________________________</w:t>
      </w:r>
      <w:r w:rsidRPr="00A111E0">
        <w:rPr>
          <w:rFonts w:ascii="Times New Roman" w:hAnsi="Times New Roman" w:cs="Times New Roman"/>
          <w:sz w:val="24"/>
          <w:szCs w:val="24"/>
        </w:rPr>
        <w:br/>
        <w:t>Наименование услуги_______________________________________________</w:t>
      </w:r>
      <w:r w:rsidRPr="00A111E0">
        <w:rPr>
          <w:rFonts w:ascii="Times New Roman" w:hAnsi="Times New Roman" w:cs="Times New Roman"/>
          <w:sz w:val="24"/>
          <w:szCs w:val="24"/>
        </w:rPr>
        <w:br/>
      </w:r>
    </w:p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Показатели производства и реализации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089"/>
        <w:gridCol w:w="797"/>
        <w:gridCol w:w="998"/>
        <w:gridCol w:w="954"/>
        <w:gridCol w:w="1644"/>
        <w:gridCol w:w="1782"/>
        <w:gridCol w:w="1611"/>
      </w:tblGrid>
      <w:tr w:rsidR="00A111E0" w:rsidRPr="00A111E0" w:rsidTr="00B869DC">
        <w:trPr>
          <w:cantSplit/>
          <w:trHeight w:val="412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Годы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E0" w:rsidRPr="00A111E0" w:rsidRDefault="00A111E0" w:rsidP="00A111E0">
            <w:pPr>
              <w:pStyle w:val="Normal1"/>
              <w:suppressLineNumbers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Количество (ед.)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Цена за единицу</w:t>
            </w:r>
          </w:p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(руб.)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Объем производства</w:t>
            </w:r>
          </w:p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(руб.)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</w:tr>
      <w:tr w:rsidR="00A111E0" w:rsidRPr="00A111E0" w:rsidTr="00B869DC">
        <w:trPr>
          <w:cantSplit/>
          <w:trHeight w:val="162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Объем      реализации</w:t>
            </w:r>
          </w:p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(ед.)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Цена</w:t>
            </w:r>
          </w:p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реализации (руб./ед.)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Выручка от реализации</w:t>
            </w:r>
          </w:p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(руб.)</w:t>
            </w:r>
          </w:p>
        </w:tc>
      </w:tr>
      <w:tr w:rsidR="00A111E0" w:rsidRPr="00A111E0" w:rsidTr="00B869D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20__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  <w:r w:rsidRPr="00A111E0">
              <w:rPr>
                <w:sz w:val="24"/>
                <w:szCs w:val="24"/>
              </w:rPr>
              <w:t>20__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  <w:r w:rsidRPr="00A111E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Normal1"/>
              <w:suppressLineNumber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Показатели доходов 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178"/>
        <w:gridCol w:w="1030"/>
        <w:gridCol w:w="1403"/>
        <w:gridCol w:w="1401"/>
      </w:tblGrid>
      <w:tr w:rsidR="00A111E0" w:rsidRPr="00A111E0" w:rsidTr="00B869DC">
        <w:trPr>
          <w:cantSplit/>
          <w:trHeight w:val="517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A111E0" w:rsidRPr="00A111E0" w:rsidTr="00B869DC">
        <w:trPr>
          <w:cantSplit/>
          <w:trHeight w:val="517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т.ч.: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Выручка от осуществления иных видов деятельности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A111E0" w:rsidRPr="00A111E0" w:rsidRDefault="00A111E0" w:rsidP="00A11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Расходы на производство субсидируемых видов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69"/>
        <w:gridCol w:w="867"/>
        <w:gridCol w:w="888"/>
        <w:gridCol w:w="907"/>
      </w:tblGrid>
      <w:tr w:rsidR="00A111E0" w:rsidRPr="00A111E0" w:rsidTr="00B869DC">
        <w:trPr>
          <w:cantSplit/>
          <w:trHeight w:val="517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A111E0" w:rsidRPr="00A111E0" w:rsidTr="00B869DC">
        <w:trPr>
          <w:cantSplit/>
          <w:trHeight w:val="517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4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материально-технических ресурсов всего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ГСМ и топливо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gramStart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оплату  водо</w:t>
            </w:r>
            <w:proofErr w:type="gramEnd"/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-, электро-</w:t>
            </w: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потребления, телефона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1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расшифровать</w:t>
            </w: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A111E0" w:rsidTr="00B869DC">
        <w:trPr>
          <w:trHeight w:val="328"/>
        </w:trPr>
        <w:tc>
          <w:tcPr>
            <w:tcW w:w="3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1E0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A111E0" w:rsidRPr="00A111E0" w:rsidRDefault="00A111E0" w:rsidP="00A111E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1E0">
        <w:rPr>
          <w:rFonts w:ascii="Times New Roman" w:hAnsi="Times New Roman" w:cs="Times New Roman"/>
          <w:b/>
          <w:bCs/>
          <w:sz w:val="24"/>
          <w:szCs w:val="24"/>
        </w:rPr>
        <w:t>Движение денежных средств в части субсидируемого вида деятельности 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71"/>
        <w:gridCol w:w="1228"/>
        <w:gridCol w:w="1166"/>
        <w:gridCol w:w="1166"/>
      </w:tblGrid>
      <w:tr w:rsidR="00A111E0" w:rsidRPr="00A111E0" w:rsidTr="00B869DC">
        <w:trPr>
          <w:cantSplit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111E0" w:rsidRPr="00A111E0" w:rsidTr="00B869DC">
        <w:trPr>
          <w:cantSplit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111E0" w:rsidRPr="00A111E0" w:rsidTr="00B869D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pStyle w:val="before"/>
              <w:spacing w:befor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111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Денежные средства на начало периода (строка 4)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Планируемые поступления денежных средств всего (табл. </w:t>
            </w:r>
            <w:proofErr w:type="gramStart"/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2  строка</w:t>
            </w:r>
            <w:proofErr w:type="gramEnd"/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Планируемые расходы по проекту, всего (табл. 3 строка 8)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111E0" w:rsidRPr="00A111E0" w:rsidTr="00B869DC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Денежные </w:t>
            </w:r>
            <w:proofErr w:type="gramStart"/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 на</w:t>
            </w:r>
            <w:proofErr w:type="gramEnd"/>
            <w:r w:rsidRPr="00A11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конец  периода (строка 1 + строка 2 - строка 3)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0" w:rsidRPr="00A111E0" w:rsidRDefault="00A111E0" w:rsidP="00A111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111E0" w:rsidRPr="00A111E0" w:rsidRDefault="00A111E0" w:rsidP="00A1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1E0" w:rsidRPr="00A111E0" w:rsidRDefault="00A111E0" w:rsidP="00A111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11E0" w:rsidRPr="00B3321A" w:rsidRDefault="00A111E0" w:rsidP="00A111E0">
      <w:pPr>
        <w:ind w:firstLine="720"/>
      </w:pPr>
    </w:p>
    <w:p w:rsidR="00A111E0" w:rsidRPr="00B3321A" w:rsidRDefault="00A111E0" w:rsidP="00A111E0">
      <w:pPr>
        <w:ind w:firstLine="720"/>
      </w:pPr>
    </w:p>
    <w:p w:rsidR="00A111E0" w:rsidRPr="00B3321A" w:rsidRDefault="00A111E0" w:rsidP="00A111E0">
      <w:pPr>
        <w:ind w:firstLine="720"/>
      </w:pPr>
    </w:p>
    <w:p w:rsidR="00A111E0" w:rsidRPr="00063887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</w:t>
      </w:r>
      <w:r w:rsidRPr="00063887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11E0" w:rsidRPr="00915579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</w:r>
      <w:r w:rsidRPr="0091557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15579">
        <w:rPr>
          <w:rFonts w:ascii="Times New Roman" w:hAnsi="Times New Roman" w:cs="Times New Roman"/>
        </w:rPr>
        <w:t xml:space="preserve">  (</w:t>
      </w:r>
      <w:proofErr w:type="gramStart"/>
      <w:r w:rsidRPr="00915579">
        <w:rPr>
          <w:rFonts w:ascii="Times New Roman" w:hAnsi="Times New Roman" w:cs="Times New Roman"/>
        </w:rPr>
        <w:t xml:space="preserve">подпись)   </w:t>
      </w:r>
      <w:proofErr w:type="gramEnd"/>
      <w:r w:rsidRPr="009155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579">
        <w:rPr>
          <w:rFonts w:ascii="Times New Roman" w:hAnsi="Times New Roman" w:cs="Times New Roman"/>
        </w:rPr>
        <w:t xml:space="preserve"> (расшифровка подписи)</w:t>
      </w:r>
    </w:p>
    <w:p w:rsidR="00A111E0" w:rsidRPr="00E7172C" w:rsidRDefault="00A111E0" w:rsidP="00A111E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3887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72C">
        <w:rPr>
          <w:rFonts w:ascii="Times New Roman" w:hAnsi="Times New Roman" w:cs="Times New Roman"/>
          <w:sz w:val="24"/>
          <w:szCs w:val="24"/>
        </w:rPr>
        <w:t>«___» ___________________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172C">
        <w:rPr>
          <w:rFonts w:ascii="Times New Roman" w:hAnsi="Times New Roman" w:cs="Times New Roman"/>
          <w:sz w:val="24"/>
          <w:szCs w:val="24"/>
        </w:rPr>
        <w:t>г.</w:t>
      </w:r>
    </w:p>
    <w:p w:rsidR="00A111E0" w:rsidRDefault="00A111E0" w:rsidP="00A111E0">
      <w:pPr>
        <w:rPr>
          <w:sz w:val="28"/>
          <w:szCs w:val="28"/>
        </w:rPr>
      </w:pPr>
    </w:p>
    <w:sectPr w:rsidR="00A111E0" w:rsidSect="006E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C81"/>
    <w:multiLevelType w:val="multilevel"/>
    <w:tmpl w:val="5476B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D0575B"/>
    <w:multiLevelType w:val="multilevel"/>
    <w:tmpl w:val="1A38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C18785A"/>
    <w:multiLevelType w:val="multilevel"/>
    <w:tmpl w:val="E4C27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C466E14"/>
    <w:multiLevelType w:val="multilevel"/>
    <w:tmpl w:val="7250F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0B44801"/>
    <w:multiLevelType w:val="multilevel"/>
    <w:tmpl w:val="2B048FE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26511C25"/>
    <w:multiLevelType w:val="multilevel"/>
    <w:tmpl w:val="4762C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579F9"/>
    <w:multiLevelType w:val="multilevel"/>
    <w:tmpl w:val="0CF08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597760"/>
    <w:multiLevelType w:val="hybridMultilevel"/>
    <w:tmpl w:val="88CC8322"/>
    <w:lvl w:ilvl="0" w:tplc="41C224A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75222D"/>
    <w:multiLevelType w:val="multilevel"/>
    <w:tmpl w:val="C8F60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CD7523"/>
    <w:multiLevelType w:val="hybridMultilevel"/>
    <w:tmpl w:val="5CBE7C8E"/>
    <w:lvl w:ilvl="0" w:tplc="2448559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0B6340"/>
    <w:multiLevelType w:val="singleLevel"/>
    <w:tmpl w:val="62F0F90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B77006"/>
    <w:multiLevelType w:val="singleLevel"/>
    <w:tmpl w:val="62F0F90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A315B7"/>
    <w:multiLevelType w:val="hybridMultilevel"/>
    <w:tmpl w:val="EA6CE318"/>
    <w:lvl w:ilvl="0" w:tplc="2DC8D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863FD"/>
    <w:multiLevelType w:val="multilevel"/>
    <w:tmpl w:val="6FF20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082"/>
    <w:rsid w:val="00015D9A"/>
    <w:rsid w:val="00020082"/>
    <w:rsid w:val="000406CF"/>
    <w:rsid w:val="00054EA8"/>
    <w:rsid w:val="00062984"/>
    <w:rsid w:val="0008562D"/>
    <w:rsid w:val="0009189D"/>
    <w:rsid w:val="00094B57"/>
    <w:rsid w:val="000C7B45"/>
    <w:rsid w:val="000D3D19"/>
    <w:rsid w:val="001106EE"/>
    <w:rsid w:val="001336FC"/>
    <w:rsid w:val="001457DF"/>
    <w:rsid w:val="001551D3"/>
    <w:rsid w:val="0018417B"/>
    <w:rsid w:val="00191EBE"/>
    <w:rsid w:val="001A0012"/>
    <w:rsid w:val="001B7D34"/>
    <w:rsid w:val="001C518D"/>
    <w:rsid w:val="001D6853"/>
    <w:rsid w:val="001E3256"/>
    <w:rsid w:val="001F57F9"/>
    <w:rsid w:val="0020359D"/>
    <w:rsid w:val="002036B2"/>
    <w:rsid w:val="002208C3"/>
    <w:rsid w:val="00285B18"/>
    <w:rsid w:val="00290B82"/>
    <w:rsid w:val="002931D4"/>
    <w:rsid w:val="002E15F0"/>
    <w:rsid w:val="002F5828"/>
    <w:rsid w:val="003006E1"/>
    <w:rsid w:val="003163DA"/>
    <w:rsid w:val="00371375"/>
    <w:rsid w:val="00387191"/>
    <w:rsid w:val="0041523A"/>
    <w:rsid w:val="00453FDF"/>
    <w:rsid w:val="004A4F96"/>
    <w:rsid w:val="004D3FE0"/>
    <w:rsid w:val="004F09F6"/>
    <w:rsid w:val="004F25CA"/>
    <w:rsid w:val="004F4B8E"/>
    <w:rsid w:val="00512365"/>
    <w:rsid w:val="00524021"/>
    <w:rsid w:val="005408E2"/>
    <w:rsid w:val="005629DF"/>
    <w:rsid w:val="00571559"/>
    <w:rsid w:val="00591B1D"/>
    <w:rsid w:val="00596973"/>
    <w:rsid w:val="005978CF"/>
    <w:rsid w:val="005A77AA"/>
    <w:rsid w:val="005B2625"/>
    <w:rsid w:val="005B5435"/>
    <w:rsid w:val="005C4011"/>
    <w:rsid w:val="005C7977"/>
    <w:rsid w:val="005D314A"/>
    <w:rsid w:val="00601C3E"/>
    <w:rsid w:val="00665CC1"/>
    <w:rsid w:val="00675750"/>
    <w:rsid w:val="00676BD4"/>
    <w:rsid w:val="00685CA6"/>
    <w:rsid w:val="006A0CB1"/>
    <w:rsid w:val="006B0B2F"/>
    <w:rsid w:val="006B5FCA"/>
    <w:rsid w:val="006D1882"/>
    <w:rsid w:val="006E04A5"/>
    <w:rsid w:val="006E4A57"/>
    <w:rsid w:val="006F5E56"/>
    <w:rsid w:val="00731CCC"/>
    <w:rsid w:val="00756F6F"/>
    <w:rsid w:val="0078216E"/>
    <w:rsid w:val="007935CA"/>
    <w:rsid w:val="007A1D08"/>
    <w:rsid w:val="007B6539"/>
    <w:rsid w:val="007F39B0"/>
    <w:rsid w:val="008312F4"/>
    <w:rsid w:val="008407FA"/>
    <w:rsid w:val="00852B08"/>
    <w:rsid w:val="00903F76"/>
    <w:rsid w:val="009078B8"/>
    <w:rsid w:val="00914DED"/>
    <w:rsid w:val="00925544"/>
    <w:rsid w:val="00936480"/>
    <w:rsid w:val="00985FBE"/>
    <w:rsid w:val="00994D5A"/>
    <w:rsid w:val="00A111E0"/>
    <w:rsid w:val="00A13FB4"/>
    <w:rsid w:val="00A20101"/>
    <w:rsid w:val="00A34835"/>
    <w:rsid w:val="00A521B9"/>
    <w:rsid w:val="00A526CD"/>
    <w:rsid w:val="00A56B1F"/>
    <w:rsid w:val="00A6032A"/>
    <w:rsid w:val="00A62840"/>
    <w:rsid w:val="00A73F14"/>
    <w:rsid w:val="00A81381"/>
    <w:rsid w:val="00A827F2"/>
    <w:rsid w:val="00A96BA9"/>
    <w:rsid w:val="00AA1FD5"/>
    <w:rsid w:val="00AB79EB"/>
    <w:rsid w:val="00B630D5"/>
    <w:rsid w:val="00B66BC7"/>
    <w:rsid w:val="00B74F7D"/>
    <w:rsid w:val="00B75DEA"/>
    <w:rsid w:val="00B833A8"/>
    <w:rsid w:val="00B869DC"/>
    <w:rsid w:val="00BA253A"/>
    <w:rsid w:val="00BA2EBD"/>
    <w:rsid w:val="00C12991"/>
    <w:rsid w:val="00C22AB8"/>
    <w:rsid w:val="00C24F23"/>
    <w:rsid w:val="00C348E1"/>
    <w:rsid w:val="00C6072C"/>
    <w:rsid w:val="00C63B1E"/>
    <w:rsid w:val="00C67F89"/>
    <w:rsid w:val="00C90FAF"/>
    <w:rsid w:val="00C92E64"/>
    <w:rsid w:val="00CE483F"/>
    <w:rsid w:val="00CE6537"/>
    <w:rsid w:val="00D11F9C"/>
    <w:rsid w:val="00D36C4C"/>
    <w:rsid w:val="00D5731B"/>
    <w:rsid w:val="00D60A9E"/>
    <w:rsid w:val="00D80348"/>
    <w:rsid w:val="00D82B9D"/>
    <w:rsid w:val="00D871E8"/>
    <w:rsid w:val="00DC501F"/>
    <w:rsid w:val="00DD2020"/>
    <w:rsid w:val="00DD2FDC"/>
    <w:rsid w:val="00E735EA"/>
    <w:rsid w:val="00E80BE0"/>
    <w:rsid w:val="00E94032"/>
    <w:rsid w:val="00EA6A79"/>
    <w:rsid w:val="00EC71CF"/>
    <w:rsid w:val="00EC7F35"/>
    <w:rsid w:val="00ED5D7C"/>
    <w:rsid w:val="00EE38D9"/>
    <w:rsid w:val="00EF3920"/>
    <w:rsid w:val="00EF3BEC"/>
    <w:rsid w:val="00EF7B30"/>
    <w:rsid w:val="00F255C4"/>
    <w:rsid w:val="00F440AD"/>
    <w:rsid w:val="00F947A7"/>
    <w:rsid w:val="00FA1967"/>
    <w:rsid w:val="00FB4B48"/>
    <w:rsid w:val="00FC3454"/>
    <w:rsid w:val="00FD52B2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4881-5398-4E9F-B341-BD89E99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A5"/>
  </w:style>
  <w:style w:type="paragraph" w:styleId="1">
    <w:name w:val="heading 1"/>
    <w:basedOn w:val="a"/>
    <w:next w:val="a"/>
    <w:link w:val="10"/>
    <w:uiPriority w:val="99"/>
    <w:qFormat/>
    <w:rsid w:val="004D3F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rsid w:val="00020082"/>
    <w:pPr>
      <w:widowControl w:val="0"/>
      <w:autoSpaceDE w:val="0"/>
      <w:autoSpaceDN w:val="0"/>
      <w:adjustRightInd w:val="0"/>
      <w:spacing w:after="0" w:line="41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rsid w:val="00020082"/>
    <w:rPr>
      <w:rFonts w:ascii="Times New Roman" w:hAnsi="Times New Roman" w:cs="Times New Roman"/>
      <w:sz w:val="22"/>
      <w:szCs w:val="22"/>
      <w:lang w:val="en-US" w:eastAsia="en-US" w:bidi="ar-SA"/>
    </w:rPr>
  </w:style>
  <w:style w:type="character" w:customStyle="1" w:styleId="a3">
    <w:name w:val="Гипертекстовая ссылка"/>
    <w:basedOn w:val="a0"/>
    <w:uiPriority w:val="99"/>
    <w:rsid w:val="001551D3"/>
    <w:rPr>
      <w:color w:val="106BBE"/>
    </w:rPr>
  </w:style>
  <w:style w:type="paragraph" w:styleId="a4">
    <w:name w:val="Normal (Web)"/>
    <w:basedOn w:val="a"/>
    <w:uiPriority w:val="99"/>
    <w:semiHidden/>
    <w:unhideWhenUsed/>
    <w:rsid w:val="000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D3F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A73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5">
    <w:name w:val="Style55"/>
    <w:basedOn w:val="a"/>
    <w:rsid w:val="00A73F14"/>
    <w:pPr>
      <w:widowControl w:val="0"/>
      <w:autoSpaceDE w:val="0"/>
      <w:autoSpaceDN w:val="0"/>
      <w:adjustRightInd w:val="0"/>
      <w:spacing w:after="0" w:line="414" w:lineRule="exact"/>
      <w:ind w:firstLine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65CC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6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2F582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2F5828"/>
    <w:pPr>
      <w:widowControl w:val="0"/>
      <w:shd w:val="clear" w:color="auto" w:fill="FFFFFF"/>
      <w:spacing w:after="0" w:line="281" w:lineRule="exact"/>
      <w:ind w:hanging="56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6">
    <w:name w:val="Основной текст6"/>
    <w:basedOn w:val="a"/>
    <w:rsid w:val="00E735EA"/>
    <w:pPr>
      <w:widowControl w:val="0"/>
      <w:shd w:val="clear" w:color="auto" w:fill="FFFFFF"/>
      <w:spacing w:after="600" w:line="360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6E4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4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E4A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6E4A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F09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0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F0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0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4F09F6"/>
    <w:pPr>
      <w:tabs>
        <w:tab w:val="left" w:pos="397"/>
        <w:tab w:val="center" w:pos="4153"/>
        <w:tab w:val="right" w:pos="8306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4F0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fore">
    <w:name w:val="before"/>
    <w:basedOn w:val="a"/>
    <w:rsid w:val="004F09F6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Normal1">
    <w:name w:val="Normal1"/>
    <w:rsid w:val="004F09F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4F09F6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character" w:customStyle="1" w:styleId="FontStyle98">
    <w:name w:val="Font Style98"/>
    <w:basedOn w:val="a0"/>
    <w:rsid w:val="00A34835"/>
    <w:rPr>
      <w:rFonts w:ascii="Times New Roman" w:hAnsi="Times New Roman" w:cs="Times New Roman"/>
      <w:b/>
      <w:bCs/>
      <w:sz w:val="22"/>
      <w:szCs w:val="22"/>
      <w:lang w:val="en-US" w:eastAsia="en-US" w:bidi="ar-SA"/>
    </w:rPr>
  </w:style>
  <w:style w:type="paragraph" w:customStyle="1" w:styleId="Style21">
    <w:name w:val="Style21"/>
    <w:basedOn w:val="a"/>
    <w:rsid w:val="00A111E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D202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020"/>
  </w:style>
  <w:style w:type="paragraph" w:customStyle="1" w:styleId="ConsNonformat">
    <w:name w:val="ConsNonformat"/>
    <w:rsid w:val="00DD2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hangalasskij.sakha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86205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1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1996-D8B3-43A6-B150-7374A513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33</Pages>
  <Words>11447</Words>
  <Characters>65253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"Хангаласский Улус"</Company>
  <LinksUpToDate>false</LinksUpToDate>
  <CharactersWithSpaces>76547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MaksimovaSP1</dc:creator>
  <cp:lastModifiedBy>Андрей</cp:lastModifiedBy>
  <cp:revision>39</cp:revision>
  <cp:lastPrinted>2016-08-22T05:56:00Z</cp:lastPrinted>
  <dcterms:created xsi:type="dcterms:W3CDTF">2016-08-03T01:26:00Z</dcterms:created>
  <dcterms:modified xsi:type="dcterms:W3CDTF">2016-11-22T09:41:00Z</dcterms:modified>
</cp:coreProperties>
</file>