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9" w:rsidRPr="007B6407" w:rsidRDefault="000D0239" w:rsidP="000D02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 в конкурсном отборе по направлению «Поддержка социально значимых услуг в сельских населенных пунктах»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3.1. Субсидии муниципального бюджета МР «</w:t>
      </w:r>
      <w:proofErr w:type="spell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>Таттинский</w:t>
      </w:r>
      <w:proofErr w:type="spellEnd"/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 улус» на финансирование мероприятия по поддержке социально значимых услуг в сельских населенных пунктах принимают участие субъекты малого и среднего предпринимательства </w:t>
      </w:r>
      <w:proofErr w:type="spell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>Таттинского</w:t>
      </w:r>
      <w:proofErr w:type="spellEnd"/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 улуса. Субсидии предоставляются на компенсацию следующих затрат субъектов малого и среднего предпринимательства: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- арендная плата за имущество, используемое при оказании социально значимых услуг населению;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- приобретение и (или) обновление оборудования, связанного с оказанием социально значимых услуг;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- технологическое присоединение к сетям инженерно-технического обеспечения.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3.2.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3.3.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</w:t>
      </w:r>
      <w:r w:rsidRPr="007B64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подтвержденных расходов. Сумма субсидии не должна превышать 500,0 тыс. рублей.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3.4. 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3.5. 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но не более 500,0 (пятисот) тыс. рублей одному субъекту малого и среднего предпринимательства.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3.5.1. 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7B6407">
        <w:rPr>
          <w:rFonts w:ascii="Times New Roman" w:hAnsi="Times New Roman" w:cs="Times New Roman"/>
          <w:color w:val="000000"/>
          <w:sz w:val="28"/>
          <w:szCs w:val="28"/>
        </w:rPr>
        <w:t>-, водоснабжения и водоотведения.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3.6. Максимальный размер суммы субсидий, указанных в пунктах 3.3-3.5 настоящего Порядка, предоставляемых одному получателю не должен превышать 500,0 тыс. рублей</w:t>
      </w:r>
      <w:proofErr w:type="gram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B6407">
        <w:rPr>
          <w:rFonts w:ascii="Times New Roman" w:hAnsi="Times New Roman" w:cs="Times New Roman"/>
          <w:color w:val="000000"/>
          <w:sz w:val="28"/>
          <w:szCs w:val="28"/>
        </w:rPr>
        <w:t>в п. 3.2 не должен превышать 200,0 тыс. рублей.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3.7. Субсидии, указанные в п. 3.2, предоставляются субъектам малого и среднего предпринимательства, оказывающим социально значимые услуги с учетом п. 1.8 настоящего Порядка в сельских населенных пунктах Республики Саха (Якутия) в соответствии с п. 1.5 настоящего Порядка, в приоритетном порядке оказывающим услуги на условиях аутсорсинга.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3.8. Перечень документов предоставляемых для участия в конкурсе «Поддержка социально значимых услуг в сельских населенных пунктах»: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Заявка на участие в конкурсе;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2. Копия паспорта участника конкурса;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 Выписка из ЕГРН;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4. ИНН;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5. ОГРН;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6. Справка об отсутствии задолженности;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7. Бизнес – план;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8. Банковские реквизиты;</w:t>
      </w:r>
    </w:p>
    <w:p w:rsidR="000D0239" w:rsidRPr="007B6407" w:rsidRDefault="000D0239" w:rsidP="000D0239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о перспективах развития Вашего бизнеса в связи с реализацией муниципальной программы развития субъектов малого и среднего предпринимательства в текущем году с указанием планируемых к развитию видов деятельности и организуемых дополнительно рабочих мест;</w:t>
      </w:r>
    </w:p>
    <w:p w:rsidR="000D0239" w:rsidRPr="007B6407" w:rsidRDefault="000D0239" w:rsidP="000D02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t>3.9. Сроки отчетности о целевом использовании субсидии в течени</w:t>
      </w:r>
      <w:proofErr w:type="gram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 6 месяцев со дня получения субсидии. Получатель субсидии </w:t>
      </w:r>
      <w:proofErr w:type="gramStart"/>
      <w:r w:rsidRPr="007B6407">
        <w:rPr>
          <w:rFonts w:ascii="Times New Roman" w:hAnsi="Times New Roman" w:cs="Times New Roman"/>
          <w:color w:val="000000"/>
          <w:sz w:val="28"/>
          <w:szCs w:val="28"/>
        </w:rPr>
        <w:t>предоставляет подтверждающие документы</w:t>
      </w:r>
      <w:proofErr w:type="gramEnd"/>
      <w:r w:rsidRPr="007B6407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использовании субсидии;</w:t>
      </w:r>
    </w:p>
    <w:p w:rsidR="00C43CB4" w:rsidRPr="007B6407" w:rsidRDefault="000D0239" w:rsidP="000D0239">
      <w:pPr>
        <w:rPr>
          <w:rFonts w:ascii="Times New Roman" w:hAnsi="Times New Roman" w:cs="Times New Roman"/>
        </w:rPr>
      </w:pPr>
      <w:r w:rsidRPr="007B640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C43CB4" w:rsidRPr="007B6407" w:rsidSect="00F0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39"/>
    <w:rsid w:val="000D0239"/>
    <w:rsid w:val="002E3F07"/>
    <w:rsid w:val="007B6407"/>
    <w:rsid w:val="009A6774"/>
    <w:rsid w:val="00C43CB4"/>
    <w:rsid w:val="00F0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юзер8</dc:creator>
  <cp:keywords/>
  <dc:description/>
  <cp:lastModifiedBy>Администратор</cp:lastModifiedBy>
  <cp:revision>2</cp:revision>
  <dcterms:created xsi:type="dcterms:W3CDTF">2016-04-07T02:19:00Z</dcterms:created>
  <dcterms:modified xsi:type="dcterms:W3CDTF">2016-04-07T02:19:00Z</dcterms:modified>
</cp:coreProperties>
</file>