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6B" w:rsidRPr="00E079C0" w:rsidRDefault="00FB576B" w:rsidP="00E079C0">
      <w:pPr>
        <w:jc w:val="right"/>
      </w:pPr>
    </w:p>
    <w:p w:rsidR="00FB576B" w:rsidRPr="00E079C0" w:rsidRDefault="00FB576B" w:rsidP="00E079C0">
      <w:pPr>
        <w:jc w:val="right"/>
      </w:pPr>
    </w:p>
    <w:p w:rsidR="00E70B9E" w:rsidRPr="00E079C0" w:rsidRDefault="00E70B9E" w:rsidP="00E079C0">
      <w:pPr>
        <w:jc w:val="right"/>
        <w:rPr>
          <w:sz w:val="20"/>
          <w:szCs w:val="20"/>
        </w:rPr>
      </w:pPr>
      <w:r w:rsidRPr="00E079C0">
        <w:rPr>
          <w:sz w:val="20"/>
          <w:szCs w:val="20"/>
        </w:rPr>
        <w:t xml:space="preserve">                                                                                                           Утвержден</w:t>
      </w:r>
    </w:p>
    <w:p w:rsidR="00E70B9E" w:rsidRDefault="00E70B9E" w:rsidP="002B0A38">
      <w:pPr>
        <w:jc w:val="right"/>
        <w:rPr>
          <w:sz w:val="20"/>
          <w:szCs w:val="20"/>
        </w:rPr>
      </w:pPr>
      <w:r w:rsidRPr="00E079C0">
        <w:rPr>
          <w:sz w:val="20"/>
          <w:szCs w:val="20"/>
        </w:rPr>
        <w:t xml:space="preserve"> </w:t>
      </w:r>
      <w:r w:rsidR="002B0A38">
        <w:rPr>
          <w:sz w:val="20"/>
          <w:szCs w:val="20"/>
        </w:rPr>
        <w:t xml:space="preserve">Распоряжением </w:t>
      </w:r>
    </w:p>
    <w:p w:rsidR="002B0A38" w:rsidRDefault="002B0A38" w:rsidP="002B0A38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Главы района</w:t>
      </w:r>
    </w:p>
    <w:p w:rsidR="002B0A38" w:rsidRPr="00E079C0" w:rsidRDefault="002B0A38" w:rsidP="002B0A38">
      <w:pPr>
        <w:jc w:val="right"/>
        <w:rPr>
          <w:sz w:val="20"/>
          <w:szCs w:val="20"/>
        </w:rPr>
      </w:pPr>
      <w:r>
        <w:rPr>
          <w:sz w:val="20"/>
          <w:szCs w:val="20"/>
        </w:rPr>
        <w:t>№____ от «___»_________2015г.</w:t>
      </w:r>
    </w:p>
    <w:p w:rsidR="00996531" w:rsidRPr="00E079C0" w:rsidRDefault="00996531" w:rsidP="00E079C0">
      <w:pPr>
        <w:jc w:val="center"/>
        <w:rPr>
          <w:b/>
          <w:sz w:val="20"/>
          <w:szCs w:val="20"/>
        </w:rPr>
      </w:pPr>
    </w:p>
    <w:p w:rsidR="00996531" w:rsidRPr="000B453D" w:rsidRDefault="00996531" w:rsidP="00E079C0">
      <w:pPr>
        <w:jc w:val="center"/>
        <w:rPr>
          <w:b/>
          <w:sz w:val="26"/>
          <w:szCs w:val="26"/>
        </w:rPr>
      </w:pPr>
      <w:proofErr w:type="gramStart"/>
      <w:r w:rsidRPr="000B453D">
        <w:rPr>
          <w:b/>
          <w:sz w:val="26"/>
          <w:szCs w:val="26"/>
        </w:rPr>
        <w:t>П</w:t>
      </w:r>
      <w:proofErr w:type="gramEnd"/>
      <w:r w:rsidRPr="000B453D">
        <w:rPr>
          <w:b/>
          <w:sz w:val="26"/>
          <w:szCs w:val="26"/>
        </w:rPr>
        <w:t xml:space="preserve"> </w:t>
      </w:r>
      <w:r w:rsidR="00E70B9E" w:rsidRPr="000B453D">
        <w:rPr>
          <w:b/>
          <w:sz w:val="26"/>
          <w:szCs w:val="26"/>
        </w:rPr>
        <w:t>О</w:t>
      </w:r>
      <w:r w:rsidRPr="000B453D">
        <w:rPr>
          <w:b/>
          <w:sz w:val="26"/>
          <w:szCs w:val="26"/>
        </w:rPr>
        <w:t xml:space="preserve"> Л О Ж Е Н И Е</w:t>
      </w:r>
    </w:p>
    <w:p w:rsidR="00996531" w:rsidRPr="000B453D" w:rsidRDefault="00996531" w:rsidP="00E079C0">
      <w:pPr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 xml:space="preserve">об условиях проведения конкурса на </w:t>
      </w:r>
      <w:r w:rsidR="00E70B9E" w:rsidRPr="000B453D">
        <w:rPr>
          <w:b/>
          <w:sz w:val="26"/>
          <w:szCs w:val="26"/>
        </w:rPr>
        <w:t>п</w:t>
      </w:r>
      <w:r w:rsidRPr="000B453D">
        <w:rPr>
          <w:b/>
          <w:sz w:val="26"/>
          <w:szCs w:val="26"/>
        </w:rPr>
        <w:t>редоставление</w:t>
      </w:r>
    </w:p>
    <w:p w:rsidR="00E70B9E" w:rsidRPr="000B453D" w:rsidRDefault="00E70B9E" w:rsidP="00E079C0">
      <w:pPr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 xml:space="preserve"> грантов начинающим </w:t>
      </w:r>
      <w:r w:rsidR="008E23D6" w:rsidRPr="000B453D">
        <w:rPr>
          <w:b/>
          <w:sz w:val="26"/>
          <w:szCs w:val="26"/>
        </w:rPr>
        <w:t>субъектам малого предпринимательства</w:t>
      </w:r>
    </w:p>
    <w:p w:rsidR="00E70B9E" w:rsidRPr="000B453D" w:rsidRDefault="00E70B9E" w:rsidP="00E079C0">
      <w:pPr>
        <w:jc w:val="center"/>
        <w:rPr>
          <w:b/>
          <w:sz w:val="26"/>
          <w:szCs w:val="26"/>
        </w:rPr>
      </w:pPr>
    </w:p>
    <w:p w:rsidR="00E70B9E" w:rsidRPr="000B453D" w:rsidRDefault="00E70B9E" w:rsidP="00E079C0">
      <w:pPr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>Общие положения</w:t>
      </w:r>
    </w:p>
    <w:p w:rsidR="00996531" w:rsidRPr="000B453D" w:rsidRDefault="00996531" w:rsidP="00E079C0">
      <w:pPr>
        <w:rPr>
          <w:b/>
          <w:sz w:val="26"/>
          <w:szCs w:val="26"/>
        </w:rPr>
      </w:pPr>
    </w:p>
    <w:p w:rsidR="00E70B9E" w:rsidRPr="000B453D" w:rsidRDefault="00996531" w:rsidP="00E079C0">
      <w:pPr>
        <w:tabs>
          <w:tab w:val="num" w:pos="-540"/>
          <w:tab w:val="left" w:pos="90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1.1.</w:t>
      </w:r>
      <w:r w:rsidR="00E079C0" w:rsidRPr="000B453D">
        <w:rPr>
          <w:sz w:val="26"/>
          <w:szCs w:val="26"/>
        </w:rPr>
        <w:t>Настоящее</w:t>
      </w:r>
      <w:r w:rsidR="00E70B9E" w:rsidRPr="000B453D">
        <w:rPr>
          <w:sz w:val="26"/>
          <w:szCs w:val="26"/>
        </w:rPr>
        <w:t xml:space="preserve"> по</w:t>
      </w:r>
      <w:r w:rsidR="00E079C0" w:rsidRPr="000B453D">
        <w:rPr>
          <w:sz w:val="26"/>
          <w:szCs w:val="26"/>
        </w:rPr>
        <w:t>ложение</w:t>
      </w:r>
      <w:r w:rsidR="00E70B9E" w:rsidRPr="000B453D">
        <w:rPr>
          <w:sz w:val="26"/>
          <w:szCs w:val="26"/>
        </w:rPr>
        <w:t xml:space="preserve"> определяет условия</w:t>
      </w:r>
      <w:r w:rsidRPr="000B453D">
        <w:rPr>
          <w:sz w:val="26"/>
          <w:szCs w:val="26"/>
        </w:rPr>
        <w:t xml:space="preserve"> и порядок </w:t>
      </w:r>
      <w:r w:rsidR="00E70B9E" w:rsidRPr="000B453D">
        <w:rPr>
          <w:sz w:val="26"/>
          <w:szCs w:val="26"/>
        </w:rPr>
        <w:t>конкурсного отбора бизнес – проектов</w:t>
      </w:r>
      <w:r w:rsidRPr="000B453D">
        <w:rPr>
          <w:sz w:val="26"/>
          <w:szCs w:val="26"/>
        </w:rPr>
        <w:t xml:space="preserve"> </w:t>
      </w:r>
      <w:r w:rsidR="00E70B9E" w:rsidRPr="000B453D">
        <w:rPr>
          <w:sz w:val="26"/>
          <w:szCs w:val="26"/>
        </w:rPr>
        <w:t xml:space="preserve">на предоставление грантов  начинающим </w:t>
      </w:r>
      <w:r w:rsidR="008E23D6" w:rsidRPr="000B453D">
        <w:rPr>
          <w:sz w:val="26"/>
          <w:szCs w:val="26"/>
        </w:rPr>
        <w:t>субъектам малого предпринимательства</w:t>
      </w:r>
      <w:r w:rsidRPr="000B453D">
        <w:rPr>
          <w:sz w:val="26"/>
          <w:szCs w:val="26"/>
        </w:rPr>
        <w:t xml:space="preserve"> (далее-гранты)</w:t>
      </w:r>
      <w:r w:rsidR="00E70B9E" w:rsidRPr="000B453D">
        <w:rPr>
          <w:sz w:val="26"/>
          <w:szCs w:val="26"/>
        </w:rPr>
        <w:t xml:space="preserve">. </w:t>
      </w:r>
    </w:p>
    <w:p w:rsidR="00E70B9E" w:rsidRPr="000B453D" w:rsidRDefault="00996531" w:rsidP="00E079C0">
      <w:pPr>
        <w:tabs>
          <w:tab w:val="num" w:pos="90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1.2.</w:t>
      </w:r>
      <w:r w:rsidR="00E70B9E" w:rsidRPr="000B453D">
        <w:rPr>
          <w:sz w:val="26"/>
          <w:szCs w:val="26"/>
        </w:rPr>
        <w:t>Начинающим</w:t>
      </w:r>
      <w:r w:rsidR="00E079C0" w:rsidRPr="000B453D">
        <w:rPr>
          <w:sz w:val="26"/>
          <w:szCs w:val="26"/>
        </w:rPr>
        <w:t>и</w:t>
      </w:r>
      <w:r w:rsidR="00E70B9E" w:rsidRPr="000B453D">
        <w:rPr>
          <w:sz w:val="26"/>
          <w:szCs w:val="26"/>
        </w:rPr>
        <w:t xml:space="preserve"> </w:t>
      </w:r>
      <w:r w:rsidR="008E23D6" w:rsidRPr="000B453D">
        <w:rPr>
          <w:sz w:val="26"/>
          <w:szCs w:val="26"/>
        </w:rPr>
        <w:t>субъект</w:t>
      </w:r>
      <w:r w:rsidR="00E079C0" w:rsidRPr="000B453D">
        <w:rPr>
          <w:sz w:val="26"/>
          <w:szCs w:val="26"/>
        </w:rPr>
        <w:t>а</w:t>
      </w:r>
      <w:r w:rsidR="008E23D6" w:rsidRPr="000B453D">
        <w:rPr>
          <w:sz w:val="26"/>
          <w:szCs w:val="26"/>
        </w:rPr>
        <w:t>м</w:t>
      </w:r>
      <w:r w:rsidR="00E079C0" w:rsidRPr="000B453D">
        <w:rPr>
          <w:sz w:val="26"/>
          <w:szCs w:val="26"/>
        </w:rPr>
        <w:t>и</w:t>
      </w:r>
      <w:r w:rsidR="008E23D6" w:rsidRPr="000B453D">
        <w:rPr>
          <w:sz w:val="26"/>
          <w:szCs w:val="26"/>
        </w:rPr>
        <w:t xml:space="preserve"> малого предпринимательства </w:t>
      </w:r>
      <w:r w:rsidR="00E70B9E" w:rsidRPr="000B453D">
        <w:rPr>
          <w:sz w:val="26"/>
          <w:szCs w:val="26"/>
        </w:rPr>
        <w:t>являются вновь зарегистрированные и действующие не менее одного года субъекты малого предпринимательства.</w:t>
      </w:r>
    </w:p>
    <w:p w:rsidR="00B957DF" w:rsidRPr="000B453D" w:rsidRDefault="00996531" w:rsidP="00E079C0">
      <w:pPr>
        <w:tabs>
          <w:tab w:val="num" w:pos="90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1.3.</w:t>
      </w:r>
      <w:r w:rsidR="00B957DF" w:rsidRPr="000B453D">
        <w:rPr>
          <w:sz w:val="26"/>
          <w:szCs w:val="26"/>
        </w:rPr>
        <w:t xml:space="preserve">Предоставление грантов  осуществляется </w:t>
      </w:r>
      <w:r w:rsidR="009666E6" w:rsidRPr="000B453D">
        <w:rPr>
          <w:sz w:val="26"/>
          <w:szCs w:val="26"/>
        </w:rPr>
        <w:t xml:space="preserve">через </w:t>
      </w:r>
      <w:r w:rsidR="002B0A38">
        <w:rPr>
          <w:sz w:val="26"/>
          <w:szCs w:val="26"/>
        </w:rPr>
        <w:t>Администрацию муниципального района «Жиганский национальный эвенкийский район» (далее - Администрация</w:t>
      </w:r>
      <w:r w:rsidRPr="000B453D">
        <w:rPr>
          <w:sz w:val="26"/>
          <w:szCs w:val="26"/>
        </w:rPr>
        <w:t>)</w:t>
      </w:r>
      <w:r w:rsidR="007A2827" w:rsidRPr="000B453D">
        <w:rPr>
          <w:sz w:val="26"/>
          <w:szCs w:val="26"/>
        </w:rPr>
        <w:t xml:space="preserve"> за счет средств, предоставленных из государственного бюджета Республики Саха (Якутия) и местного бюджета МР «Жиганский </w:t>
      </w:r>
      <w:r w:rsidR="002B0A38">
        <w:rPr>
          <w:sz w:val="26"/>
          <w:szCs w:val="26"/>
        </w:rPr>
        <w:t>национальный эвенкийский район</w:t>
      </w:r>
      <w:r w:rsidR="007A2827" w:rsidRPr="000B453D">
        <w:rPr>
          <w:sz w:val="26"/>
          <w:szCs w:val="26"/>
        </w:rPr>
        <w:t>»</w:t>
      </w:r>
      <w:r w:rsidR="00B957DF" w:rsidRPr="000B453D">
        <w:rPr>
          <w:sz w:val="26"/>
          <w:szCs w:val="26"/>
        </w:rPr>
        <w:t>.</w:t>
      </w:r>
    </w:p>
    <w:p w:rsidR="00D94F10" w:rsidRPr="000B453D" w:rsidRDefault="00D94F10" w:rsidP="00E079C0">
      <w:pPr>
        <w:numPr>
          <w:ilvl w:val="1"/>
          <w:numId w:val="1"/>
        </w:numPr>
        <w:tabs>
          <w:tab w:val="num" w:pos="-540"/>
          <w:tab w:val="left" w:pos="900"/>
        </w:tabs>
        <w:jc w:val="both"/>
        <w:rPr>
          <w:sz w:val="26"/>
          <w:szCs w:val="26"/>
        </w:rPr>
      </w:pPr>
    </w:p>
    <w:p w:rsidR="00EE6F01" w:rsidRPr="000B453D" w:rsidRDefault="00E079C0" w:rsidP="00E079C0">
      <w:pPr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 xml:space="preserve">2. </w:t>
      </w:r>
      <w:r w:rsidR="00EE6F01" w:rsidRPr="000B453D">
        <w:rPr>
          <w:b/>
          <w:sz w:val="26"/>
          <w:szCs w:val="26"/>
        </w:rPr>
        <w:t xml:space="preserve">Условия предоставления гранта начинающим </w:t>
      </w:r>
      <w:r w:rsidRPr="000B453D">
        <w:rPr>
          <w:b/>
          <w:sz w:val="26"/>
          <w:szCs w:val="26"/>
        </w:rPr>
        <w:t>субъектам малого предпринимательства</w:t>
      </w:r>
    </w:p>
    <w:p w:rsidR="00EE6F01" w:rsidRPr="000B453D" w:rsidRDefault="00EE6F01" w:rsidP="00E079C0">
      <w:pPr>
        <w:jc w:val="both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 xml:space="preserve">    </w:t>
      </w:r>
      <w:r w:rsidR="00353F72" w:rsidRPr="000B453D">
        <w:rPr>
          <w:b/>
          <w:sz w:val="26"/>
          <w:szCs w:val="26"/>
        </w:rPr>
        <w:t xml:space="preserve"> </w:t>
      </w:r>
    </w:p>
    <w:p w:rsidR="00353F72" w:rsidRPr="000B453D" w:rsidRDefault="007A2827" w:rsidP="00E079C0">
      <w:pPr>
        <w:jc w:val="both"/>
        <w:rPr>
          <w:sz w:val="26"/>
          <w:szCs w:val="26"/>
        </w:rPr>
      </w:pPr>
      <w:r w:rsidRPr="000B453D">
        <w:rPr>
          <w:sz w:val="26"/>
          <w:szCs w:val="26"/>
        </w:rPr>
        <w:t>2.1.</w:t>
      </w:r>
      <w:r w:rsidR="00353F72" w:rsidRPr="000B453D">
        <w:rPr>
          <w:sz w:val="26"/>
          <w:szCs w:val="26"/>
        </w:rPr>
        <w:t xml:space="preserve">Размер гранта не может превышать </w:t>
      </w:r>
      <w:r w:rsidR="00C36C87" w:rsidRPr="000B453D">
        <w:rPr>
          <w:sz w:val="26"/>
          <w:szCs w:val="26"/>
        </w:rPr>
        <w:t>30</w:t>
      </w:r>
      <w:r w:rsidR="00D70272" w:rsidRPr="000B453D">
        <w:rPr>
          <w:sz w:val="26"/>
          <w:szCs w:val="26"/>
        </w:rPr>
        <w:t>0</w:t>
      </w:r>
      <w:r w:rsidR="00353F72" w:rsidRPr="000B453D">
        <w:rPr>
          <w:sz w:val="26"/>
          <w:szCs w:val="26"/>
        </w:rPr>
        <w:t xml:space="preserve"> (</w:t>
      </w:r>
      <w:r w:rsidR="00C36C87" w:rsidRPr="000B453D">
        <w:rPr>
          <w:sz w:val="26"/>
          <w:szCs w:val="26"/>
        </w:rPr>
        <w:t>триста</w:t>
      </w:r>
      <w:r w:rsidR="00353F72" w:rsidRPr="000B453D">
        <w:rPr>
          <w:sz w:val="26"/>
          <w:szCs w:val="26"/>
        </w:rPr>
        <w:t>) тысяч рублей.</w:t>
      </w:r>
    </w:p>
    <w:p w:rsidR="00353F72" w:rsidRPr="000B453D" w:rsidRDefault="007A2827" w:rsidP="00E079C0">
      <w:pPr>
        <w:tabs>
          <w:tab w:val="left" w:pos="720"/>
          <w:tab w:val="num" w:pos="90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2.2.</w:t>
      </w:r>
      <w:r w:rsidR="00353F72" w:rsidRPr="000B453D">
        <w:rPr>
          <w:sz w:val="26"/>
          <w:szCs w:val="26"/>
        </w:rPr>
        <w:t>Субъект малого предпринимательства вправе получить не более одного гранта на создание собственного дела.</w:t>
      </w:r>
    </w:p>
    <w:p w:rsidR="00E079C0" w:rsidRPr="000B453D" w:rsidRDefault="007A2827" w:rsidP="00E079C0">
      <w:pPr>
        <w:tabs>
          <w:tab w:val="left" w:pos="720"/>
          <w:tab w:val="num" w:pos="90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2.3.</w:t>
      </w:r>
      <w:r w:rsidR="00353F72" w:rsidRPr="000B453D">
        <w:rPr>
          <w:sz w:val="26"/>
          <w:szCs w:val="26"/>
        </w:rPr>
        <w:t>Гранты</w:t>
      </w:r>
      <w:r w:rsidR="00AB7E4B" w:rsidRPr="000B453D">
        <w:rPr>
          <w:sz w:val="26"/>
          <w:szCs w:val="26"/>
        </w:rPr>
        <w:t xml:space="preserve"> </w:t>
      </w:r>
      <w:r w:rsidR="00353F72" w:rsidRPr="000B453D">
        <w:rPr>
          <w:sz w:val="26"/>
          <w:szCs w:val="26"/>
        </w:rPr>
        <w:t>предоставляются на любые обоснованные предпринимательские затраты, за исключением:</w:t>
      </w:r>
    </w:p>
    <w:p w:rsidR="00E079C0" w:rsidRPr="000B453D" w:rsidRDefault="00353F72" w:rsidP="00E079C0">
      <w:pPr>
        <w:tabs>
          <w:tab w:val="left" w:pos="720"/>
          <w:tab w:val="num" w:pos="90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 оплаты труда сотру</w:t>
      </w:r>
      <w:r w:rsidR="002B0A38">
        <w:rPr>
          <w:sz w:val="26"/>
          <w:szCs w:val="26"/>
        </w:rPr>
        <w:t xml:space="preserve">дников организации – заявителя </w:t>
      </w:r>
      <w:r w:rsidRPr="000B453D">
        <w:rPr>
          <w:sz w:val="26"/>
          <w:szCs w:val="26"/>
        </w:rPr>
        <w:t xml:space="preserve"> либо самого заявителя</w:t>
      </w:r>
      <w:r w:rsidR="00E079C0" w:rsidRPr="000B453D">
        <w:rPr>
          <w:sz w:val="26"/>
          <w:szCs w:val="26"/>
        </w:rPr>
        <w:t xml:space="preserve"> </w:t>
      </w:r>
      <w:r w:rsidRPr="000B453D">
        <w:rPr>
          <w:sz w:val="26"/>
          <w:szCs w:val="26"/>
        </w:rPr>
        <w:t>- индивидуального предпринимателя и его наемных работников);</w:t>
      </w:r>
    </w:p>
    <w:p w:rsidR="00E079C0" w:rsidRPr="000B453D" w:rsidRDefault="00353F72" w:rsidP="00E079C0">
      <w:pPr>
        <w:tabs>
          <w:tab w:val="left" w:pos="720"/>
          <w:tab w:val="num" w:pos="90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 приобретение недвижимости, мебели, бытовой электроники, не используемой в производственном процессе, легковых автомобилей (за исключением автобусов любых типов, предназначенных для перевозки восьми и более человек);</w:t>
      </w:r>
    </w:p>
    <w:p w:rsidR="00E079C0" w:rsidRPr="000B453D" w:rsidRDefault="00353F72" w:rsidP="00E079C0">
      <w:pPr>
        <w:tabs>
          <w:tab w:val="left" w:pos="720"/>
          <w:tab w:val="num" w:pos="90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- </w:t>
      </w:r>
      <w:r w:rsidR="00C74327" w:rsidRPr="000B453D">
        <w:rPr>
          <w:sz w:val="26"/>
          <w:szCs w:val="26"/>
        </w:rPr>
        <w:t>возмещение расходов, связанных с возведением капитальных строений и проектированием.</w:t>
      </w:r>
    </w:p>
    <w:p w:rsidR="00E079C0" w:rsidRPr="000B453D" w:rsidRDefault="005754F5" w:rsidP="00E079C0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2.4.Гранты предоставляются </w:t>
      </w:r>
      <w:r w:rsidR="00E079C0" w:rsidRPr="000B453D">
        <w:rPr>
          <w:sz w:val="26"/>
          <w:szCs w:val="26"/>
        </w:rPr>
        <w:t>при условии софинансирования начинающим субъектом малого предпринимательства расходов на реализацию проекта в размере не менее 15% от размера получаемого гранта.</w:t>
      </w:r>
    </w:p>
    <w:p w:rsidR="00E079C0" w:rsidRPr="000B453D" w:rsidRDefault="00E079C0" w:rsidP="00E079C0">
      <w:pPr>
        <w:tabs>
          <w:tab w:val="left" w:pos="72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2.5.Гранты предоставляются после прохождения претендентом (индивидуальным предпринимателем или учредителе</w:t>
      </w:r>
      <w:proofErr w:type="gramStart"/>
      <w:r w:rsidRPr="000B453D">
        <w:rPr>
          <w:sz w:val="26"/>
          <w:szCs w:val="26"/>
        </w:rPr>
        <w:t>м(</w:t>
      </w:r>
      <w:proofErr w:type="gramEnd"/>
      <w:r w:rsidRPr="000B453D">
        <w:rPr>
          <w:sz w:val="26"/>
          <w:szCs w:val="26"/>
        </w:rPr>
        <w:t>лями) юридического лица) краткосрочного обучения основам предпринимательской деятельности и при наличии бизнес-проекта, оцениваемого комиссией с участием представителей некоммерческих организаций предпринимателей. Прохождение претендентом (индивидуальным предпринимателем или учредителе</w:t>
      </w:r>
      <w:proofErr w:type="gramStart"/>
      <w:r w:rsidRPr="000B453D">
        <w:rPr>
          <w:sz w:val="26"/>
          <w:szCs w:val="26"/>
        </w:rPr>
        <w:t>м(</w:t>
      </w:r>
      <w:proofErr w:type="gramEnd"/>
      <w:r w:rsidRPr="000B453D">
        <w:rPr>
          <w:sz w:val="26"/>
          <w:szCs w:val="26"/>
        </w:rPr>
        <w:t xml:space="preserve">лями) юридического лица) краткосрочного обучения основам предпринимательской деятельности не требуется для </w:t>
      </w:r>
      <w:r w:rsidRPr="000B453D">
        <w:rPr>
          <w:sz w:val="26"/>
          <w:szCs w:val="26"/>
        </w:rPr>
        <w:lastRenderedPageBreak/>
        <w:t>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E079C0" w:rsidRPr="000B453D" w:rsidRDefault="00E079C0" w:rsidP="00E079C0">
      <w:pPr>
        <w:tabs>
          <w:tab w:val="left" w:pos="720"/>
        </w:tabs>
        <w:jc w:val="both"/>
        <w:rPr>
          <w:sz w:val="26"/>
          <w:szCs w:val="26"/>
        </w:rPr>
      </w:pPr>
    </w:p>
    <w:p w:rsidR="00C74327" w:rsidRPr="000B453D" w:rsidRDefault="00E079C0" w:rsidP="00E079C0">
      <w:pPr>
        <w:tabs>
          <w:tab w:val="left" w:pos="720"/>
        </w:tabs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>3. Приоритетные целевые группы и критерии отбора заявок на получение гранта</w:t>
      </w:r>
    </w:p>
    <w:p w:rsidR="00E079C0" w:rsidRPr="000B453D" w:rsidRDefault="00E079C0" w:rsidP="00E079C0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E079C0" w:rsidRPr="000B453D" w:rsidRDefault="007A2827" w:rsidP="00E079C0">
      <w:pPr>
        <w:tabs>
          <w:tab w:val="num" w:pos="90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3.1.</w:t>
      </w:r>
      <w:r w:rsidR="00012009">
        <w:rPr>
          <w:sz w:val="26"/>
          <w:szCs w:val="26"/>
        </w:rPr>
        <w:t>При принятии решения о предоставлении грантов учитываются приоритетные целевые группы получателей грантов</w:t>
      </w:r>
      <w:r w:rsidR="00095F62" w:rsidRPr="000B453D">
        <w:rPr>
          <w:sz w:val="26"/>
          <w:szCs w:val="26"/>
        </w:rPr>
        <w:t>:</w:t>
      </w:r>
    </w:p>
    <w:p w:rsidR="00E079C0" w:rsidRPr="000B453D" w:rsidRDefault="00095F62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</w:t>
      </w:r>
      <w:r w:rsidR="00012009">
        <w:rPr>
          <w:sz w:val="26"/>
          <w:szCs w:val="26"/>
        </w:rPr>
        <w:t>субъекты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50 %)</w:t>
      </w:r>
    </w:p>
    <w:p w:rsidR="00E079C0" w:rsidRDefault="00095F62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-работники, находящиеся под угрозой увольнения (установление неполного рабочего времени, временная приостановка работ, предоставление отпуска без сохранения заработной платы, мероприят</w:t>
      </w:r>
      <w:r w:rsidR="007A2827" w:rsidRPr="000B453D">
        <w:rPr>
          <w:sz w:val="26"/>
          <w:szCs w:val="26"/>
        </w:rPr>
        <w:t>ия по высвобождению работников)</w:t>
      </w:r>
      <w:r w:rsidRPr="000B453D">
        <w:rPr>
          <w:sz w:val="26"/>
          <w:szCs w:val="26"/>
        </w:rPr>
        <w:t>;</w:t>
      </w:r>
    </w:p>
    <w:p w:rsidR="00012009" w:rsidRDefault="00012009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военнослужащие, уволенные в запас в связи с сокращением Вооруженных Сил Российской Федерации;</w:t>
      </w:r>
    </w:p>
    <w:p w:rsidR="00012009" w:rsidRDefault="00012009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субъекты малого предпринимательства, относящиеся к социальному предпринимательству. Создание (развитие) социального предпринимательства, которое является социально ответственной деятельностью субъектов малого и среднего предпринимательства, направленное на решение социальных проблем, в том числе обеспечивающих выполнение следующих условий:</w:t>
      </w:r>
    </w:p>
    <w:p w:rsidR="00012009" w:rsidRDefault="00012009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а) обеспечение занятости инвалидов, матерей, имеющих детей в возрасте до 3 лет, выпускников детских домов, а также лиц, освобожденных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двух лет из мест принудительного заключения, лиц, находящихся в трудной жизненной ситуации, при условии, что среднесписочная численность указанных категорий граждан среди их работников составляет не менее 50%; а доля в фонде оплаты труда – не менее 25%;</w:t>
      </w:r>
    </w:p>
    <w:p w:rsidR="00012009" w:rsidRDefault="00012009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D164D7">
        <w:rPr>
          <w:sz w:val="26"/>
          <w:szCs w:val="26"/>
        </w:rPr>
        <w:t>предоставление услуг (производство товаров) в следующих сферах деятельности:</w:t>
      </w:r>
    </w:p>
    <w:p w:rsidR="00D164D7" w:rsidRDefault="00D164D7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содействие профессиональной ориентации и трудоустройству, включая содействие самозанятости;</w:t>
      </w:r>
    </w:p>
    <w:p w:rsidR="00D164D7" w:rsidRDefault="00D164D7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D164D7" w:rsidRDefault="00D164D7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-оказание помощи пострадавшим в результате стихийных бедствий, экологических, техногенных или иных катастроф, социальных, национальных, региозных конфликтов, беженцам и вынужденным переселенцам;</w:t>
      </w:r>
    </w:p>
    <w:p w:rsidR="00D164D7" w:rsidRDefault="00D164D7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производство и (или) реализация медицинской техники, протезно-ортопедических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D164D7" w:rsidRDefault="00D164D7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обеспечение культурно-просветительской деятельности (театры, школы-студии, музыкальные учреждения, творческие мастерские);</w:t>
      </w:r>
    </w:p>
    <w:p w:rsidR="00D164D7" w:rsidRDefault="00D164D7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предоставление образовательных услуг группам граждан, имеющим ограниченный доступ к образовательным услугам;</w:t>
      </w:r>
    </w:p>
    <w:p w:rsidR="00D164D7" w:rsidRDefault="00D164D7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содействие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вовлечению</w:t>
      </w:r>
      <w:proofErr w:type="gramEnd"/>
      <w:r>
        <w:rPr>
          <w:sz w:val="26"/>
          <w:szCs w:val="26"/>
        </w:rPr>
        <w:t xml:space="preserve"> в социально – активную деятельность</w:t>
      </w:r>
      <w:r w:rsidR="0040103A">
        <w:rPr>
          <w:sz w:val="26"/>
          <w:szCs w:val="26"/>
        </w:rPr>
        <w:t xml:space="preserve"> социально незащищенных групп граждан (инвалиды, сироты, выпускники детских домов, пожилые люди, люди, страдающие наркоманией и алкоголизмом);</w:t>
      </w:r>
    </w:p>
    <w:p w:rsidR="0040103A" w:rsidRDefault="0040103A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выпуск периодических печатных изданий, а также книжной продукции, связанной с  образованием, наукой и культурой;</w:t>
      </w:r>
    </w:p>
    <w:p w:rsidR="00E079C0" w:rsidRPr="000B453D" w:rsidRDefault="0040103A" w:rsidP="0040103A">
      <w:pPr>
        <w:tabs>
          <w:tab w:val="num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- субъекты малого предпринимательства, предоставляющие услуги на условиях аутсорсинга.</w:t>
      </w:r>
    </w:p>
    <w:p w:rsidR="00E079C0" w:rsidRPr="000B453D" w:rsidRDefault="00095F62" w:rsidP="00FF2F7A">
      <w:pPr>
        <w:tabs>
          <w:tab w:val="num" w:pos="90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3.</w:t>
      </w:r>
      <w:r w:rsidR="0038693F" w:rsidRPr="000B453D">
        <w:rPr>
          <w:sz w:val="26"/>
          <w:szCs w:val="26"/>
        </w:rPr>
        <w:t>2</w:t>
      </w:r>
      <w:r w:rsidRPr="000B453D">
        <w:rPr>
          <w:sz w:val="26"/>
          <w:szCs w:val="26"/>
        </w:rPr>
        <w:t>. Не допускаются к участию в конкурсном отборе:</w:t>
      </w:r>
    </w:p>
    <w:p w:rsidR="00E079C0" w:rsidRPr="000B453D" w:rsidRDefault="005A2A58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 нерезиденты Российской Федерации;</w:t>
      </w:r>
    </w:p>
    <w:p w:rsidR="00E079C0" w:rsidRPr="000B453D" w:rsidRDefault="005A2A58" w:rsidP="00E079C0">
      <w:pPr>
        <w:tabs>
          <w:tab w:val="num" w:pos="90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- </w:t>
      </w:r>
      <w:proofErr w:type="gramStart"/>
      <w:r w:rsidRPr="000B453D">
        <w:rPr>
          <w:sz w:val="26"/>
          <w:szCs w:val="26"/>
        </w:rPr>
        <w:t>осуществл</w:t>
      </w:r>
      <w:r w:rsidR="009525F1" w:rsidRPr="000B453D">
        <w:rPr>
          <w:sz w:val="26"/>
          <w:szCs w:val="26"/>
        </w:rPr>
        <w:t>яющие</w:t>
      </w:r>
      <w:proofErr w:type="gramEnd"/>
      <w:r w:rsidRPr="000B453D">
        <w:rPr>
          <w:sz w:val="26"/>
          <w:szCs w:val="26"/>
        </w:rPr>
        <w:t xml:space="preserve"> хозяйственную деятельность за </w:t>
      </w:r>
      <w:r w:rsidR="00C703C6">
        <w:rPr>
          <w:sz w:val="26"/>
          <w:szCs w:val="26"/>
        </w:rPr>
        <w:t>пределами</w:t>
      </w:r>
      <w:r w:rsidR="009525F1" w:rsidRPr="000B453D">
        <w:rPr>
          <w:sz w:val="26"/>
          <w:szCs w:val="26"/>
        </w:rPr>
        <w:t xml:space="preserve"> улуса</w:t>
      </w:r>
      <w:r w:rsidRPr="000B453D">
        <w:rPr>
          <w:sz w:val="26"/>
          <w:szCs w:val="26"/>
        </w:rPr>
        <w:t>;</w:t>
      </w:r>
    </w:p>
    <w:p w:rsidR="00E079C0" w:rsidRPr="000B453D" w:rsidRDefault="00E079C0" w:rsidP="00E079C0">
      <w:pPr>
        <w:tabs>
          <w:tab w:val="left" w:pos="36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3.3. При принятии решения о предоставлении гранта субъекту малого предпринимательства, подавшему заявку на участие в конкурсе, учитываются следующие критерии:</w:t>
      </w:r>
    </w:p>
    <w:p w:rsidR="00E079C0" w:rsidRPr="000B453D" w:rsidRDefault="00E079C0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 сфера деятельности;</w:t>
      </w:r>
    </w:p>
    <w:p w:rsidR="00E079C0" w:rsidRDefault="00E079C0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 количество создаваемых рабочих мест;</w:t>
      </w:r>
    </w:p>
    <w:p w:rsidR="0040103A" w:rsidRDefault="0040103A" w:rsidP="00FF2F7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предпринимательской деятельности в Жиганском районе;</w:t>
      </w:r>
    </w:p>
    <w:p w:rsidR="0040103A" w:rsidRPr="000B453D" w:rsidRDefault="0040103A" w:rsidP="00FF2F7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услуги на условиях аутсорсинга;</w:t>
      </w:r>
    </w:p>
    <w:p w:rsidR="00E079C0" w:rsidRPr="000B453D" w:rsidRDefault="00E079C0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 направление расходования сре</w:t>
      </w:r>
      <w:proofErr w:type="gramStart"/>
      <w:r w:rsidRPr="000B453D">
        <w:rPr>
          <w:sz w:val="26"/>
          <w:szCs w:val="26"/>
        </w:rPr>
        <w:t>дств гр</w:t>
      </w:r>
      <w:proofErr w:type="gramEnd"/>
      <w:r w:rsidRPr="000B453D">
        <w:rPr>
          <w:sz w:val="26"/>
          <w:szCs w:val="26"/>
        </w:rPr>
        <w:t>анта.</w:t>
      </w:r>
    </w:p>
    <w:p w:rsidR="00E079C0" w:rsidRPr="000B453D" w:rsidRDefault="00E079C0" w:rsidP="00E079C0">
      <w:pPr>
        <w:tabs>
          <w:tab w:val="left" w:pos="360"/>
        </w:tabs>
        <w:jc w:val="both"/>
        <w:rPr>
          <w:sz w:val="26"/>
          <w:szCs w:val="26"/>
        </w:rPr>
      </w:pPr>
    </w:p>
    <w:p w:rsidR="005A2A58" w:rsidRPr="000B453D" w:rsidRDefault="00E079C0" w:rsidP="00FF2F7A">
      <w:pPr>
        <w:tabs>
          <w:tab w:val="left" w:pos="360"/>
        </w:tabs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 xml:space="preserve">4. </w:t>
      </w:r>
      <w:r w:rsidR="00732A33" w:rsidRPr="000B453D">
        <w:rPr>
          <w:b/>
          <w:sz w:val="26"/>
          <w:szCs w:val="26"/>
        </w:rPr>
        <w:t>П</w:t>
      </w:r>
      <w:r w:rsidR="005A2A58" w:rsidRPr="000B453D">
        <w:rPr>
          <w:b/>
          <w:sz w:val="26"/>
          <w:szCs w:val="26"/>
        </w:rPr>
        <w:t xml:space="preserve">еречень документов, предоставляемых для участия в конкурсном </w:t>
      </w:r>
      <w:r w:rsidR="0074376D" w:rsidRPr="000B453D">
        <w:rPr>
          <w:b/>
          <w:sz w:val="26"/>
          <w:szCs w:val="26"/>
        </w:rPr>
        <w:t>о</w:t>
      </w:r>
      <w:r w:rsidR="005A2A58" w:rsidRPr="000B453D">
        <w:rPr>
          <w:b/>
          <w:sz w:val="26"/>
          <w:szCs w:val="26"/>
        </w:rPr>
        <w:t>тборе</w:t>
      </w:r>
    </w:p>
    <w:p w:rsidR="00D94F10" w:rsidRPr="000B453D" w:rsidRDefault="00D94F10" w:rsidP="00E079C0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5A2A58" w:rsidRPr="000B453D" w:rsidRDefault="009525F1" w:rsidP="00FF2F7A">
      <w:pPr>
        <w:tabs>
          <w:tab w:val="left" w:pos="360"/>
          <w:tab w:val="left" w:pos="72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4.1.</w:t>
      </w:r>
      <w:r w:rsidR="000D1CBF" w:rsidRPr="000B453D">
        <w:rPr>
          <w:sz w:val="26"/>
          <w:szCs w:val="26"/>
        </w:rPr>
        <w:t>Для участия в конкурсном отборе  представляются следующие документы:</w:t>
      </w:r>
    </w:p>
    <w:p w:rsidR="000D1CBF" w:rsidRPr="000B453D" w:rsidRDefault="000D1CBF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заявка на участие в конкурсе;</w:t>
      </w:r>
    </w:p>
    <w:p w:rsidR="000D1CBF" w:rsidRPr="000B453D" w:rsidRDefault="000D1CBF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копия  свидетельства о внесении записи о субъекте малого предпринимательства в Единый государственный</w:t>
      </w:r>
      <w:r w:rsidR="00732A33" w:rsidRPr="000B453D">
        <w:rPr>
          <w:sz w:val="26"/>
          <w:szCs w:val="26"/>
        </w:rPr>
        <w:t xml:space="preserve"> реестр юридических лиц (ЕГРЮЛ) и (или) физических лиц (ЕГРИП);</w:t>
      </w:r>
    </w:p>
    <w:p w:rsidR="00732A33" w:rsidRPr="000B453D" w:rsidRDefault="00732A33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копия свидетельства о постановке на налоговый учет</w:t>
      </w:r>
      <w:r w:rsidR="009525F1" w:rsidRPr="000B453D">
        <w:rPr>
          <w:sz w:val="26"/>
          <w:szCs w:val="26"/>
        </w:rPr>
        <w:t xml:space="preserve"> на территории улуса</w:t>
      </w:r>
      <w:r w:rsidRPr="000B453D">
        <w:rPr>
          <w:sz w:val="26"/>
          <w:szCs w:val="26"/>
        </w:rPr>
        <w:t>;</w:t>
      </w:r>
    </w:p>
    <w:p w:rsidR="000D1CBF" w:rsidRPr="000B453D" w:rsidRDefault="00732A33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копия паспорта;</w:t>
      </w:r>
    </w:p>
    <w:p w:rsidR="00E079C0" w:rsidRPr="000B453D" w:rsidRDefault="00E079C0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документ, подтверждающий прохождение претендентом (индивидуальным предпринимателем или учредителе</w:t>
      </w:r>
      <w:proofErr w:type="gramStart"/>
      <w:r w:rsidRPr="000B453D">
        <w:rPr>
          <w:sz w:val="26"/>
          <w:szCs w:val="26"/>
        </w:rPr>
        <w:t>м(</w:t>
      </w:r>
      <w:proofErr w:type="gramEnd"/>
      <w:r w:rsidRPr="000B453D">
        <w:rPr>
          <w:sz w:val="26"/>
          <w:szCs w:val="26"/>
        </w:rPr>
        <w:t>лями) юридического лица) краткосрочного обучения основам предпринимательской деятельности или копия диплома о высшем юридическом и (или) экономическом образовании (профильной переподготовки);</w:t>
      </w:r>
    </w:p>
    <w:p w:rsidR="00732A33" w:rsidRPr="000B453D" w:rsidRDefault="00732A33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бизнес-проект</w:t>
      </w:r>
      <w:r w:rsidR="002B0A38">
        <w:rPr>
          <w:sz w:val="26"/>
          <w:szCs w:val="26"/>
        </w:rPr>
        <w:t xml:space="preserve"> или технико-экономическое обоснование</w:t>
      </w:r>
      <w:r w:rsidR="00E079C0" w:rsidRPr="000B453D">
        <w:rPr>
          <w:sz w:val="26"/>
          <w:szCs w:val="26"/>
        </w:rPr>
        <w:t>,</w:t>
      </w:r>
      <w:r w:rsidRPr="000B453D">
        <w:rPr>
          <w:sz w:val="26"/>
          <w:szCs w:val="26"/>
        </w:rPr>
        <w:t xml:space="preserve"> </w:t>
      </w:r>
      <w:r w:rsidR="00E079C0" w:rsidRPr="000B453D">
        <w:rPr>
          <w:sz w:val="26"/>
          <w:szCs w:val="26"/>
        </w:rPr>
        <w:t>в целях реализации которого понесены соответствующие расходы</w:t>
      </w:r>
      <w:r w:rsidRPr="000B453D">
        <w:rPr>
          <w:sz w:val="26"/>
          <w:szCs w:val="26"/>
        </w:rPr>
        <w:t>;</w:t>
      </w:r>
    </w:p>
    <w:p w:rsidR="00732A33" w:rsidRPr="000B453D" w:rsidRDefault="00732A33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справка Межрайонной инспекции Федеральной налоговой службы о текущем состоянии расчетов по налогам и сборам, взносам (форма 39-1);</w:t>
      </w:r>
    </w:p>
    <w:p w:rsidR="00732A33" w:rsidRPr="000B453D" w:rsidRDefault="00732A33" w:rsidP="00FF2F7A">
      <w:pPr>
        <w:numPr>
          <w:ilvl w:val="0"/>
          <w:numId w:val="2"/>
        </w:numPr>
        <w:tabs>
          <w:tab w:val="left" w:pos="360"/>
          <w:tab w:val="left" w:pos="720"/>
        </w:tabs>
        <w:ind w:left="0"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документ, подтверждающий принадлежность претенде</w:t>
      </w:r>
      <w:r w:rsidR="00E079C0" w:rsidRPr="000B453D">
        <w:rPr>
          <w:sz w:val="26"/>
          <w:szCs w:val="26"/>
        </w:rPr>
        <w:t>нта в соответствии с пунктом 3.1.</w:t>
      </w:r>
      <w:r w:rsidRPr="000B453D">
        <w:rPr>
          <w:sz w:val="26"/>
          <w:szCs w:val="26"/>
        </w:rPr>
        <w:t xml:space="preserve"> настоящего По</w:t>
      </w:r>
      <w:r w:rsidR="009525F1" w:rsidRPr="000B453D">
        <w:rPr>
          <w:sz w:val="26"/>
          <w:szCs w:val="26"/>
        </w:rPr>
        <w:t>ложения</w:t>
      </w:r>
      <w:r w:rsidRPr="000B453D">
        <w:rPr>
          <w:sz w:val="26"/>
          <w:szCs w:val="26"/>
        </w:rPr>
        <w:t>;</w:t>
      </w:r>
    </w:p>
    <w:p w:rsidR="00E079C0" w:rsidRPr="000B453D" w:rsidRDefault="0074376D" w:rsidP="00FF2F7A">
      <w:pPr>
        <w:tabs>
          <w:tab w:val="left" w:pos="360"/>
          <w:tab w:val="left" w:pos="720"/>
          <w:tab w:val="left" w:pos="1080"/>
        </w:tabs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9)</w:t>
      </w:r>
      <w:r w:rsidR="00732A33" w:rsidRPr="000B453D">
        <w:rPr>
          <w:sz w:val="26"/>
          <w:szCs w:val="26"/>
        </w:rPr>
        <w:t>копии договоров, лицензий, разрешений, необходимых для реализации проекта;</w:t>
      </w:r>
    </w:p>
    <w:p w:rsidR="00E079C0" w:rsidRPr="000B453D" w:rsidRDefault="00E079C0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10) копии правоустанавливающих документов на имущество, если оно предусмотрено для использования при реализации </w:t>
      </w:r>
      <w:proofErr w:type="gramStart"/>
      <w:r w:rsidRPr="000B453D">
        <w:rPr>
          <w:sz w:val="26"/>
          <w:szCs w:val="26"/>
        </w:rPr>
        <w:t>бизнес-проекта</w:t>
      </w:r>
      <w:proofErr w:type="gramEnd"/>
      <w:r w:rsidRPr="000B453D">
        <w:rPr>
          <w:sz w:val="26"/>
          <w:szCs w:val="26"/>
        </w:rPr>
        <w:t>;</w:t>
      </w:r>
    </w:p>
    <w:p w:rsidR="00E079C0" w:rsidRPr="000B453D" w:rsidRDefault="00E079C0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11) документ, подтверждающий понесенные расходы в соответствии с п. 2.4.</w:t>
      </w:r>
    </w:p>
    <w:p w:rsidR="00E079C0" w:rsidRPr="000B453D" w:rsidRDefault="00E079C0" w:rsidP="00E079C0">
      <w:pPr>
        <w:jc w:val="both"/>
        <w:rPr>
          <w:sz w:val="26"/>
          <w:szCs w:val="26"/>
        </w:rPr>
      </w:pPr>
      <w:r w:rsidRPr="000B453D">
        <w:rPr>
          <w:sz w:val="26"/>
          <w:szCs w:val="26"/>
        </w:rPr>
        <w:t>4.2. Претендент несет полную ответственность за достоверность представленных документов</w:t>
      </w:r>
    </w:p>
    <w:p w:rsidR="00E51E0E" w:rsidRPr="000B453D" w:rsidRDefault="00E51E0E" w:rsidP="00E079C0">
      <w:pPr>
        <w:numPr>
          <w:ilvl w:val="1"/>
          <w:numId w:val="1"/>
        </w:numPr>
        <w:tabs>
          <w:tab w:val="left" w:pos="-540"/>
          <w:tab w:val="left" w:pos="900"/>
        </w:tabs>
        <w:jc w:val="both"/>
        <w:rPr>
          <w:sz w:val="26"/>
          <w:szCs w:val="26"/>
        </w:rPr>
      </w:pPr>
    </w:p>
    <w:p w:rsidR="00C21426" w:rsidRPr="000B453D" w:rsidRDefault="00E079C0" w:rsidP="00E079C0">
      <w:pPr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 xml:space="preserve">5. </w:t>
      </w:r>
      <w:r w:rsidR="00C21426" w:rsidRPr="000B453D">
        <w:rPr>
          <w:b/>
          <w:sz w:val="26"/>
          <w:szCs w:val="26"/>
        </w:rPr>
        <w:t>Порядок рассмотрения заявок и принятия решения о результатах конкурсного отбора.</w:t>
      </w:r>
    </w:p>
    <w:p w:rsidR="0074376D" w:rsidRPr="000B453D" w:rsidRDefault="0074376D" w:rsidP="00E079C0">
      <w:pPr>
        <w:rPr>
          <w:b/>
          <w:sz w:val="26"/>
          <w:szCs w:val="26"/>
        </w:rPr>
      </w:pPr>
    </w:p>
    <w:p w:rsidR="00C21426" w:rsidRPr="000B453D" w:rsidRDefault="00C21426" w:rsidP="00E079C0">
      <w:pPr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5.1.Информация о проведении конкурсного отбора размещается </w:t>
      </w:r>
      <w:r w:rsidR="002B0A38">
        <w:rPr>
          <w:sz w:val="26"/>
          <w:szCs w:val="26"/>
        </w:rPr>
        <w:t>в</w:t>
      </w:r>
      <w:r w:rsidRPr="000B453D">
        <w:rPr>
          <w:sz w:val="26"/>
          <w:szCs w:val="26"/>
        </w:rPr>
        <w:t xml:space="preserve"> </w:t>
      </w:r>
      <w:r w:rsidR="002B0A38">
        <w:rPr>
          <w:sz w:val="26"/>
          <w:szCs w:val="26"/>
        </w:rPr>
        <w:t>районной</w:t>
      </w:r>
      <w:r w:rsidRPr="000B453D">
        <w:rPr>
          <w:sz w:val="26"/>
          <w:szCs w:val="26"/>
        </w:rPr>
        <w:t xml:space="preserve"> газет</w:t>
      </w:r>
      <w:r w:rsidR="002B0A38">
        <w:rPr>
          <w:sz w:val="26"/>
          <w:szCs w:val="26"/>
        </w:rPr>
        <w:t>е</w:t>
      </w:r>
      <w:r w:rsidRPr="000B453D">
        <w:rPr>
          <w:sz w:val="26"/>
          <w:szCs w:val="26"/>
        </w:rPr>
        <w:t xml:space="preserve"> «Новости Жиганска».</w:t>
      </w:r>
    </w:p>
    <w:p w:rsidR="00C21426" w:rsidRPr="000B453D" w:rsidRDefault="00C21426" w:rsidP="00E079C0">
      <w:pPr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5.2.Прием заявок производится со дня публикации информации о проведении конкурсного отбора </w:t>
      </w:r>
      <w:r w:rsidR="002B0A38" w:rsidRPr="000B453D">
        <w:rPr>
          <w:sz w:val="26"/>
          <w:szCs w:val="26"/>
        </w:rPr>
        <w:t>заявок,</w:t>
      </w:r>
      <w:r w:rsidRPr="000B453D">
        <w:rPr>
          <w:sz w:val="26"/>
          <w:szCs w:val="26"/>
        </w:rPr>
        <w:t xml:space="preserve"> и рассматриваются </w:t>
      </w:r>
      <w:r w:rsidR="002B0A38">
        <w:rPr>
          <w:sz w:val="26"/>
          <w:szCs w:val="26"/>
        </w:rPr>
        <w:t>конкурсной комиссией (далее - Комиссия</w:t>
      </w:r>
      <w:r w:rsidRPr="000B453D">
        <w:rPr>
          <w:sz w:val="26"/>
          <w:szCs w:val="26"/>
        </w:rPr>
        <w:t>).</w:t>
      </w:r>
    </w:p>
    <w:p w:rsidR="00C21426" w:rsidRPr="000B453D" w:rsidRDefault="00C21426" w:rsidP="00E079C0">
      <w:pPr>
        <w:jc w:val="both"/>
        <w:rPr>
          <w:sz w:val="26"/>
          <w:szCs w:val="26"/>
        </w:rPr>
      </w:pPr>
      <w:r w:rsidRPr="000B453D">
        <w:rPr>
          <w:sz w:val="26"/>
          <w:szCs w:val="26"/>
        </w:rPr>
        <w:lastRenderedPageBreak/>
        <w:t xml:space="preserve">5.3. Решение о победителях конкурса и объеме предоставляемых победителям средств определяется простым большинством голосов членов </w:t>
      </w:r>
      <w:r w:rsidR="002B0A38">
        <w:rPr>
          <w:sz w:val="26"/>
          <w:szCs w:val="26"/>
        </w:rPr>
        <w:t>Комиссии</w:t>
      </w:r>
      <w:r w:rsidRPr="000B453D">
        <w:rPr>
          <w:sz w:val="26"/>
          <w:szCs w:val="26"/>
        </w:rPr>
        <w:t xml:space="preserve">. В случае если голоса членов </w:t>
      </w:r>
      <w:r w:rsidR="002B0A38">
        <w:rPr>
          <w:sz w:val="26"/>
          <w:szCs w:val="26"/>
        </w:rPr>
        <w:t>Комиссии</w:t>
      </w:r>
      <w:r w:rsidRPr="000B453D">
        <w:rPr>
          <w:sz w:val="26"/>
          <w:szCs w:val="26"/>
        </w:rPr>
        <w:t xml:space="preserve"> распределяется поровну, право решающего голоса имеет председатель </w:t>
      </w:r>
      <w:r w:rsidR="002B0A38">
        <w:rPr>
          <w:sz w:val="26"/>
          <w:szCs w:val="26"/>
        </w:rPr>
        <w:t>Комиссии</w:t>
      </w:r>
      <w:r w:rsidRPr="000B453D">
        <w:rPr>
          <w:sz w:val="26"/>
          <w:szCs w:val="26"/>
        </w:rPr>
        <w:t>.</w:t>
      </w:r>
    </w:p>
    <w:p w:rsidR="00C21426" w:rsidRPr="000B453D" w:rsidRDefault="00C21426" w:rsidP="00E079C0">
      <w:pPr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5.4.Выписки из протокола заседания </w:t>
      </w:r>
      <w:r w:rsidR="002B0A38">
        <w:rPr>
          <w:sz w:val="26"/>
          <w:szCs w:val="26"/>
        </w:rPr>
        <w:t>Комиссии</w:t>
      </w:r>
      <w:r w:rsidRPr="000B453D">
        <w:rPr>
          <w:sz w:val="26"/>
          <w:szCs w:val="26"/>
        </w:rPr>
        <w:t xml:space="preserve"> направляется победителю конкурса.</w:t>
      </w:r>
    </w:p>
    <w:p w:rsidR="0074376D" w:rsidRPr="000B453D" w:rsidRDefault="0074376D" w:rsidP="00E079C0">
      <w:pPr>
        <w:rPr>
          <w:b/>
          <w:sz w:val="26"/>
          <w:szCs w:val="26"/>
        </w:rPr>
      </w:pPr>
    </w:p>
    <w:p w:rsidR="00C21426" w:rsidRPr="000B453D" w:rsidRDefault="00E079C0" w:rsidP="00E079C0">
      <w:pPr>
        <w:jc w:val="center"/>
        <w:rPr>
          <w:b/>
          <w:sz w:val="26"/>
          <w:szCs w:val="26"/>
        </w:rPr>
      </w:pPr>
      <w:r w:rsidRPr="000B453D">
        <w:rPr>
          <w:b/>
          <w:sz w:val="26"/>
          <w:szCs w:val="26"/>
        </w:rPr>
        <w:t xml:space="preserve">6. </w:t>
      </w:r>
      <w:r w:rsidR="00C21426" w:rsidRPr="000B453D">
        <w:rPr>
          <w:b/>
          <w:sz w:val="26"/>
          <w:szCs w:val="26"/>
        </w:rPr>
        <w:t>Порядок предоставления грантов.</w:t>
      </w:r>
    </w:p>
    <w:p w:rsidR="0074376D" w:rsidRPr="000B453D" w:rsidRDefault="0074376D" w:rsidP="00E079C0">
      <w:pPr>
        <w:rPr>
          <w:b/>
          <w:sz w:val="26"/>
          <w:szCs w:val="26"/>
        </w:rPr>
      </w:pPr>
    </w:p>
    <w:p w:rsidR="00FF2F7A" w:rsidRPr="000B453D" w:rsidRDefault="00C21426" w:rsidP="00FF2F7A">
      <w:pPr>
        <w:tabs>
          <w:tab w:val="left" w:pos="72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>6.1.</w:t>
      </w:r>
      <w:r w:rsidR="002B0A38">
        <w:rPr>
          <w:sz w:val="26"/>
          <w:szCs w:val="26"/>
        </w:rPr>
        <w:t>Администрация заключает в течение</w:t>
      </w:r>
      <w:r w:rsidRPr="000B453D">
        <w:rPr>
          <w:sz w:val="26"/>
          <w:szCs w:val="26"/>
        </w:rPr>
        <w:t xml:space="preserve"> 5 </w:t>
      </w:r>
      <w:r w:rsidR="002B0A38">
        <w:rPr>
          <w:sz w:val="26"/>
          <w:szCs w:val="26"/>
        </w:rPr>
        <w:t xml:space="preserve">рабочих </w:t>
      </w:r>
      <w:r w:rsidRPr="000B453D">
        <w:rPr>
          <w:sz w:val="26"/>
          <w:szCs w:val="26"/>
        </w:rPr>
        <w:t xml:space="preserve">дней с каждым из победителей конкурса </w:t>
      </w:r>
      <w:r w:rsidR="00FF2F7A" w:rsidRPr="000B453D">
        <w:rPr>
          <w:sz w:val="26"/>
          <w:szCs w:val="26"/>
        </w:rPr>
        <w:t xml:space="preserve">договор о предоставлении гранта. </w:t>
      </w:r>
    </w:p>
    <w:p w:rsidR="00FF2F7A" w:rsidRPr="000B453D" w:rsidRDefault="00FF2F7A" w:rsidP="00FF2F7A">
      <w:pPr>
        <w:tabs>
          <w:tab w:val="left" w:pos="720"/>
        </w:tabs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6.2. В договор о предоставлении гранта с победителем конкурса включаются условия, обязывающие победителя в срок до 1 февраля года, следующего </w:t>
      </w:r>
      <w:proofErr w:type="gramStart"/>
      <w:r w:rsidRPr="000B453D">
        <w:rPr>
          <w:sz w:val="26"/>
          <w:szCs w:val="26"/>
        </w:rPr>
        <w:t>за</w:t>
      </w:r>
      <w:proofErr w:type="gramEnd"/>
      <w:r w:rsidRPr="000B453D">
        <w:rPr>
          <w:sz w:val="26"/>
          <w:szCs w:val="26"/>
        </w:rPr>
        <w:t xml:space="preserve"> </w:t>
      </w:r>
      <w:proofErr w:type="gramStart"/>
      <w:r w:rsidRPr="000B453D">
        <w:rPr>
          <w:sz w:val="26"/>
          <w:szCs w:val="26"/>
        </w:rPr>
        <w:t>отчетным</w:t>
      </w:r>
      <w:proofErr w:type="gramEnd"/>
      <w:r w:rsidRPr="000B453D">
        <w:rPr>
          <w:sz w:val="26"/>
          <w:szCs w:val="26"/>
        </w:rPr>
        <w:t>, представить документы, подтверждающие ведение предпринимательской деятельности, с указанием:</w:t>
      </w:r>
    </w:p>
    <w:p w:rsidR="00FF2F7A" w:rsidRPr="000B453D" w:rsidRDefault="00FF2F7A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 количества сохраненных и созданных рабочих мест;</w:t>
      </w:r>
    </w:p>
    <w:p w:rsidR="00FF2F7A" w:rsidRPr="000B453D" w:rsidRDefault="00FF2F7A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>- размера среднемесячной заработной платы 1 работника;</w:t>
      </w:r>
    </w:p>
    <w:p w:rsidR="00FF2F7A" w:rsidRPr="000B453D" w:rsidRDefault="00FF2F7A" w:rsidP="00FF2F7A">
      <w:pPr>
        <w:ind w:firstLine="426"/>
        <w:jc w:val="both"/>
        <w:rPr>
          <w:sz w:val="26"/>
          <w:szCs w:val="26"/>
        </w:rPr>
      </w:pPr>
      <w:r w:rsidRPr="000B453D">
        <w:rPr>
          <w:sz w:val="26"/>
          <w:szCs w:val="26"/>
        </w:rPr>
        <w:t xml:space="preserve">- объема производства продукции, работ и услуг. </w:t>
      </w:r>
    </w:p>
    <w:p w:rsidR="00C21426" w:rsidRPr="000B453D" w:rsidRDefault="00FF2F7A" w:rsidP="00E079C0">
      <w:pPr>
        <w:jc w:val="both"/>
        <w:rPr>
          <w:b/>
          <w:sz w:val="26"/>
          <w:szCs w:val="26"/>
        </w:rPr>
      </w:pPr>
      <w:r w:rsidRPr="000B453D">
        <w:rPr>
          <w:sz w:val="26"/>
          <w:szCs w:val="26"/>
        </w:rPr>
        <w:t>6.3</w:t>
      </w:r>
      <w:r w:rsidR="0074376D" w:rsidRPr="000B453D">
        <w:rPr>
          <w:sz w:val="26"/>
          <w:szCs w:val="26"/>
        </w:rPr>
        <w:t>.</w:t>
      </w:r>
      <w:r w:rsidR="00C21426" w:rsidRPr="000B453D">
        <w:rPr>
          <w:sz w:val="26"/>
          <w:szCs w:val="26"/>
        </w:rPr>
        <w:t xml:space="preserve">Перечисление гранта осуществляется на банковские счета победителей конкурса на основании протокола </w:t>
      </w:r>
      <w:r w:rsidR="002B0A38">
        <w:rPr>
          <w:sz w:val="26"/>
          <w:szCs w:val="26"/>
        </w:rPr>
        <w:t>Комиссии и распоряжения главы района</w:t>
      </w:r>
      <w:r w:rsidR="00C21426" w:rsidRPr="000B453D">
        <w:rPr>
          <w:sz w:val="26"/>
          <w:szCs w:val="26"/>
        </w:rPr>
        <w:t>.</w:t>
      </w:r>
    </w:p>
    <w:p w:rsidR="000D1CBF" w:rsidRPr="000B453D" w:rsidRDefault="000D1CBF" w:rsidP="00E079C0">
      <w:pPr>
        <w:tabs>
          <w:tab w:val="left" w:pos="360"/>
        </w:tabs>
        <w:jc w:val="both"/>
        <w:rPr>
          <w:sz w:val="26"/>
          <w:szCs w:val="26"/>
        </w:rPr>
      </w:pPr>
    </w:p>
    <w:p w:rsidR="000D1CBF" w:rsidRPr="000B453D" w:rsidRDefault="000D1CBF" w:rsidP="00E079C0">
      <w:pPr>
        <w:tabs>
          <w:tab w:val="left" w:pos="360"/>
        </w:tabs>
        <w:jc w:val="both"/>
        <w:rPr>
          <w:sz w:val="26"/>
          <w:szCs w:val="26"/>
        </w:rPr>
      </w:pPr>
    </w:p>
    <w:p w:rsidR="005A2A58" w:rsidRPr="000B453D" w:rsidRDefault="005A2A58" w:rsidP="00E079C0">
      <w:pPr>
        <w:tabs>
          <w:tab w:val="left" w:pos="360"/>
          <w:tab w:val="left" w:pos="900"/>
        </w:tabs>
        <w:jc w:val="both"/>
        <w:rPr>
          <w:b/>
          <w:sz w:val="26"/>
          <w:szCs w:val="26"/>
        </w:rPr>
      </w:pPr>
    </w:p>
    <w:p w:rsidR="00095F62" w:rsidRPr="000B453D" w:rsidRDefault="00095F62" w:rsidP="00E079C0">
      <w:pPr>
        <w:tabs>
          <w:tab w:val="left" w:pos="900"/>
        </w:tabs>
        <w:jc w:val="both"/>
        <w:rPr>
          <w:b/>
          <w:sz w:val="26"/>
          <w:szCs w:val="26"/>
        </w:rPr>
      </w:pPr>
    </w:p>
    <w:p w:rsidR="00C74327" w:rsidRPr="000B453D" w:rsidRDefault="00C74327" w:rsidP="00E079C0">
      <w:pPr>
        <w:tabs>
          <w:tab w:val="left" w:pos="720"/>
        </w:tabs>
        <w:jc w:val="both"/>
        <w:rPr>
          <w:b/>
          <w:sz w:val="26"/>
          <w:szCs w:val="26"/>
        </w:rPr>
      </w:pPr>
    </w:p>
    <w:sectPr w:rsidR="00C74327" w:rsidRPr="000B453D" w:rsidSect="0074376D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B8" w:rsidRDefault="008B1BB8" w:rsidP="00862671">
      <w:r>
        <w:separator/>
      </w:r>
    </w:p>
  </w:endnote>
  <w:endnote w:type="continuationSeparator" w:id="0">
    <w:p w:rsidR="008B1BB8" w:rsidRDefault="008B1BB8" w:rsidP="0086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71" w:rsidRDefault="00862671">
    <w:pPr>
      <w:pStyle w:val="a5"/>
      <w:jc w:val="right"/>
    </w:pPr>
    <w:fldSimple w:instr=" PAGE   \* MERGEFORMAT ">
      <w:r w:rsidR="008273E5">
        <w:rPr>
          <w:noProof/>
        </w:rPr>
        <w:t>1</w:t>
      </w:r>
    </w:fldSimple>
  </w:p>
  <w:p w:rsidR="00862671" w:rsidRDefault="008626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B8" w:rsidRDefault="008B1BB8" w:rsidP="00862671">
      <w:r>
        <w:separator/>
      </w:r>
    </w:p>
  </w:footnote>
  <w:footnote w:type="continuationSeparator" w:id="0">
    <w:p w:rsidR="008B1BB8" w:rsidRDefault="008B1BB8" w:rsidP="00862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A79"/>
    <w:multiLevelType w:val="hybridMultilevel"/>
    <w:tmpl w:val="2774086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242B"/>
    <w:multiLevelType w:val="hybridMultilevel"/>
    <w:tmpl w:val="60BC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D93"/>
    <w:multiLevelType w:val="hybridMultilevel"/>
    <w:tmpl w:val="6876DB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94D0FA1"/>
    <w:multiLevelType w:val="hybridMultilevel"/>
    <w:tmpl w:val="1A6628A8"/>
    <w:lvl w:ilvl="0" w:tplc="7B8041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BE2553A">
      <w:numFmt w:val="none"/>
      <w:lvlText w:val=""/>
      <w:lvlJc w:val="left"/>
      <w:pPr>
        <w:tabs>
          <w:tab w:val="num" w:pos="360"/>
        </w:tabs>
      </w:pPr>
    </w:lvl>
    <w:lvl w:ilvl="2" w:tplc="0298D420">
      <w:numFmt w:val="none"/>
      <w:lvlText w:val=""/>
      <w:lvlJc w:val="left"/>
      <w:pPr>
        <w:tabs>
          <w:tab w:val="num" w:pos="360"/>
        </w:tabs>
      </w:pPr>
    </w:lvl>
    <w:lvl w:ilvl="3" w:tplc="89D0883A">
      <w:numFmt w:val="none"/>
      <w:lvlText w:val=""/>
      <w:lvlJc w:val="left"/>
      <w:pPr>
        <w:tabs>
          <w:tab w:val="num" w:pos="360"/>
        </w:tabs>
      </w:pPr>
    </w:lvl>
    <w:lvl w:ilvl="4" w:tplc="7A220D26">
      <w:numFmt w:val="none"/>
      <w:lvlText w:val=""/>
      <w:lvlJc w:val="left"/>
      <w:pPr>
        <w:tabs>
          <w:tab w:val="num" w:pos="360"/>
        </w:tabs>
      </w:pPr>
    </w:lvl>
    <w:lvl w:ilvl="5" w:tplc="CAAA907C">
      <w:numFmt w:val="none"/>
      <w:lvlText w:val=""/>
      <w:lvlJc w:val="left"/>
      <w:pPr>
        <w:tabs>
          <w:tab w:val="num" w:pos="360"/>
        </w:tabs>
      </w:pPr>
    </w:lvl>
    <w:lvl w:ilvl="6" w:tplc="506A73FA">
      <w:numFmt w:val="none"/>
      <w:lvlText w:val=""/>
      <w:lvlJc w:val="left"/>
      <w:pPr>
        <w:tabs>
          <w:tab w:val="num" w:pos="360"/>
        </w:tabs>
      </w:pPr>
    </w:lvl>
    <w:lvl w:ilvl="7" w:tplc="D076C9AE">
      <w:numFmt w:val="none"/>
      <w:lvlText w:val=""/>
      <w:lvlJc w:val="left"/>
      <w:pPr>
        <w:tabs>
          <w:tab w:val="num" w:pos="360"/>
        </w:tabs>
      </w:pPr>
    </w:lvl>
    <w:lvl w:ilvl="8" w:tplc="A7E23C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700D3E"/>
    <w:multiLevelType w:val="hybridMultilevel"/>
    <w:tmpl w:val="B644BD76"/>
    <w:lvl w:ilvl="0" w:tplc="E26013AA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CA1C83"/>
    <w:multiLevelType w:val="hybridMultilevel"/>
    <w:tmpl w:val="228A7AE8"/>
    <w:lvl w:ilvl="0" w:tplc="3B8855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B9E"/>
    <w:rsid w:val="00012009"/>
    <w:rsid w:val="00095F62"/>
    <w:rsid w:val="000B453D"/>
    <w:rsid w:val="000C0B70"/>
    <w:rsid w:val="000D1CBF"/>
    <w:rsid w:val="001A63AB"/>
    <w:rsid w:val="001B5D34"/>
    <w:rsid w:val="00277CD9"/>
    <w:rsid w:val="002A3E45"/>
    <w:rsid w:val="002B0A38"/>
    <w:rsid w:val="00305B87"/>
    <w:rsid w:val="003233AB"/>
    <w:rsid w:val="003270DF"/>
    <w:rsid w:val="0035387E"/>
    <w:rsid w:val="00353F72"/>
    <w:rsid w:val="0038693F"/>
    <w:rsid w:val="003F288E"/>
    <w:rsid w:val="0040103A"/>
    <w:rsid w:val="00455EB7"/>
    <w:rsid w:val="00524F7A"/>
    <w:rsid w:val="005754F5"/>
    <w:rsid w:val="005A2A58"/>
    <w:rsid w:val="00640E70"/>
    <w:rsid w:val="00695F63"/>
    <w:rsid w:val="00732A33"/>
    <w:rsid w:val="0074376D"/>
    <w:rsid w:val="00751D88"/>
    <w:rsid w:val="007A2827"/>
    <w:rsid w:val="00801BE0"/>
    <w:rsid w:val="008273E5"/>
    <w:rsid w:val="00862671"/>
    <w:rsid w:val="008724A4"/>
    <w:rsid w:val="008B1BB8"/>
    <w:rsid w:val="008D5178"/>
    <w:rsid w:val="008E23D6"/>
    <w:rsid w:val="009525F1"/>
    <w:rsid w:val="009666E6"/>
    <w:rsid w:val="00996531"/>
    <w:rsid w:val="009A500E"/>
    <w:rsid w:val="00AB7E4B"/>
    <w:rsid w:val="00B30DC3"/>
    <w:rsid w:val="00B957DF"/>
    <w:rsid w:val="00C21426"/>
    <w:rsid w:val="00C36C87"/>
    <w:rsid w:val="00C703C6"/>
    <w:rsid w:val="00C74327"/>
    <w:rsid w:val="00D042FB"/>
    <w:rsid w:val="00D164D7"/>
    <w:rsid w:val="00D61D4A"/>
    <w:rsid w:val="00D70272"/>
    <w:rsid w:val="00D94F10"/>
    <w:rsid w:val="00E079C0"/>
    <w:rsid w:val="00E45F22"/>
    <w:rsid w:val="00E51E0E"/>
    <w:rsid w:val="00E70B9E"/>
    <w:rsid w:val="00EC3FBF"/>
    <w:rsid w:val="00EE6F01"/>
    <w:rsid w:val="00F3111E"/>
    <w:rsid w:val="00F909C1"/>
    <w:rsid w:val="00FB576B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2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2671"/>
    <w:rPr>
      <w:sz w:val="24"/>
      <w:szCs w:val="24"/>
    </w:rPr>
  </w:style>
  <w:style w:type="paragraph" w:styleId="a5">
    <w:name w:val="footer"/>
    <w:basedOn w:val="a"/>
    <w:link w:val="a6"/>
    <w:uiPriority w:val="99"/>
    <w:rsid w:val="008626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62671"/>
    <w:rPr>
      <w:sz w:val="24"/>
      <w:szCs w:val="24"/>
    </w:rPr>
  </w:style>
  <w:style w:type="paragraph" w:styleId="3">
    <w:name w:val="Body Text Indent 3"/>
    <w:basedOn w:val="a"/>
    <w:link w:val="30"/>
    <w:rsid w:val="009525F1"/>
    <w:pPr>
      <w:spacing w:after="120"/>
      <w:ind w:left="283" w:firstLine="720"/>
      <w:jc w:val="both"/>
    </w:pPr>
    <w:rPr>
      <w:sz w:val="16"/>
      <w:szCs w:val="16"/>
      <w:lang w:bidi="ne-NP"/>
    </w:rPr>
  </w:style>
  <w:style w:type="character" w:customStyle="1" w:styleId="30">
    <w:name w:val="Основной текст с отступом 3 Знак"/>
    <w:link w:val="3"/>
    <w:rsid w:val="009525F1"/>
    <w:rPr>
      <w:sz w:val="16"/>
      <w:szCs w:val="16"/>
      <w:lang w:bidi="ne-NP"/>
    </w:rPr>
  </w:style>
  <w:style w:type="paragraph" w:styleId="a7">
    <w:name w:val="Balloon Text"/>
    <w:basedOn w:val="a"/>
    <w:link w:val="a8"/>
    <w:rsid w:val="000B4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B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Утвержден</vt:lpstr>
    </vt:vector>
  </TitlesOfParts>
  <Company>АМР Жиганский улус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Утвержден</dc:title>
  <dc:subject/>
  <dc:creator>Экономика2</dc:creator>
  <cp:keywords/>
  <dc:description/>
  <cp:lastModifiedBy>Администратор</cp:lastModifiedBy>
  <cp:revision>2</cp:revision>
  <cp:lastPrinted>2015-07-06T01:49:00Z</cp:lastPrinted>
  <dcterms:created xsi:type="dcterms:W3CDTF">2016-12-23T04:53:00Z</dcterms:created>
  <dcterms:modified xsi:type="dcterms:W3CDTF">2016-12-23T04:53:00Z</dcterms:modified>
</cp:coreProperties>
</file>