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7B" w:rsidRPr="00E7457B" w:rsidRDefault="00E7457B" w:rsidP="00E7457B">
      <w:pPr>
        <w:pStyle w:val="1"/>
        <w:spacing w:before="0" w:after="360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 xml:space="preserve">                                   2. «Предоставление грантов начинающим субъектам малого предпринимательства»</w:t>
      </w:r>
    </w:p>
    <w:p w:rsidR="00E7457B" w:rsidRPr="00E7457B" w:rsidRDefault="00E7457B" w:rsidP="00E74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31"/>
      <w:r w:rsidRPr="00E7457B">
        <w:rPr>
          <w:rFonts w:ascii="Times New Roman" w:hAnsi="Times New Roman" w:cs="Times New Roman"/>
          <w:sz w:val="28"/>
          <w:szCs w:val="28"/>
        </w:rPr>
        <w:t xml:space="preserve">         2.1. Гранты предоставляются в пределах бюджетных ассигнований.   Решением Районного Совета  депутатов (</w:t>
      </w:r>
      <w:proofErr w:type="spellStart"/>
      <w:r w:rsidRPr="00E7457B">
        <w:rPr>
          <w:rFonts w:ascii="Times New Roman" w:hAnsi="Times New Roman" w:cs="Times New Roman"/>
          <w:sz w:val="28"/>
          <w:szCs w:val="28"/>
        </w:rPr>
        <w:t>Суглан</w:t>
      </w:r>
      <w:proofErr w:type="spellEnd"/>
      <w:r w:rsidRPr="00E7457B">
        <w:rPr>
          <w:rFonts w:ascii="Times New Roman" w:hAnsi="Times New Roman" w:cs="Times New Roman"/>
          <w:sz w:val="28"/>
          <w:szCs w:val="28"/>
        </w:rPr>
        <w:t>) муниципального района «</w:t>
      </w:r>
      <w:proofErr w:type="spellStart"/>
      <w:r w:rsidRPr="00E7457B">
        <w:rPr>
          <w:rFonts w:ascii="Times New Roman" w:hAnsi="Times New Roman" w:cs="Times New Roman"/>
          <w:sz w:val="28"/>
          <w:szCs w:val="28"/>
        </w:rPr>
        <w:t>Оленекский</w:t>
      </w:r>
      <w:proofErr w:type="spellEnd"/>
      <w:r w:rsidRPr="00E7457B">
        <w:rPr>
          <w:rFonts w:ascii="Times New Roman" w:hAnsi="Times New Roman" w:cs="Times New Roman"/>
          <w:sz w:val="28"/>
          <w:szCs w:val="28"/>
        </w:rPr>
        <w:t xml:space="preserve"> эвенкийский национальный район» от  25 декабря  2015 г № </w:t>
      </w:r>
      <w:r w:rsidRPr="00E745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457B">
        <w:rPr>
          <w:rFonts w:ascii="Times New Roman" w:hAnsi="Times New Roman" w:cs="Times New Roman"/>
          <w:sz w:val="28"/>
          <w:szCs w:val="28"/>
        </w:rPr>
        <w:t>-3. В соответствии  с муниципальной  целевой программой «Развития и поддержка  малого предпринимательства в муниципальном районе  «</w:t>
      </w:r>
      <w:proofErr w:type="spellStart"/>
      <w:r w:rsidRPr="00E7457B">
        <w:rPr>
          <w:rFonts w:ascii="Times New Roman" w:hAnsi="Times New Roman" w:cs="Times New Roman"/>
          <w:sz w:val="28"/>
          <w:szCs w:val="28"/>
        </w:rPr>
        <w:t>Оленекский</w:t>
      </w:r>
      <w:proofErr w:type="spellEnd"/>
      <w:r w:rsidRPr="00E7457B">
        <w:rPr>
          <w:rFonts w:ascii="Times New Roman" w:hAnsi="Times New Roman" w:cs="Times New Roman"/>
          <w:sz w:val="28"/>
          <w:szCs w:val="28"/>
        </w:rPr>
        <w:t xml:space="preserve"> эвенкийский национальный район» на 2012-2019 г.г. (уточненный объем финансирования на 2016 г.). </w:t>
      </w:r>
    </w:p>
    <w:p w:rsidR="00E7457B" w:rsidRPr="00E7457B" w:rsidRDefault="00E7457B" w:rsidP="00E74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 xml:space="preserve">           2.2. Гранты предоставляются вновь зарегистрированным и действующим менее 1 года (до момента объявления начала конкурса) субъектам малого и среднего предпринимательства, включая крестьянские (фермерские) хозяйства и потребительские кооперативы соответствующие условиям статьи 4 Федерального закона от 24.07.2007 № 209-ФЗ «О развитии малого и среднего предпринимательства Российской Федерации».</w:t>
      </w:r>
    </w:p>
    <w:p w:rsidR="00E7457B" w:rsidRPr="00E7457B" w:rsidRDefault="00E7457B" w:rsidP="00E74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57B" w:rsidRPr="00E7457B" w:rsidRDefault="00E7457B" w:rsidP="00E7457B">
      <w:pPr>
        <w:spacing w:after="3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 xml:space="preserve">2.3.Гранты начинающим субъектам малого предпринимательства предоставляются на условиях долевого финансирования на основании бизнес проектов.                           </w:t>
      </w:r>
    </w:p>
    <w:p w:rsidR="00E7457B" w:rsidRPr="00E7457B" w:rsidRDefault="00E7457B" w:rsidP="00E7457B">
      <w:pPr>
        <w:spacing w:after="3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2.4.Гранты субъектам малого предпринимательства, осуществляющим розничную и оптовую торговлю должны составлять не более 10 % от общей суммы предоставляемых субсидий.</w:t>
      </w:r>
    </w:p>
    <w:p w:rsidR="00E7457B" w:rsidRPr="00E7457B" w:rsidRDefault="00E7457B" w:rsidP="00E7457B">
      <w:pPr>
        <w:spacing w:after="3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2.5. Сумма гранта не может превышать 300,0 (триста) тыс. рублей на одного получателя поддержки. В случае,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гранта не должна превышать произведения числа указанных учредителей на 300 (триста) тыс. рублей.</w:t>
      </w:r>
    </w:p>
    <w:p w:rsidR="00E7457B" w:rsidRPr="00E7457B" w:rsidRDefault="00E7457B" w:rsidP="00E7457B">
      <w:pPr>
        <w:spacing w:after="3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 xml:space="preserve">2.6. Гранты предоставляются на основании бизнес плана на реализацию проекта при условии </w:t>
      </w:r>
      <w:proofErr w:type="spellStart"/>
      <w:r w:rsidRPr="00E7457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7457B">
        <w:rPr>
          <w:rFonts w:ascii="Times New Roman" w:hAnsi="Times New Roman" w:cs="Times New Roman"/>
          <w:sz w:val="28"/>
          <w:szCs w:val="28"/>
        </w:rPr>
        <w:t xml:space="preserve"> начинающим субъектом малого предпринимательства бизнес плана на реализацию проекта в размере не менее 15 % от размера получаемого гранта.  </w:t>
      </w:r>
    </w:p>
    <w:p w:rsidR="00E7457B" w:rsidRPr="00E7457B" w:rsidRDefault="00E7457B" w:rsidP="00E7457B">
      <w:pPr>
        <w:spacing w:after="3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2.7. Субъект малого предпринимательства вправе получить не более одного гранта на создание собственного дела.</w:t>
      </w:r>
    </w:p>
    <w:p w:rsidR="00E7457B" w:rsidRPr="00E7457B" w:rsidRDefault="00E7457B" w:rsidP="00E7457B">
      <w:pPr>
        <w:spacing w:after="3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lastRenderedPageBreak/>
        <w:t>2.8. Гранты предоставляются после прохождения претендентом краткосрочного обучения основам предпринимательской деятельности или диплом о высшем юридическом и (или) экономическом образовании (профильной переподготовки).</w:t>
      </w:r>
    </w:p>
    <w:p w:rsidR="00E7457B" w:rsidRPr="00E7457B" w:rsidRDefault="00E7457B" w:rsidP="00E7457B">
      <w:pPr>
        <w:spacing w:after="36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 xml:space="preserve">2.9. Для участия в конкурсе на предоставление гранта участники конкурса должны,  </w:t>
      </w:r>
      <w:proofErr w:type="gramStart"/>
      <w:r w:rsidRPr="00E7457B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E7457B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E7457B" w:rsidRPr="00E7457B" w:rsidRDefault="00E7457B" w:rsidP="00E7457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заявление по установленной форме (Приложение 1);</w:t>
      </w:r>
    </w:p>
    <w:p w:rsidR="00E7457B" w:rsidRPr="00E7457B" w:rsidRDefault="00E7457B" w:rsidP="00E7457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личная анкета претендента по установленной форме (Приложение 2);</w:t>
      </w:r>
    </w:p>
    <w:p w:rsidR="00E7457B" w:rsidRPr="00E7457B" w:rsidRDefault="00E7457B" w:rsidP="00E7457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копию  свидетельства о внесении  записи о субъекте малого предпринимательства в Единый  государственный реестр юридических лиц и (или) Единый государственный реестр индивидуальных предпринимателей;</w:t>
      </w:r>
    </w:p>
    <w:p w:rsidR="00E7457B" w:rsidRPr="00E7457B" w:rsidRDefault="00E7457B" w:rsidP="00E7457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копия выписки из Единого государственного реестра юридических лиц (ЕГРЮЛ) и (или) (ЕГРИП);</w:t>
      </w:r>
    </w:p>
    <w:p w:rsidR="00E7457B" w:rsidRPr="00E7457B" w:rsidRDefault="00E7457B" w:rsidP="00E7457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органе;</w:t>
      </w:r>
    </w:p>
    <w:p w:rsidR="00E7457B" w:rsidRPr="00E7457B" w:rsidRDefault="00E7457B" w:rsidP="00E7457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Федерации;</w:t>
      </w:r>
    </w:p>
    <w:p w:rsidR="00E7457B" w:rsidRPr="00E7457B" w:rsidRDefault="00E7457B" w:rsidP="00E7457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справку соответствующего территориального органа об отсутствии задолженности по уплате налогов в бюджеты всех уровней;</w:t>
      </w:r>
    </w:p>
    <w:p w:rsidR="00E7457B" w:rsidRPr="00E7457B" w:rsidRDefault="00E7457B" w:rsidP="00E7457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сертификат о прохождении обучения  «Основы предпринимательской деятельности» или копия диплома о высшем экономическом и (или) юридическом образовании (профильной переподготовки);</w:t>
      </w:r>
    </w:p>
    <w:p w:rsidR="00E7457B" w:rsidRPr="00E7457B" w:rsidRDefault="00E7457B" w:rsidP="00E7457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бизнес план.</w:t>
      </w:r>
    </w:p>
    <w:p w:rsidR="00E7457B" w:rsidRPr="00E7457B" w:rsidRDefault="00E7457B" w:rsidP="00E74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2.10. При принятии решения о предоставлении грантов учитываются приоритетные целевые группы получателей грантов:</w:t>
      </w:r>
    </w:p>
    <w:p w:rsidR="00E7457B" w:rsidRPr="00E7457B" w:rsidRDefault="00E7457B" w:rsidP="00E74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2.10.1. зарегистрированные безработные, в том числе:</w:t>
      </w:r>
    </w:p>
    <w:p w:rsidR="00E7457B" w:rsidRPr="00E7457B" w:rsidRDefault="00E7457B" w:rsidP="00E74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охранения заработной платы, мероприятия по высвобождению работников);</w:t>
      </w:r>
    </w:p>
    <w:p w:rsidR="00E7457B" w:rsidRPr="00E7457B" w:rsidRDefault="00E7457B" w:rsidP="00E74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- работники градообразующих предприятий;</w:t>
      </w:r>
    </w:p>
    <w:p w:rsidR="00E7457B" w:rsidRPr="00E7457B" w:rsidRDefault="00E7457B" w:rsidP="00E74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- военнослужащие, уволенные в запас в связи с сокращением Вооруженных Сил Российской Федерации;</w:t>
      </w:r>
    </w:p>
    <w:p w:rsidR="00E7457B" w:rsidRPr="00E7457B" w:rsidRDefault="00E7457B" w:rsidP="00E74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2.10.2. 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E7457B" w:rsidRPr="00E7457B" w:rsidRDefault="00E7457B" w:rsidP="00E74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lastRenderedPageBreak/>
        <w:t>2.10.3. субъекты малого предпринимательства, относящиеся к социальному предпринимательству. Социальное предпринимательство – социально ответственная деятельность субъектов малого предпринимательства, направленная на решение социальных проблем, в том числе обеспечивающих выполнение следующих условий:</w:t>
      </w:r>
    </w:p>
    <w:p w:rsidR="00E7457B" w:rsidRPr="00E7457B" w:rsidRDefault="00E7457B" w:rsidP="00E74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57B">
        <w:rPr>
          <w:rFonts w:ascii="Times New Roman" w:hAnsi="Times New Roman" w:cs="Times New Roman"/>
          <w:sz w:val="28"/>
          <w:szCs w:val="28"/>
        </w:rPr>
        <w:t>2.10.3.1. 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 при условии, что среднесписочная численность указанных категорий граждан среди их работников составляет не менее 50 %, а доля в фонде оплаты труда – не менее 25 %;</w:t>
      </w:r>
      <w:proofErr w:type="gramEnd"/>
    </w:p>
    <w:p w:rsidR="00E7457B" w:rsidRPr="00E7457B" w:rsidRDefault="00E7457B" w:rsidP="00E74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2.10.3.2. Предоставление услуг (производство товаров) в следующих сферах деятельности:</w:t>
      </w:r>
    </w:p>
    <w:p w:rsidR="00E7457B" w:rsidRPr="00E7457B" w:rsidRDefault="00E7457B" w:rsidP="00E74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 xml:space="preserve">2.10.3.3. содействие профессиональной ориентации и трудоустройству, включая содействие </w:t>
      </w:r>
      <w:proofErr w:type="spellStart"/>
      <w:r w:rsidRPr="00E7457B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E7457B">
        <w:rPr>
          <w:rFonts w:ascii="Times New Roman" w:hAnsi="Times New Roman" w:cs="Times New Roman"/>
          <w:sz w:val="28"/>
          <w:szCs w:val="28"/>
        </w:rPr>
        <w:t>;</w:t>
      </w:r>
    </w:p>
    <w:p w:rsidR="00E7457B" w:rsidRPr="00E7457B" w:rsidRDefault="00E7457B" w:rsidP="00E74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2.10.3.4.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E7457B" w:rsidRPr="00E7457B" w:rsidRDefault="00E7457B" w:rsidP="00E74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2.10.3.5.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E7457B" w:rsidRPr="00E7457B" w:rsidRDefault="00E7457B" w:rsidP="00E74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2.10.3.6. обеспечение культурно-просветительской деятельности (театры, школы-студии, музыкальные учреждения, творческие мастерские);</w:t>
      </w:r>
    </w:p>
    <w:p w:rsidR="00E7457B" w:rsidRPr="00E7457B" w:rsidRDefault="00E7457B" w:rsidP="00E74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2.10.3.7. предоставление образовательных услуг группам граждан, имеющим ограниченный доступ к образовательным услугам:</w:t>
      </w:r>
    </w:p>
    <w:p w:rsidR="00E7457B" w:rsidRPr="00E7457B" w:rsidRDefault="00E7457B" w:rsidP="00E74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2.10.3.8. содействие вовлечению в социально-активную деятельность социально незащищенных групп граждан (инвалиды, сироты, выпускники детских домов, пожилых людей, люди страдающие наркоманией и алкоголизмом);</w:t>
      </w:r>
    </w:p>
    <w:p w:rsidR="00E7457B" w:rsidRPr="00E7457B" w:rsidRDefault="00E7457B" w:rsidP="00E74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2.10.3.9. выпуск периодических печатных изданий, а также книжной продукции, связанной с образованием, наукой и культурой;</w:t>
      </w:r>
    </w:p>
    <w:p w:rsidR="00E7457B" w:rsidRPr="00E7457B" w:rsidRDefault="00E7457B" w:rsidP="00E74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lastRenderedPageBreak/>
        <w:t>2.10.3.10.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переселенцам.</w:t>
      </w:r>
    </w:p>
    <w:p w:rsidR="00E7457B" w:rsidRPr="00E7457B" w:rsidRDefault="00E7457B" w:rsidP="00E74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2.10.4. субъекты малого предпринимательства, занятые в сфере сельскохозяйственного товарного производства;</w:t>
      </w:r>
    </w:p>
    <w:p w:rsidR="00E7457B" w:rsidRPr="00E7457B" w:rsidRDefault="00E7457B" w:rsidP="00E74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2.10.5 субъекты малого предпринимательства, занятые в сфере производства продукции;</w:t>
      </w:r>
    </w:p>
    <w:p w:rsidR="00E7457B" w:rsidRPr="00E7457B" w:rsidRDefault="00E7457B" w:rsidP="00E74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 xml:space="preserve">2.10.6. субъекты малого предпринимательства, предоставляющие услуги на условиях </w:t>
      </w:r>
      <w:proofErr w:type="spellStart"/>
      <w:r w:rsidRPr="00E7457B">
        <w:rPr>
          <w:rFonts w:ascii="Times New Roman" w:hAnsi="Times New Roman" w:cs="Times New Roman"/>
          <w:sz w:val="28"/>
          <w:szCs w:val="28"/>
        </w:rPr>
        <w:t>аутсорсинга</w:t>
      </w:r>
      <w:proofErr w:type="spellEnd"/>
      <w:r w:rsidRPr="00E745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57B" w:rsidRPr="00E7457B" w:rsidRDefault="00E7457B" w:rsidP="00E74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57B" w:rsidRPr="00E7457B" w:rsidRDefault="00E7457B" w:rsidP="00E74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2.11. При принятии решения о предоставлении гранта субъекту малого предпринимательства, подавшему заявку на участие в конкурсе, учитываются следующие критерии:</w:t>
      </w:r>
    </w:p>
    <w:p w:rsidR="00E7457B" w:rsidRPr="00E7457B" w:rsidRDefault="00E7457B" w:rsidP="00E74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- сфера деятельности;</w:t>
      </w:r>
    </w:p>
    <w:p w:rsidR="00E7457B" w:rsidRPr="00E7457B" w:rsidRDefault="00E7457B" w:rsidP="00E74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- количество создаваемых рабочих мест;</w:t>
      </w:r>
    </w:p>
    <w:p w:rsidR="00E7457B" w:rsidRPr="00E7457B" w:rsidRDefault="00E7457B" w:rsidP="00E74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- направление расходования  гранта.</w:t>
      </w:r>
    </w:p>
    <w:p w:rsidR="00E7457B" w:rsidRPr="00E7457B" w:rsidRDefault="00E7457B" w:rsidP="00E7457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2.12. Приложение № 7 «Типовая форма договора о предоставлении субсидии № __» согласно к настоящему Указу Главы Республики Саха (Якутия) от 17 декабря 2015 года № 853.</w:t>
      </w:r>
    </w:p>
    <w:p w:rsidR="00E7457B" w:rsidRPr="00E7457B" w:rsidRDefault="00E7457B" w:rsidP="00E7457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 xml:space="preserve">2.13. Приложение №1 к договору №__ </w:t>
      </w:r>
      <w:proofErr w:type="gramStart"/>
      <w:r w:rsidRPr="00E7457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7457B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Pr="00E745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7457B">
        <w:rPr>
          <w:rFonts w:ascii="Times New Roman" w:hAnsi="Times New Roman" w:cs="Times New Roman"/>
          <w:sz w:val="28"/>
          <w:szCs w:val="28"/>
        </w:rPr>
        <w:t xml:space="preserve"> предоставлении субсидий субъектам малого и среднего предпринимательства.</w:t>
      </w:r>
    </w:p>
    <w:p w:rsidR="00E7457B" w:rsidRPr="00E7457B" w:rsidRDefault="00E7457B" w:rsidP="00E74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57B" w:rsidRPr="00E7457B" w:rsidRDefault="00E7457B" w:rsidP="00E7457B">
      <w:pPr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Примерный срок проведения: октябрь  2016г.</w:t>
      </w:r>
    </w:p>
    <w:p w:rsidR="00E7457B" w:rsidRPr="00E7457B" w:rsidRDefault="00E7457B" w:rsidP="00E745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57B" w:rsidRPr="00E7457B" w:rsidRDefault="00E7457B" w:rsidP="00E74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57B" w:rsidRPr="00E7457B" w:rsidRDefault="00E7457B" w:rsidP="00E7457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57B">
        <w:rPr>
          <w:rFonts w:ascii="Times New Roman" w:hAnsi="Times New Roman" w:cs="Times New Roman"/>
          <w:b/>
          <w:sz w:val="28"/>
          <w:szCs w:val="28"/>
        </w:rPr>
        <w:t xml:space="preserve">                             2.2. Порядок возврата гранта в случае нарушения получателем условий, установленных при их предоставлении.</w:t>
      </w:r>
    </w:p>
    <w:p w:rsidR="00E7457B" w:rsidRPr="00E7457B" w:rsidRDefault="00E7457B" w:rsidP="00E7457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57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7457B">
        <w:rPr>
          <w:rFonts w:ascii="Times New Roman" w:hAnsi="Times New Roman" w:cs="Times New Roman"/>
          <w:b/>
          <w:sz w:val="28"/>
          <w:szCs w:val="28"/>
        </w:rPr>
        <w:tab/>
      </w:r>
    </w:p>
    <w:p w:rsidR="00E7457B" w:rsidRPr="00E7457B" w:rsidRDefault="00E7457B" w:rsidP="00E7457B">
      <w:pPr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t>2.2.1.При выявлении нарушения получателем условий предоставления гранта, установленных настоящим Порядком, средства гранта подлежат возврату Администрации в соответствии с бюджетным законодательством Российской Федерации.</w:t>
      </w:r>
    </w:p>
    <w:p w:rsidR="00E7457B" w:rsidRPr="00E7457B" w:rsidRDefault="00E7457B" w:rsidP="00E7457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7B">
        <w:rPr>
          <w:rFonts w:ascii="Times New Roman" w:hAnsi="Times New Roman" w:cs="Times New Roman"/>
          <w:sz w:val="28"/>
          <w:szCs w:val="28"/>
        </w:rPr>
        <w:lastRenderedPageBreak/>
        <w:t xml:space="preserve">2.2.2. При </w:t>
      </w:r>
      <w:proofErr w:type="spellStart"/>
      <w:r w:rsidRPr="00E7457B">
        <w:rPr>
          <w:rFonts w:ascii="Times New Roman" w:hAnsi="Times New Roman" w:cs="Times New Roman"/>
          <w:sz w:val="28"/>
          <w:szCs w:val="28"/>
        </w:rPr>
        <w:t>невозврате</w:t>
      </w:r>
      <w:proofErr w:type="spellEnd"/>
      <w:r w:rsidRPr="00E7457B">
        <w:rPr>
          <w:rFonts w:ascii="Times New Roman" w:hAnsi="Times New Roman" w:cs="Times New Roman"/>
          <w:sz w:val="28"/>
          <w:szCs w:val="28"/>
        </w:rPr>
        <w:t xml:space="preserve"> гранта в течение пяти календарных дней с момента получения соответствующего требования, Администрация принимает меры по взысканию подлежащего возврату гранта в судебном порядке.</w:t>
      </w:r>
    </w:p>
    <w:p w:rsidR="00E7457B" w:rsidRPr="00E7457B" w:rsidRDefault="00E7457B" w:rsidP="00E74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57B" w:rsidRPr="00E7457B" w:rsidRDefault="00E7457B" w:rsidP="00E7457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5DFF" w:rsidRPr="00E7457B" w:rsidRDefault="00DF5DFF" w:rsidP="00E7457B">
      <w:pPr>
        <w:rPr>
          <w:rFonts w:ascii="Times New Roman" w:hAnsi="Times New Roman" w:cs="Times New Roman"/>
          <w:sz w:val="28"/>
          <w:szCs w:val="28"/>
        </w:rPr>
      </w:pPr>
    </w:p>
    <w:sectPr w:rsidR="00DF5DFF" w:rsidRPr="00E7457B" w:rsidSect="003A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B14AD"/>
    <w:multiLevelType w:val="hybridMultilevel"/>
    <w:tmpl w:val="BC2ED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B18"/>
    <w:rsid w:val="001877DB"/>
    <w:rsid w:val="003A6003"/>
    <w:rsid w:val="006E7B18"/>
    <w:rsid w:val="00992A87"/>
    <w:rsid w:val="00AA351B"/>
    <w:rsid w:val="00B32F88"/>
    <w:rsid w:val="00BB3A96"/>
    <w:rsid w:val="00DD7882"/>
    <w:rsid w:val="00DF5DFF"/>
    <w:rsid w:val="00E7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03"/>
  </w:style>
  <w:style w:type="paragraph" w:styleId="1">
    <w:name w:val="heading 1"/>
    <w:basedOn w:val="a"/>
    <w:next w:val="a"/>
    <w:link w:val="10"/>
    <w:uiPriority w:val="99"/>
    <w:qFormat/>
    <w:rsid w:val="006E7B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7B18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E745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1119</Words>
  <Characters>6380</Characters>
  <Application>Microsoft Office Word</Application>
  <DocSecurity>0</DocSecurity>
  <Lines>53</Lines>
  <Paragraphs>14</Paragraphs>
  <ScaleCrop>false</ScaleCrop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4</cp:revision>
  <dcterms:created xsi:type="dcterms:W3CDTF">2016-02-19T01:30:00Z</dcterms:created>
  <dcterms:modified xsi:type="dcterms:W3CDTF">2016-03-21T21:54:00Z</dcterms:modified>
</cp:coreProperties>
</file>