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CE" w:rsidRPr="00753BCE" w:rsidRDefault="00753BCE" w:rsidP="00753B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Условия и порядок </w:t>
      </w:r>
      <w:r w:rsidRPr="00753BCE">
        <w:rPr>
          <w:rFonts w:ascii="Times New Roman" w:hAnsi="Times New Roman" w:cs="Times New Roman"/>
          <w:b/>
          <w:sz w:val="24"/>
          <w:szCs w:val="24"/>
        </w:rPr>
        <w:t xml:space="preserve">проведения конкурса на субсидирование </w:t>
      </w:r>
      <w:proofErr w:type="gramStart"/>
      <w:r w:rsidRPr="00753BCE">
        <w:rPr>
          <w:rFonts w:ascii="Times New Roman" w:hAnsi="Times New Roman" w:cs="Times New Roman"/>
          <w:b/>
          <w:sz w:val="24"/>
          <w:szCs w:val="24"/>
        </w:rPr>
        <w:t>оказывающим</w:t>
      </w:r>
      <w:proofErr w:type="gramEnd"/>
      <w:r w:rsidRPr="00753BCE">
        <w:rPr>
          <w:rFonts w:ascii="Times New Roman" w:hAnsi="Times New Roman" w:cs="Times New Roman"/>
          <w:b/>
          <w:sz w:val="24"/>
          <w:szCs w:val="24"/>
        </w:rPr>
        <w:t xml:space="preserve"> со</w:t>
      </w:r>
      <w:r>
        <w:rPr>
          <w:rFonts w:ascii="Times New Roman" w:hAnsi="Times New Roman" w:cs="Times New Roman"/>
          <w:b/>
          <w:sz w:val="24"/>
          <w:szCs w:val="24"/>
        </w:rPr>
        <w:t>циально-значимые бытовые услуги</w:t>
      </w:r>
      <w:r w:rsidRPr="00753BCE">
        <w:rPr>
          <w:rFonts w:ascii="Times New Roman" w:hAnsi="Times New Roman" w:cs="Times New Roman"/>
          <w:b/>
          <w:sz w:val="24"/>
          <w:szCs w:val="24"/>
        </w:rPr>
        <w:t>.</w:t>
      </w:r>
    </w:p>
    <w:p w:rsidR="00753BCE" w:rsidRPr="00753BCE" w:rsidRDefault="00753BCE" w:rsidP="00753BCE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BCE">
        <w:rPr>
          <w:rFonts w:ascii="Times New Roman" w:hAnsi="Times New Roman" w:cs="Times New Roman"/>
          <w:sz w:val="24"/>
          <w:szCs w:val="24"/>
        </w:rPr>
        <w:tab/>
        <w:t xml:space="preserve">1.1.Выделение субсидий осуществляется на конкурсной основе. Настоящее Положение  определяет условия  проведения конкурса среди субъектов малого и среднего предпринимательства Эвено-Бытантайского национального улуса   Республики  Саха (Я). </w:t>
      </w:r>
    </w:p>
    <w:p w:rsidR="00753BCE" w:rsidRPr="00753BCE" w:rsidRDefault="00753BCE" w:rsidP="00753BCE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</w:t>
      </w:r>
      <w:r w:rsidRPr="00753BCE">
        <w:rPr>
          <w:rFonts w:ascii="Times New Roman" w:hAnsi="Times New Roman" w:cs="Times New Roman"/>
          <w:sz w:val="24"/>
          <w:szCs w:val="24"/>
        </w:rPr>
        <w:t xml:space="preserve">.  В улусном конкурсе  на  субсидирование </w:t>
      </w:r>
      <w:proofErr w:type="gramStart"/>
      <w:r w:rsidRPr="00753BCE">
        <w:rPr>
          <w:rFonts w:ascii="Times New Roman" w:hAnsi="Times New Roman" w:cs="Times New Roman"/>
          <w:sz w:val="24"/>
          <w:szCs w:val="24"/>
        </w:rPr>
        <w:t>оказывающим</w:t>
      </w:r>
      <w:proofErr w:type="gramEnd"/>
      <w:r w:rsidRPr="00753BCE">
        <w:rPr>
          <w:rFonts w:ascii="Times New Roman" w:hAnsi="Times New Roman" w:cs="Times New Roman"/>
          <w:sz w:val="24"/>
          <w:szCs w:val="24"/>
        </w:rPr>
        <w:t xml:space="preserve"> социально-значимые бытовые услуги участвуют субъекты малого и среднего предпринимательства. Приоритетным правом  на получение  субсидии пользуются  субъекты малого и среднего предпринимательства, осуществляющие  социально значимые  виды деятельности  в соответствии  с Постановлением  Правительства  РС (Я) от 2612.08г. №599  «Об определении  социально значимых видов деятельности  субъектов  малого и среднего предпринимательства», зарегистрированные на территории Эвено-Бытантайского национального улуса.</w:t>
      </w:r>
    </w:p>
    <w:p w:rsidR="00753BCE" w:rsidRPr="00753BCE" w:rsidRDefault="00753BCE" w:rsidP="00753BCE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</w:t>
      </w:r>
      <w:r w:rsidRPr="00753BCE">
        <w:rPr>
          <w:rFonts w:ascii="Times New Roman" w:hAnsi="Times New Roman" w:cs="Times New Roman"/>
          <w:sz w:val="24"/>
          <w:szCs w:val="24"/>
        </w:rPr>
        <w:t>. Заявители, не соответствующие условиям,  указанным в п.1.3 настоящего Положения, при наличии средств, предусмотренных  на эти цели  в  муниципальном бюджете МО «Эвено-Бытантайский национальный улус», могут быть  признаны прошедшими  конкурсный отбор в последнюю очередь.</w:t>
      </w:r>
    </w:p>
    <w:p w:rsidR="00753BCE" w:rsidRDefault="00753BCE" w:rsidP="00753BCE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1.4.</w:t>
      </w:r>
      <w:r w:rsidRPr="00753BCE">
        <w:rPr>
          <w:rFonts w:ascii="Times New Roman" w:hAnsi="Times New Roman" w:cs="Times New Roman"/>
          <w:sz w:val="24"/>
          <w:szCs w:val="24"/>
        </w:rPr>
        <w:t>. Источником финансирования  являются средства  бюджета Муниципального образования «Эвено-Бытантайский национальный улус» на текущий год в  сумме 260000 (двести шестьдесят тысяч) рублей;  средства  Госбюджета Республики Саха (Я) – 840000 (восемьсот сорок тысяч) рублей.</w:t>
      </w:r>
    </w:p>
    <w:p w:rsidR="00753BCE" w:rsidRPr="00753BCE" w:rsidRDefault="00753BCE" w:rsidP="00753BCE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</w:t>
      </w:r>
      <w:r w:rsidRPr="00753B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753BCE">
        <w:rPr>
          <w:rFonts w:ascii="Times New Roman" w:hAnsi="Times New Roman" w:cs="Times New Roman"/>
          <w:sz w:val="24"/>
          <w:szCs w:val="24"/>
        </w:rPr>
        <w:t xml:space="preserve"> В конкурсе участвуют  субъекты малого и среднего предпринимательства Эвено-Бытантайского национального улуса.</w:t>
      </w:r>
    </w:p>
    <w:p w:rsidR="00753BCE" w:rsidRPr="00753BCE" w:rsidRDefault="00753BCE" w:rsidP="00753BCE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753B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753BCE">
        <w:rPr>
          <w:rFonts w:ascii="Times New Roman" w:hAnsi="Times New Roman" w:cs="Times New Roman"/>
          <w:sz w:val="24"/>
          <w:szCs w:val="24"/>
        </w:rPr>
        <w:t xml:space="preserve"> Субсидирование </w:t>
      </w:r>
      <w:proofErr w:type="gramStart"/>
      <w:r w:rsidRPr="00753BCE">
        <w:rPr>
          <w:rFonts w:ascii="Times New Roman" w:hAnsi="Times New Roman" w:cs="Times New Roman"/>
          <w:sz w:val="24"/>
          <w:szCs w:val="24"/>
        </w:rPr>
        <w:t>оказывающим</w:t>
      </w:r>
      <w:proofErr w:type="gramEnd"/>
      <w:r w:rsidRPr="00753BCE">
        <w:rPr>
          <w:rFonts w:ascii="Times New Roman" w:hAnsi="Times New Roman" w:cs="Times New Roman"/>
          <w:sz w:val="24"/>
          <w:szCs w:val="24"/>
        </w:rPr>
        <w:t xml:space="preserve"> социально-значимые бытовые услуги проводится на конкурсной основе в целях  содействия развития  малого и среднего  предпринимательства в Эвено-Б</w:t>
      </w:r>
      <w:r>
        <w:rPr>
          <w:rFonts w:ascii="Times New Roman" w:hAnsi="Times New Roman" w:cs="Times New Roman"/>
          <w:sz w:val="24"/>
          <w:szCs w:val="24"/>
        </w:rPr>
        <w:t>ытантайском национальном улусе.</w:t>
      </w:r>
    </w:p>
    <w:p w:rsidR="00753BCE" w:rsidRPr="00753BCE" w:rsidRDefault="00753BCE" w:rsidP="00753BCE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753B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753BCE">
        <w:rPr>
          <w:rFonts w:ascii="Times New Roman" w:hAnsi="Times New Roman" w:cs="Times New Roman"/>
          <w:sz w:val="24"/>
          <w:szCs w:val="24"/>
        </w:rPr>
        <w:t xml:space="preserve"> Право на получение субсидии  имеют  субъекты малого и среднего  предпринимательства, зарегистрированные  на территории Эвено-Бытантайского национального улуса не имеющие задолженности  по налоговым и  иным  платежам  в бюджетную систему РФ.</w:t>
      </w:r>
    </w:p>
    <w:p w:rsidR="00753BCE" w:rsidRPr="00753BCE" w:rsidRDefault="00753BCE" w:rsidP="00753BCE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753B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8.</w:t>
      </w:r>
      <w:r w:rsidRPr="00753BCE">
        <w:rPr>
          <w:rFonts w:ascii="Times New Roman" w:hAnsi="Times New Roman" w:cs="Times New Roman"/>
          <w:sz w:val="24"/>
          <w:szCs w:val="24"/>
        </w:rPr>
        <w:t xml:space="preserve"> Субсидия предоставляется  при условии целевого использования  средств.</w:t>
      </w:r>
    </w:p>
    <w:p w:rsidR="00753BCE" w:rsidRPr="00753BCE" w:rsidRDefault="00753BCE" w:rsidP="00753BCE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1.9</w:t>
      </w:r>
      <w:r w:rsidRPr="00753BCE">
        <w:rPr>
          <w:rFonts w:ascii="Times New Roman" w:hAnsi="Times New Roman" w:cs="Times New Roman"/>
          <w:sz w:val="24"/>
          <w:szCs w:val="24"/>
        </w:rPr>
        <w:t>.Для участия в конкурсе  субъекты малого и среднего предпринимательства  представляют  в Управление  экономического развития МО «Эвено-Бытантайский национальный улус», следующие документы:</w:t>
      </w:r>
    </w:p>
    <w:p w:rsidR="00753BCE" w:rsidRPr="00753BCE" w:rsidRDefault="00753BCE" w:rsidP="00753BCE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BCE">
        <w:rPr>
          <w:rFonts w:ascii="Times New Roman" w:hAnsi="Times New Roman" w:cs="Times New Roman"/>
          <w:sz w:val="24"/>
          <w:szCs w:val="24"/>
        </w:rPr>
        <w:tab/>
        <w:t>-  заявление (по установленной форме);</w:t>
      </w:r>
      <w:r w:rsidRPr="00753BCE">
        <w:rPr>
          <w:rFonts w:ascii="Times New Roman" w:hAnsi="Times New Roman" w:cs="Times New Roman"/>
          <w:sz w:val="24"/>
          <w:szCs w:val="24"/>
        </w:rPr>
        <w:tab/>
      </w:r>
    </w:p>
    <w:p w:rsidR="00753BCE" w:rsidRPr="00753BCE" w:rsidRDefault="00753BCE" w:rsidP="00753BCE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BCE">
        <w:rPr>
          <w:rFonts w:ascii="Times New Roman" w:hAnsi="Times New Roman" w:cs="Times New Roman"/>
          <w:sz w:val="24"/>
          <w:szCs w:val="24"/>
        </w:rPr>
        <w:tab/>
        <w:t>- копии  Устава, свидетельства о внесении в ЕГРЮЛ (ЕГРИП), свидетельства о постановке на налоговый  учет, заверенные подписью руководителя и печатью, с предъявлением оригиналов;</w:t>
      </w:r>
    </w:p>
    <w:p w:rsidR="00753BCE" w:rsidRPr="00753BCE" w:rsidRDefault="00753BCE" w:rsidP="00753BCE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BCE">
        <w:rPr>
          <w:rFonts w:ascii="Times New Roman" w:hAnsi="Times New Roman" w:cs="Times New Roman"/>
          <w:sz w:val="24"/>
          <w:szCs w:val="24"/>
        </w:rPr>
        <w:tab/>
        <w:t>-  выписку из  ЕГРЮЛ (ЕГРИП);</w:t>
      </w:r>
    </w:p>
    <w:p w:rsidR="00753BCE" w:rsidRPr="00753BCE" w:rsidRDefault="00753BCE" w:rsidP="00753BCE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BCE">
        <w:rPr>
          <w:rFonts w:ascii="Times New Roman" w:hAnsi="Times New Roman" w:cs="Times New Roman"/>
          <w:sz w:val="24"/>
          <w:szCs w:val="24"/>
        </w:rPr>
        <w:tab/>
        <w:t>- описание проекта (бизнес план развития), с указанием количества новых или сохраненных действующих рабочих мест в результате его реализации, заверенное подписью руководителя и печатью;</w:t>
      </w:r>
    </w:p>
    <w:p w:rsidR="00753BCE" w:rsidRPr="00753BCE" w:rsidRDefault="00753BCE" w:rsidP="00753BCE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BCE">
        <w:rPr>
          <w:rFonts w:ascii="Times New Roman" w:hAnsi="Times New Roman" w:cs="Times New Roman"/>
          <w:sz w:val="24"/>
          <w:szCs w:val="24"/>
        </w:rPr>
        <w:tab/>
        <w:t>- справку налогового органа на последнюю  отчетную дату об отсутствии просроченной задолженности по налоговым и иным обязательным  платежам в бюджетную систему  Российской  Федерации.</w:t>
      </w:r>
      <w:r w:rsidRPr="00753BCE">
        <w:rPr>
          <w:rFonts w:ascii="Times New Roman" w:hAnsi="Times New Roman" w:cs="Times New Roman"/>
          <w:sz w:val="24"/>
          <w:szCs w:val="24"/>
        </w:rPr>
        <w:tab/>
      </w:r>
    </w:p>
    <w:p w:rsidR="00753BCE" w:rsidRPr="00753BCE" w:rsidRDefault="00753BCE" w:rsidP="00753BCE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</w:t>
      </w:r>
      <w:r w:rsidRPr="00753B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</w:t>
      </w:r>
      <w:r w:rsidRPr="00753BCE">
        <w:rPr>
          <w:rFonts w:ascii="Times New Roman" w:hAnsi="Times New Roman" w:cs="Times New Roman"/>
          <w:sz w:val="24"/>
          <w:szCs w:val="24"/>
        </w:rPr>
        <w:t xml:space="preserve"> Присланные документы  хранятся в  Управлении экономики МО «Эвено-Бытантайский национальный улус» и не возвращаются  вне зависимости от того, какое  решение примет комиссия.</w:t>
      </w:r>
    </w:p>
    <w:p w:rsidR="00753BCE" w:rsidRPr="00753BCE" w:rsidRDefault="00753BCE" w:rsidP="00753BCE">
      <w:pPr>
        <w:tabs>
          <w:tab w:val="left" w:pos="0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1.11. </w:t>
      </w:r>
      <w:r w:rsidRPr="00753BCE">
        <w:rPr>
          <w:rFonts w:ascii="Times New Roman" w:hAnsi="Times New Roman" w:cs="Times New Roman"/>
          <w:sz w:val="24"/>
          <w:szCs w:val="24"/>
        </w:rPr>
        <w:t>Администрация  муниципального образования  «Эвено-Бытантайский национальный улус» принимает решение  о проведении конкурса, создает  конкурсную комиссию и публикует  извещение  о начале  и об условиях  конкурса в средствах массовой информации.</w:t>
      </w:r>
    </w:p>
    <w:p w:rsidR="00753BCE" w:rsidRPr="00753BCE" w:rsidRDefault="00753BCE" w:rsidP="00753BCE">
      <w:pPr>
        <w:tabs>
          <w:tab w:val="left" w:pos="0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1.12</w:t>
      </w:r>
      <w:r w:rsidRPr="00753BCE">
        <w:rPr>
          <w:rFonts w:ascii="Times New Roman" w:hAnsi="Times New Roman" w:cs="Times New Roman"/>
          <w:sz w:val="24"/>
          <w:szCs w:val="24"/>
        </w:rPr>
        <w:t>. Управление  экономики  МО «Эвено-Бытантайский национальный улус» проводит отбор  участников  улусного конкурса не позд</w:t>
      </w:r>
      <w:r>
        <w:rPr>
          <w:rFonts w:ascii="Times New Roman" w:hAnsi="Times New Roman" w:cs="Times New Roman"/>
          <w:sz w:val="24"/>
          <w:szCs w:val="24"/>
        </w:rPr>
        <w:t>нее  срока.</w:t>
      </w:r>
    </w:p>
    <w:p w:rsidR="00753BCE" w:rsidRPr="00753BCE" w:rsidRDefault="00753BCE" w:rsidP="00753BCE">
      <w:pPr>
        <w:tabs>
          <w:tab w:val="left" w:pos="0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753B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13.</w:t>
      </w:r>
      <w:r w:rsidRPr="00753BCE">
        <w:rPr>
          <w:rFonts w:ascii="Times New Roman" w:hAnsi="Times New Roman" w:cs="Times New Roman"/>
          <w:sz w:val="24"/>
          <w:szCs w:val="24"/>
        </w:rPr>
        <w:t xml:space="preserve"> Управление экономики  МО «Эвено-Бытантайский национальный улус» регистрирует и  рассматривает заявки  претендентов на субсидирование оказывающим социально-значимые бытовые услуги, организует  экспертизу представленных документов, их предварительный отбор и представляет на  рассмотрение  конкурсной комиссии.</w:t>
      </w:r>
    </w:p>
    <w:p w:rsidR="00753BCE" w:rsidRPr="00753BCE" w:rsidRDefault="00753BCE" w:rsidP="00753BCE">
      <w:pPr>
        <w:tabs>
          <w:tab w:val="left" w:pos="0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1.14</w:t>
      </w:r>
      <w:r w:rsidRPr="00753BCE">
        <w:rPr>
          <w:rFonts w:ascii="Times New Roman" w:hAnsi="Times New Roman" w:cs="Times New Roman"/>
          <w:sz w:val="24"/>
          <w:szCs w:val="24"/>
        </w:rPr>
        <w:t>. На основании представленных документов, указанных в пункте 5.1, определяет обладателей гранта не позднее сроков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BCE" w:rsidRPr="00753BCE" w:rsidRDefault="00753BCE" w:rsidP="00753BCE">
      <w:pPr>
        <w:tabs>
          <w:tab w:val="left" w:pos="735"/>
          <w:tab w:val="left" w:pos="1935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1.15.</w:t>
      </w:r>
      <w:r w:rsidRPr="00753BCE">
        <w:rPr>
          <w:rFonts w:ascii="Times New Roman" w:hAnsi="Times New Roman" w:cs="Times New Roman"/>
          <w:sz w:val="24"/>
          <w:szCs w:val="24"/>
        </w:rPr>
        <w:t>Решение  конкурсной  комиссии является основанием для заключения договора об условиях выплаты субсидии.</w:t>
      </w:r>
      <w:r w:rsidRPr="00753BCE">
        <w:rPr>
          <w:rFonts w:ascii="Times New Roman" w:hAnsi="Times New Roman" w:cs="Times New Roman"/>
          <w:sz w:val="24"/>
          <w:szCs w:val="24"/>
        </w:rPr>
        <w:tab/>
      </w:r>
    </w:p>
    <w:p w:rsidR="00753BCE" w:rsidRPr="00753BCE" w:rsidRDefault="00753BCE" w:rsidP="00753BCE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1</w:t>
      </w:r>
      <w:r w:rsidRPr="00753B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16.</w:t>
      </w:r>
      <w:r w:rsidRPr="00753BCE">
        <w:rPr>
          <w:rFonts w:ascii="Times New Roman" w:hAnsi="Times New Roman" w:cs="Times New Roman"/>
          <w:sz w:val="24"/>
          <w:szCs w:val="24"/>
        </w:rPr>
        <w:t xml:space="preserve"> При принятии  Конкурсной комиссией положительного решения  о предоставлении  субсидии субъект малого  и среднего предпринимательства предоставляет:</w:t>
      </w:r>
    </w:p>
    <w:p w:rsidR="00753BCE" w:rsidRPr="00753BCE" w:rsidRDefault="00753BCE" w:rsidP="00753BCE">
      <w:pPr>
        <w:tabs>
          <w:tab w:val="left" w:pos="0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BCE">
        <w:rPr>
          <w:rFonts w:ascii="Times New Roman" w:hAnsi="Times New Roman" w:cs="Times New Roman"/>
          <w:sz w:val="24"/>
          <w:szCs w:val="24"/>
        </w:rPr>
        <w:t xml:space="preserve">           - документ, подтверждающий о целевом использовании финансовых средств.</w:t>
      </w:r>
    </w:p>
    <w:p w:rsidR="00753BCE" w:rsidRPr="00753BCE" w:rsidRDefault="00753BCE" w:rsidP="00753BCE">
      <w:pPr>
        <w:tabs>
          <w:tab w:val="left" w:pos="0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1.17.</w:t>
      </w:r>
      <w:r w:rsidRPr="00753BCE">
        <w:rPr>
          <w:rFonts w:ascii="Times New Roman" w:hAnsi="Times New Roman" w:cs="Times New Roman"/>
          <w:sz w:val="24"/>
          <w:szCs w:val="24"/>
        </w:rPr>
        <w:t xml:space="preserve"> Субсидия предоставляется на предоставление следующих социально значимых бытовых услуг:</w:t>
      </w:r>
    </w:p>
    <w:p w:rsidR="00753BCE" w:rsidRPr="00753BCE" w:rsidRDefault="00753BCE" w:rsidP="00753BCE">
      <w:pPr>
        <w:tabs>
          <w:tab w:val="left" w:pos="0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BCE">
        <w:rPr>
          <w:rFonts w:ascii="Times New Roman" w:hAnsi="Times New Roman" w:cs="Times New Roman"/>
          <w:sz w:val="24"/>
          <w:szCs w:val="24"/>
        </w:rPr>
        <w:tab/>
        <w:t>- пошив и ремонт меховой одежды</w:t>
      </w:r>
    </w:p>
    <w:p w:rsidR="00753BCE" w:rsidRPr="00753BCE" w:rsidRDefault="00753BCE" w:rsidP="00753BCE">
      <w:pPr>
        <w:tabs>
          <w:tab w:val="left" w:pos="0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BCE">
        <w:rPr>
          <w:rFonts w:ascii="Times New Roman" w:hAnsi="Times New Roman" w:cs="Times New Roman"/>
          <w:sz w:val="24"/>
          <w:szCs w:val="24"/>
        </w:rPr>
        <w:t xml:space="preserve">            - пошив и ремонт меховой обуви</w:t>
      </w:r>
    </w:p>
    <w:p w:rsidR="00753BCE" w:rsidRPr="00753BCE" w:rsidRDefault="00753BCE" w:rsidP="00753BCE">
      <w:pPr>
        <w:tabs>
          <w:tab w:val="left" w:pos="0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BCE">
        <w:rPr>
          <w:rFonts w:ascii="Times New Roman" w:hAnsi="Times New Roman" w:cs="Times New Roman"/>
          <w:sz w:val="24"/>
          <w:szCs w:val="24"/>
        </w:rPr>
        <w:t xml:space="preserve">            - пошив и ремонт одежды</w:t>
      </w:r>
    </w:p>
    <w:p w:rsidR="00753BCE" w:rsidRPr="00753BCE" w:rsidRDefault="00753BCE" w:rsidP="00753BCE">
      <w:pPr>
        <w:tabs>
          <w:tab w:val="left" w:pos="0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BCE">
        <w:rPr>
          <w:rFonts w:ascii="Times New Roman" w:hAnsi="Times New Roman" w:cs="Times New Roman"/>
          <w:sz w:val="24"/>
          <w:szCs w:val="24"/>
        </w:rPr>
        <w:tab/>
        <w:t>- ритуальные услуги</w:t>
      </w:r>
    </w:p>
    <w:p w:rsidR="00753BCE" w:rsidRPr="00753BCE" w:rsidRDefault="00753BCE" w:rsidP="00753BCE">
      <w:pPr>
        <w:tabs>
          <w:tab w:val="left" w:pos="0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BCE">
        <w:rPr>
          <w:rFonts w:ascii="Times New Roman" w:hAnsi="Times New Roman" w:cs="Times New Roman"/>
          <w:sz w:val="24"/>
          <w:szCs w:val="24"/>
        </w:rPr>
        <w:tab/>
        <w:t>- парикмахерские услуги</w:t>
      </w:r>
    </w:p>
    <w:p w:rsidR="00753BCE" w:rsidRPr="00753BCE" w:rsidRDefault="00753BCE" w:rsidP="00753BCE">
      <w:pPr>
        <w:tabs>
          <w:tab w:val="left" w:pos="0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BCE">
        <w:rPr>
          <w:rFonts w:ascii="Times New Roman" w:hAnsi="Times New Roman" w:cs="Times New Roman"/>
          <w:sz w:val="24"/>
          <w:szCs w:val="24"/>
        </w:rPr>
        <w:t xml:space="preserve">            - ремонт бытовой техники, включая ремонт аудио, видео, компьютерной техники</w:t>
      </w:r>
    </w:p>
    <w:p w:rsidR="00753BCE" w:rsidRPr="00753BCE" w:rsidRDefault="00753BCE" w:rsidP="00753BCE">
      <w:pPr>
        <w:tabs>
          <w:tab w:val="left" w:pos="0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BCE">
        <w:rPr>
          <w:rFonts w:ascii="Times New Roman" w:hAnsi="Times New Roman" w:cs="Times New Roman"/>
          <w:sz w:val="24"/>
          <w:szCs w:val="24"/>
        </w:rPr>
        <w:t xml:space="preserve">            - заготовка и вывозка дров для печного отопления для нужд населения</w:t>
      </w:r>
    </w:p>
    <w:p w:rsidR="00753BCE" w:rsidRPr="00753BCE" w:rsidRDefault="00753BCE" w:rsidP="00753BCE">
      <w:pPr>
        <w:tabs>
          <w:tab w:val="left" w:pos="0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BCE">
        <w:rPr>
          <w:rFonts w:ascii="Times New Roman" w:hAnsi="Times New Roman" w:cs="Times New Roman"/>
          <w:sz w:val="24"/>
          <w:szCs w:val="24"/>
        </w:rPr>
        <w:t xml:space="preserve">            - строительство и ремонт жилья</w:t>
      </w:r>
    </w:p>
    <w:p w:rsidR="00753BCE" w:rsidRPr="00753BCE" w:rsidRDefault="00753BCE" w:rsidP="00753BCE">
      <w:pPr>
        <w:tabs>
          <w:tab w:val="left" w:pos="0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BCE">
        <w:rPr>
          <w:rFonts w:ascii="Times New Roman" w:hAnsi="Times New Roman" w:cs="Times New Roman"/>
          <w:sz w:val="24"/>
          <w:szCs w:val="24"/>
        </w:rPr>
        <w:t xml:space="preserve">            - предоставление услуг такси</w:t>
      </w:r>
      <w:r w:rsidRPr="00753BCE">
        <w:rPr>
          <w:rFonts w:ascii="Times New Roman" w:hAnsi="Times New Roman" w:cs="Times New Roman"/>
          <w:sz w:val="24"/>
          <w:szCs w:val="24"/>
        </w:rPr>
        <w:tab/>
      </w:r>
    </w:p>
    <w:p w:rsidR="00753BCE" w:rsidRPr="00753BCE" w:rsidRDefault="00753BCE" w:rsidP="00753BCE">
      <w:pPr>
        <w:tabs>
          <w:tab w:val="left" w:pos="0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1.18</w:t>
      </w:r>
      <w:r w:rsidRPr="00753BCE">
        <w:rPr>
          <w:rFonts w:ascii="Times New Roman" w:hAnsi="Times New Roman" w:cs="Times New Roman"/>
          <w:sz w:val="24"/>
          <w:szCs w:val="24"/>
        </w:rPr>
        <w:t>. При наличии  просроченной  задолженности  по налогам и сборам субсидии не предоставляются.</w:t>
      </w:r>
    </w:p>
    <w:p w:rsidR="00753BCE" w:rsidRPr="00753BCE" w:rsidRDefault="00753BCE" w:rsidP="00753BCE">
      <w:pPr>
        <w:tabs>
          <w:tab w:val="left" w:pos="0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1.19</w:t>
      </w:r>
      <w:r w:rsidRPr="00753BCE">
        <w:rPr>
          <w:rFonts w:ascii="Times New Roman" w:hAnsi="Times New Roman" w:cs="Times New Roman"/>
          <w:sz w:val="24"/>
          <w:szCs w:val="24"/>
        </w:rPr>
        <w:t>. Выплаты субсидии осуществляет  МО «Эвено-Бытантайский национальный улус» перечислением на расчетный (лицевой) счет получателя субсидии.</w:t>
      </w:r>
    </w:p>
    <w:p w:rsidR="00753BCE" w:rsidRPr="00753BCE" w:rsidRDefault="00753BCE" w:rsidP="00753BCE">
      <w:pPr>
        <w:tabs>
          <w:tab w:val="left" w:pos="0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BCE">
        <w:rPr>
          <w:rFonts w:ascii="Times New Roman" w:hAnsi="Times New Roman" w:cs="Times New Roman"/>
          <w:sz w:val="24"/>
          <w:szCs w:val="24"/>
        </w:rPr>
        <w:t xml:space="preserve"> </w:t>
      </w:r>
      <w:r w:rsidRPr="00753BCE">
        <w:rPr>
          <w:rFonts w:ascii="Times New Roman" w:hAnsi="Times New Roman" w:cs="Times New Roman"/>
          <w:sz w:val="24"/>
          <w:szCs w:val="24"/>
        </w:rPr>
        <w:tab/>
      </w:r>
    </w:p>
    <w:p w:rsidR="00753BCE" w:rsidRDefault="00753BCE" w:rsidP="00753BCE">
      <w:pPr>
        <w:shd w:val="clear" w:color="auto" w:fill="FFFFFF"/>
        <w:tabs>
          <w:tab w:val="left" w:pos="0"/>
        </w:tabs>
        <w:spacing w:after="120" w:line="240" w:lineRule="auto"/>
        <w:ind w:firstLine="709"/>
        <w:contextualSpacing/>
        <w:jc w:val="both"/>
      </w:pPr>
    </w:p>
    <w:p w:rsidR="004F0748" w:rsidRPr="00753BCE" w:rsidRDefault="00753BCE" w:rsidP="00753BCE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3BCE">
        <w:rPr>
          <w:rFonts w:ascii="Times New Roman" w:hAnsi="Times New Roman" w:cs="Times New Roman"/>
          <w:b/>
          <w:i/>
          <w:sz w:val="24"/>
          <w:szCs w:val="24"/>
        </w:rPr>
        <w:t>Примерная дата начала конкурса август – сентябрь 2016 г.</w:t>
      </w:r>
    </w:p>
    <w:p w:rsidR="00753BCE" w:rsidRPr="00753BCE" w:rsidRDefault="00753BCE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753BCE" w:rsidRPr="00753BCE" w:rsidSect="00753B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E4429"/>
    <w:multiLevelType w:val="hybridMultilevel"/>
    <w:tmpl w:val="3B7EB666"/>
    <w:lvl w:ilvl="0" w:tplc="E3E2D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E8FA6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966D0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92106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E6A19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7803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4FAB1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5E52E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2E2D0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3BCE"/>
    <w:rsid w:val="004F0748"/>
    <w:rsid w:val="00753BCE"/>
    <w:rsid w:val="00FA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4366</Characters>
  <Application>Microsoft Office Word</Application>
  <DocSecurity>0</DocSecurity>
  <Lines>36</Lines>
  <Paragraphs>10</Paragraphs>
  <ScaleCrop>false</ScaleCrop>
  <Company>123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Администратор</cp:lastModifiedBy>
  <cp:revision>2</cp:revision>
  <dcterms:created xsi:type="dcterms:W3CDTF">2016-02-18T08:08:00Z</dcterms:created>
  <dcterms:modified xsi:type="dcterms:W3CDTF">2016-02-18T08:08:00Z</dcterms:modified>
</cp:coreProperties>
</file>