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0" w:rsidRPr="00E21B6E" w:rsidRDefault="00C53B00" w:rsidP="00E21B6E">
      <w:pPr>
        <w:spacing w:after="160" w:line="259" w:lineRule="auto"/>
      </w:pPr>
    </w:p>
    <w:tbl>
      <w:tblPr>
        <w:tblpPr w:leftFromText="180" w:rightFromText="180" w:vertAnchor="page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5760"/>
      </w:tblGrid>
      <w:tr w:rsidR="00C53B00" w:rsidRPr="00C24DC0" w:rsidTr="006F27CB">
        <w:trPr>
          <w:trHeight w:val="228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53B00" w:rsidRPr="00E21B6E" w:rsidRDefault="00C53B00" w:rsidP="00E21B6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B00" w:rsidRPr="00E21B6E" w:rsidRDefault="00C53B00" w:rsidP="00E21B6E">
            <w:pPr>
              <w:spacing w:after="160" w:line="259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Ассоциация </w:t>
            </w:r>
            <w:r w:rsidR="00EA445B">
              <w:rPr>
                <w:rFonts w:ascii="Times New Roman" w:hAnsi="Times New Roman"/>
                <w:b/>
                <w:i/>
                <w:sz w:val="28"/>
                <w:szCs w:val="28"/>
              </w:rPr>
              <w:t>гостеприимства</w:t>
            </w:r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</w:t>
            </w:r>
            <w:proofErr w:type="gramStart"/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>С(</w:t>
            </w:r>
            <w:proofErr w:type="gramEnd"/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>Я)</w:t>
            </w:r>
          </w:p>
          <w:p w:rsidR="00C53B00" w:rsidRPr="00E21B6E" w:rsidRDefault="00C53B00" w:rsidP="00E21B6E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Россия, г. Якутск, ул. Рыдзинского, д.24</w:t>
            </w:r>
          </w:p>
          <w:p w:rsidR="00C53B00" w:rsidRPr="00E21B6E" w:rsidRDefault="00C53B00" w:rsidP="00E21B6E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тел. +7 9142 705 256, т.ф.43-26-93</w:t>
            </w:r>
          </w:p>
          <w:p w:rsidR="00C53B00" w:rsidRPr="00E21B6E" w:rsidRDefault="00C53B00" w:rsidP="00E21B6E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resto-ykt2012@mail.ru</w:t>
            </w:r>
          </w:p>
          <w:p w:rsidR="00C53B00" w:rsidRPr="00E21B6E" w:rsidRDefault="00C53B00" w:rsidP="00E21B6E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ОГРН 1131400000082</w:t>
            </w:r>
          </w:p>
        </w:tc>
      </w:tr>
    </w:tbl>
    <w:p w:rsidR="00C53B00" w:rsidRPr="00E21B6E" w:rsidRDefault="00C53B00" w:rsidP="00E21B6E">
      <w:pPr>
        <w:pBdr>
          <w:bottom w:val="single" w:sz="12" w:space="0" w:color="auto"/>
        </w:pBdr>
        <w:spacing w:after="160" w:line="259" w:lineRule="auto"/>
        <w:rPr>
          <w:b/>
        </w:rPr>
      </w:pPr>
    </w:p>
    <w:p w:rsidR="00C53B00" w:rsidRPr="00E21B6E" w:rsidRDefault="00C53B00" w:rsidP="00E16379">
      <w:pPr>
        <w:rPr>
          <w:rFonts w:ascii="Times New Roman" w:hAnsi="Times New Roman"/>
          <w:sz w:val="24"/>
          <w:szCs w:val="24"/>
        </w:rPr>
      </w:pPr>
    </w:p>
    <w:p w:rsidR="00C53B00" w:rsidRPr="00D719E2" w:rsidRDefault="00C53B00" w:rsidP="00D719E2">
      <w:pPr>
        <w:widowControl w:val="0"/>
        <w:spacing w:after="0" w:line="240" w:lineRule="auto"/>
        <w:ind w:left="40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ПОЛОЖЕНИЕ</w:t>
      </w:r>
    </w:p>
    <w:p w:rsidR="006B0D05" w:rsidRDefault="00C53B00" w:rsidP="00D719E2">
      <w:pPr>
        <w:widowControl w:val="0"/>
        <w:tabs>
          <w:tab w:val="left" w:pos="8364"/>
        </w:tabs>
        <w:spacing w:after="0" w:line="240" w:lineRule="auto"/>
        <w:ind w:left="1701" w:right="1336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о порядке приема</w:t>
      </w:r>
      <w:r w:rsidR="006B0D0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и оплаты взносов 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6B0D0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</w:t>
      </w:r>
      <w:proofErr w:type="gramEnd"/>
    </w:p>
    <w:p w:rsidR="00C53B00" w:rsidRPr="00D719E2" w:rsidRDefault="006B0D05" w:rsidP="00D719E2">
      <w:pPr>
        <w:widowControl w:val="0"/>
        <w:tabs>
          <w:tab w:val="left" w:pos="8364"/>
        </w:tabs>
        <w:spacing w:after="0" w:line="240" w:lineRule="auto"/>
        <w:ind w:left="1701" w:right="1336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Национальная Ассоциация рестораторов, отельеров туризма </w:t>
      </w:r>
    </w:p>
    <w:p w:rsidR="00C53B00" w:rsidRPr="00D719E2" w:rsidRDefault="00C53B00" w:rsidP="006B0D05">
      <w:pPr>
        <w:widowControl w:val="0"/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Ассоциация </w:t>
      </w:r>
      <w:r w:rsidR="006B0D05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гостеприимства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Республики Саха (Якутия)</w:t>
      </w:r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"</w:t>
      </w:r>
    </w:p>
    <w:p w:rsidR="00C53B00" w:rsidRPr="00D719E2" w:rsidRDefault="00C53B00" w:rsidP="00E21B6E">
      <w:pPr>
        <w:widowControl w:val="0"/>
        <w:tabs>
          <w:tab w:val="left" w:pos="8364"/>
        </w:tabs>
        <w:spacing w:after="0" w:line="240" w:lineRule="auto"/>
        <w:ind w:right="1336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B00" w:rsidRPr="00D719E2" w:rsidRDefault="00C53B00" w:rsidP="00BB4505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val="en-US" w:eastAsia="ru-RU"/>
        </w:rPr>
      </w:pPr>
      <w:r w:rsidRPr="00D719E2"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  <w:t>Общие положения</w:t>
      </w:r>
    </w:p>
    <w:p w:rsidR="00C53B00" w:rsidRPr="00D719E2" w:rsidRDefault="006B0D05" w:rsidP="00BB450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="00C53B00">
        <w:rPr>
          <w:rFonts w:ascii="Times New Roman" w:hAnsi="Times New Roman"/>
          <w:color w:val="000000"/>
          <w:sz w:val="24"/>
          <w:szCs w:val="24"/>
          <w:lang w:eastAsia="ru-RU"/>
        </w:rPr>
        <w:t>ленами Ассоциации</w:t>
      </w:r>
      <w:r w:rsidR="00C53B00"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быть любые предприятия и организации индустрии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гостеприимства</w:t>
      </w:r>
      <w:r w:rsidR="00C53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C53B00"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рестораны, кафе, бары</w:t>
      </w:r>
      <w:r w:rsidR="00C53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ночные клубы, </w:t>
      </w:r>
      <w:proofErr w:type="spellStart"/>
      <w:r w:rsidR="00C53B00">
        <w:rPr>
          <w:rFonts w:ascii="Times New Roman" w:hAnsi="Times New Roman"/>
          <w:color w:val="000000"/>
          <w:sz w:val="24"/>
          <w:szCs w:val="24"/>
          <w:lang w:eastAsia="ru-RU"/>
        </w:rPr>
        <w:t>кейтеринговые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 и службы доставки, столовые, гостиницы, хостелы, гостиничные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комлексы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туристические фирмы и т.п.</w:t>
      </w:r>
      <w:r w:rsidR="00C53B00"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Кроме них,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Ассоциации</w:t>
      </w:r>
      <w:r w:rsidR="00C53B00"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быть приняты другие участники - юридические  лица,  независимо от их вида деятельности, организационно-правовых форм и форм собственности,  разделяющие и принимающие цели и задачи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Ассоциации</w:t>
      </w:r>
      <w:r w:rsidR="00C53B00"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содействующие их реализации,  признающие и выполняющие Устав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Ассоциации</w:t>
      </w:r>
      <w:r w:rsidR="00C53B00" w:rsidRPr="00D719E2">
        <w:rPr>
          <w:rFonts w:ascii="Times New Roman" w:hAnsi="Times New Roman"/>
          <w:color w:val="000000"/>
          <w:sz w:val="24"/>
          <w:szCs w:val="24"/>
          <w:lang w:eastAsia="ru-RU"/>
        </w:rPr>
        <w:t>, уплатившие вступительный и периодический членские взносы.</w:t>
      </w:r>
    </w:p>
    <w:p w:rsidR="00C53B00" w:rsidRPr="00D719E2" w:rsidRDefault="00C53B00" w:rsidP="00BB450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Прием в члены Ассоциации</w:t>
      </w: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осуществляет </w:t>
      </w:r>
      <w:r w:rsidR="00C6072A">
        <w:rPr>
          <w:rFonts w:ascii="Times New Roman" w:hAnsi="Times New Roman"/>
          <w:color w:val="000000"/>
          <w:sz w:val="24"/>
          <w:szCs w:val="24"/>
          <w:lang w:eastAsia="ru-RU"/>
        </w:rPr>
        <w:t>Общее собрание</w:t>
      </w: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0D05">
        <w:rPr>
          <w:rFonts w:ascii="Times New Roman" w:hAnsi="Times New Roman"/>
          <w:color w:val="000000"/>
          <w:sz w:val="24"/>
          <w:szCs w:val="24"/>
          <w:lang w:eastAsia="ru-RU"/>
        </w:rPr>
        <w:t>Ассоциации.</w:t>
      </w:r>
    </w:p>
    <w:p w:rsidR="00C53B00" w:rsidRPr="00D719E2" w:rsidRDefault="00C53B00" w:rsidP="00BB450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>Претендент считается принятым в А</w:t>
      </w:r>
      <w:r w:rsidR="006B0D05">
        <w:rPr>
          <w:rFonts w:ascii="Times New Roman" w:hAnsi="Times New Roman"/>
          <w:color w:val="000000"/>
          <w:sz w:val="24"/>
          <w:szCs w:val="24"/>
          <w:lang w:eastAsia="ru-RU"/>
        </w:rPr>
        <w:t>ссоциацию</w:t>
      </w: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за него проголосовало большинство членов </w:t>
      </w:r>
      <w:r w:rsidR="00C6072A">
        <w:rPr>
          <w:rFonts w:ascii="Times New Roman" w:hAnsi="Times New Roman"/>
          <w:color w:val="000000"/>
          <w:sz w:val="24"/>
          <w:szCs w:val="24"/>
          <w:lang w:eastAsia="ru-RU"/>
        </w:rPr>
        <w:t>Ассоциации</w:t>
      </w: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>, принявших участие в заседании.</w:t>
      </w:r>
    </w:p>
    <w:p w:rsidR="00C53B00" w:rsidRPr="00D719E2" w:rsidRDefault="00C53B00" w:rsidP="00BB450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Присутствие представителя претендента на заседании </w:t>
      </w:r>
      <w:r w:rsidR="00C6072A">
        <w:rPr>
          <w:rFonts w:ascii="Times New Roman" w:hAnsi="Times New Roman"/>
          <w:color w:val="000000"/>
          <w:sz w:val="24"/>
          <w:szCs w:val="24"/>
          <w:lang w:eastAsia="ru-RU"/>
        </w:rPr>
        <w:t>Ассоциации</w:t>
      </w:r>
      <w:r w:rsidRPr="00D71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желательно.</w:t>
      </w:r>
    </w:p>
    <w:p w:rsidR="00C53B00" w:rsidRPr="00D719E2" w:rsidRDefault="00C53B00" w:rsidP="00BB450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B00" w:rsidRPr="00D719E2" w:rsidRDefault="00C53B00" w:rsidP="00BB4505">
      <w:pPr>
        <w:widowControl w:val="0"/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  <w:t>Порядок подачи документов</w:t>
      </w:r>
    </w:p>
    <w:p w:rsidR="00C53B00" w:rsidRPr="00D719E2" w:rsidRDefault="00C53B00" w:rsidP="00BB4505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Документы подаются в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Ассоциацию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с обязательной регистрацией.</w:t>
      </w:r>
    </w:p>
    <w:p w:rsidR="00C53B00" w:rsidRPr="00D719E2" w:rsidRDefault="00C53B00" w:rsidP="00BB4505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Вступающее в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Ассоциацию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предприятие представляет:</w:t>
      </w:r>
    </w:p>
    <w:p w:rsidR="00C53B00" w:rsidRPr="00D719E2" w:rsidRDefault="00C53B00" w:rsidP="00BB4505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заявление на имя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Председателя о приеме в члены Ассоциации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. Заявление о вступлении в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Ассоциацию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подается в письменной форме. В заявлении указывается, в частности,  признает ли заявитель Устав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Ассоциации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и намерен ли выполнять его требования.</w:t>
      </w:r>
    </w:p>
    <w:p w:rsidR="00C53B00" w:rsidRPr="00D719E2" w:rsidRDefault="00C53B00" w:rsidP="00BB4505">
      <w:pPr>
        <w:widowControl w:val="0"/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информационная справка о деятельности фирмы, в которой желательно отразить следующие сведения:</w:t>
      </w:r>
    </w:p>
    <w:p w:rsidR="00C53B00" w:rsidRPr="00D719E2" w:rsidRDefault="00C53B00" w:rsidP="00BB4505">
      <w:pPr>
        <w:widowControl w:val="0"/>
        <w:tabs>
          <w:tab w:val="num" w:pos="420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C53B00" w:rsidRPr="00C24DC0" w:rsidTr="00BB4505">
        <w:trPr>
          <w:cantSplit/>
          <w:trHeight w:val="93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ицо</w:t>
            </w:r>
            <w:proofErr w:type="spellEnd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название предприятия; 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местонахождение фирмы и филиалов;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дата основания фирмы;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среднее число работников;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виды выполняемых работ и услуг;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общее количество посадочных мест;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адрес электронной почты;</w:t>
            </w:r>
          </w:p>
          <w:p w:rsidR="00C53B00" w:rsidRDefault="00C53B00" w:rsidP="00D719E2">
            <w:pPr>
              <w:widowControl w:val="0"/>
              <w:spacing w:after="0" w:line="240" w:lineRule="auto"/>
              <w:ind w:left="176" w:hanging="176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адреса страницы в Интернет и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ind w:left="176" w:hanging="176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аккаунтов в социальных сетях; </w:t>
            </w:r>
          </w:p>
          <w:p w:rsidR="00C53B00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- ФИО и даты рождения директора,</w:t>
            </w:r>
          </w:p>
          <w:p w:rsidR="00717269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роизводством</w:t>
            </w:r>
            <w:proofErr w:type="spellEnd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(шеф-повара),</w:t>
            </w:r>
            <w:r w:rsidR="0071726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управляющего, администратора,</w:t>
            </w: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главного бухгалтера, </w:t>
            </w:r>
          </w:p>
          <w:p w:rsidR="00C53B00" w:rsidRPr="00D719E2" w:rsidRDefault="00C53B00" w:rsidP="00D719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i-FI" w:eastAsia="ru-RU"/>
              </w:rPr>
              <w:t>PR</w:t>
            </w:r>
            <w:r w:rsidR="0071726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 рекламу</w:t>
            </w:r>
            <w:r w:rsidR="0071726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  <w:r w:rsidRPr="00D719E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C53B00" w:rsidRPr="00D719E2" w:rsidRDefault="00C53B00" w:rsidP="00D719E2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После подачи всех документов прием претендента в члены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Ассоциации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производится на ближайшем заседании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Ассоциации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.</w:t>
      </w:r>
    </w:p>
    <w:p w:rsidR="00C53B00" w:rsidRPr="00D719E2" w:rsidRDefault="00C53B00" w:rsidP="00D719E2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B00" w:rsidRPr="00D719E2" w:rsidRDefault="00C53B00" w:rsidP="00D719E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  <w:t xml:space="preserve">3. Требования, предъявляемые к претендентам на вступление в члены </w:t>
      </w: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  <w:t>Ассоциации</w:t>
      </w:r>
      <w:proofErr w:type="gramStart"/>
      <w:r w:rsidRPr="00D719E2"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:rsidR="00C53B00" w:rsidRPr="00D719E2" w:rsidRDefault="00C53B00" w:rsidP="00D719E2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lastRenderedPageBreak/>
        <w:t xml:space="preserve">3.1. Деятельность в областях, способствующих развитию индустрии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гостеприимства</w:t>
      </w:r>
    </w:p>
    <w:p w:rsidR="00C53B00" w:rsidRPr="00D719E2" w:rsidRDefault="00C53B00" w:rsidP="00D719E2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3.2. Отсутствие информации, негативно характеризующей деятельность фирмы на рынке индустрии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гостеприимства.</w:t>
      </w:r>
    </w:p>
    <w:p w:rsidR="00C6072A" w:rsidRDefault="00C6072A" w:rsidP="00D719E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</w:pPr>
    </w:p>
    <w:p w:rsidR="00C53B00" w:rsidRPr="00D719E2" w:rsidRDefault="00C53B00" w:rsidP="00D719E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b/>
          <w:i/>
          <w:snapToGrid w:val="0"/>
          <w:color w:val="000000"/>
          <w:sz w:val="24"/>
          <w:szCs w:val="24"/>
          <w:u w:val="single"/>
          <w:lang w:eastAsia="ru-RU"/>
        </w:rPr>
        <w:t>4. Размер вступительных и членских взносов.</w:t>
      </w:r>
    </w:p>
    <w:p w:rsidR="00C53B00" w:rsidRPr="00D719E2" w:rsidRDefault="00C53B00" w:rsidP="00BB450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4.1. </w:t>
      </w:r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Вступительный взнос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в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Ассоциацию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определен в размере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6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000 рублей. Вступительный взнос вносится однократно,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в течение месяца с момента подачи заявления. 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4.2.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Ч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ленские взносы установлены Общим собранием членов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Ассоциации</w:t>
      </w:r>
      <w:r w:rsidR="00717269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дифференцированно:</w:t>
      </w:r>
    </w:p>
    <w:p w:rsidR="00C53B00" w:rsidRPr="00D719E2" w:rsidRDefault="00C53B00" w:rsidP="00BB4505">
      <w:pPr>
        <w:widowControl w:val="0"/>
        <w:numPr>
          <w:ilvl w:val="0"/>
          <w:numId w:val="7"/>
        </w:numPr>
        <w:tabs>
          <w:tab w:val="num" w:pos="142"/>
          <w:tab w:val="num" w:pos="709"/>
        </w:tabs>
        <w:spacing w:after="0" w:line="240" w:lineRule="auto"/>
        <w:ind w:left="142" w:hanging="142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Партнер</w:t>
      </w:r>
      <w:r w:rsidR="00717269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Ассоциации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(в основном, для организаций поставляющих в предприятия индустрии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гостеприимства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продукты,     напитки и оборудование</w:t>
      </w:r>
      <w:r w:rsidR="001B670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 услуги и пр.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) 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–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акци</w:t>
      </w:r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и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</w:t>
      </w:r>
      <w:proofErr w:type="gramEnd"/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в размере 12000 в год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;</w:t>
      </w:r>
    </w:p>
    <w:p w:rsidR="00C53B00" w:rsidRPr="00D719E2" w:rsidRDefault="00717269" w:rsidP="00BB4505">
      <w:pPr>
        <w:widowControl w:val="0"/>
        <w:numPr>
          <w:ilvl w:val="0"/>
          <w:numId w:val="7"/>
        </w:numPr>
        <w:tabs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Член Ассоциации </w:t>
      </w:r>
      <w:r w:rsidR="00C53B00"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(составляет</w:t>
      </w:r>
      <w:r w:rsidR="00C53B00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ся индивидуаль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но) - в размере 12 </w:t>
      </w:r>
      <w:r w:rsidR="00C53B00"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000 рублей</w:t>
      </w:r>
      <w:r w:rsidR="00C53B00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в год</w:t>
      </w:r>
      <w:r w:rsidR="00C53B00"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.</w:t>
      </w:r>
    </w:p>
    <w:p w:rsidR="00C53B00" w:rsidRPr="00D719E2" w:rsidRDefault="00C53B00" w:rsidP="00BB4505">
      <w:pPr>
        <w:widowControl w:val="0"/>
        <w:spacing w:after="0" w:line="240" w:lineRule="auto"/>
        <w:ind w:right="26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p w:rsidR="00C53B00" w:rsidRDefault="00C53B00" w:rsidP="00BB4505">
      <w:pPr>
        <w:widowControl w:val="0"/>
        <w:spacing w:after="0" w:line="240" w:lineRule="auto"/>
        <w:ind w:right="26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Членские взносы вносятся членами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Ассоциации</w:t>
      </w:r>
      <w:r w:rsidR="00C6072A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717269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1 раз в квартал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 денежной форме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и на расчетный счет Ассоциации</w:t>
      </w:r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- в течени</w:t>
      </w:r>
      <w:proofErr w:type="gramStart"/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и</w:t>
      </w:r>
      <w:proofErr w:type="gramEnd"/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первого месяца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719E2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текущего квартала</w:t>
      </w:r>
      <w:r w:rsidRPr="00D719E2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. Возможно внесение членских взносов за год.</w:t>
      </w:r>
    </w:p>
    <w:p w:rsidR="001B670E" w:rsidRPr="00D719E2" w:rsidRDefault="001B670E" w:rsidP="00BB4505">
      <w:pPr>
        <w:widowControl w:val="0"/>
        <w:spacing w:after="0" w:line="240" w:lineRule="auto"/>
        <w:ind w:right="26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По решению Общего собрания Ассоциации утверждаются дополнительные взносы.</w:t>
      </w:r>
    </w:p>
    <w:p w:rsidR="00C53B00" w:rsidRPr="00D719E2" w:rsidRDefault="00C53B00" w:rsidP="00BB45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Default="00C53B00" w:rsidP="00E163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3B00" w:rsidRPr="00E21B6E" w:rsidRDefault="00C53B00" w:rsidP="00E16379">
      <w:pPr>
        <w:rPr>
          <w:rFonts w:ascii="Times New Roman" w:hAnsi="Times New Roman"/>
          <w:sz w:val="24"/>
          <w:szCs w:val="24"/>
        </w:rPr>
      </w:pPr>
    </w:p>
    <w:p w:rsidR="00C53B00" w:rsidRPr="00E21B6E" w:rsidRDefault="00C53B00" w:rsidP="00BB4505">
      <w:pPr>
        <w:spacing w:after="160" w:line="259" w:lineRule="auto"/>
      </w:pPr>
    </w:p>
    <w:tbl>
      <w:tblPr>
        <w:tblpPr w:leftFromText="180" w:rightFromText="180" w:vertAnchor="page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5760"/>
      </w:tblGrid>
      <w:tr w:rsidR="00C53B00" w:rsidRPr="00C24DC0" w:rsidTr="006F27CB">
        <w:trPr>
          <w:trHeight w:val="2284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53B00" w:rsidRPr="00E21B6E" w:rsidRDefault="00C53B00" w:rsidP="006F27C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B00" w:rsidRPr="00E21B6E" w:rsidRDefault="00C53B00" w:rsidP="006F27CB">
            <w:pPr>
              <w:spacing w:after="160" w:line="259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Ассоциация </w:t>
            </w:r>
            <w:r w:rsidR="00EA445B">
              <w:rPr>
                <w:rFonts w:ascii="Times New Roman" w:hAnsi="Times New Roman"/>
                <w:b/>
                <w:i/>
                <w:sz w:val="28"/>
                <w:szCs w:val="28"/>
              </w:rPr>
              <w:t>гостеприимства</w:t>
            </w:r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</w:t>
            </w:r>
            <w:proofErr w:type="gramStart"/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>С(</w:t>
            </w:r>
            <w:proofErr w:type="gramEnd"/>
            <w:r w:rsidRPr="00E21B6E">
              <w:rPr>
                <w:rFonts w:ascii="Times New Roman" w:hAnsi="Times New Roman"/>
                <w:b/>
                <w:i/>
                <w:sz w:val="28"/>
                <w:szCs w:val="28"/>
              </w:rPr>
              <w:t>Я)</w:t>
            </w:r>
          </w:p>
          <w:p w:rsidR="00C53B00" w:rsidRPr="00E21B6E" w:rsidRDefault="00C53B00" w:rsidP="006F27CB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Россия, г. Якутск, ул. Рыдзинского, д.24</w:t>
            </w:r>
          </w:p>
          <w:p w:rsidR="00C53B00" w:rsidRPr="00E21B6E" w:rsidRDefault="00C53B00" w:rsidP="006F27CB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тел. +7 9142 705 256, т.ф.43-26-93</w:t>
            </w:r>
          </w:p>
          <w:p w:rsidR="00C53B00" w:rsidRPr="00E21B6E" w:rsidRDefault="00C53B00" w:rsidP="006F27CB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resto-ykt2012@mail.ru</w:t>
            </w:r>
          </w:p>
          <w:p w:rsidR="00C53B00" w:rsidRPr="00E21B6E" w:rsidRDefault="00C53B00" w:rsidP="006F27CB">
            <w:pPr>
              <w:spacing w:after="160" w:line="259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21B6E">
              <w:rPr>
                <w:rFonts w:ascii="Times New Roman" w:hAnsi="Times New Roman"/>
                <w:i/>
                <w:sz w:val="28"/>
                <w:szCs w:val="28"/>
              </w:rPr>
              <w:t>ОГРН 1131400000082</w:t>
            </w:r>
          </w:p>
        </w:tc>
      </w:tr>
    </w:tbl>
    <w:p w:rsidR="00C53B00" w:rsidRPr="00E21B6E" w:rsidRDefault="00C53B00" w:rsidP="00BB4505">
      <w:pPr>
        <w:pBdr>
          <w:bottom w:val="single" w:sz="12" w:space="0" w:color="auto"/>
        </w:pBdr>
        <w:spacing w:after="160" w:line="259" w:lineRule="auto"/>
        <w:rPr>
          <w:b/>
        </w:rPr>
      </w:pPr>
    </w:p>
    <w:p w:rsidR="00C53B00" w:rsidRDefault="00C53B00" w:rsidP="00E16379"/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КАК СТАТЬ УЧАСТНИКОМ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BB4505">
        <w:rPr>
          <w:rFonts w:ascii="Times New Roman" w:hAnsi="Times New Roman"/>
          <w:sz w:val="24"/>
          <w:szCs w:val="24"/>
        </w:rPr>
        <w:t>?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</w:p>
    <w:p w:rsidR="00C53B00" w:rsidRPr="00BB4505" w:rsidRDefault="00C53B00" w:rsidP="00BB4505">
      <w:pPr>
        <w:jc w:val="center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ШАГ ПЕРВЫЙ. Главный</w:t>
      </w:r>
    </w:p>
    <w:p w:rsidR="00C53B00" w:rsidRPr="00BB4505" w:rsidRDefault="00C53B00" w:rsidP="00177BE5">
      <w:pPr>
        <w:jc w:val="center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ПРИНЯТЬ ОСО</w:t>
      </w:r>
      <w:r>
        <w:rPr>
          <w:rFonts w:ascii="Times New Roman" w:hAnsi="Times New Roman"/>
          <w:sz w:val="24"/>
          <w:szCs w:val="24"/>
        </w:rPr>
        <w:t>ЗНАННОЕ И ОТВЕТСТВЕННОЕ РЕШЕНИЕ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Изучите информацию об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BB4505">
        <w:rPr>
          <w:rFonts w:ascii="Times New Roman" w:hAnsi="Times New Roman"/>
          <w:sz w:val="24"/>
          <w:szCs w:val="24"/>
        </w:rPr>
        <w:t xml:space="preserve"> - документы, материалы в СМИ и Интернете. Ознакомьтесь с Пакетами прав и привилегий участников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BB4505">
        <w:rPr>
          <w:rFonts w:ascii="Times New Roman" w:hAnsi="Times New Roman"/>
          <w:sz w:val="24"/>
          <w:szCs w:val="24"/>
        </w:rPr>
        <w:t xml:space="preserve">. 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</w:t>
      </w:r>
      <w:r w:rsidRPr="00BB4505">
        <w:rPr>
          <w:rFonts w:ascii="Times New Roman" w:hAnsi="Times New Roman"/>
          <w:sz w:val="24"/>
          <w:szCs w:val="24"/>
        </w:rPr>
        <w:t xml:space="preserve"> важен не стремительный рост рядов, а высокая степень выполнения заявленного и удовлетворенности ожиданий участников </w:t>
      </w:r>
      <w:r w:rsidR="00835D41">
        <w:rPr>
          <w:rFonts w:ascii="Times New Roman" w:hAnsi="Times New Roman"/>
          <w:sz w:val="24"/>
          <w:szCs w:val="24"/>
        </w:rPr>
        <w:t>Ассоциации</w:t>
      </w:r>
      <w:r w:rsidRPr="00BB4505">
        <w:rPr>
          <w:rFonts w:ascii="Times New Roman" w:hAnsi="Times New Roman"/>
          <w:sz w:val="24"/>
          <w:szCs w:val="24"/>
        </w:rPr>
        <w:t xml:space="preserve">. Мы </w:t>
      </w:r>
      <w:r>
        <w:rPr>
          <w:rFonts w:ascii="Times New Roman" w:hAnsi="Times New Roman"/>
          <w:sz w:val="24"/>
          <w:szCs w:val="24"/>
        </w:rPr>
        <w:t xml:space="preserve">планируем </w:t>
      </w:r>
      <w:r w:rsidRPr="00BB4505">
        <w:rPr>
          <w:rFonts w:ascii="Times New Roman" w:hAnsi="Times New Roman"/>
          <w:sz w:val="24"/>
          <w:szCs w:val="24"/>
        </w:rPr>
        <w:t>работать долго и эффект</w:t>
      </w:r>
      <w:r>
        <w:rPr>
          <w:rFonts w:ascii="Times New Roman" w:hAnsi="Times New Roman"/>
          <w:sz w:val="24"/>
          <w:szCs w:val="24"/>
        </w:rPr>
        <w:t>ивно на благо своих участников.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B4505">
        <w:rPr>
          <w:rFonts w:ascii="Times New Roman" w:hAnsi="Times New Roman"/>
          <w:sz w:val="24"/>
          <w:szCs w:val="24"/>
        </w:rPr>
        <w:t>В настоящее время</w:t>
      </w:r>
      <w:r>
        <w:rPr>
          <w:rFonts w:ascii="Times New Roman" w:hAnsi="Times New Roman"/>
          <w:sz w:val="24"/>
          <w:szCs w:val="24"/>
        </w:rPr>
        <w:t xml:space="preserve"> в России </w:t>
      </w:r>
      <w:r w:rsidRPr="00BB4505">
        <w:rPr>
          <w:rFonts w:ascii="Times New Roman" w:hAnsi="Times New Roman"/>
          <w:sz w:val="24"/>
          <w:szCs w:val="24"/>
        </w:rPr>
        <w:t xml:space="preserve"> образовано достаточно большое количество различных ассоциаций, гильдий, коллегий, партнерств, союзов, федераций и пр.. В отличие от организаций, предлагающих, в большей степени, лоббирование интересов индустрии за счет своих членов, </w:t>
      </w:r>
      <w:r w:rsidR="00EA445B">
        <w:rPr>
          <w:rFonts w:ascii="Times New Roman" w:hAnsi="Times New Roman"/>
          <w:sz w:val="24"/>
          <w:szCs w:val="24"/>
        </w:rPr>
        <w:t>Ассо</w:t>
      </w:r>
      <w:r>
        <w:rPr>
          <w:rFonts w:ascii="Times New Roman" w:hAnsi="Times New Roman"/>
          <w:sz w:val="24"/>
          <w:szCs w:val="24"/>
        </w:rPr>
        <w:t>циация</w:t>
      </w:r>
      <w:r w:rsidRPr="00BB4505">
        <w:rPr>
          <w:rFonts w:ascii="Times New Roman" w:hAnsi="Times New Roman"/>
          <w:sz w:val="24"/>
          <w:szCs w:val="24"/>
        </w:rPr>
        <w:t xml:space="preserve"> нацелена на предоставление своим участникам конкретного набора услуг, призванного увеличить привлекательность, доходность и прибыльность предприятий </w:t>
      </w:r>
      <w:r w:rsidR="00EA445B">
        <w:rPr>
          <w:rFonts w:ascii="Times New Roman" w:hAnsi="Times New Roman"/>
          <w:sz w:val="24"/>
          <w:szCs w:val="24"/>
        </w:rPr>
        <w:t xml:space="preserve">гостеприимства </w:t>
      </w:r>
      <w:r w:rsidRPr="00BB4505">
        <w:rPr>
          <w:rFonts w:ascii="Times New Roman" w:hAnsi="Times New Roman"/>
          <w:sz w:val="24"/>
          <w:szCs w:val="24"/>
        </w:rPr>
        <w:t xml:space="preserve"> за счет координации усилий по продвижению предприятий и повышению квалификации</w:t>
      </w:r>
      <w:proofErr w:type="gramEnd"/>
      <w:r w:rsidRPr="00BB4505">
        <w:rPr>
          <w:rFonts w:ascii="Times New Roman" w:hAnsi="Times New Roman"/>
          <w:sz w:val="24"/>
          <w:szCs w:val="24"/>
        </w:rPr>
        <w:t xml:space="preserve"> персонала.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Оцените, что конкретно интересно, необходимо, полезно и выгодно Вам и Вашему предприятию. И если Ваш выбор – </w:t>
      </w:r>
      <w:r>
        <w:rPr>
          <w:rFonts w:ascii="Times New Roman" w:hAnsi="Times New Roman"/>
          <w:sz w:val="24"/>
          <w:szCs w:val="24"/>
        </w:rPr>
        <w:t>Ассоциация</w:t>
      </w:r>
      <w:r w:rsidRPr="00BB4505">
        <w:rPr>
          <w:rFonts w:ascii="Times New Roman" w:hAnsi="Times New Roman"/>
          <w:sz w:val="24"/>
          <w:szCs w:val="24"/>
        </w:rPr>
        <w:t>, мы будем</w:t>
      </w:r>
      <w:r>
        <w:rPr>
          <w:rFonts w:ascii="Times New Roman" w:hAnsi="Times New Roman"/>
          <w:sz w:val="24"/>
          <w:szCs w:val="24"/>
        </w:rPr>
        <w:t xml:space="preserve"> рады видеть Вас в наших рядах!</w:t>
      </w:r>
    </w:p>
    <w:p w:rsidR="00C53B00" w:rsidRDefault="00C53B00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C53B00" w:rsidRDefault="00C53B00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C53B00" w:rsidRDefault="00C53B00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C53B00" w:rsidRDefault="00C53B00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EA445B" w:rsidRDefault="00EA445B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EA445B" w:rsidRDefault="00EA445B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C53B00" w:rsidRDefault="00C53B00" w:rsidP="00540C77">
      <w:pPr>
        <w:jc w:val="center"/>
        <w:rPr>
          <w:rFonts w:ascii="Times New Roman" w:hAnsi="Times New Roman"/>
          <w:sz w:val="24"/>
          <w:szCs w:val="24"/>
        </w:rPr>
      </w:pPr>
    </w:p>
    <w:p w:rsidR="00C53B00" w:rsidRPr="00BB4505" w:rsidRDefault="00C53B00" w:rsidP="00540C77">
      <w:pPr>
        <w:jc w:val="center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ШАГ ВТОРОЙ. Самый простой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ПРОЙТИ ПРОЦЕДУРУ ПРИЕМА НОВЫХ УЧАСТНИКОВ </w:t>
      </w:r>
      <w:r>
        <w:rPr>
          <w:rFonts w:ascii="Times New Roman" w:hAnsi="Times New Roman"/>
          <w:sz w:val="24"/>
          <w:szCs w:val="24"/>
        </w:rPr>
        <w:t>АССОЦИАЦИИ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Процедура отр</w:t>
      </w:r>
      <w:r>
        <w:rPr>
          <w:rFonts w:ascii="Times New Roman" w:hAnsi="Times New Roman"/>
          <w:sz w:val="24"/>
          <w:szCs w:val="24"/>
        </w:rPr>
        <w:t>аботана, технологична и удобна!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1. Предприятие, вступающее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BB4505">
        <w:rPr>
          <w:rFonts w:ascii="Times New Roman" w:hAnsi="Times New Roman"/>
          <w:sz w:val="24"/>
          <w:szCs w:val="24"/>
        </w:rPr>
        <w:t xml:space="preserve">: заполняет заявление и анкету, которые высылаются любым удобным способом в адрес </w:t>
      </w:r>
      <w:r>
        <w:rPr>
          <w:rFonts w:ascii="Times New Roman" w:hAnsi="Times New Roman"/>
          <w:sz w:val="24"/>
          <w:szCs w:val="24"/>
        </w:rPr>
        <w:t>Ассоциации</w:t>
      </w:r>
      <w:r w:rsidRPr="00BB4505">
        <w:rPr>
          <w:rFonts w:ascii="Times New Roman" w:hAnsi="Times New Roman"/>
          <w:sz w:val="24"/>
          <w:szCs w:val="24"/>
        </w:rPr>
        <w:t>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Ассоциация</w:t>
      </w:r>
      <w:r w:rsidRPr="00BB4505">
        <w:rPr>
          <w:rFonts w:ascii="Times New Roman" w:hAnsi="Times New Roman"/>
          <w:sz w:val="24"/>
          <w:szCs w:val="24"/>
        </w:rPr>
        <w:t xml:space="preserve"> выставляет счет на вступительный взнос, после оплаты которого, вопрос о приеме данного предприятия вносится в повестку дня очередного заседания </w:t>
      </w:r>
      <w:r w:rsidR="00EA445B">
        <w:rPr>
          <w:rFonts w:ascii="Times New Roman" w:hAnsi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sz w:val="24"/>
          <w:szCs w:val="24"/>
        </w:rPr>
        <w:t>Ассоциации</w:t>
      </w:r>
      <w:r w:rsidRPr="00BB4505">
        <w:rPr>
          <w:rFonts w:ascii="Times New Roman" w:hAnsi="Times New Roman"/>
          <w:sz w:val="24"/>
          <w:szCs w:val="24"/>
        </w:rPr>
        <w:t>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3. Решение о приеме нового участника принимается </w:t>
      </w:r>
      <w:r w:rsidR="00EA445B">
        <w:rPr>
          <w:rFonts w:ascii="Times New Roman" w:hAnsi="Times New Roman"/>
          <w:sz w:val="24"/>
          <w:szCs w:val="24"/>
        </w:rPr>
        <w:t>Общим собранием Ассоциации</w:t>
      </w:r>
      <w:r>
        <w:rPr>
          <w:rFonts w:ascii="Times New Roman" w:hAnsi="Times New Roman"/>
          <w:sz w:val="24"/>
          <w:szCs w:val="24"/>
        </w:rPr>
        <w:t xml:space="preserve"> ежемесячно</w:t>
      </w:r>
      <w:r w:rsidRPr="00BB4505">
        <w:rPr>
          <w:rFonts w:ascii="Times New Roman" w:hAnsi="Times New Roman"/>
          <w:sz w:val="24"/>
          <w:szCs w:val="24"/>
        </w:rPr>
        <w:t>, и оформленное в виде протокола Заседания высылается в адрес предприятия, вместе со счетом на уплату ежемесячных взносов.</w:t>
      </w:r>
    </w:p>
    <w:p w:rsidR="00C53B00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4. Представление нового участника партнерства и его знакомство с руководством предприятий-участников А</w:t>
      </w:r>
      <w:r>
        <w:rPr>
          <w:rFonts w:ascii="Times New Roman" w:hAnsi="Times New Roman"/>
          <w:sz w:val="24"/>
          <w:szCs w:val="24"/>
        </w:rPr>
        <w:t>ссоциации</w:t>
      </w:r>
      <w:r w:rsidRPr="00BB4505">
        <w:rPr>
          <w:rFonts w:ascii="Times New Roman" w:hAnsi="Times New Roman"/>
          <w:sz w:val="24"/>
          <w:szCs w:val="24"/>
        </w:rPr>
        <w:t xml:space="preserve"> производится на ближайшем заседании </w:t>
      </w:r>
      <w:r w:rsidR="00EA445B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5. На заседании руководителю (или его представителю) вступающего предприятия, вручаются </w:t>
      </w:r>
      <w:r w:rsidR="00835D41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835D4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регистрации.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</w:p>
    <w:p w:rsidR="00C53B00" w:rsidRPr="00BB4505" w:rsidRDefault="00C53B00" w:rsidP="00EE677A">
      <w:pPr>
        <w:jc w:val="center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ВЫБЕРИТЕ СВОЙ ПАКЕТ УСЛУГ: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 xml:space="preserve">Пакеты прав и привилегий дифференцированы для различных видов предприятий индустрии </w:t>
      </w:r>
      <w:r>
        <w:rPr>
          <w:rFonts w:ascii="Times New Roman" w:hAnsi="Times New Roman"/>
          <w:sz w:val="24"/>
          <w:szCs w:val="24"/>
        </w:rPr>
        <w:t>общественного питания</w:t>
      </w:r>
      <w:r w:rsidRPr="00BB4505">
        <w:rPr>
          <w:rFonts w:ascii="Times New Roman" w:hAnsi="Times New Roman"/>
          <w:sz w:val="24"/>
          <w:szCs w:val="24"/>
        </w:rPr>
        <w:t>. Отличия Пакетов прав и привилегий  обусловлены различаю</w:t>
      </w:r>
      <w:r>
        <w:rPr>
          <w:rFonts w:ascii="Times New Roman" w:hAnsi="Times New Roman"/>
          <w:sz w:val="24"/>
          <w:szCs w:val="24"/>
        </w:rPr>
        <w:t>щимися потребностями ресторанов</w:t>
      </w:r>
      <w:r w:rsidRPr="00BB4505">
        <w:rPr>
          <w:rFonts w:ascii="Times New Roman" w:hAnsi="Times New Roman"/>
          <w:sz w:val="24"/>
          <w:szCs w:val="24"/>
        </w:rPr>
        <w:t>, компаний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BB4505">
        <w:rPr>
          <w:rFonts w:ascii="Times New Roman" w:hAnsi="Times New Roman"/>
          <w:sz w:val="24"/>
          <w:szCs w:val="24"/>
        </w:rPr>
        <w:t>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  <w:r w:rsidRPr="00BB4505">
        <w:rPr>
          <w:rFonts w:ascii="Times New Roman" w:hAnsi="Times New Roman"/>
          <w:sz w:val="24"/>
          <w:szCs w:val="24"/>
        </w:rPr>
        <w:t>Пакет "</w:t>
      </w:r>
      <w:r>
        <w:rPr>
          <w:rFonts w:ascii="Times New Roman" w:hAnsi="Times New Roman"/>
          <w:sz w:val="24"/>
          <w:szCs w:val="24"/>
        </w:rPr>
        <w:t>Партнер</w:t>
      </w:r>
      <w:r w:rsidRPr="00BB4505">
        <w:rPr>
          <w:rFonts w:ascii="Times New Roman" w:hAnsi="Times New Roman"/>
          <w:sz w:val="24"/>
          <w:szCs w:val="24"/>
        </w:rPr>
        <w:t xml:space="preserve">" набором услуг ориентирован на компании-поставщики товаров и услуг. </w:t>
      </w:r>
    </w:p>
    <w:p w:rsidR="00C53B00" w:rsidRPr="00BB4505" w:rsidRDefault="00717269" w:rsidP="00BB45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Ассоциации</w:t>
      </w:r>
      <w:r w:rsidR="00C53B00" w:rsidRPr="00BB4505">
        <w:rPr>
          <w:rFonts w:ascii="Times New Roman" w:hAnsi="Times New Roman"/>
          <w:sz w:val="24"/>
          <w:szCs w:val="24"/>
        </w:rPr>
        <w:t xml:space="preserve"> формируется индивидуально, под цели </w:t>
      </w:r>
      <w:r w:rsidR="00EA445B">
        <w:rPr>
          <w:rFonts w:ascii="Times New Roman" w:hAnsi="Times New Roman"/>
          <w:sz w:val="24"/>
          <w:szCs w:val="24"/>
        </w:rPr>
        <w:t>члена Ассоциации</w:t>
      </w:r>
      <w:r w:rsidR="00C53B00" w:rsidRPr="00BB4505">
        <w:rPr>
          <w:rFonts w:ascii="Times New Roman" w:hAnsi="Times New Roman"/>
          <w:sz w:val="24"/>
          <w:szCs w:val="24"/>
        </w:rPr>
        <w:t>.</w:t>
      </w: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</w:p>
    <w:p w:rsidR="00C53B00" w:rsidRPr="00BB4505" w:rsidRDefault="00C53B00" w:rsidP="00BB4505">
      <w:pPr>
        <w:jc w:val="both"/>
        <w:rPr>
          <w:rFonts w:ascii="Times New Roman" w:hAnsi="Times New Roman"/>
          <w:sz w:val="24"/>
          <w:szCs w:val="24"/>
        </w:rPr>
      </w:pPr>
    </w:p>
    <w:p w:rsidR="00C53B00" w:rsidRDefault="00C53B00" w:rsidP="00187ED4"/>
    <w:p w:rsidR="00C53B00" w:rsidRDefault="00C53B00" w:rsidP="00187ED4"/>
    <w:p w:rsidR="00C53B00" w:rsidRDefault="00C53B00" w:rsidP="00187ED4"/>
    <w:p w:rsidR="00C53B00" w:rsidRPr="00E21B6E" w:rsidRDefault="00C53B00" w:rsidP="00EE677A">
      <w:pPr>
        <w:spacing w:after="160" w:line="259" w:lineRule="auto"/>
      </w:pPr>
    </w:p>
    <w:p w:rsidR="00C53B00" w:rsidRDefault="00C53B00" w:rsidP="000F24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B00" w:rsidRDefault="00C53B00" w:rsidP="000F24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B00" w:rsidRDefault="00C53B00" w:rsidP="000F24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B00" w:rsidRDefault="00C53B00" w:rsidP="000F24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B00" w:rsidRDefault="00C53B00" w:rsidP="000F24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3A1" w:rsidRPr="00E16379" w:rsidRDefault="004F73A1" w:rsidP="004F73A1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6379">
        <w:rPr>
          <w:rFonts w:ascii="Times New Roman" w:hAnsi="Times New Roman"/>
          <w:b/>
          <w:sz w:val="24"/>
          <w:szCs w:val="24"/>
        </w:rPr>
        <w:t>ПАКЕТ ЛЬГОТ И ПРИВИЛЕГИЙ</w:t>
      </w:r>
    </w:p>
    <w:p w:rsidR="00C53B00" w:rsidRDefault="00C53B00" w:rsidP="000F24A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C53B00" w:rsidRPr="00EE677A" w:rsidRDefault="00C53B00" w:rsidP="00AB1B2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677A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EA445B">
        <w:rPr>
          <w:rFonts w:ascii="Times New Roman" w:hAnsi="Times New Roman"/>
          <w:b/>
          <w:sz w:val="24"/>
          <w:szCs w:val="24"/>
        </w:rPr>
        <w:t xml:space="preserve">Национальная Ассоциация рестораторов, отельеров и туризма </w:t>
      </w:r>
      <w:r w:rsidRPr="00EE677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Ассоциация </w:t>
      </w:r>
      <w:r w:rsidR="00EA445B">
        <w:rPr>
          <w:rFonts w:ascii="Times New Roman" w:hAnsi="Times New Roman"/>
          <w:b/>
          <w:sz w:val="24"/>
          <w:szCs w:val="24"/>
        </w:rPr>
        <w:t>гостеприимства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>Я)</w:t>
      </w:r>
      <w:r w:rsidRPr="00EE677A">
        <w:rPr>
          <w:rFonts w:ascii="Times New Roman" w:hAnsi="Times New Roman"/>
          <w:b/>
          <w:sz w:val="24"/>
          <w:szCs w:val="24"/>
        </w:rPr>
        <w:t xml:space="preserve">» </w:t>
      </w:r>
    </w:p>
    <w:p w:rsidR="00C53B00" w:rsidRPr="00EE677A" w:rsidRDefault="00717269" w:rsidP="00AB1B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(Членам Ассоциации</w:t>
      </w:r>
      <w:r w:rsidR="00C53B00" w:rsidRPr="00EE677A">
        <w:rPr>
          <w:rFonts w:ascii="Times New Roman" w:hAnsi="Times New Roman"/>
          <w:b/>
          <w:sz w:val="24"/>
          <w:szCs w:val="24"/>
        </w:rPr>
        <w:t xml:space="preserve">) </w:t>
      </w:r>
    </w:p>
    <w:p w:rsidR="00C53B00" w:rsidRPr="00EE677A" w:rsidRDefault="00C53B00" w:rsidP="00AB1B2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B00" w:rsidRPr="00AB1B2F" w:rsidRDefault="00C53B00" w:rsidP="00AB1B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B00" w:rsidRPr="00AB1B2F" w:rsidRDefault="00C53B00" w:rsidP="00196029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1B2F">
        <w:rPr>
          <w:rFonts w:ascii="Times New Roman" w:hAnsi="Times New Roman"/>
          <w:b/>
          <w:sz w:val="24"/>
          <w:szCs w:val="24"/>
        </w:rPr>
        <w:t>Имиджевая</w:t>
      </w:r>
      <w:proofErr w:type="spellEnd"/>
      <w:r w:rsidRPr="00AB1B2F">
        <w:rPr>
          <w:rFonts w:ascii="Times New Roman" w:hAnsi="Times New Roman"/>
          <w:b/>
          <w:sz w:val="24"/>
          <w:szCs w:val="24"/>
        </w:rPr>
        <w:t xml:space="preserve"> поддержка и защита интересов участников:</w:t>
      </w:r>
    </w:p>
    <w:p w:rsidR="00C53B00" w:rsidRPr="00AB1B2F" w:rsidRDefault="00C53B00" w:rsidP="00AB1B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AB1B2F" w:rsidRDefault="00C53B00" w:rsidP="00AB1B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>Использование символики Ассоциации (лого, знак, свидетельство и др.);</w:t>
      </w:r>
    </w:p>
    <w:p w:rsidR="00C53B00" w:rsidRPr="00AB1B2F" w:rsidRDefault="00C53B00" w:rsidP="00AB1B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 xml:space="preserve">Возможность избираться в руководящие органы </w:t>
      </w:r>
      <w:r w:rsidR="00855AFF">
        <w:rPr>
          <w:rFonts w:ascii="Times New Roman" w:hAnsi="Times New Roman"/>
          <w:sz w:val="24"/>
          <w:szCs w:val="24"/>
        </w:rPr>
        <w:t>Ассоциации</w:t>
      </w:r>
      <w:r w:rsidRPr="00AB1B2F">
        <w:rPr>
          <w:rFonts w:ascii="Times New Roman" w:hAnsi="Times New Roman"/>
          <w:sz w:val="24"/>
          <w:szCs w:val="24"/>
        </w:rPr>
        <w:t xml:space="preserve"> (Правление, </w:t>
      </w:r>
      <w:r w:rsidR="00855AFF">
        <w:rPr>
          <w:rFonts w:ascii="Times New Roman" w:hAnsi="Times New Roman"/>
          <w:sz w:val="24"/>
          <w:szCs w:val="24"/>
        </w:rPr>
        <w:t>ревизионная комиссия</w:t>
      </w:r>
      <w:r w:rsidRPr="00AB1B2F">
        <w:rPr>
          <w:rFonts w:ascii="Times New Roman" w:hAnsi="Times New Roman"/>
          <w:sz w:val="24"/>
          <w:szCs w:val="24"/>
        </w:rPr>
        <w:t xml:space="preserve"> и др</w:t>
      </w:r>
      <w:r w:rsidR="0048361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AB1B2F">
        <w:rPr>
          <w:rFonts w:ascii="Times New Roman" w:hAnsi="Times New Roman"/>
          <w:sz w:val="24"/>
          <w:szCs w:val="24"/>
        </w:rPr>
        <w:t>);</w:t>
      </w:r>
    </w:p>
    <w:p w:rsidR="00C53B00" w:rsidRPr="00AB1B2F" w:rsidRDefault="00C53B00" w:rsidP="00AB1B2F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 xml:space="preserve">Обращение в органы власти и контролирующие органы по актуальным вопросам от лица </w:t>
      </w:r>
      <w:r w:rsidR="00855AFF">
        <w:rPr>
          <w:rFonts w:ascii="Times New Roman" w:hAnsi="Times New Roman"/>
          <w:sz w:val="24"/>
          <w:szCs w:val="24"/>
        </w:rPr>
        <w:t>Ассоциации</w:t>
      </w:r>
      <w:r w:rsidRPr="00AB1B2F">
        <w:rPr>
          <w:rFonts w:ascii="Times New Roman" w:hAnsi="Times New Roman"/>
          <w:sz w:val="24"/>
          <w:szCs w:val="24"/>
        </w:rPr>
        <w:t>;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B00" w:rsidRPr="00AB1B2F" w:rsidRDefault="00C53B00" w:rsidP="00196029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B1B2F">
        <w:rPr>
          <w:rFonts w:ascii="Times New Roman" w:hAnsi="Times New Roman"/>
          <w:b/>
          <w:sz w:val="24"/>
          <w:szCs w:val="24"/>
        </w:rPr>
        <w:t>Привлечение Гостей: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AB1B2F" w:rsidRDefault="00C53B00" w:rsidP="00AB1B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>Размещение рекламных материалов  на сайте Ассоциации на специализированных и др. выставках;</w:t>
      </w:r>
    </w:p>
    <w:p w:rsidR="00C53B00" w:rsidRPr="00AB1B2F" w:rsidRDefault="00C53B00" w:rsidP="00AB1B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>Участие в деловых встреча, круглых столах;</w:t>
      </w:r>
    </w:p>
    <w:p w:rsidR="00C53B00" w:rsidRPr="00AB1B2F" w:rsidRDefault="00C53B00" w:rsidP="00AB1B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>Размещение новостей на сайте;</w:t>
      </w:r>
    </w:p>
    <w:p w:rsidR="00C53B00" w:rsidRPr="00AB1B2F" w:rsidRDefault="00C53B00" w:rsidP="00AB1B2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 xml:space="preserve">Изготовление и прокат видеоролика на </w:t>
      </w:r>
      <w:r w:rsidRPr="00AB1B2F">
        <w:rPr>
          <w:rFonts w:ascii="Times New Roman" w:hAnsi="Times New Roman"/>
          <w:sz w:val="24"/>
          <w:szCs w:val="24"/>
          <w:lang w:val="en-US"/>
        </w:rPr>
        <w:t>TV</w:t>
      </w:r>
      <w:r w:rsidRPr="00AB1B2F">
        <w:rPr>
          <w:rFonts w:ascii="Times New Roman" w:hAnsi="Times New Roman"/>
          <w:sz w:val="24"/>
          <w:szCs w:val="24"/>
        </w:rPr>
        <w:t xml:space="preserve"> со скидкой партнера.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53B00" w:rsidRPr="00AB1B2F" w:rsidRDefault="00C53B00" w:rsidP="00196029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B1B2F">
        <w:rPr>
          <w:rFonts w:ascii="Times New Roman" w:hAnsi="Times New Roman"/>
          <w:b/>
          <w:sz w:val="24"/>
          <w:szCs w:val="24"/>
        </w:rPr>
        <w:t>Получение информации об изменениях в законодательстве РФ и Р</w:t>
      </w:r>
      <w:proofErr w:type="gramStart"/>
      <w:r w:rsidRPr="00AB1B2F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AB1B2F">
        <w:rPr>
          <w:rFonts w:ascii="Times New Roman" w:hAnsi="Times New Roman"/>
          <w:b/>
          <w:sz w:val="24"/>
          <w:szCs w:val="24"/>
        </w:rPr>
        <w:t>Я).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AB1B2F" w:rsidRDefault="00C53B00" w:rsidP="00196029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B1B2F">
        <w:rPr>
          <w:rFonts w:ascii="Times New Roman" w:hAnsi="Times New Roman"/>
          <w:b/>
          <w:sz w:val="24"/>
          <w:szCs w:val="24"/>
        </w:rPr>
        <w:t>Защита интересов в надзорных органах с привлечением Уполномоченного по защите прав предпринимателей Р</w:t>
      </w:r>
      <w:proofErr w:type="gramStart"/>
      <w:r w:rsidRPr="00AB1B2F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AB1B2F">
        <w:rPr>
          <w:rFonts w:ascii="Times New Roman" w:hAnsi="Times New Roman"/>
          <w:b/>
          <w:sz w:val="24"/>
          <w:szCs w:val="24"/>
        </w:rPr>
        <w:t>Я).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53B00" w:rsidRPr="00AB1B2F" w:rsidRDefault="00C53B00" w:rsidP="00196029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B1B2F">
        <w:rPr>
          <w:rFonts w:ascii="Times New Roman" w:hAnsi="Times New Roman"/>
          <w:b/>
          <w:sz w:val="24"/>
          <w:szCs w:val="24"/>
        </w:rPr>
        <w:t>Юридические консультации.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AB1B2F" w:rsidRDefault="00C53B00" w:rsidP="00196029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B1B2F">
        <w:rPr>
          <w:rFonts w:ascii="Times New Roman" w:hAnsi="Times New Roman"/>
          <w:b/>
          <w:sz w:val="24"/>
          <w:szCs w:val="24"/>
        </w:rPr>
        <w:t>Повышение квалификации персонала:</w:t>
      </w:r>
    </w:p>
    <w:p w:rsidR="00C53B00" w:rsidRPr="00AB1B2F" w:rsidRDefault="00C53B00" w:rsidP="00AB1B2F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53B00" w:rsidRPr="00AB1B2F" w:rsidRDefault="00C53B00" w:rsidP="00AB1B2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1B2F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AB1B2F">
        <w:rPr>
          <w:rFonts w:ascii="Times New Roman" w:hAnsi="Times New Roman"/>
          <w:sz w:val="24"/>
          <w:szCs w:val="24"/>
        </w:rPr>
        <w:t>в</w:t>
      </w:r>
      <w:proofErr w:type="gramEnd"/>
      <w:r w:rsidRPr="00AB1B2F">
        <w:rPr>
          <w:rFonts w:ascii="Times New Roman" w:hAnsi="Times New Roman"/>
          <w:sz w:val="24"/>
          <w:szCs w:val="24"/>
        </w:rPr>
        <w:t xml:space="preserve"> ежемесячных </w:t>
      </w:r>
      <w:proofErr w:type="spellStart"/>
      <w:r w:rsidRPr="00AB1B2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AB1B2F">
        <w:rPr>
          <w:rFonts w:ascii="Times New Roman" w:hAnsi="Times New Roman"/>
          <w:sz w:val="24"/>
          <w:szCs w:val="24"/>
        </w:rPr>
        <w:t xml:space="preserve"> для руководителей;</w:t>
      </w:r>
    </w:p>
    <w:p w:rsidR="00C53B00" w:rsidRPr="00483618" w:rsidRDefault="00797EF1" w:rsidP="00AB1B2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интересов в государственных структурах власти</w:t>
      </w:r>
      <w:r w:rsidR="00483618">
        <w:rPr>
          <w:rFonts w:ascii="Times New Roman" w:hAnsi="Times New Roman"/>
          <w:sz w:val="24"/>
          <w:szCs w:val="24"/>
        </w:rPr>
        <w:t xml:space="preserve"> и Правительстве;</w:t>
      </w:r>
    </w:p>
    <w:p w:rsidR="00483618" w:rsidRPr="00797EF1" w:rsidRDefault="00483618" w:rsidP="00AB1B2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практикантов от учебных заведений. </w:t>
      </w:r>
    </w:p>
    <w:p w:rsidR="00C53B00" w:rsidRDefault="00C53B00" w:rsidP="00AB1B2F">
      <w:pPr>
        <w:rPr>
          <w:rFonts w:ascii="Times New Roman" w:hAnsi="Times New Roman"/>
          <w:b/>
          <w:sz w:val="24"/>
          <w:szCs w:val="24"/>
        </w:rPr>
      </w:pPr>
    </w:p>
    <w:p w:rsidR="00C53B00" w:rsidRDefault="00C53B00" w:rsidP="00AB1B2F">
      <w:pPr>
        <w:rPr>
          <w:rFonts w:ascii="Times New Roman" w:hAnsi="Times New Roman"/>
          <w:b/>
          <w:sz w:val="24"/>
          <w:szCs w:val="24"/>
        </w:rPr>
      </w:pPr>
    </w:p>
    <w:p w:rsidR="004F73A1" w:rsidRDefault="004F73A1" w:rsidP="00AB1B2F">
      <w:pPr>
        <w:rPr>
          <w:rFonts w:ascii="Times New Roman" w:hAnsi="Times New Roman"/>
          <w:b/>
          <w:sz w:val="24"/>
          <w:szCs w:val="24"/>
        </w:rPr>
      </w:pPr>
    </w:p>
    <w:p w:rsidR="004F73A1" w:rsidRDefault="004F73A1" w:rsidP="00AB1B2F">
      <w:pPr>
        <w:rPr>
          <w:rFonts w:ascii="Times New Roman" w:hAnsi="Times New Roman"/>
          <w:b/>
          <w:sz w:val="24"/>
          <w:szCs w:val="24"/>
        </w:rPr>
      </w:pPr>
    </w:p>
    <w:p w:rsidR="004F73A1" w:rsidRDefault="004F73A1" w:rsidP="00AB1B2F">
      <w:pPr>
        <w:rPr>
          <w:rFonts w:ascii="Times New Roman" w:hAnsi="Times New Roman"/>
          <w:b/>
          <w:sz w:val="24"/>
          <w:szCs w:val="24"/>
        </w:rPr>
      </w:pPr>
    </w:p>
    <w:p w:rsidR="004F73A1" w:rsidRDefault="004F73A1" w:rsidP="00AB1B2F">
      <w:pPr>
        <w:rPr>
          <w:rFonts w:ascii="Times New Roman" w:hAnsi="Times New Roman"/>
          <w:b/>
          <w:sz w:val="24"/>
          <w:szCs w:val="24"/>
        </w:rPr>
      </w:pPr>
    </w:p>
    <w:p w:rsidR="00CA29ED" w:rsidRDefault="00CA29ED" w:rsidP="00AB1B2F">
      <w:pPr>
        <w:rPr>
          <w:rFonts w:ascii="Times New Roman" w:hAnsi="Times New Roman"/>
          <w:b/>
          <w:sz w:val="24"/>
          <w:szCs w:val="24"/>
        </w:rPr>
      </w:pPr>
    </w:p>
    <w:p w:rsidR="00C53B00" w:rsidRPr="00E21B6E" w:rsidRDefault="00C53B00" w:rsidP="00693923">
      <w:pPr>
        <w:pBdr>
          <w:bottom w:val="single" w:sz="12" w:space="0" w:color="auto"/>
        </w:pBdr>
        <w:spacing w:after="160" w:line="259" w:lineRule="auto"/>
        <w:rPr>
          <w:b/>
        </w:rPr>
      </w:pPr>
    </w:p>
    <w:p w:rsidR="004F73A1" w:rsidRDefault="004F73A1" w:rsidP="00AB1B2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53B00" w:rsidRPr="00E16379" w:rsidRDefault="00C53B00" w:rsidP="00AB1B2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6379">
        <w:rPr>
          <w:rFonts w:ascii="Times New Roman" w:hAnsi="Times New Roman"/>
          <w:b/>
          <w:sz w:val="24"/>
          <w:szCs w:val="24"/>
        </w:rPr>
        <w:t>ПАКЕТ ЛЬГОТ И ПРИВИЛЕГИЙ</w:t>
      </w:r>
    </w:p>
    <w:p w:rsidR="004F73A1" w:rsidRPr="00EE677A" w:rsidRDefault="004F73A1" w:rsidP="004F73A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677A">
        <w:rPr>
          <w:rFonts w:ascii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sz w:val="24"/>
          <w:szCs w:val="24"/>
        </w:rPr>
        <w:t xml:space="preserve">Национальная Ассоциация рестораторов, отельеров и туризма </w:t>
      </w:r>
      <w:r w:rsidRPr="00EE677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Ассоциация гостеприимства Р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>Я)</w:t>
      </w:r>
      <w:r w:rsidRPr="00EE677A">
        <w:rPr>
          <w:rFonts w:ascii="Times New Roman" w:hAnsi="Times New Roman"/>
          <w:b/>
          <w:sz w:val="24"/>
          <w:szCs w:val="24"/>
        </w:rPr>
        <w:t xml:space="preserve">» </w:t>
      </w:r>
    </w:p>
    <w:p w:rsidR="00C53B00" w:rsidRPr="00E16379" w:rsidRDefault="004F73A1" w:rsidP="004F73A1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E16379">
        <w:rPr>
          <w:rFonts w:ascii="Times New Roman" w:hAnsi="Times New Roman"/>
          <w:b/>
          <w:sz w:val="24"/>
          <w:szCs w:val="24"/>
        </w:rPr>
        <w:t xml:space="preserve"> </w:t>
      </w:r>
      <w:r w:rsidR="00C53B00" w:rsidRPr="00E16379">
        <w:rPr>
          <w:rFonts w:ascii="Times New Roman" w:hAnsi="Times New Roman"/>
          <w:b/>
          <w:sz w:val="24"/>
          <w:szCs w:val="24"/>
        </w:rPr>
        <w:t>(«</w:t>
      </w:r>
      <w:r w:rsidR="00C53B00">
        <w:rPr>
          <w:rFonts w:ascii="Times New Roman" w:hAnsi="Times New Roman"/>
          <w:b/>
          <w:sz w:val="24"/>
          <w:szCs w:val="24"/>
        </w:rPr>
        <w:t>Партнер</w:t>
      </w:r>
      <w:r w:rsidR="00C53B00" w:rsidRPr="00E16379">
        <w:rPr>
          <w:rFonts w:ascii="Times New Roman" w:hAnsi="Times New Roman"/>
          <w:b/>
          <w:sz w:val="24"/>
          <w:szCs w:val="24"/>
        </w:rPr>
        <w:t>» - компании-поставщики</w:t>
      </w:r>
      <w:r w:rsidR="00C53B00">
        <w:rPr>
          <w:rFonts w:ascii="Times New Roman" w:hAnsi="Times New Roman"/>
          <w:b/>
          <w:sz w:val="24"/>
          <w:szCs w:val="24"/>
        </w:rPr>
        <w:t xml:space="preserve"> товаров и услуг</w:t>
      </w:r>
      <w:r w:rsidR="00C53B00" w:rsidRPr="00E16379">
        <w:rPr>
          <w:rFonts w:ascii="Times New Roman" w:hAnsi="Times New Roman"/>
          <w:b/>
          <w:sz w:val="24"/>
          <w:szCs w:val="24"/>
        </w:rPr>
        <w:t>)</w:t>
      </w:r>
    </w:p>
    <w:p w:rsidR="00C53B00" w:rsidRPr="00E16379" w:rsidRDefault="00C53B00" w:rsidP="00AB1B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E16379" w:rsidRDefault="00C53B00" w:rsidP="00AB1B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Использование символики Ассоциации (лого, знак, свидетельство и др.);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color w:val="000000"/>
          <w:sz w:val="24"/>
          <w:szCs w:val="24"/>
        </w:rPr>
        <w:t xml:space="preserve">Размещение информации о компании на сайте; 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color w:val="000000"/>
          <w:sz w:val="24"/>
          <w:szCs w:val="24"/>
        </w:rPr>
        <w:t xml:space="preserve">Предоставление дополнительной неоплачиваемой выставочной </w:t>
      </w:r>
      <w:proofErr w:type="spellStart"/>
      <w:r w:rsidRPr="00483618">
        <w:rPr>
          <w:rFonts w:ascii="Times New Roman" w:hAnsi="Times New Roman"/>
          <w:color w:val="000000"/>
          <w:sz w:val="24"/>
          <w:szCs w:val="24"/>
        </w:rPr>
        <w:t>площадина</w:t>
      </w:r>
      <w:proofErr w:type="spellEnd"/>
      <w:r w:rsidRPr="004836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83618">
        <w:rPr>
          <w:rFonts w:ascii="Times New Roman" w:hAnsi="Times New Roman"/>
          <w:color w:val="000000"/>
          <w:sz w:val="24"/>
          <w:szCs w:val="24"/>
        </w:rPr>
        <w:t>мероприятиях</w:t>
      </w:r>
      <w:proofErr w:type="gramEnd"/>
      <w:r w:rsidRPr="00483618">
        <w:rPr>
          <w:rFonts w:ascii="Times New Roman" w:hAnsi="Times New Roman"/>
          <w:color w:val="000000"/>
          <w:sz w:val="24"/>
          <w:szCs w:val="24"/>
        </w:rPr>
        <w:t xml:space="preserve"> проводимых Ассоциацией;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Участие в  массовых мероприятиях Ассоциации;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Размещение рекламных материалов компании на стенде Ассоциации;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Размещение новостей на сайтах, анонс акций;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Размещение баннера на сайтах;</w:t>
      </w:r>
    </w:p>
    <w:p w:rsidR="00C53B00" w:rsidRPr="00483618" w:rsidRDefault="00C53B00" w:rsidP="00ED351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Рассылка рекламных пакетов членам Ассоциаци</w:t>
      </w:r>
      <w:proofErr w:type="gramStart"/>
      <w:r w:rsidRPr="00483618">
        <w:rPr>
          <w:rFonts w:ascii="Times New Roman" w:hAnsi="Times New Roman"/>
          <w:sz w:val="24"/>
          <w:szCs w:val="24"/>
        </w:rPr>
        <w:t>и(</w:t>
      </w:r>
      <w:proofErr w:type="gramEnd"/>
      <w:r w:rsidRPr="00483618">
        <w:rPr>
          <w:rFonts w:ascii="Times New Roman" w:hAnsi="Times New Roman"/>
          <w:sz w:val="24"/>
          <w:szCs w:val="24"/>
        </w:rPr>
        <w:t>один раз в год);</w:t>
      </w:r>
    </w:p>
    <w:p w:rsidR="00C53B00" w:rsidRPr="00483618" w:rsidRDefault="00C53B00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Презентационные мероприятия в заведениях членов АР;</w:t>
      </w:r>
    </w:p>
    <w:p w:rsidR="00483618" w:rsidRPr="00483618" w:rsidRDefault="00483618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Презентация компании, брендов, товаров и услуг на заседании Ассоциации (30 минут, два раза в год);</w:t>
      </w:r>
    </w:p>
    <w:p w:rsidR="00483618" w:rsidRPr="00483618" w:rsidRDefault="00483618" w:rsidP="00AB1B2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618">
        <w:rPr>
          <w:rFonts w:ascii="Times New Roman" w:hAnsi="Times New Roman"/>
          <w:sz w:val="24"/>
          <w:szCs w:val="24"/>
        </w:rPr>
        <w:t>Представление интересов в государственных органах власти;</w:t>
      </w:r>
    </w:p>
    <w:p w:rsidR="00483618" w:rsidRDefault="00483618" w:rsidP="00483618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практикантов от учебных заведений.</w:t>
      </w:r>
    </w:p>
    <w:p w:rsidR="00C53B00" w:rsidRDefault="00C53B00" w:rsidP="00AB1B2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53B00" w:rsidRPr="00E16379" w:rsidRDefault="00C53B00" w:rsidP="00AB1B2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53B00" w:rsidRPr="00E16379" w:rsidRDefault="00C53B00" w:rsidP="00AB1B2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53B00" w:rsidRDefault="00C53B00" w:rsidP="00187ED4">
      <w:pPr>
        <w:rPr>
          <w:rFonts w:ascii="Times New Roman" w:hAnsi="Times New Roman"/>
          <w:sz w:val="24"/>
          <w:szCs w:val="24"/>
        </w:rPr>
      </w:pPr>
    </w:p>
    <w:p w:rsidR="00C53B00" w:rsidRPr="00EE677A" w:rsidRDefault="00C53B00" w:rsidP="00187ED4">
      <w:pPr>
        <w:rPr>
          <w:rFonts w:ascii="Times New Roman" w:hAnsi="Times New Roman"/>
          <w:sz w:val="24"/>
          <w:szCs w:val="24"/>
        </w:rPr>
      </w:pPr>
    </w:p>
    <w:sectPr w:rsidR="00C53B00" w:rsidRPr="00EE677A" w:rsidSect="00E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185"/>
    <w:multiLevelType w:val="hybridMultilevel"/>
    <w:tmpl w:val="ACA6E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C984C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D870AE"/>
    <w:multiLevelType w:val="hybridMultilevel"/>
    <w:tmpl w:val="2E7253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0955553"/>
    <w:multiLevelType w:val="hybridMultilevel"/>
    <w:tmpl w:val="80B8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1D1145"/>
    <w:multiLevelType w:val="multilevel"/>
    <w:tmpl w:val="7C042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>
    <w:nsid w:val="671144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D03E5A"/>
    <w:multiLevelType w:val="hybridMultilevel"/>
    <w:tmpl w:val="80B8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CF2824"/>
    <w:multiLevelType w:val="hybridMultilevel"/>
    <w:tmpl w:val="2B56CE4E"/>
    <w:lvl w:ilvl="0" w:tplc="0242D5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1344D5"/>
    <w:multiLevelType w:val="hybridMultilevel"/>
    <w:tmpl w:val="74F0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4"/>
    <w:rsid w:val="00024132"/>
    <w:rsid w:val="000F24A9"/>
    <w:rsid w:val="00177BE5"/>
    <w:rsid w:val="00183A56"/>
    <w:rsid w:val="00187ED4"/>
    <w:rsid w:val="00196029"/>
    <w:rsid w:val="001B670E"/>
    <w:rsid w:val="001D4597"/>
    <w:rsid w:val="00447659"/>
    <w:rsid w:val="00483618"/>
    <w:rsid w:val="004F73A1"/>
    <w:rsid w:val="00515DF6"/>
    <w:rsid w:val="00540C77"/>
    <w:rsid w:val="005E6EC9"/>
    <w:rsid w:val="00693923"/>
    <w:rsid w:val="006B0D05"/>
    <w:rsid w:val="006F27CB"/>
    <w:rsid w:val="00717269"/>
    <w:rsid w:val="00797EF1"/>
    <w:rsid w:val="007C7BFB"/>
    <w:rsid w:val="007F4908"/>
    <w:rsid w:val="00835D41"/>
    <w:rsid w:val="00855AFF"/>
    <w:rsid w:val="00A07F9A"/>
    <w:rsid w:val="00AB1B2F"/>
    <w:rsid w:val="00AD3E1B"/>
    <w:rsid w:val="00BB4505"/>
    <w:rsid w:val="00C24DC0"/>
    <w:rsid w:val="00C53B00"/>
    <w:rsid w:val="00C6072A"/>
    <w:rsid w:val="00CA29ED"/>
    <w:rsid w:val="00D35EC1"/>
    <w:rsid w:val="00D719E2"/>
    <w:rsid w:val="00DA4C24"/>
    <w:rsid w:val="00DF37AA"/>
    <w:rsid w:val="00E16379"/>
    <w:rsid w:val="00E21B6E"/>
    <w:rsid w:val="00E2575B"/>
    <w:rsid w:val="00EA445B"/>
    <w:rsid w:val="00ED3518"/>
    <w:rsid w:val="00E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1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B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1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B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Секретарь</cp:lastModifiedBy>
  <cp:revision>10</cp:revision>
  <cp:lastPrinted>2015-10-16T05:56:00Z</cp:lastPrinted>
  <dcterms:created xsi:type="dcterms:W3CDTF">2015-10-16T05:45:00Z</dcterms:created>
  <dcterms:modified xsi:type="dcterms:W3CDTF">2016-03-05T04:22:00Z</dcterms:modified>
</cp:coreProperties>
</file>